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961" w:rsidRPr="005949EE" w:rsidRDefault="005949EE" w:rsidP="005949EE">
      <w:pPr>
        <w:jc w:val="center"/>
        <w:rPr>
          <w:rFonts w:ascii="Arial" w:hAnsi="Arial" w:cs="Arial"/>
          <w:sz w:val="28"/>
          <w:szCs w:val="28"/>
        </w:rPr>
      </w:pPr>
      <w:bookmarkStart w:id="0" w:name="_GoBack"/>
      <w:proofErr w:type="spellStart"/>
      <w:r w:rsidRPr="005949EE">
        <w:rPr>
          <w:rFonts w:ascii="Arial" w:hAnsi="Arial" w:cs="Arial"/>
          <w:sz w:val="28"/>
          <w:szCs w:val="28"/>
        </w:rPr>
        <w:t>HN</w:t>
      </w:r>
      <w:proofErr w:type="spellEnd"/>
      <w:r w:rsidRPr="005949EE">
        <w:rPr>
          <w:rFonts w:ascii="Arial" w:hAnsi="Arial" w:cs="Arial"/>
          <w:sz w:val="28"/>
          <w:szCs w:val="28"/>
        </w:rPr>
        <w:t xml:space="preserve"> Business Network Event 28 February</w:t>
      </w:r>
    </w:p>
    <w:bookmarkEnd w:id="0"/>
    <w:p w:rsidR="005949EE" w:rsidRDefault="005949E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Graded unit exercise</w:t>
      </w:r>
    </w:p>
    <w:p w:rsidR="005949EE" w:rsidRDefault="005949EE">
      <w:pPr>
        <w:rPr>
          <w:rFonts w:ascii="Arial" w:hAnsi="Arial" w:cs="Arial"/>
          <w:sz w:val="24"/>
          <w:szCs w:val="24"/>
        </w:rPr>
      </w:pPr>
    </w:p>
    <w:p w:rsidR="005949EE" w:rsidRDefault="005949EE" w:rsidP="005949E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949EE">
        <w:rPr>
          <w:rFonts w:ascii="Arial" w:hAnsi="Arial" w:cs="Arial"/>
          <w:sz w:val="24"/>
          <w:szCs w:val="24"/>
        </w:rPr>
        <w:t>Introduction to the exercise</w:t>
      </w:r>
    </w:p>
    <w:p w:rsidR="005949EE" w:rsidRDefault="005949EE" w:rsidP="005949E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Attendees to read case study, question and solution,  and mark the 3 scripts</w:t>
      </w:r>
    </w:p>
    <w:p w:rsidR="005949EE" w:rsidRDefault="005949EE" w:rsidP="005949E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Feedback on marking</w:t>
      </w:r>
    </w:p>
    <w:p w:rsidR="005949EE" w:rsidRDefault="005949EE" w:rsidP="005949E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Table discussion on practices adopted in each college regarding the assessment</w:t>
      </w:r>
    </w:p>
    <w:p w:rsidR="005949EE" w:rsidRPr="005949EE" w:rsidRDefault="005949EE" w:rsidP="005949E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Group discussion on shared best practice</w:t>
      </w:r>
    </w:p>
    <w:p w:rsidR="005949EE" w:rsidRPr="005949EE" w:rsidRDefault="005949EE">
      <w:pPr>
        <w:rPr>
          <w:rFonts w:ascii="Arial" w:hAnsi="Arial" w:cs="Arial"/>
          <w:sz w:val="24"/>
          <w:szCs w:val="24"/>
        </w:rPr>
      </w:pPr>
    </w:p>
    <w:p w:rsidR="005949EE" w:rsidRPr="005949EE" w:rsidRDefault="005949EE">
      <w:pPr>
        <w:rPr>
          <w:rFonts w:ascii="Arial" w:hAnsi="Arial" w:cs="Arial"/>
          <w:sz w:val="24"/>
          <w:szCs w:val="24"/>
        </w:rPr>
      </w:pPr>
    </w:p>
    <w:sectPr w:rsidR="005949EE" w:rsidRPr="005949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687245"/>
    <w:multiLevelType w:val="hybridMultilevel"/>
    <w:tmpl w:val="03E0EC6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9EE"/>
    <w:rsid w:val="00081747"/>
    <w:rsid w:val="005949EE"/>
    <w:rsid w:val="00D16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F48367-6902-4716-A8AB-504446B40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49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Edinburgh College</Company>
  <LinksUpToDate>false</LinksUpToDate>
  <CharactersWithSpaces>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Beverley Christy</dc:creator>
  <cp:keywords/>
  <dc:description/>
  <cp:lastModifiedBy>Beverley Christy</cp:lastModifiedBy>
  <cp:revision>1</cp:revision>
  <dcterms:created xsi:type="dcterms:W3CDTF">2017-01-16T11:33:00Z</dcterms:created>
  <dcterms:modified xsi:type="dcterms:W3CDTF">2017-01-16T11:37:00Z</dcterms:modified>
</cp:coreProperties>
</file>