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FA2A" w14:textId="5B4B63FE" w:rsidR="0081468A" w:rsidRDefault="00195792">
      <w:r>
        <w:t>Senior EV Update</w:t>
      </w:r>
    </w:p>
    <w:p w14:paraId="72294826" w14:textId="02332037" w:rsidR="00195792" w:rsidRDefault="000470CA" w:rsidP="00195792">
      <w:pPr>
        <w:pStyle w:val="Footer"/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>KT</w:t>
      </w:r>
      <w:r w:rsidR="00195792">
        <w:rPr>
          <w:rFonts w:asciiTheme="minorHAnsi" w:hAnsiTheme="minorHAnsi"/>
        </w:rPr>
        <w:t xml:space="preserve"> </w:t>
      </w:r>
      <w:r w:rsidR="00B44C4E">
        <w:rPr>
          <w:rFonts w:asciiTheme="minorHAnsi" w:hAnsiTheme="minorHAnsi"/>
        </w:rPr>
        <w:t>thanked</w:t>
      </w:r>
      <w:r w:rsidR="00195792">
        <w:rPr>
          <w:rFonts w:asciiTheme="minorHAnsi" w:hAnsiTheme="minorHAnsi"/>
        </w:rPr>
        <w:t xml:space="preserve"> everyone for the on-going support to both herself and to one another expressing gratitude for how hard everyone is working to make a success of extremely challenging circumstances. </w:t>
      </w:r>
      <w:r w:rsidR="00B44C4E">
        <w:rPr>
          <w:rFonts w:asciiTheme="minorHAnsi" w:hAnsiTheme="minorHAnsi"/>
        </w:rPr>
        <w:t xml:space="preserve"> </w:t>
      </w:r>
      <w:r w:rsidR="00195792">
        <w:rPr>
          <w:rFonts w:asciiTheme="minorHAnsi" w:hAnsiTheme="minorHAnsi"/>
        </w:rPr>
        <w:t>Also covered was:</w:t>
      </w:r>
    </w:p>
    <w:p w14:paraId="34C1DE6E" w14:textId="77777777" w:rsidR="00195792" w:rsidRDefault="00195792" w:rsidP="00195792">
      <w:pPr>
        <w:pStyle w:val="Footer"/>
        <w:tabs>
          <w:tab w:val="clear" w:pos="4153"/>
          <w:tab w:val="clear" w:pos="8306"/>
        </w:tabs>
        <w:rPr>
          <w:rFonts w:asciiTheme="minorHAnsi" w:hAnsiTheme="minorHAnsi"/>
        </w:rPr>
      </w:pPr>
    </w:p>
    <w:p w14:paraId="0C7EE8EC" w14:textId="77777777" w:rsidR="00195792" w:rsidRDefault="00195792" w:rsidP="00195792">
      <w:pPr>
        <w:pStyle w:val="Footer"/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Sharing Network</w:t>
      </w:r>
    </w:p>
    <w:p w14:paraId="7BBA59BB" w14:textId="1CC6C189" w:rsidR="00195792" w:rsidRDefault="00195792" w:rsidP="00195792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>Created by the Network</w:t>
      </w:r>
      <w:r w:rsidR="00B44C4E">
        <w:rPr>
          <w:rFonts w:asciiTheme="minorHAnsi" w:hAnsiTheme="minorHAnsi"/>
        </w:rPr>
        <w:t xml:space="preserve"> for the Network</w:t>
      </w:r>
      <w:r>
        <w:rPr>
          <w:rFonts w:asciiTheme="minorHAnsi" w:hAnsiTheme="minorHAnsi"/>
        </w:rPr>
        <w:t xml:space="preserve">, works on a voluntary basis </w:t>
      </w:r>
      <w:r w:rsidR="00B44C4E">
        <w:rPr>
          <w:rFonts w:asciiTheme="minorHAnsi" w:hAnsiTheme="minorHAnsi"/>
        </w:rPr>
        <w:t xml:space="preserve">and lies </w:t>
      </w:r>
      <w:r>
        <w:rPr>
          <w:rFonts w:asciiTheme="minorHAnsi" w:hAnsiTheme="minorHAnsi"/>
        </w:rPr>
        <w:t xml:space="preserve">out with </w:t>
      </w:r>
      <w:r w:rsidR="00B44C4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remit of SQA</w:t>
      </w:r>
    </w:p>
    <w:p w14:paraId="37115D62" w14:textId="77777777" w:rsidR="00195792" w:rsidRDefault="00195792" w:rsidP="00195792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>Working extremely well and great source of support</w:t>
      </w:r>
    </w:p>
    <w:p w14:paraId="30385B95" w14:textId="77777777" w:rsidR="00195792" w:rsidRDefault="00195792" w:rsidP="00195792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accessible to 1 person per college with the aim of supporting the network by the sharing of assessments and having others to bounce ideas off  </w:t>
      </w:r>
    </w:p>
    <w:p w14:paraId="7D1E3AF1" w14:textId="77777777" w:rsidR="00195792" w:rsidRDefault="00195792" w:rsidP="00195792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Centre devised assessments can be deposited for use by other centres (changing names/dates etc).  The idea is that if you take something out you replace it with something else  </w:t>
      </w:r>
    </w:p>
    <w:p w14:paraId="0BC82B43" w14:textId="77777777" w:rsidR="00195792" w:rsidRDefault="00195792" w:rsidP="00195792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>Assessments held are not prior verified but are internally assessed and it is important that a centre carries out their own internal verification before using</w:t>
      </w:r>
    </w:p>
    <w:p w14:paraId="6EC496D6" w14:textId="0E961ADF" w:rsidR="00195792" w:rsidRPr="000470CA" w:rsidRDefault="00195792" w:rsidP="00195792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</w:rPr>
      </w:pPr>
      <w:r w:rsidRPr="000470CA">
        <w:rPr>
          <w:rFonts w:asciiTheme="minorHAnsi" w:hAnsiTheme="minorHAnsi"/>
        </w:rPr>
        <w:t xml:space="preserve">If you require access </w:t>
      </w:r>
      <w:r w:rsidR="000470CA" w:rsidRPr="000470CA">
        <w:rPr>
          <w:rFonts w:asciiTheme="minorHAnsi" w:hAnsiTheme="minorHAnsi"/>
        </w:rPr>
        <w:t xml:space="preserve">please </w:t>
      </w:r>
      <w:r w:rsidRPr="000470CA">
        <w:rPr>
          <w:rFonts w:asciiTheme="minorHAnsi" w:hAnsiTheme="minorHAnsi"/>
        </w:rPr>
        <w:t xml:space="preserve">email </w:t>
      </w:r>
      <w:r w:rsidR="000470CA" w:rsidRPr="000470CA">
        <w:rPr>
          <w:rFonts w:asciiTheme="minorHAnsi" w:hAnsiTheme="minorHAnsi"/>
        </w:rPr>
        <w:t>KT</w:t>
      </w:r>
    </w:p>
    <w:p w14:paraId="2F91A0AC" w14:textId="77777777" w:rsidR="000470CA" w:rsidRPr="000470CA" w:rsidRDefault="000470CA" w:rsidP="000470CA">
      <w:pPr>
        <w:pStyle w:val="Footer"/>
        <w:tabs>
          <w:tab w:val="clear" w:pos="4153"/>
          <w:tab w:val="clear" w:pos="8306"/>
        </w:tabs>
        <w:ind w:left="284"/>
        <w:rPr>
          <w:rFonts w:asciiTheme="minorHAnsi" w:hAnsiTheme="minorHAnsi"/>
        </w:rPr>
      </w:pPr>
    </w:p>
    <w:p w14:paraId="3B44ACEE" w14:textId="08E8C8D1" w:rsidR="00B44C4E" w:rsidRDefault="00195792" w:rsidP="00195792">
      <w:pPr>
        <w:pStyle w:val="Footer"/>
        <w:tabs>
          <w:tab w:val="clear" w:pos="4153"/>
          <w:tab w:val="clear" w:pos="8306"/>
        </w:tabs>
        <w:rPr>
          <w:rFonts w:asciiTheme="minorHAnsi" w:hAnsiTheme="minorHAnsi"/>
        </w:rPr>
      </w:pPr>
      <w:r w:rsidRPr="0004104E">
        <w:rPr>
          <w:rFonts w:asciiTheme="minorHAnsi" w:hAnsiTheme="minorHAnsi"/>
        </w:rPr>
        <w:t xml:space="preserve">Referring to the latest consultation referred to </w:t>
      </w:r>
      <w:r w:rsidR="00B44C4E">
        <w:rPr>
          <w:rFonts w:asciiTheme="minorHAnsi" w:hAnsiTheme="minorHAnsi"/>
        </w:rPr>
        <w:t>in the SQA</w:t>
      </w:r>
      <w:r w:rsidR="00E51B53">
        <w:rPr>
          <w:rFonts w:asciiTheme="minorHAnsi" w:hAnsiTheme="minorHAnsi"/>
        </w:rPr>
        <w:t xml:space="preserve"> U</w:t>
      </w:r>
      <w:r w:rsidR="00B44C4E">
        <w:rPr>
          <w:rFonts w:asciiTheme="minorHAnsi" w:hAnsiTheme="minorHAnsi"/>
        </w:rPr>
        <w:t>pdate</w:t>
      </w:r>
      <w:r>
        <w:rPr>
          <w:rFonts w:asciiTheme="minorHAnsi" w:hAnsiTheme="minorHAnsi"/>
        </w:rPr>
        <w:t xml:space="preserve"> re</w:t>
      </w:r>
      <w:r w:rsidR="00B44C4E">
        <w:rPr>
          <w:rFonts w:asciiTheme="minorHAnsi" w:hAnsiTheme="minorHAnsi"/>
        </w:rPr>
        <w:t>garding</w:t>
      </w:r>
      <w:r>
        <w:rPr>
          <w:rFonts w:asciiTheme="minorHAnsi" w:hAnsiTheme="minorHAnsi"/>
        </w:rPr>
        <w:t xml:space="preserve"> </w:t>
      </w:r>
      <w:r w:rsidR="00E51B53">
        <w:rPr>
          <w:rFonts w:asciiTheme="minorHAnsi" w:hAnsiTheme="minorHAnsi"/>
        </w:rPr>
        <w:t xml:space="preserve">possible </w:t>
      </w:r>
      <w:r>
        <w:rPr>
          <w:rFonts w:asciiTheme="minorHAnsi" w:hAnsiTheme="minorHAnsi"/>
        </w:rPr>
        <w:t>further guidance</w:t>
      </w:r>
      <w:r w:rsidRPr="0004104E">
        <w:rPr>
          <w:rFonts w:asciiTheme="minorHAnsi" w:hAnsiTheme="minorHAnsi"/>
        </w:rPr>
        <w:t xml:space="preserve"> </w:t>
      </w:r>
      <w:r w:rsidR="00B44C4E">
        <w:rPr>
          <w:rFonts w:asciiTheme="minorHAnsi" w:hAnsiTheme="minorHAnsi"/>
        </w:rPr>
        <w:t xml:space="preserve">the </w:t>
      </w:r>
      <w:r w:rsidR="000470CA">
        <w:rPr>
          <w:rFonts w:asciiTheme="minorHAnsi" w:hAnsiTheme="minorHAnsi"/>
        </w:rPr>
        <w:t>KT indicated</w:t>
      </w:r>
      <w:r w:rsidR="00B44C4E">
        <w:rPr>
          <w:rFonts w:asciiTheme="minorHAnsi" w:hAnsiTheme="minorHAnsi"/>
        </w:rPr>
        <w:t xml:space="preserve"> </w:t>
      </w:r>
      <w:r w:rsidRPr="0004104E">
        <w:rPr>
          <w:rFonts w:asciiTheme="minorHAnsi" w:hAnsiTheme="minorHAnsi"/>
        </w:rPr>
        <w:t xml:space="preserve">it is important to recognise that </w:t>
      </w:r>
      <w:r>
        <w:rPr>
          <w:rFonts w:asciiTheme="minorHAnsi" w:hAnsiTheme="minorHAnsi"/>
        </w:rPr>
        <w:t>this</w:t>
      </w:r>
      <w:r w:rsidRPr="0004104E">
        <w:rPr>
          <w:rFonts w:asciiTheme="minorHAnsi" w:hAnsiTheme="minorHAnsi"/>
        </w:rPr>
        <w:t xml:space="preserve"> could</w:t>
      </w:r>
      <w:r w:rsidRPr="009C08EB">
        <w:rPr>
          <w:rFonts w:asciiTheme="minorHAnsi" w:hAnsiTheme="minorHAnsi"/>
        </w:rPr>
        <w:t xml:space="preserve"> </w:t>
      </w:r>
      <w:r w:rsidRPr="0004104E">
        <w:rPr>
          <w:rFonts w:asciiTheme="minorHAnsi" w:hAnsiTheme="minorHAnsi"/>
        </w:rPr>
        <w:t>p</w:t>
      </w:r>
      <w:r w:rsidRPr="009C08EB">
        <w:rPr>
          <w:rFonts w:asciiTheme="minorHAnsi" w:hAnsiTheme="minorHAnsi"/>
        </w:rPr>
        <w:t xml:space="preserve">erhaps </w:t>
      </w:r>
      <w:r w:rsidR="00E51B53">
        <w:rPr>
          <w:rFonts w:asciiTheme="minorHAnsi" w:hAnsiTheme="minorHAnsi"/>
        </w:rPr>
        <w:t>be</w:t>
      </w:r>
      <w:r w:rsidRPr="009C08EB">
        <w:rPr>
          <w:rFonts w:asciiTheme="minorHAnsi" w:hAnsiTheme="minorHAnsi"/>
        </w:rPr>
        <w:t xml:space="preserve"> more restrictive. </w:t>
      </w:r>
      <w:r w:rsidRPr="000410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</w:t>
      </w:r>
      <w:r w:rsidRPr="001431A4">
        <w:rPr>
          <w:rFonts w:asciiTheme="minorHAnsi" w:hAnsiTheme="minorHAnsi"/>
        </w:rPr>
        <w:t>e guidance published by SQA</w:t>
      </w:r>
      <w:r>
        <w:rPr>
          <w:rFonts w:asciiTheme="minorHAnsi" w:hAnsiTheme="minorHAnsi"/>
        </w:rPr>
        <w:t xml:space="preserve"> last year,</w:t>
      </w:r>
      <w:r w:rsidRPr="001431A4">
        <w:rPr>
          <w:rFonts w:asciiTheme="minorHAnsi" w:hAnsiTheme="minorHAnsi"/>
        </w:rPr>
        <w:t xml:space="preserve"> which had been informed by </w:t>
      </w:r>
      <w:r>
        <w:rPr>
          <w:rFonts w:asciiTheme="minorHAnsi" w:hAnsiTheme="minorHAnsi"/>
        </w:rPr>
        <w:t>the Qualifications Manager, herself</w:t>
      </w:r>
      <w:r w:rsidRPr="001431A4">
        <w:rPr>
          <w:rFonts w:asciiTheme="minorHAnsi" w:hAnsiTheme="minorHAnsi"/>
        </w:rPr>
        <w:t xml:space="preserve"> and the EV team</w:t>
      </w:r>
      <w:r>
        <w:rPr>
          <w:rFonts w:asciiTheme="minorHAnsi" w:hAnsiTheme="minorHAnsi"/>
        </w:rPr>
        <w:t>,</w:t>
      </w:r>
      <w:r w:rsidRPr="001431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flexible and appears to be working we</w:t>
      </w:r>
      <w:r w:rsidRPr="0004104E">
        <w:rPr>
          <w:rFonts w:asciiTheme="minorHAnsi" w:hAnsiTheme="minorHAnsi"/>
        </w:rPr>
        <w:t xml:space="preserve">ll </w:t>
      </w:r>
      <w:r>
        <w:rPr>
          <w:rFonts w:asciiTheme="minorHAnsi" w:hAnsiTheme="minorHAnsi"/>
        </w:rPr>
        <w:t>b</w:t>
      </w:r>
      <w:r w:rsidRPr="0004104E">
        <w:rPr>
          <w:rFonts w:asciiTheme="minorHAnsi" w:hAnsiTheme="minorHAnsi"/>
        </w:rPr>
        <w:t xml:space="preserve">ut </w:t>
      </w:r>
      <w:r>
        <w:rPr>
          <w:rFonts w:asciiTheme="minorHAnsi" w:hAnsiTheme="minorHAnsi"/>
        </w:rPr>
        <w:t xml:space="preserve">if anyone </w:t>
      </w:r>
      <w:r w:rsidR="00B44C4E">
        <w:rPr>
          <w:rFonts w:asciiTheme="minorHAnsi" w:hAnsiTheme="minorHAnsi"/>
        </w:rPr>
        <w:t>wants,</w:t>
      </w:r>
      <w:r>
        <w:rPr>
          <w:rFonts w:asciiTheme="minorHAnsi" w:hAnsiTheme="minorHAnsi"/>
        </w:rPr>
        <w:t xml:space="preserve"> they can provide </w:t>
      </w:r>
      <w:r w:rsidR="00B44C4E">
        <w:rPr>
          <w:rFonts w:asciiTheme="minorHAnsi" w:hAnsiTheme="minorHAnsi"/>
        </w:rPr>
        <w:t xml:space="preserve">feedback </w:t>
      </w:r>
      <w:r>
        <w:rPr>
          <w:rFonts w:asciiTheme="minorHAnsi" w:hAnsiTheme="minorHAnsi"/>
        </w:rPr>
        <w:t xml:space="preserve">to </w:t>
      </w:r>
      <w:r w:rsidR="00B44C4E">
        <w:rPr>
          <w:rFonts w:asciiTheme="minorHAnsi" w:hAnsiTheme="minorHAnsi"/>
        </w:rPr>
        <w:t>the QM, QO</w:t>
      </w:r>
      <w:r>
        <w:rPr>
          <w:rFonts w:asciiTheme="minorHAnsi" w:hAnsiTheme="minorHAnsi"/>
        </w:rPr>
        <w:t xml:space="preserve"> and/or herself</w:t>
      </w:r>
      <w:r w:rsidR="001D3905">
        <w:rPr>
          <w:rFonts w:asciiTheme="minorHAnsi" w:hAnsiTheme="minorHAnsi"/>
        </w:rPr>
        <w:t>.</w:t>
      </w:r>
    </w:p>
    <w:p w14:paraId="3C042081" w14:textId="77777777" w:rsidR="00B44C4E" w:rsidRDefault="00B44C4E" w:rsidP="00195792">
      <w:pPr>
        <w:pStyle w:val="Footer"/>
        <w:tabs>
          <w:tab w:val="clear" w:pos="4153"/>
          <w:tab w:val="clear" w:pos="8306"/>
        </w:tabs>
        <w:rPr>
          <w:rFonts w:asciiTheme="minorHAnsi" w:hAnsiTheme="minorHAnsi"/>
        </w:rPr>
      </w:pPr>
    </w:p>
    <w:p w14:paraId="4D9BEF88" w14:textId="086E8EF8" w:rsidR="00195792" w:rsidRDefault="00B44C4E" w:rsidP="00195792">
      <w:pPr>
        <w:pStyle w:val="Footer"/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95792">
        <w:rPr>
          <w:rFonts w:asciiTheme="minorHAnsi" w:hAnsiTheme="minorHAnsi"/>
        </w:rPr>
        <w:t xml:space="preserve">he EV team have agreed their approach to verification </w:t>
      </w:r>
      <w:r>
        <w:rPr>
          <w:rFonts w:asciiTheme="minorHAnsi" w:hAnsiTheme="minorHAnsi"/>
        </w:rPr>
        <w:t xml:space="preserve">this year </w:t>
      </w:r>
      <w:r w:rsidR="00195792">
        <w:rPr>
          <w:rFonts w:asciiTheme="minorHAnsi" w:hAnsiTheme="minorHAnsi"/>
        </w:rPr>
        <w:t>and will work with centres.  It is important that centres keep good records of everything including the recording of Personal Discussions.</w:t>
      </w:r>
    </w:p>
    <w:p w14:paraId="7647E7B4" w14:textId="3F90DBD4" w:rsidR="00195792" w:rsidRDefault="00195792"/>
    <w:p w14:paraId="334E1C2C" w14:textId="77777777" w:rsidR="00195792" w:rsidRDefault="00195792"/>
    <w:sectPr w:rsidR="00195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149A8"/>
    <w:multiLevelType w:val="hybridMultilevel"/>
    <w:tmpl w:val="516C1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92"/>
    <w:rsid w:val="000470CA"/>
    <w:rsid w:val="00195792"/>
    <w:rsid w:val="001D3905"/>
    <w:rsid w:val="0081468A"/>
    <w:rsid w:val="00B44C4E"/>
    <w:rsid w:val="00E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FDFD"/>
  <w15:chartTrackingRefBased/>
  <w15:docId w15:val="{ED42273B-3EFA-4751-B343-67A3390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57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57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Reid</dc:creator>
  <cp:keywords/>
  <dc:description/>
  <cp:lastModifiedBy>Eileen Reid</cp:lastModifiedBy>
  <cp:revision>5</cp:revision>
  <dcterms:created xsi:type="dcterms:W3CDTF">2021-02-11T15:18:00Z</dcterms:created>
  <dcterms:modified xsi:type="dcterms:W3CDTF">2021-03-10T16:02:00Z</dcterms:modified>
</cp:coreProperties>
</file>