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28886102">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1E0BA89D" w:rsidR="00D74A15" w:rsidRDefault="00D74A15">
      <w:pPr>
        <w:rPr>
          <w:rFonts w:ascii="Arial" w:hAnsi="Arial" w:cs="Arial"/>
        </w:rPr>
      </w:pPr>
    </w:p>
    <w:p w14:paraId="40504FB3" w14:textId="640E5680" w:rsidR="00034C88" w:rsidRDefault="00034C88">
      <w:pPr>
        <w:rPr>
          <w:rFonts w:ascii="Arial" w:hAnsi="Arial" w:cs="Arial"/>
        </w:rPr>
      </w:pPr>
    </w:p>
    <w:p w14:paraId="062503D9" w14:textId="77777777" w:rsidR="00034C88" w:rsidRDefault="00034C88" w:rsidP="00034C88">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65D58FD9" w14:textId="77777777" w:rsidTr="00F51490">
        <w:tc>
          <w:tcPr>
            <w:tcW w:w="4540" w:type="dxa"/>
          </w:tcPr>
          <w:p w14:paraId="6E244E36" w14:textId="77777777" w:rsidR="005B3EBC" w:rsidRDefault="005B3EBC" w:rsidP="0024175F">
            <w:pPr>
              <w:rPr>
                <w:rFonts w:ascii="Arial" w:eastAsiaTheme="majorEastAsia" w:hAnsi="Arial" w:cs="Arial"/>
                <w:b/>
                <w:sz w:val="32"/>
                <w:lang w:eastAsia="en-US"/>
              </w:rPr>
            </w:pPr>
            <w:bookmarkStart w:id="0" w:name="_Hlk134107492"/>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vAlign w:val="center"/>
          </w:tcPr>
          <w:p w14:paraId="0B054FDD" w14:textId="15B5FEB8" w:rsidR="005B3EBC" w:rsidRPr="00F77C66" w:rsidRDefault="000C0462" w:rsidP="00F51490">
            <w:pPr>
              <w:rPr>
                <w:rFonts w:ascii="Arial" w:hAnsi="Arial" w:cs="Arial"/>
              </w:rPr>
            </w:pPr>
            <w:r w:rsidRPr="000C0462">
              <w:rPr>
                <w:rFonts w:ascii="Arial" w:hAnsi="Arial" w:cs="Arial"/>
              </w:rPr>
              <w:t>SVQ Dental Nursing at SCQF Level 7</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58DDB634" w14:textId="77777777" w:rsidR="005B3EBC" w:rsidRDefault="005B3EBC" w:rsidP="0024175F">
            <w:pPr>
              <w:rPr>
                <w:rFonts w:ascii="Arial" w:hAnsi="Arial" w:cs="Arial"/>
              </w:rPr>
            </w:pPr>
          </w:p>
          <w:p w14:paraId="0AAFF8CD" w14:textId="610EB87A" w:rsidR="00F51490" w:rsidRPr="00F77C66" w:rsidRDefault="00F51490" w:rsidP="0024175F">
            <w:pPr>
              <w:rPr>
                <w:rFonts w:ascii="Arial" w:hAnsi="Arial" w:cs="Arial"/>
              </w:rPr>
            </w:pPr>
            <w:r>
              <w:rPr>
                <w:rFonts w:ascii="Arial" w:hAnsi="Arial" w:cs="Arial"/>
              </w:rPr>
              <w:t xml:space="preserve">Skills for Health </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52E544C0" w:rsidR="005B3EBC" w:rsidRPr="00F77C66" w:rsidRDefault="00832905" w:rsidP="0024175F">
            <w:pPr>
              <w:rPr>
                <w:rFonts w:ascii="Arial" w:hAnsi="Arial" w:cs="Arial"/>
              </w:rPr>
            </w:pPr>
            <w:r>
              <w:rPr>
                <w:rFonts w:ascii="Arial" w:hAnsi="Arial" w:cs="Arial"/>
              </w:rPr>
              <w:t>26/03/2025</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743CA22D" w:rsidR="005B3EBC" w:rsidRPr="00F77C66" w:rsidRDefault="001D4830" w:rsidP="0024175F">
            <w:pPr>
              <w:rPr>
                <w:rFonts w:ascii="Arial" w:hAnsi="Arial" w:cs="Arial"/>
              </w:rPr>
            </w:pPr>
            <w:r>
              <w:rPr>
                <w:rFonts w:ascii="Arial" w:hAnsi="Arial" w:cs="Arial"/>
              </w:rPr>
              <w:t>1</w:t>
            </w:r>
          </w:p>
        </w:tc>
      </w:tr>
      <w:bookmarkEnd w:id="0"/>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0E9F4953" w14:textId="445B2F1C" w:rsidR="00271BF3" w:rsidRDefault="00271BF3" w:rsidP="00F2548A">
      <w:pPr>
        <w:pStyle w:val="Default"/>
        <w:spacing w:after="104"/>
        <w:rPr>
          <w:rFonts w:ascii="Arial" w:hAnsi="Arial" w:cs="Arial"/>
          <w:color w:val="0070C0"/>
          <w:sz w:val="22"/>
          <w:szCs w:val="22"/>
        </w:rPr>
        <w:sectPr w:rsidR="00271BF3" w:rsidSect="00DB528E">
          <w:footerReference w:type="default" r:id="rId7"/>
          <w:pgSz w:w="11906" w:h="16838"/>
          <w:pgMar w:top="1440" w:right="1440" w:bottom="1440" w:left="1440" w:header="708" w:footer="708" w:gutter="0"/>
          <w:cols w:space="708"/>
          <w:docGrid w:linePitch="360"/>
        </w:sectPr>
      </w:pPr>
    </w:p>
    <w:p w14:paraId="749A9995" w14:textId="64DA53C7" w:rsidR="00F2548A" w:rsidRDefault="00F2548A" w:rsidP="00271BF3">
      <w:pPr>
        <w:pStyle w:val="Heading2"/>
        <w:ind w:left="-851"/>
        <w:rPr>
          <w:rFonts w:ascii="Arial" w:hAnsi="Arial" w:cs="Arial"/>
          <w:sz w:val="22"/>
          <w:szCs w:val="22"/>
        </w:rPr>
      </w:pPr>
      <w:r w:rsidRPr="00F07A92">
        <w:rPr>
          <w:rFonts w:ascii="Arial" w:hAnsi="Arial" w:cs="Arial"/>
          <w:sz w:val="22"/>
          <w:szCs w:val="22"/>
        </w:rPr>
        <w:lastRenderedPageBreak/>
        <w:t>Core Skills Signposting</w:t>
      </w:r>
    </w:p>
    <w:p w14:paraId="26CCF13F" w14:textId="1F4FC106" w:rsidR="00034C88" w:rsidRDefault="00034C88" w:rsidP="00034C88"/>
    <w:p w14:paraId="3C52F19E" w14:textId="32FE1AE5" w:rsidR="00034C88" w:rsidRPr="00821FC8" w:rsidRDefault="00034C88" w:rsidP="00271BF3">
      <w:pPr>
        <w:ind w:left="-851"/>
        <w:rPr>
          <w:rFonts w:ascii="Arial" w:hAnsi="Arial" w:cs="Arial"/>
          <w:color w:val="FF0000"/>
        </w:rPr>
      </w:pPr>
      <w:r w:rsidRPr="00F07A92">
        <w:rPr>
          <w:rFonts w:ascii="Arial" w:hAnsi="Arial" w:cs="Arial"/>
        </w:rPr>
        <w:t>Qualification or Suite Title</w:t>
      </w:r>
      <w:r w:rsidR="00821FC8">
        <w:rPr>
          <w:rFonts w:ascii="Arial" w:hAnsi="Arial" w:cs="Arial"/>
        </w:rPr>
        <w:t xml:space="preserve"> </w:t>
      </w:r>
      <w:r w:rsidR="00821FC8" w:rsidRPr="000500B8">
        <w:rPr>
          <w:rFonts w:ascii="Arial" w:hAnsi="Arial" w:cs="Arial"/>
          <w:color w:val="000000" w:themeColor="text1"/>
        </w:rPr>
        <w:t>SVQ Dental Nursing at SCQF Level 7</w:t>
      </w:r>
    </w:p>
    <w:tbl>
      <w:tblPr>
        <w:tblStyle w:val="TableGrid"/>
        <w:tblW w:w="15358" w:type="dxa"/>
        <w:tblInd w:w="-856" w:type="dxa"/>
        <w:tblLook w:val="04A0" w:firstRow="1" w:lastRow="0" w:firstColumn="1" w:lastColumn="0" w:noHBand="0" w:noVBand="1"/>
      </w:tblPr>
      <w:tblGrid>
        <w:gridCol w:w="1366"/>
        <w:gridCol w:w="7857"/>
        <w:gridCol w:w="1745"/>
        <w:gridCol w:w="860"/>
        <w:gridCol w:w="1219"/>
        <w:gridCol w:w="1219"/>
        <w:gridCol w:w="1092"/>
      </w:tblGrid>
      <w:tr w:rsidR="003A2F5A" w:rsidRPr="00F07A92" w14:paraId="6AB15802" w14:textId="77777777" w:rsidTr="003A2F5A">
        <w:tc>
          <w:tcPr>
            <w:tcW w:w="1366" w:type="dxa"/>
          </w:tcPr>
          <w:p w14:paraId="28403425" w14:textId="77777777" w:rsidR="003A2F5A" w:rsidRPr="00F07A92" w:rsidRDefault="003A2F5A" w:rsidP="003A2F5A">
            <w:pPr>
              <w:rPr>
                <w:rFonts w:ascii="Arial" w:hAnsi="Arial" w:cs="Arial"/>
              </w:rPr>
            </w:pPr>
            <w:r w:rsidRPr="00F07A92">
              <w:rPr>
                <w:rFonts w:ascii="Arial" w:hAnsi="Arial" w:cs="Arial"/>
              </w:rPr>
              <w:t>URN</w:t>
            </w:r>
          </w:p>
        </w:tc>
        <w:tc>
          <w:tcPr>
            <w:tcW w:w="7857" w:type="dxa"/>
          </w:tcPr>
          <w:p w14:paraId="421D35A6" w14:textId="77777777" w:rsidR="003A2F5A" w:rsidRPr="00F07A92" w:rsidRDefault="003A2F5A" w:rsidP="003A2F5A">
            <w:pPr>
              <w:rPr>
                <w:rFonts w:ascii="Arial" w:hAnsi="Arial" w:cs="Arial"/>
              </w:rPr>
            </w:pPr>
            <w:r w:rsidRPr="00F07A92">
              <w:rPr>
                <w:rFonts w:ascii="Arial" w:hAnsi="Arial" w:cs="Arial"/>
              </w:rPr>
              <w:t>Unit title</w:t>
            </w:r>
          </w:p>
        </w:tc>
        <w:tc>
          <w:tcPr>
            <w:tcW w:w="1745" w:type="dxa"/>
          </w:tcPr>
          <w:p w14:paraId="75A002B5" w14:textId="77777777" w:rsidR="003A2F5A" w:rsidRPr="00F07A92" w:rsidRDefault="003A2F5A" w:rsidP="003A2F5A">
            <w:pPr>
              <w:rPr>
                <w:rFonts w:ascii="Arial" w:hAnsi="Arial" w:cs="Arial"/>
              </w:rPr>
            </w:pPr>
            <w:r w:rsidRPr="00F07A92">
              <w:rPr>
                <w:rFonts w:ascii="Arial" w:hAnsi="Arial" w:cs="Arial"/>
              </w:rPr>
              <w:t>Communication</w:t>
            </w:r>
          </w:p>
        </w:tc>
        <w:tc>
          <w:tcPr>
            <w:tcW w:w="860" w:type="dxa"/>
          </w:tcPr>
          <w:p w14:paraId="1694DF0E" w14:textId="77777777" w:rsidR="003A2F5A" w:rsidRPr="00F07A92" w:rsidRDefault="003A2F5A" w:rsidP="003A2F5A">
            <w:pPr>
              <w:rPr>
                <w:rFonts w:ascii="Arial" w:hAnsi="Arial" w:cs="Arial"/>
              </w:rPr>
            </w:pPr>
            <w:r w:rsidRPr="00F07A92">
              <w:rPr>
                <w:rFonts w:ascii="Arial" w:hAnsi="Arial" w:cs="Arial"/>
              </w:rPr>
              <w:t>ICT</w:t>
            </w:r>
          </w:p>
        </w:tc>
        <w:tc>
          <w:tcPr>
            <w:tcW w:w="1219" w:type="dxa"/>
          </w:tcPr>
          <w:p w14:paraId="7C673779" w14:textId="096F986B" w:rsidR="003A2F5A" w:rsidRPr="00F07A92" w:rsidRDefault="003A2F5A" w:rsidP="003A2F5A">
            <w:pPr>
              <w:rPr>
                <w:rFonts w:ascii="Arial" w:hAnsi="Arial" w:cs="Arial"/>
              </w:rPr>
            </w:pPr>
            <w:r w:rsidRPr="00F07A92">
              <w:rPr>
                <w:rFonts w:ascii="Arial" w:hAnsi="Arial" w:cs="Arial"/>
              </w:rPr>
              <w:t>Problem Solving</w:t>
            </w:r>
          </w:p>
        </w:tc>
        <w:tc>
          <w:tcPr>
            <w:tcW w:w="1219" w:type="dxa"/>
          </w:tcPr>
          <w:p w14:paraId="683DD4F4" w14:textId="06CBDD6E" w:rsidR="003A2F5A" w:rsidRPr="00F07A92" w:rsidRDefault="003A2F5A" w:rsidP="003A2F5A">
            <w:pPr>
              <w:rPr>
                <w:rFonts w:ascii="Arial" w:hAnsi="Arial" w:cs="Arial"/>
              </w:rPr>
            </w:pPr>
            <w:r w:rsidRPr="00F07A92">
              <w:rPr>
                <w:rFonts w:ascii="Arial" w:hAnsi="Arial" w:cs="Arial"/>
              </w:rPr>
              <w:t>Numeracy</w:t>
            </w:r>
          </w:p>
        </w:tc>
        <w:tc>
          <w:tcPr>
            <w:tcW w:w="1092" w:type="dxa"/>
          </w:tcPr>
          <w:p w14:paraId="00D79D11" w14:textId="77777777" w:rsidR="003A2F5A" w:rsidRPr="00F07A92" w:rsidRDefault="003A2F5A" w:rsidP="003A2F5A">
            <w:pPr>
              <w:rPr>
                <w:rFonts w:ascii="Arial" w:hAnsi="Arial" w:cs="Arial"/>
              </w:rPr>
            </w:pPr>
            <w:r w:rsidRPr="00F07A92">
              <w:rPr>
                <w:rFonts w:ascii="Arial" w:hAnsi="Arial" w:cs="Arial"/>
              </w:rPr>
              <w:t>Working with Others</w:t>
            </w:r>
          </w:p>
        </w:tc>
      </w:tr>
      <w:tr w:rsidR="003A2F5A" w:rsidRPr="00F07A92" w14:paraId="17F31107" w14:textId="77777777" w:rsidTr="003A2F5A">
        <w:tc>
          <w:tcPr>
            <w:tcW w:w="1366" w:type="dxa"/>
          </w:tcPr>
          <w:p w14:paraId="3554F2DB" w14:textId="658A9126" w:rsidR="003A2F5A" w:rsidRPr="00F07A92" w:rsidRDefault="003A2F5A" w:rsidP="003A2F5A">
            <w:pPr>
              <w:rPr>
                <w:rFonts w:ascii="Arial" w:hAnsi="Arial" w:cs="Arial"/>
              </w:rPr>
            </w:pPr>
            <w:r w:rsidRPr="00271BF3">
              <w:rPr>
                <w:rFonts w:ascii="Arial" w:hAnsi="Arial" w:cs="Arial"/>
              </w:rPr>
              <w:t>SFHOH34</w:t>
            </w:r>
          </w:p>
        </w:tc>
        <w:tc>
          <w:tcPr>
            <w:tcW w:w="7857" w:type="dxa"/>
          </w:tcPr>
          <w:p w14:paraId="16F57EFF" w14:textId="634BB21F" w:rsidR="003A2F5A" w:rsidRPr="00F07A92" w:rsidRDefault="003A2F5A" w:rsidP="003A2F5A">
            <w:pPr>
              <w:rPr>
                <w:rFonts w:ascii="Arial" w:hAnsi="Arial" w:cs="Arial"/>
              </w:rPr>
            </w:pPr>
            <w:r w:rsidRPr="00271BF3">
              <w:rPr>
                <w:rFonts w:ascii="Arial" w:hAnsi="Arial" w:cs="Arial"/>
              </w:rPr>
              <w:t>Maintain personal and professional practice for dental care professionals</w:t>
            </w:r>
          </w:p>
        </w:tc>
        <w:tc>
          <w:tcPr>
            <w:tcW w:w="1745" w:type="dxa"/>
          </w:tcPr>
          <w:p w14:paraId="6315C265" w14:textId="1D4154F2" w:rsidR="003A2F5A" w:rsidRPr="00B818F3" w:rsidRDefault="003A2F5A" w:rsidP="003A2F5A">
            <w:pPr>
              <w:rPr>
                <w:rFonts w:ascii="Arial" w:hAnsi="Arial" w:cs="Arial"/>
                <w:color w:val="FF0000"/>
              </w:rPr>
            </w:pPr>
            <w:r w:rsidRPr="0033373B">
              <w:rPr>
                <w:rFonts w:ascii="Arial" w:hAnsi="Arial" w:cs="Arial"/>
                <w:color w:val="000000" w:themeColor="text1"/>
              </w:rPr>
              <w:t>5</w:t>
            </w:r>
          </w:p>
        </w:tc>
        <w:tc>
          <w:tcPr>
            <w:tcW w:w="860" w:type="dxa"/>
          </w:tcPr>
          <w:p w14:paraId="54CF7AA7" w14:textId="5FCB58CF" w:rsidR="003A2F5A" w:rsidRPr="006E488B" w:rsidRDefault="003A2F5A" w:rsidP="003A2F5A">
            <w:pPr>
              <w:rPr>
                <w:rFonts w:ascii="Arial" w:hAnsi="Arial" w:cs="Arial"/>
                <w:color w:val="000000" w:themeColor="text1"/>
              </w:rPr>
            </w:pPr>
            <w:r w:rsidRPr="006E488B">
              <w:rPr>
                <w:rFonts w:ascii="Arial" w:hAnsi="Arial" w:cs="Arial"/>
                <w:color w:val="000000" w:themeColor="text1"/>
              </w:rPr>
              <w:t>5</w:t>
            </w:r>
          </w:p>
        </w:tc>
        <w:tc>
          <w:tcPr>
            <w:tcW w:w="1219" w:type="dxa"/>
          </w:tcPr>
          <w:p w14:paraId="064C6FD8" w14:textId="6DADA77E" w:rsidR="003A2F5A" w:rsidRPr="00011000" w:rsidRDefault="00AD522A" w:rsidP="003A2F5A">
            <w:pPr>
              <w:rPr>
                <w:rFonts w:ascii="Arial" w:hAnsi="Arial" w:cs="Arial"/>
                <w:color w:val="F79646" w:themeColor="accent6"/>
              </w:rPr>
            </w:pPr>
            <w:r w:rsidRPr="00AD522A">
              <w:rPr>
                <w:rFonts w:ascii="Arial" w:hAnsi="Arial" w:cs="Arial"/>
                <w:color w:val="000000" w:themeColor="text1"/>
              </w:rPr>
              <w:t>4</w:t>
            </w:r>
          </w:p>
        </w:tc>
        <w:tc>
          <w:tcPr>
            <w:tcW w:w="1219" w:type="dxa"/>
          </w:tcPr>
          <w:p w14:paraId="36A129F7" w14:textId="3D4782D1" w:rsidR="003A2F5A" w:rsidRPr="00B818F3" w:rsidRDefault="00F85F42" w:rsidP="003A2F5A">
            <w:pPr>
              <w:rPr>
                <w:rFonts w:ascii="Arial" w:hAnsi="Arial" w:cs="Arial"/>
                <w:color w:val="FF0000"/>
              </w:rPr>
            </w:pPr>
            <w:r w:rsidRPr="0099764C">
              <w:rPr>
                <w:rFonts w:ascii="Arial" w:hAnsi="Arial" w:cs="Arial"/>
                <w:color w:val="000000" w:themeColor="text1"/>
              </w:rPr>
              <w:t>-</w:t>
            </w:r>
          </w:p>
        </w:tc>
        <w:tc>
          <w:tcPr>
            <w:tcW w:w="1092" w:type="dxa"/>
          </w:tcPr>
          <w:p w14:paraId="5A520768" w14:textId="3E1C7D58" w:rsidR="003A2F5A" w:rsidRPr="00DE0C73" w:rsidRDefault="003A2F5A" w:rsidP="003A2F5A">
            <w:pPr>
              <w:rPr>
                <w:rFonts w:ascii="Arial" w:hAnsi="Arial" w:cs="Arial"/>
                <w:color w:val="000000" w:themeColor="text1"/>
              </w:rPr>
            </w:pPr>
            <w:r w:rsidRPr="00DE0C73">
              <w:rPr>
                <w:rFonts w:ascii="Arial" w:hAnsi="Arial" w:cs="Arial"/>
                <w:color w:val="000000" w:themeColor="text1"/>
              </w:rPr>
              <w:t>5</w:t>
            </w:r>
          </w:p>
        </w:tc>
      </w:tr>
      <w:tr w:rsidR="003A2F5A" w:rsidRPr="00F07A92" w14:paraId="402D393E" w14:textId="77777777" w:rsidTr="003A2F5A">
        <w:tc>
          <w:tcPr>
            <w:tcW w:w="1366" w:type="dxa"/>
          </w:tcPr>
          <w:p w14:paraId="62E0F0C3" w14:textId="56898E4E" w:rsidR="003A2F5A" w:rsidRPr="00F07A92" w:rsidRDefault="003A2F5A" w:rsidP="003A2F5A">
            <w:pPr>
              <w:rPr>
                <w:rFonts w:ascii="Arial" w:hAnsi="Arial" w:cs="Arial"/>
              </w:rPr>
            </w:pPr>
            <w:r w:rsidRPr="00477DE9">
              <w:rPr>
                <w:rFonts w:ascii="Arial" w:hAnsi="Arial" w:cs="Arial"/>
              </w:rPr>
              <w:t>SFHCHS36</w:t>
            </w:r>
          </w:p>
        </w:tc>
        <w:tc>
          <w:tcPr>
            <w:tcW w:w="7857" w:type="dxa"/>
          </w:tcPr>
          <w:p w14:paraId="6A816405" w14:textId="0F5DC5AF" w:rsidR="003A2F5A" w:rsidRPr="00F07A92" w:rsidRDefault="003A2F5A" w:rsidP="003A2F5A">
            <w:pPr>
              <w:rPr>
                <w:rFonts w:ascii="Arial" w:hAnsi="Arial" w:cs="Arial"/>
              </w:rPr>
            </w:pPr>
            <w:r w:rsidRPr="00477DE9">
              <w:rPr>
                <w:rFonts w:ascii="Arial" w:hAnsi="Arial" w:cs="Arial"/>
              </w:rPr>
              <w:t>Provide basic life support</w:t>
            </w:r>
          </w:p>
        </w:tc>
        <w:tc>
          <w:tcPr>
            <w:tcW w:w="1745" w:type="dxa"/>
          </w:tcPr>
          <w:p w14:paraId="00E70556" w14:textId="6E5C6F61" w:rsidR="003A2F5A" w:rsidRPr="009F45BD" w:rsidRDefault="003A2F5A" w:rsidP="003A2F5A">
            <w:pPr>
              <w:rPr>
                <w:rFonts w:ascii="Arial" w:hAnsi="Arial" w:cs="Arial"/>
                <w:color w:val="000000" w:themeColor="text1"/>
              </w:rPr>
            </w:pPr>
            <w:r w:rsidRPr="009F45BD">
              <w:rPr>
                <w:rFonts w:ascii="Arial" w:hAnsi="Arial" w:cs="Arial"/>
                <w:color w:val="000000" w:themeColor="text1"/>
              </w:rPr>
              <w:t>4</w:t>
            </w:r>
          </w:p>
        </w:tc>
        <w:tc>
          <w:tcPr>
            <w:tcW w:w="860" w:type="dxa"/>
          </w:tcPr>
          <w:p w14:paraId="39C46ED6" w14:textId="41418051" w:rsidR="003A2F5A" w:rsidRPr="009F45BD" w:rsidRDefault="003A2F5A" w:rsidP="003A2F5A">
            <w:pPr>
              <w:rPr>
                <w:rFonts w:ascii="Arial" w:hAnsi="Arial" w:cs="Arial"/>
                <w:color w:val="000000" w:themeColor="text1"/>
              </w:rPr>
            </w:pPr>
            <w:r w:rsidRPr="009F45BD">
              <w:rPr>
                <w:rFonts w:ascii="Arial" w:hAnsi="Arial" w:cs="Arial"/>
                <w:color w:val="000000" w:themeColor="text1"/>
              </w:rPr>
              <w:t>3</w:t>
            </w:r>
          </w:p>
        </w:tc>
        <w:tc>
          <w:tcPr>
            <w:tcW w:w="1219" w:type="dxa"/>
          </w:tcPr>
          <w:p w14:paraId="56116248" w14:textId="45CD7FCC" w:rsidR="003A2F5A" w:rsidRPr="009F45BD" w:rsidRDefault="009F45BD" w:rsidP="003A2F5A">
            <w:pPr>
              <w:rPr>
                <w:rFonts w:ascii="Arial" w:hAnsi="Arial" w:cs="Arial"/>
                <w:color w:val="000000" w:themeColor="text1"/>
              </w:rPr>
            </w:pPr>
            <w:r w:rsidRPr="009F45BD">
              <w:rPr>
                <w:rFonts w:ascii="Arial" w:hAnsi="Arial" w:cs="Arial"/>
                <w:color w:val="000000" w:themeColor="text1"/>
              </w:rPr>
              <w:t>3</w:t>
            </w:r>
          </w:p>
        </w:tc>
        <w:tc>
          <w:tcPr>
            <w:tcW w:w="1219" w:type="dxa"/>
          </w:tcPr>
          <w:p w14:paraId="3FDCE33B" w14:textId="55F51CF7" w:rsidR="003A2F5A" w:rsidRPr="009F45BD" w:rsidRDefault="003A2F5A" w:rsidP="003A2F5A">
            <w:pPr>
              <w:rPr>
                <w:rFonts w:ascii="Arial" w:hAnsi="Arial" w:cs="Arial"/>
                <w:color w:val="000000" w:themeColor="text1"/>
              </w:rPr>
            </w:pPr>
            <w:r w:rsidRPr="009F45BD">
              <w:rPr>
                <w:rFonts w:ascii="Arial" w:hAnsi="Arial" w:cs="Arial"/>
                <w:color w:val="000000" w:themeColor="text1"/>
              </w:rPr>
              <w:t>3</w:t>
            </w:r>
          </w:p>
        </w:tc>
        <w:tc>
          <w:tcPr>
            <w:tcW w:w="1092" w:type="dxa"/>
          </w:tcPr>
          <w:p w14:paraId="3FBC91AC" w14:textId="337BC05D" w:rsidR="003A2F5A" w:rsidRPr="009F45BD" w:rsidRDefault="009F45BD" w:rsidP="003A2F5A">
            <w:pPr>
              <w:rPr>
                <w:rFonts w:ascii="Arial" w:hAnsi="Arial" w:cs="Arial"/>
                <w:color w:val="000000" w:themeColor="text1"/>
              </w:rPr>
            </w:pPr>
            <w:r w:rsidRPr="009F45BD">
              <w:rPr>
                <w:rFonts w:ascii="Arial" w:hAnsi="Arial" w:cs="Arial"/>
                <w:color w:val="000000" w:themeColor="text1"/>
              </w:rPr>
              <w:t>4</w:t>
            </w:r>
          </w:p>
        </w:tc>
      </w:tr>
      <w:tr w:rsidR="003A2F5A" w:rsidRPr="00F07A92" w14:paraId="4DEDAF96" w14:textId="77777777" w:rsidTr="003A2F5A">
        <w:tc>
          <w:tcPr>
            <w:tcW w:w="1366" w:type="dxa"/>
          </w:tcPr>
          <w:p w14:paraId="21F9DD7C" w14:textId="16EDA31D" w:rsidR="003A2F5A" w:rsidRPr="00F07A92" w:rsidRDefault="003A2F5A" w:rsidP="003A2F5A">
            <w:pPr>
              <w:rPr>
                <w:rFonts w:ascii="Arial" w:hAnsi="Arial" w:cs="Arial"/>
              </w:rPr>
            </w:pPr>
            <w:r>
              <w:rPr>
                <w:rFonts w:ascii="Arial" w:hAnsi="Arial" w:cs="Arial"/>
              </w:rPr>
              <w:t>SFHOH1</w:t>
            </w:r>
          </w:p>
        </w:tc>
        <w:tc>
          <w:tcPr>
            <w:tcW w:w="7857" w:type="dxa"/>
          </w:tcPr>
          <w:p w14:paraId="09B2AF59" w14:textId="15AF4565" w:rsidR="003A2F5A" w:rsidRPr="00F07A92" w:rsidRDefault="00821FC8" w:rsidP="003A2F5A">
            <w:pPr>
              <w:rPr>
                <w:rFonts w:ascii="Arial" w:hAnsi="Arial" w:cs="Arial"/>
              </w:rPr>
            </w:pPr>
            <w:r w:rsidRPr="000500B8">
              <w:rPr>
                <w:rFonts w:ascii="Arial" w:hAnsi="Arial" w:cs="Arial"/>
                <w:color w:val="000000" w:themeColor="text1"/>
              </w:rPr>
              <w:t xml:space="preserve">Prepare and </w:t>
            </w:r>
            <w:r>
              <w:rPr>
                <w:rFonts w:ascii="Arial" w:hAnsi="Arial" w:cs="Arial"/>
              </w:rPr>
              <w:t>m</w:t>
            </w:r>
            <w:r w:rsidR="003A2F5A" w:rsidRPr="000E1F48">
              <w:rPr>
                <w:rFonts w:ascii="Arial" w:hAnsi="Arial" w:cs="Arial"/>
              </w:rPr>
              <w:t>aintain safe working practices in clinical dental environments</w:t>
            </w:r>
          </w:p>
        </w:tc>
        <w:tc>
          <w:tcPr>
            <w:tcW w:w="1745" w:type="dxa"/>
          </w:tcPr>
          <w:p w14:paraId="26FD9FE2" w14:textId="49CE7E6D" w:rsidR="003A2F5A" w:rsidRPr="00B818F3" w:rsidRDefault="0099764C" w:rsidP="003A2F5A">
            <w:pPr>
              <w:rPr>
                <w:rFonts w:ascii="Arial" w:hAnsi="Arial" w:cs="Arial"/>
                <w:color w:val="FF0000"/>
              </w:rPr>
            </w:pPr>
            <w:r w:rsidRPr="0099764C">
              <w:rPr>
                <w:rFonts w:ascii="Arial" w:hAnsi="Arial" w:cs="Arial"/>
                <w:color w:val="000000" w:themeColor="text1"/>
              </w:rPr>
              <w:t>5</w:t>
            </w:r>
          </w:p>
        </w:tc>
        <w:tc>
          <w:tcPr>
            <w:tcW w:w="860" w:type="dxa"/>
          </w:tcPr>
          <w:p w14:paraId="6AEB5D91" w14:textId="442A6BE5" w:rsidR="003A2F5A" w:rsidRPr="00FC195F" w:rsidRDefault="00C117BE" w:rsidP="003A2F5A">
            <w:pPr>
              <w:rPr>
                <w:rFonts w:ascii="Arial" w:hAnsi="Arial" w:cs="Arial"/>
                <w:color w:val="F79646" w:themeColor="accent6"/>
              </w:rPr>
            </w:pPr>
            <w:r w:rsidRPr="00C117BE">
              <w:rPr>
                <w:rFonts w:ascii="Arial" w:hAnsi="Arial" w:cs="Arial"/>
                <w:color w:val="000000" w:themeColor="text1"/>
              </w:rPr>
              <w:t>5</w:t>
            </w:r>
          </w:p>
        </w:tc>
        <w:tc>
          <w:tcPr>
            <w:tcW w:w="1219" w:type="dxa"/>
          </w:tcPr>
          <w:p w14:paraId="2A75E50C" w14:textId="1EB74807" w:rsidR="003A2F5A" w:rsidRDefault="003A2F5A" w:rsidP="003A2F5A">
            <w:pPr>
              <w:rPr>
                <w:rFonts w:ascii="Arial" w:hAnsi="Arial" w:cs="Arial"/>
                <w:color w:val="FF0000"/>
              </w:rPr>
            </w:pPr>
            <w:r w:rsidRPr="009D7A8F">
              <w:rPr>
                <w:rFonts w:ascii="Arial" w:hAnsi="Arial" w:cs="Arial"/>
                <w:color w:val="000000" w:themeColor="text1"/>
              </w:rPr>
              <w:t>4</w:t>
            </w:r>
          </w:p>
        </w:tc>
        <w:tc>
          <w:tcPr>
            <w:tcW w:w="1219" w:type="dxa"/>
          </w:tcPr>
          <w:p w14:paraId="627173EB" w14:textId="3B47DA9C" w:rsidR="003A2F5A" w:rsidRPr="00B818F3" w:rsidRDefault="000A0C32" w:rsidP="003A2F5A">
            <w:pPr>
              <w:rPr>
                <w:rFonts w:ascii="Arial" w:hAnsi="Arial" w:cs="Arial"/>
                <w:color w:val="FF0000"/>
              </w:rPr>
            </w:pPr>
            <w:r w:rsidRPr="000A0C32">
              <w:rPr>
                <w:rFonts w:ascii="Arial" w:hAnsi="Arial" w:cs="Arial"/>
                <w:color w:val="000000" w:themeColor="text1"/>
              </w:rPr>
              <w:t>3</w:t>
            </w:r>
          </w:p>
        </w:tc>
        <w:tc>
          <w:tcPr>
            <w:tcW w:w="1092" w:type="dxa"/>
          </w:tcPr>
          <w:p w14:paraId="78A0DA90" w14:textId="602B460B" w:rsidR="003A2F5A" w:rsidRPr="00B818F3" w:rsidRDefault="003A2F5A" w:rsidP="003A2F5A">
            <w:pPr>
              <w:rPr>
                <w:rFonts w:ascii="Arial" w:hAnsi="Arial" w:cs="Arial"/>
                <w:color w:val="FF0000"/>
              </w:rPr>
            </w:pPr>
            <w:r w:rsidRPr="00236CDA">
              <w:rPr>
                <w:rFonts w:ascii="Arial" w:hAnsi="Arial" w:cs="Arial"/>
                <w:color w:val="000000" w:themeColor="text1"/>
              </w:rPr>
              <w:t>5</w:t>
            </w:r>
          </w:p>
        </w:tc>
      </w:tr>
      <w:tr w:rsidR="003A2F5A" w:rsidRPr="00F07A92" w14:paraId="1F2AA761" w14:textId="77777777" w:rsidTr="003A2F5A">
        <w:tc>
          <w:tcPr>
            <w:tcW w:w="1366" w:type="dxa"/>
          </w:tcPr>
          <w:p w14:paraId="3275EF46" w14:textId="3ED51380" w:rsidR="003A2F5A" w:rsidRPr="00F07A92" w:rsidRDefault="003A2F5A" w:rsidP="003A2F5A">
            <w:pPr>
              <w:rPr>
                <w:rFonts w:ascii="Arial" w:hAnsi="Arial" w:cs="Arial"/>
              </w:rPr>
            </w:pPr>
            <w:r>
              <w:rPr>
                <w:rFonts w:ascii="Arial" w:hAnsi="Arial" w:cs="Arial"/>
              </w:rPr>
              <w:t>SFHOH2</w:t>
            </w:r>
          </w:p>
        </w:tc>
        <w:tc>
          <w:tcPr>
            <w:tcW w:w="7857" w:type="dxa"/>
          </w:tcPr>
          <w:p w14:paraId="71692BD7" w14:textId="3D24B4F6" w:rsidR="003A2F5A" w:rsidRPr="00F07A92" w:rsidRDefault="003A2F5A" w:rsidP="003A2F5A">
            <w:pPr>
              <w:rPr>
                <w:rFonts w:ascii="Arial" w:hAnsi="Arial" w:cs="Arial"/>
              </w:rPr>
            </w:pPr>
            <w:r w:rsidRPr="000E1F48">
              <w:rPr>
                <w:rFonts w:ascii="Arial" w:hAnsi="Arial" w:cs="Arial"/>
              </w:rPr>
              <w:t>Provide information and support to individuals on oral health</w:t>
            </w:r>
          </w:p>
        </w:tc>
        <w:tc>
          <w:tcPr>
            <w:tcW w:w="1745" w:type="dxa"/>
          </w:tcPr>
          <w:p w14:paraId="6AC3C805" w14:textId="391CED7C" w:rsidR="003A2F5A" w:rsidRPr="00B818F3" w:rsidRDefault="003A2F5A" w:rsidP="003A2F5A">
            <w:pPr>
              <w:rPr>
                <w:rFonts w:ascii="Arial" w:hAnsi="Arial" w:cs="Arial"/>
                <w:color w:val="FF0000"/>
              </w:rPr>
            </w:pPr>
            <w:r w:rsidRPr="00DD4919">
              <w:rPr>
                <w:rFonts w:ascii="Arial" w:hAnsi="Arial" w:cs="Arial"/>
                <w:color w:val="000000" w:themeColor="text1"/>
              </w:rPr>
              <w:t>5</w:t>
            </w:r>
          </w:p>
        </w:tc>
        <w:tc>
          <w:tcPr>
            <w:tcW w:w="860" w:type="dxa"/>
          </w:tcPr>
          <w:p w14:paraId="73DD5DD3" w14:textId="511B0EF7" w:rsidR="003A2F5A" w:rsidRPr="00B818F3" w:rsidRDefault="00B3094E" w:rsidP="003A2F5A">
            <w:pPr>
              <w:rPr>
                <w:rFonts w:ascii="Arial" w:hAnsi="Arial" w:cs="Arial"/>
                <w:color w:val="FF0000"/>
              </w:rPr>
            </w:pPr>
            <w:r w:rsidRPr="00B3094E">
              <w:rPr>
                <w:rFonts w:ascii="Arial" w:hAnsi="Arial" w:cs="Arial"/>
                <w:color w:val="000000" w:themeColor="text1"/>
              </w:rPr>
              <w:t>5</w:t>
            </w:r>
          </w:p>
        </w:tc>
        <w:tc>
          <w:tcPr>
            <w:tcW w:w="1219" w:type="dxa"/>
          </w:tcPr>
          <w:p w14:paraId="47BF2592" w14:textId="7852FC52" w:rsidR="003A2F5A" w:rsidRDefault="003A2F5A" w:rsidP="003A2F5A">
            <w:pPr>
              <w:rPr>
                <w:rFonts w:ascii="Arial" w:hAnsi="Arial" w:cs="Arial"/>
                <w:color w:val="FF0000"/>
              </w:rPr>
            </w:pPr>
            <w:r w:rsidRPr="009E3331">
              <w:rPr>
                <w:rFonts w:ascii="Arial" w:hAnsi="Arial" w:cs="Arial"/>
                <w:color w:val="000000" w:themeColor="text1"/>
              </w:rPr>
              <w:t>4</w:t>
            </w:r>
          </w:p>
        </w:tc>
        <w:tc>
          <w:tcPr>
            <w:tcW w:w="1219" w:type="dxa"/>
          </w:tcPr>
          <w:p w14:paraId="0E656B14" w14:textId="3AFB58EA" w:rsidR="003A2F5A" w:rsidRPr="00B818F3" w:rsidRDefault="00B04CF6" w:rsidP="003A2F5A">
            <w:pPr>
              <w:rPr>
                <w:rFonts w:ascii="Arial" w:hAnsi="Arial" w:cs="Arial"/>
                <w:color w:val="FF0000"/>
              </w:rPr>
            </w:pPr>
            <w:r w:rsidRPr="00B04CF6">
              <w:rPr>
                <w:rFonts w:ascii="Arial" w:hAnsi="Arial" w:cs="Arial"/>
                <w:color w:val="000000" w:themeColor="text1"/>
              </w:rPr>
              <w:t>-</w:t>
            </w:r>
          </w:p>
        </w:tc>
        <w:tc>
          <w:tcPr>
            <w:tcW w:w="1092" w:type="dxa"/>
          </w:tcPr>
          <w:p w14:paraId="4A5E4FDD" w14:textId="772AF8C6" w:rsidR="003A2F5A" w:rsidRPr="00B818F3" w:rsidRDefault="003A2F5A" w:rsidP="003A2F5A">
            <w:pPr>
              <w:rPr>
                <w:rFonts w:ascii="Arial" w:hAnsi="Arial" w:cs="Arial"/>
                <w:color w:val="FF0000"/>
              </w:rPr>
            </w:pPr>
            <w:r w:rsidRPr="006B718B">
              <w:rPr>
                <w:rFonts w:ascii="Arial" w:hAnsi="Arial" w:cs="Arial"/>
                <w:color w:val="000000" w:themeColor="text1"/>
              </w:rPr>
              <w:t>5</w:t>
            </w:r>
          </w:p>
        </w:tc>
      </w:tr>
      <w:tr w:rsidR="003A2F5A" w:rsidRPr="00F07A92" w14:paraId="243E81A9" w14:textId="77777777" w:rsidTr="003A2F5A">
        <w:tc>
          <w:tcPr>
            <w:tcW w:w="1366" w:type="dxa"/>
          </w:tcPr>
          <w:p w14:paraId="426402C3" w14:textId="49F3B29C" w:rsidR="003A2F5A" w:rsidRPr="00F07A92" w:rsidRDefault="003A2F5A" w:rsidP="003A2F5A">
            <w:pPr>
              <w:rPr>
                <w:rFonts w:ascii="Arial" w:hAnsi="Arial" w:cs="Arial"/>
              </w:rPr>
            </w:pPr>
            <w:r>
              <w:rPr>
                <w:rFonts w:ascii="Arial" w:hAnsi="Arial" w:cs="Arial"/>
              </w:rPr>
              <w:t>SFHOH3</w:t>
            </w:r>
          </w:p>
        </w:tc>
        <w:tc>
          <w:tcPr>
            <w:tcW w:w="7857" w:type="dxa"/>
          </w:tcPr>
          <w:p w14:paraId="11CADA78" w14:textId="660CF593" w:rsidR="003A2F5A" w:rsidRPr="00F07A92" w:rsidRDefault="003A2F5A" w:rsidP="003A2F5A">
            <w:pPr>
              <w:rPr>
                <w:rFonts w:ascii="Arial" w:hAnsi="Arial" w:cs="Arial"/>
              </w:rPr>
            </w:pPr>
            <w:r w:rsidRPr="000E1F48">
              <w:rPr>
                <w:rFonts w:ascii="Arial" w:hAnsi="Arial" w:cs="Arial"/>
              </w:rPr>
              <w:t>Provide chairside support during oral health assessment procedures</w:t>
            </w:r>
          </w:p>
        </w:tc>
        <w:tc>
          <w:tcPr>
            <w:tcW w:w="1745" w:type="dxa"/>
          </w:tcPr>
          <w:p w14:paraId="2E2BE917" w14:textId="25CF9034" w:rsidR="003A2F5A" w:rsidRPr="00B818F3" w:rsidRDefault="003A2F5A" w:rsidP="003A2F5A">
            <w:pPr>
              <w:rPr>
                <w:rFonts w:ascii="Arial" w:hAnsi="Arial" w:cs="Arial"/>
                <w:color w:val="FF0000"/>
              </w:rPr>
            </w:pPr>
            <w:r w:rsidRPr="009A79A8">
              <w:rPr>
                <w:rFonts w:ascii="Arial" w:hAnsi="Arial" w:cs="Arial"/>
                <w:color w:val="000000" w:themeColor="text1"/>
              </w:rPr>
              <w:t>5</w:t>
            </w:r>
          </w:p>
        </w:tc>
        <w:tc>
          <w:tcPr>
            <w:tcW w:w="860" w:type="dxa"/>
          </w:tcPr>
          <w:p w14:paraId="6599D35F" w14:textId="5C8EBD3F" w:rsidR="003A2F5A" w:rsidRPr="00B818F3" w:rsidRDefault="003A2F5A" w:rsidP="003A2F5A">
            <w:pPr>
              <w:rPr>
                <w:rFonts w:ascii="Arial" w:hAnsi="Arial" w:cs="Arial"/>
                <w:color w:val="FF0000"/>
              </w:rPr>
            </w:pPr>
            <w:r w:rsidRPr="0057615A">
              <w:rPr>
                <w:rFonts w:ascii="Arial" w:hAnsi="Arial" w:cs="Arial"/>
                <w:color w:val="000000" w:themeColor="text1"/>
              </w:rPr>
              <w:t>5</w:t>
            </w:r>
          </w:p>
        </w:tc>
        <w:tc>
          <w:tcPr>
            <w:tcW w:w="1219" w:type="dxa"/>
          </w:tcPr>
          <w:p w14:paraId="37ADD05C" w14:textId="22A6D671" w:rsidR="003A2F5A" w:rsidRDefault="003A2F5A" w:rsidP="003A2F5A">
            <w:pPr>
              <w:rPr>
                <w:rFonts w:ascii="Arial" w:hAnsi="Arial" w:cs="Arial"/>
                <w:color w:val="FF0000"/>
              </w:rPr>
            </w:pPr>
            <w:r w:rsidRPr="00CF298E">
              <w:rPr>
                <w:rFonts w:ascii="Arial" w:hAnsi="Arial" w:cs="Arial"/>
                <w:color w:val="000000" w:themeColor="text1"/>
              </w:rPr>
              <w:t>4</w:t>
            </w:r>
          </w:p>
        </w:tc>
        <w:tc>
          <w:tcPr>
            <w:tcW w:w="1219" w:type="dxa"/>
          </w:tcPr>
          <w:p w14:paraId="594ED04E" w14:textId="57CE44F7" w:rsidR="003A2F5A" w:rsidRPr="00B818F3" w:rsidRDefault="003A2F5A" w:rsidP="003A2F5A">
            <w:pPr>
              <w:rPr>
                <w:rFonts w:ascii="Arial" w:hAnsi="Arial" w:cs="Arial"/>
                <w:color w:val="FF0000"/>
              </w:rPr>
            </w:pPr>
            <w:r w:rsidRPr="0093517C">
              <w:rPr>
                <w:rFonts w:ascii="Arial" w:hAnsi="Arial" w:cs="Arial"/>
                <w:color w:val="000000" w:themeColor="text1"/>
              </w:rPr>
              <w:t>3</w:t>
            </w:r>
          </w:p>
        </w:tc>
        <w:tc>
          <w:tcPr>
            <w:tcW w:w="1092" w:type="dxa"/>
          </w:tcPr>
          <w:p w14:paraId="1A2F50E1" w14:textId="4696A988" w:rsidR="003A2F5A" w:rsidRPr="00B818F3" w:rsidRDefault="003A2F5A" w:rsidP="003A2F5A">
            <w:pPr>
              <w:rPr>
                <w:rFonts w:ascii="Arial" w:hAnsi="Arial" w:cs="Arial"/>
                <w:color w:val="FF0000"/>
              </w:rPr>
            </w:pPr>
            <w:r w:rsidRPr="00FD4112">
              <w:rPr>
                <w:rFonts w:ascii="Arial" w:hAnsi="Arial" w:cs="Arial"/>
                <w:color w:val="000000" w:themeColor="text1"/>
              </w:rPr>
              <w:t>5</w:t>
            </w:r>
          </w:p>
        </w:tc>
      </w:tr>
      <w:tr w:rsidR="003A2F5A" w:rsidRPr="00F07A92" w14:paraId="29B039CA" w14:textId="77777777" w:rsidTr="003A2F5A">
        <w:tc>
          <w:tcPr>
            <w:tcW w:w="1366" w:type="dxa"/>
          </w:tcPr>
          <w:p w14:paraId="308A45D5" w14:textId="65DD1EAE" w:rsidR="003A2F5A" w:rsidRPr="00F07A92" w:rsidRDefault="003A2F5A" w:rsidP="003A2F5A">
            <w:pPr>
              <w:rPr>
                <w:rFonts w:ascii="Arial" w:hAnsi="Arial" w:cs="Arial"/>
              </w:rPr>
            </w:pPr>
            <w:r>
              <w:rPr>
                <w:rFonts w:ascii="Arial" w:hAnsi="Arial" w:cs="Arial"/>
              </w:rPr>
              <w:t>SFHOH4</w:t>
            </w:r>
          </w:p>
        </w:tc>
        <w:tc>
          <w:tcPr>
            <w:tcW w:w="7857" w:type="dxa"/>
          </w:tcPr>
          <w:p w14:paraId="43A5BA0C" w14:textId="4FA8FFFB" w:rsidR="003A2F5A" w:rsidRPr="00F07A92" w:rsidRDefault="003A2F5A" w:rsidP="003A2F5A">
            <w:pPr>
              <w:rPr>
                <w:rFonts w:ascii="Arial" w:hAnsi="Arial" w:cs="Arial"/>
              </w:rPr>
            </w:pPr>
            <w:r w:rsidRPr="000E1F48">
              <w:rPr>
                <w:rFonts w:ascii="Arial" w:hAnsi="Arial" w:cs="Arial"/>
              </w:rPr>
              <w:t>Contribute to producing dental radiographic images</w:t>
            </w:r>
          </w:p>
        </w:tc>
        <w:tc>
          <w:tcPr>
            <w:tcW w:w="1745" w:type="dxa"/>
          </w:tcPr>
          <w:p w14:paraId="47DF24A4" w14:textId="26DBF2C9" w:rsidR="003A2F5A" w:rsidRPr="00B818F3" w:rsidRDefault="003A2F5A" w:rsidP="003A2F5A">
            <w:pPr>
              <w:rPr>
                <w:rFonts w:ascii="Arial" w:hAnsi="Arial" w:cs="Arial"/>
                <w:color w:val="FF0000"/>
              </w:rPr>
            </w:pPr>
            <w:r w:rsidRPr="0015131E">
              <w:rPr>
                <w:rFonts w:ascii="Arial" w:hAnsi="Arial" w:cs="Arial"/>
                <w:color w:val="000000" w:themeColor="text1"/>
              </w:rPr>
              <w:t>5</w:t>
            </w:r>
          </w:p>
        </w:tc>
        <w:tc>
          <w:tcPr>
            <w:tcW w:w="860" w:type="dxa"/>
          </w:tcPr>
          <w:p w14:paraId="568D8FF4" w14:textId="7ACE1276" w:rsidR="003A2F5A" w:rsidRPr="00B818F3" w:rsidRDefault="00512A42" w:rsidP="003A2F5A">
            <w:pPr>
              <w:rPr>
                <w:rFonts w:ascii="Arial" w:hAnsi="Arial" w:cs="Arial"/>
                <w:color w:val="FF0000"/>
              </w:rPr>
            </w:pPr>
            <w:r w:rsidRPr="00512A42">
              <w:rPr>
                <w:rFonts w:ascii="Arial" w:hAnsi="Arial" w:cs="Arial"/>
                <w:color w:val="000000" w:themeColor="text1"/>
              </w:rPr>
              <w:t>5</w:t>
            </w:r>
          </w:p>
        </w:tc>
        <w:tc>
          <w:tcPr>
            <w:tcW w:w="1219" w:type="dxa"/>
          </w:tcPr>
          <w:p w14:paraId="184DD98D" w14:textId="757D823E" w:rsidR="003A2F5A" w:rsidRDefault="003A2F5A" w:rsidP="003A2F5A">
            <w:pPr>
              <w:rPr>
                <w:rFonts w:ascii="Arial" w:hAnsi="Arial" w:cs="Arial"/>
                <w:color w:val="FF0000"/>
              </w:rPr>
            </w:pPr>
            <w:r w:rsidRPr="00881033">
              <w:rPr>
                <w:rFonts w:ascii="Arial" w:hAnsi="Arial" w:cs="Arial"/>
                <w:color w:val="000000" w:themeColor="text1"/>
              </w:rPr>
              <w:t>4</w:t>
            </w:r>
          </w:p>
        </w:tc>
        <w:tc>
          <w:tcPr>
            <w:tcW w:w="1219" w:type="dxa"/>
          </w:tcPr>
          <w:p w14:paraId="0FD85E75" w14:textId="394E6782" w:rsidR="003A2F5A" w:rsidRPr="00B818F3" w:rsidRDefault="003A2F5A" w:rsidP="003A2F5A">
            <w:pPr>
              <w:rPr>
                <w:rFonts w:ascii="Arial" w:hAnsi="Arial" w:cs="Arial"/>
                <w:color w:val="FF0000"/>
              </w:rPr>
            </w:pPr>
            <w:r w:rsidRPr="005F1620">
              <w:rPr>
                <w:rFonts w:ascii="Arial" w:hAnsi="Arial" w:cs="Arial"/>
                <w:color w:val="000000" w:themeColor="text1"/>
              </w:rPr>
              <w:t>3</w:t>
            </w:r>
          </w:p>
        </w:tc>
        <w:tc>
          <w:tcPr>
            <w:tcW w:w="1092" w:type="dxa"/>
          </w:tcPr>
          <w:p w14:paraId="43122207" w14:textId="1CF2ABF0" w:rsidR="003A2F5A" w:rsidRPr="00B818F3" w:rsidRDefault="003A2F5A" w:rsidP="003A2F5A">
            <w:pPr>
              <w:rPr>
                <w:rFonts w:ascii="Arial" w:hAnsi="Arial" w:cs="Arial"/>
                <w:color w:val="FF0000"/>
              </w:rPr>
            </w:pPr>
            <w:r w:rsidRPr="00FC0F04">
              <w:rPr>
                <w:rFonts w:ascii="Arial" w:hAnsi="Arial" w:cs="Arial"/>
                <w:color w:val="000000" w:themeColor="text1"/>
              </w:rPr>
              <w:t>5</w:t>
            </w:r>
          </w:p>
        </w:tc>
      </w:tr>
      <w:tr w:rsidR="003A2F5A" w:rsidRPr="00F07A92" w14:paraId="3C58F3D9" w14:textId="77777777" w:rsidTr="003A2F5A">
        <w:tc>
          <w:tcPr>
            <w:tcW w:w="1366" w:type="dxa"/>
          </w:tcPr>
          <w:p w14:paraId="68A5CCA7" w14:textId="1A9E5C07" w:rsidR="003A2F5A" w:rsidRPr="00F07A92" w:rsidRDefault="003A2F5A" w:rsidP="003A2F5A">
            <w:pPr>
              <w:rPr>
                <w:rFonts w:ascii="Arial" w:hAnsi="Arial" w:cs="Arial"/>
              </w:rPr>
            </w:pPr>
            <w:r>
              <w:rPr>
                <w:rFonts w:ascii="Arial" w:hAnsi="Arial" w:cs="Arial"/>
              </w:rPr>
              <w:t>SFHOH5</w:t>
            </w:r>
          </w:p>
        </w:tc>
        <w:tc>
          <w:tcPr>
            <w:tcW w:w="7857" w:type="dxa"/>
          </w:tcPr>
          <w:p w14:paraId="3BA90D71" w14:textId="0862874F" w:rsidR="003A2F5A" w:rsidRPr="00F07A92" w:rsidRDefault="003A2F5A" w:rsidP="003A2F5A">
            <w:pPr>
              <w:rPr>
                <w:rFonts w:ascii="Arial" w:hAnsi="Arial" w:cs="Arial"/>
              </w:rPr>
            </w:pPr>
            <w:r w:rsidRPr="00A41A4A">
              <w:rPr>
                <w:rFonts w:ascii="Arial" w:hAnsi="Arial" w:cs="Arial"/>
              </w:rPr>
              <w:t>Provide chairside support during periodontal and restorative procedures</w:t>
            </w:r>
          </w:p>
        </w:tc>
        <w:tc>
          <w:tcPr>
            <w:tcW w:w="1745" w:type="dxa"/>
          </w:tcPr>
          <w:p w14:paraId="5F757BAB" w14:textId="5EFDBEF7" w:rsidR="003A2F5A" w:rsidRPr="00B818F3" w:rsidRDefault="003A2F5A" w:rsidP="003A2F5A">
            <w:pPr>
              <w:rPr>
                <w:rFonts w:ascii="Arial" w:hAnsi="Arial" w:cs="Arial"/>
                <w:color w:val="FF0000"/>
              </w:rPr>
            </w:pPr>
            <w:r w:rsidRPr="00B80521">
              <w:rPr>
                <w:rFonts w:ascii="Arial" w:hAnsi="Arial" w:cs="Arial"/>
                <w:color w:val="000000" w:themeColor="text1"/>
              </w:rPr>
              <w:t>5</w:t>
            </w:r>
          </w:p>
        </w:tc>
        <w:tc>
          <w:tcPr>
            <w:tcW w:w="860" w:type="dxa"/>
          </w:tcPr>
          <w:p w14:paraId="3916443C" w14:textId="550393C5" w:rsidR="003A2F5A" w:rsidRPr="00B818F3" w:rsidRDefault="003A2F5A" w:rsidP="003A2F5A">
            <w:pPr>
              <w:rPr>
                <w:rFonts w:ascii="Arial" w:hAnsi="Arial" w:cs="Arial"/>
                <w:color w:val="FF0000"/>
              </w:rPr>
            </w:pPr>
            <w:r w:rsidRPr="005A29B4">
              <w:rPr>
                <w:rFonts w:ascii="Arial" w:hAnsi="Arial" w:cs="Arial"/>
                <w:color w:val="000000" w:themeColor="text1"/>
              </w:rPr>
              <w:t>5</w:t>
            </w:r>
          </w:p>
        </w:tc>
        <w:tc>
          <w:tcPr>
            <w:tcW w:w="1219" w:type="dxa"/>
          </w:tcPr>
          <w:p w14:paraId="05DB3EFA" w14:textId="6AFA7284" w:rsidR="003A2F5A" w:rsidRDefault="003A2F5A" w:rsidP="003A2F5A">
            <w:pPr>
              <w:rPr>
                <w:rFonts w:ascii="Arial" w:hAnsi="Arial" w:cs="Arial"/>
                <w:color w:val="FF0000"/>
              </w:rPr>
            </w:pPr>
            <w:r w:rsidRPr="007F7C69">
              <w:rPr>
                <w:rFonts w:ascii="Arial" w:hAnsi="Arial" w:cs="Arial"/>
                <w:color w:val="000000" w:themeColor="text1"/>
              </w:rPr>
              <w:t>4</w:t>
            </w:r>
          </w:p>
        </w:tc>
        <w:tc>
          <w:tcPr>
            <w:tcW w:w="1219" w:type="dxa"/>
          </w:tcPr>
          <w:p w14:paraId="264487F7" w14:textId="66B9AEEB" w:rsidR="003A2F5A" w:rsidRPr="00B818F3" w:rsidRDefault="003A2F5A" w:rsidP="003A2F5A">
            <w:pPr>
              <w:rPr>
                <w:rFonts w:ascii="Arial" w:hAnsi="Arial" w:cs="Arial"/>
                <w:color w:val="FF0000"/>
              </w:rPr>
            </w:pPr>
            <w:r w:rsidRPr="00457EE0">
              <w:rPr>
                <w:rFonts w:ascii="Arial" w:hAnsi="Arial" w:cs="Arial"/>
                <w:color w:val="000000" w:themeColor="text1"/>
              </w:rPr>
              <w:t>3</w:t>
            </w:r>
          </w:p>
        </w:tc>
        <w:tc>
          <w:tcPr>
            <w:tcW w:w="1092" w:type="dxa"/>
          </w:tcPr>
          <w:p w14:paraId="3EE04236" w14:textId="24BACE63" w:rsidR="003A2F5A" w:rsidRPr="00E83842" w:rsidRDefault="003A2F5A" w:rsidP="003A2F5A">
            <w:pPr>
              <w:rPr>
                <w:rFonts w:ascii="Arial" w:hAnsi="Arial" w:cs="Arial"/>
                <w:color w:val="000000" w:themeColor="text1"/>
              </w:rPr>
            </w:pPr>
            <w:r w:rsidRPr="00E83842">
              <w:rPr>
                <w:rFonts w:ascii="Arial" w:hAnsi="Arial" w:cs="Arial"/>
                <w:color w:val="000000" w:themeColor="text1"/>
              </w:rPr>
              <w:t>5</w:t>
            </w:r>
          </w:p>
        </w:tc>
      </w:tr>
      <w:tr w:rsidR="003A2F5A" w:rsidRPr="00F07A92" w14:paraId="1B452A4F" w14:textId="77777777" w:rsidTr="003A2F5A">
        <w:tc>
          <w:tcPr>
            <w:tcW w:w="1366" w:type="dxa"/>
          </w:tcPr>
          <w:p w14:paraId="3B8FAAB1" w14:textId="30E7AD8F" w:rsidR="003A2F5A" w:rsidRPr="00F07A92" w:rsidRDefault="003A2F5A" w:rsidP="003A2F5A">
            <w:pPr>
              <w:rPr>
                <w:rFonts w:ascii="Arial" w:hAnsi="Arial" w:cs="Arial"/>
              </w:rPr>
            </w:pPr>
            <w:r>
              <w:rPr>
                <w:rFonts w:ascii="Arial" w:hAnsi="Arial" w:cs="Arial"/>
              </w:rPr>
              <w:t>SFHOH6</w:t>
            </w:r>
          </w:p>
        </w:tc>
        <w:tc>
          <w:tcPr>
            <w:tcW w:w="7857" w:type="dxa"/>
          </w:tcPr>
          <w:p w14:paraId="1194207F" w14:textId="2125E9B8" w:rsidR="003A2F5A" w:rsidRPr="00F07A92" w:rsidRDefault="003A2F5A" w:rsidP="003A2F5A">
            <w:pPr>
              <w:rPr>
                <w:rFonts w:ascii="Arial" w:hAnsi="Arial" w:cs="Arial"/>
              </w:rPr>
            </w:pPr>
            <w:r w:rsidRPr="00A41A4A">
              <w:rPr>
                <w:rFonts w:ascii="Arial" w:hAnsi="Arial" w:cs="Arial"/>
              </w:rPr>
              <w:t>Provide chairside support during prosthetic procedures</w:t>
            </w:r>
          </w:p>
        </w:tc>
        <w:tc>
          <w:tcPr>
            <w:tcW w:w="1745" w:type="dxa"/>
          </w:tcPr>
          <w:p w14:paraId="7AAF5398" w14:textId="4794018A" w:rsidR="003A2F5A" w:rsidRPr="00B818F3" w:rsidRDefault="003A2F5A" w:rsidP="003A2F5A">
            <w:pPr>
              <w:rPr>
                <w:rFonts w:ascii="Arial" w:hAnsi="Arial" w:cs="Arial"/>
                <w:color w:val="FF0000"/>
              </w:rPr>
            </w:pPr>
            <w:r w:rsidRPr="003B0606">
              <w:rPr>
                <w:rFonts w:ascii="Arial" w:hAnsi="Arial" w:cs="Arial"/>
                <w:color w:val="000000" w:themeColor="text1"/>
              </w:rPr>
              <w:t>5</w:t>
            </w:r>
          </w:p>
        </w:tc>
        <w:tc>
          <w:tcPr>
            <w:tcW w:w="860" w:type="dxa"/>
          </w:tcPr>
          <w:p w14:paraId="3326D58C" w14:textId="0548E115" w:rsidR="003A2F5A" w:rsidRPr="00B818F3" w:rsidRDefault="003A2F5A" w:rsidP="003A2F5A">
            <w:pPr>
              <w:rPr>
                <w:rFonts w:ascii="Arial" w:hAnsi="Arial" w:cs="Arial"/>
                <w:color w:val="FF0000"/>
              </w:rPr>
            </w:pPr>
            <w:r w:rsidRPr="00E7557E">
              <w:rPr>
                <w:rFonts w:ascii="Arial" w:hAnsi="Arial" w:cs="Arial"/>
                <w:color w:val="000000" w:themeColor="text1"/>
              </w:rPr>
              <w:t>5</w:t>
            </w:r>
          </w:p>
        </w:tc>
        <w:tc>
          <w:tcPr>
            <w:tcW w:w="1219" w:type="dxa"/>
          </w:tcPr>
          <w:p w14:paraId="004A112A" w14:textId="250824AC" w:rsidR="003A2F5A" w:rsidRDefault="003A2F5A" w:rsidP="003A2F5A">
            <w:pPr>
              <w:rPr>
                <w:rFonts w:ascii="Arial" w:hAnsi="Arial" w:cs="Arial"/>
                <w:color w:val="FF0000"/>
              </w:rPr>
            </w:pPr>
            <w:r w:rsidRPr="005D5696">
              <w:rPr>
                <w:rFonts w:ascii="Arial" w:hAnsi="Arial" w:cs="Arial"/>
                <w:color w:val="000000" w:themeColor="text1"/>
              </w:rPr>
              <w:t>4</w:t>
            </w:r>
          </w:p>
        </w:tc>
        <w:tc>
          <w:tcPr>
            <w:tcW w:w="1219" w:type="dxa"/>
          </w:tcPr>
          <w:p w14:paraId="73DB21EA" w14:textId="57D3A509" w:rsidR="003A2F5A" w:rsidRPr="00B818F3" w:rsidRDefault="003A2F5A" w:rsidP="003A2F5A">
            <w:pPr>
              <w:rPr>
                <w:rFonts w:ascii="Arial" w:hAnsi="Arial" w:cs="Arial"/>
                <w:color w:val="FF0000"/>
              </w:rPr>
            </w:pPr>
            <w:r w:rsidRPr="007A13E1">
              <w:rPr>
                <w:rFonts w:ascii="Arial" w:hAnsi="Arial" w:cs="Arial"/>
                <w:color w:val="000000" w:themeColor="text1"/>
              </w:rPr>
              <w:t>3</w:t>
            </w:r>
          </w:p>
        </w:tc>
        <w:tc>
          <w:tcPr>
            <w:tcW w:w="1092" w:type="dxa"/>
          </w:tcPr>
          <w:p w14:paraId="7A86AA6E" w14:textId="2D8C6849" w:rsidR="003A2F5A" w:rsidRPr="00B818F3" w:rsidRDefault="003A2F5A" w:rsidP="003A2F5A">
            <w:pPr>
              <w:rPr>
                <w:rFonts w:ascii="Arial" w:hAnsi="Arial" w:cs="Arial"/>
                <w:color w:val="FF0000"/>
              </w:rPr>
            </w:pPr>
            <w:r w:rsidRPr="00EE2A28">
              <w:rPr>
                <w:rFonts w:ascii="Arial" w:hAnsi="Arial" w:cs="Arial"/>
                <w:color w:val="000000" w:themeColor="text1"/>
              </w:rPr>
              <w:t>5</w:t>
            </w:r>
          </w:p>
        </w:tc>
      </w:tr>
      <w:tr w:rsidR="003A2F5A" w:rsidRPr="00F07A92" w14:paraId="119F8601" w14:textId="77777777" w:rsidTr="003A2F5A">
        <w:tc>
          <w:tcPr>
            <w:tcW w:w="1366" w:type="dxa"/>
          </w:tcPr>
          <w:p w14:paraId="4774E55A" w14:textId="797DBE6D" w:rsidR="003A2F5A" w:rsidRPr="00F07A92" w:rsidRDefault="003A2F5A" w:rsidP="003A2F5A">
            <w:pPr>
              <w:rPr>
                <w:rFonts w:ascii="Arial" w:hAnsi="Arial" w:cs="Arial"/>
              </w:rPr>
            </w:pPr>
            <w:r>
              <w:rPr>
                <w:rFonts w:ascii="Arial" w:hAnsi="Arial" w:cs="Arial"/>
              </w:rPr>
              <w:t>SFHOH7</w:t>
            </w:r>
          </w:p>
        </w:tc>
        <w:tc>
          <w:tcPr>
            <w:tcW w:w="7857" w:type="dxa"/>
          </w:tcPr>
          <w:p w14:paraId="6A8F8090" w14:textId="37B15ECE" w:rsidR="003A2F5A" w:rsidRPr="00F07A92" w:rsidRDefault="003A2F5A" w:rsidP="003A2F5A">
            <w:pPr>
              <w:rPr>
                <w:rFonts w:ascii="Arial" w:hAnsi="Arial" w:cs="Arial"/>
              </w:rPr>
            </w:pPr>
            <w:r w:rsidRPr="00A41A4A">
              <w:rPr>
                <w:rFonts w:ascii="Arial" w:hAnsi="Arial" w:cs="Arial"/>
              </w:rPr>
              <w:t>Provide chairside support during endodontic procedures</w:t>
            </w:r>
          </w:p>
        </w:tc>
        <w:tc>
          <w:tcPr>
            <w:tcW w:w="1745" w:type="dxa"/>
          </w:tcPr>
          <w:p w14:paraId="1E441079" w14:textId="140BF5FC" w:rsidR="003A2F5A" w:rsidRPr="00B818F3" w:rsidRDefault="003A2F5A" w:rsidP="003A2F5A">
            <w:pPr>
              <w:rPr>
                <w:rFonts w:ascii="Arial" w:hAnsi="Arial" w:cs="Arial"/>
                <w:color w:val="FF0000"/>
              </w:rPr>
            </w:pPr>
            <w:r w:rsidRPr="004403E7">
              <w:rPr>
                <w:rFonts w:ascii="Arial" w:hAnsi="Arial" w:cs="Arial"/>
                <w:color w:val="000000" w:themeColor="text1"/>
              </w:rPr>
              <w:t>5</w:t>
            </w:r>
          </w:p>
        </w:tc>
        <w:tc>
          <w:tcPr>
            <w:tcW w:w="860" w:type="dxa"/>
          </w:tcPr>
          <w:p w14:paraId="3438A49C" w14:textId="57EFA769" w:rsidR="003A2F5A" w:rsidRPr="00B818F3" w:rsidRDefault="003A2F5A" w:rsidP="003A2F5A">
            <w:pPr>
              <w:rPr>
                <w:rFonts w:ascii="Arial" w:hAnsi="Arial" w:cs="Arial"/>
                <w:color w:val="FF0000"/>
              </w:rPr>
            </w:pPr>
            <w:r w:rsidRPr="00BD6147">
              <w:rPr>
                <w:rFonts w:ascii="Arial" w:hAnsi="Arial" w:cs="Arial"/>
                <w:color w:val="000000" w:themeColor="text1"/>
              </w:rPr>
              <w:t>5</w:t>
            </w:r>
          </w:p>
        </w:tc>
        <w:tc>
          <w:tcPr>
            <w:tcW w:w="1219" w:type="dxa"/>
          </w:tcPr>
          <w:p w14:paraId="2484DE33" w14:textId="4473918F" w:rsidR="003A2F5A" w:rsidRDefault="003A2F5A" w:rsidP="003A2F5A">
            <w:pPr>
              <w:rPr>
                <w:rFonts w:ascii="Arial" w:hAnsi="Arial" w:cs="Arial"/>
                <w:color w:val="FF0000"/>
              </w:rPr>
            </w:pPr>
            <w:r w:rsidRPr="00E01034">
              <w:rPr>
                <w:rFonts w:ascii="Arial" w:hAnsi="Arial" w:cs="Arial"/>
                <w:color w:val="000000" w:themeColor="text1"/>
              </w:rPr>
              <w:t>4</w:t>
            </w:r>
          </w:p>
        </w:tc>
        <w:tc>
          <w:tcPr>
            <w:tcW w:w="1219" w:type="dxa"/>
          </w:tcPr>
          <w:p w14:paraId="7C0FC66A" w14:textId="7581E883" w:rsidR="003A2F5A" w:rsidRPr="00B818F3" w:rsidRDefault="003A2F5A" w:rsidP="003A2F5A">
            <w:pPr>
              <w:rPr>
                <w:rFonts w:ascii="Arial" w:hAnsi="Arial" w:cs="Arial"/>
                <w:color w:val="FF0000"/>
              </w:rPr>
            </w:pPr>
            <w:r w:rsidRPr="007218E4">
              <w:rPr>
                <w:rFonts w:ascii="Arial" w:hAnsi="Arial" w:cs="Arial"/>
                <w:color w:val="000000" w:themeColor="text1"/>
              </w:rPr>
              <w:t>3</w:t>
            </w:r>
          </w:p>
        </w:tc>
        <w:tc>
          <w:tcPr>
            <w:tcW w:w="1092" w:type="dxa"/>
          </w:tcPr>
          <w:p w14:paraId="06BCBCB1" w14:textId="7E897475" w:rsidR="003A2F5A" w:rsidRPr="00B818F3" w:rsidRDefault="003A2F5A" w:rsidP="003A2F5A">
            <w:pPr>
              <w:rPr>
                <w:rFonts w:ascii="Arial" w:hAnsi="Arial" w:cs="Arial"/>
                <w:color w:val="FF0000"/>
              </w:rPr>
            </w:pPr>
            <w:r w:rsidRPr="00A96B15">
              <w:rPr>
                <w:rFonts w:ascii="Arial" w:hAnsi="Arial" w:cs="Arial"/>
                <w:color w:val="000000" w:themeColor="text1"/>
              </w:rPr>
              <w:t>5</w:t>
            </w:r>
          </w:p>
        </w:tc>
      </w:tr>
      <w:tr w:rsidR="003A2F5A" w:rsidRPr="00F07A92" w14:paraId="0A70A79F" w14:textId="77777777" w:rsidTr="003A2F5A">
        <w:tc>
          <w:tcPr>
            <w:tcW w:w="1366" w:type="dxa"/>
          </w:tcPr>
          <w:p w14:paraId="2FE49494" w14:textId="06DFA937" w:rsidR="003A2F5A" w:rsidRPr="00F07A92" w:rsidRDefault="003A2F5A" w:rsidP="003A2F5A">
            <w:pPr>
              <w:rPr>
                <w:rFonts w:ascii="Arial" w:hAnsi="Arial" w:cs="Arial"/>
              </w:rPr>
            </w:pPr>
            <w:r>
              <w:rPr>
                <w:rFonts w:ascii="Arial" w:hAnsi="Arial" w:cs="Arial"/>
              </w:rPr>
              <w:t>SFHOH8</w:t>
            </w:r>
          </w:p>
        </w:tc>
        <w:tc>
          <w:tcPr>
            <w:tcW w:w="7857" w:type="dxa"/>
          </w:tcPr>
          <w:p w14:paraId="6F24BECA" w14:textId="07667551" w:rsidR="003A2F5A" w:rsidRPr="00F07A92" w:rsidRDefault="003A2F5A" w:rsidP="003A2F5A">
            <w:pPr>
              <w:rPr>
                <w:rFonts w:ascii="Arial" w:hAnsi="Arial" w:cs="Arial"/>
              </w:rPr>
            </w:pPr>
            <w:r w:rsidRPr="00A41A4A">
              <w:rPr>
                <w:rFonts w:ascii="Arial" w:hAnsi="Arial" w:cs="Arial"/>
              </w:rPr>
              <w:t>Provide chairside support during extraction and minor oral surgery procedures</w:t>
            </w:r>
          </w:p>
        </w:tc>
        <w:tc>
          <w:tcPr>
            <w:tcW w:w="1745" w:type="dxa"/>
          </w:tcPr>
          <w:p w14:paraId="6FB84118" w14:textId="29E878C6" w:rsidR="003A2F5A" w:rsidRPr="00B818F3" w:rsidRDefault="003A2F5A" w:rsidP="003A2F5A">
            <w:pPr>
              <w:rPr>
                <w:rFonts w:ascii="Arial" w:hAnsi="Arial" w:cs="Arial"/>
                <w:color w:val="FF0000"/>
              </w:rPr>
            </w:pPr>
            <w:r w:rsidRPr="00F249A4">
              <w:rPr>
                <w:rFonts w:ascii="Arial" w:hAnsi="Arial" w:cs="Arial"/>
                <w:color w:val="000000" w:themeColor="text1"/>
              </w:rPr>
              <w:t>5</w:t>
            </w:r>
          </w:p>
        </w:tc>
        <w:tc>
          <w:tcPr>
            <w:tcW w:w="860" w:type="dxa"/>
          </w:tcPr>
          <w:p w14:paraId="0AA61D59" w14:textId="1FF65D9C" w:rsidR="003A2F5A" w:rsidRPr="00B818F3" w:rsidRDefault="003A2F5A" w:rsidP="003A2F5A">
            <w:pPr>
              <w:rPr>
                <w:rFonts w:ascii="Arial" w:hAnsi="Arial" w:cs="Arial"/>
                <w:color w:val="FF0000"/>
              </w:rPr>
            </w:pPr>
            <w:r w:rsidRPr="0039335C">
              <w:rPr>
                <w:rFonts w:ascii="Arial" w:hAnsi="Arial" w:cs="Arial"/>
                <w:color w:val="000000" w:themeColor="text1"/>
              </w:rPr>
              <w:t>5</w:t>
            </w:r>
          </w:p>
        </w:tc>
        <w:tc>
          <w:tcPr>
            <w:tcW w:w="1219" w:type="dxa"/>
          </w:tcPr>
          <w:p w14:paraId="7A7592C7" w14:textId="20A3E1D5" w:rsidR="003A2F5A" w:rsidRDefault="003A2F5A" w:rsidP="003A2F5A">
            <w:pPr>
              <w:rPr>
                <w:rFonts w:ascii="Arial" w:hAnsi="Arial" w:cs="Arial"/>
                <w:color w:val="FF0000"/>
              </w:rPr>
            </w:pPr>
            <w:r w:rsidRPr="00457A22">
              <w:rPr>
                <w:rFonts w:ascii="Arial" w:hAnsi="Arial" w:cs="Arial"/>
                <w:color w:val="000000" w:themeColor="text1"/>
              </w:rPr>
              <w:t>4</w:t>
            </w:r>
          </w:p>
        </w:tc>
        <w:tc>
          <w:tcPr>
            <w:tcW w:w="1219" w:type="dxa"/>
          </w:tcPr>
          <w:p w14:paraId="21C09AE7" w14:textId="37684516" w:rsidR="003A2F5A" w:rsidRPr="00B818F3" w:rsidRDefault="00A90CCB" w:rsidP="003A2F5A">
            <w:pPr>
              <w:rPr>
                <w:rFonts w:ascii="Arial" w:hAnsi="Arial" w:cs="Arial"/>
                <w:color w:val="FF0000"/>
              </w:rPr>
            </w:pPr>
            <w:r w:rsidRPr="00A90CCB">
              <w:rPr>
                <w:rFonts w:ascii="Arial" w:hAnsi="Arial" w:cs="Arial"/>
                <w:color w:val="000000" w:themeColor="text1"/>
              </w:rPr>
              <w:t>-</w:t>
            </w:r>
          </w:p>
        </w:tc>
        <w:tc>
          <w:tcPr>
            <w:tcW w:w="1092" w:type="dxa"/>
          </w:tcPr>
          <w:p w14:paraId="1B905098" w14:textId="7A45B8B1" w:rsidR="003A2F5A" w:rsidRPr="00B818F3" w:rsidRDefault="003A2F5A" w:rsidP="003A2F5A">
            <w:pPr>
              <w:rPr>
                <w:rFonts w:ascii="Arial" w:hAnsi="Arial" w:cs="Arial"/>
                <w:color w:val="FF0000"/>
              </w:rPr>
            </w:pPr>
            <w:r w:rsidRPr="00EB474C">
              <w:rPr>
                <w:rFonts w:ascii="Arial" w:hAnsi="Arial" w:cs="Arial"/>
                <w:color w:val="000000" w:themeColor="text1"/>
              </w:rPr>
              <w:t>5</w:t>
            </w:r>
          </w:p>
        </w:tc>
      </w:tr>
    </w:tbl>
    <w:p w14:paraId="1EDB2E6B" w14:textId="77777777" w:rsidR="00AA5C44" w:rsidRDefault="00AA5C44" w:rsidP="00F2548A">
      <w:pPr>
        <w:rPr>
          <w:rFonts w:ascii="Arial" w:hAnsi="Arial" w:cs="Arial"/>
        </w:rPr>
      </w:pPr>
    </w:p>
    <w:p w14:paraId="5990866D" w14:textId="77777777" w:rsidR="00AA5C44" w:rsidRDefault="00AA5C44" w:rsidP="00F2548A">
      <w:pPr>
        <w:rPr>
          <w:rFonts w:ascii="Arial" w:hAnsi="Arial" w:cs="Arial"/>
        </w:rPr>
      </w:pPr>
    </w:p>
    <w:p w14:paraId="1881EF59" w14:textId="77777777" w:rsidR="00AA5C44" w:rsidRDefault="00AA5C44" w:rsidP="00F2548A">
      <w:pPr>
        <w:rPr>
          <w:rFonts w:ascii="Arial" w:hAnsi="Arial" w:cs="Arial"/>
        </w:rPr>
      </w:pPr>
    </w:p>
    <w:p w14:paraId="4BC7E473"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4E93F5AE" w14:textId="77777777" w:rsidR="00F2548A" w:rsidRPr="00F07A92" w:rsidRDefault="00F2548A" w:rsidP="00F2548A">
      <w:pPr>
        <w:rPr>
          <w:rFonts w:ascii="Arial" w:hAnsi="Arial" w:cs="Arial"/>
        </w:rPr>
      </w:pPr>
    </w:p>
    <w:p w14:paraId="1D44EF40" w14:textId="77777777" w:rsidR="00F2548A" w:rsidRPr="00F07A92" w:rsidRDefault="00F2548A" w:rsidP="00F2548A">
      <w:pPr>
        <w:rPr>
          <w:rFonts w:ascii="Arial" w:hAnsi="Arial" w:cs="Arial"/>
        </w:rPr>
      </w:pPr>
    </w:p>
    <w:p w14:paraId="789B3852" w14:textId="77777777" w:rsidR="005B3EBC" w:rsidRPr="00F07A92" w:rsidRDefault="005B3EBC">
      <w:pPr>
        <w:rPr>
          <w:rFonts w:ascii="Arial" w:hAnsi="Arial" w:cs="Arial"/>
        </w:rPr>
      </w:pPr>
    </w:p>
    <w:sectPr w:rsidR="005B3EBC" w:rsidRPr="00F07A92" w:rsidSect="00271B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3B26" w14:textId="77777777" w:rsidR="00E951E7" w:rsidRDefault="00E951E7" w:rsidP="000737CD">
      <w:pPr>
        <w:spacing w:after="0" w:line="240" w:lineRule="auto"/>
      </w:pPr>
      <w:r>
        <w:separator/>
      </w:r>
    </w:p>
  </w:endnote>
  <w:endnote w:type="continuationSeparator" w:id="0">
    <w:p w14:paraId="66FD9DFC" w14:textId="77777777" w:rsidR="00E951E7" w:rsidRDefault="00E951E7" w:rsidP="000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955D" w14:textId="0DB1204F" w:rsidR="000737CD" w:rsidRDefault="00832905">
    <w:pPr>
      <w:pStyle w:val="Footer"/>
    </w:pPr>
    <w:r>
      <w:t>Approved at ACG 26/03/2025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87DE" w14:textId="77777777" w:rsidR="00E951E7" w:rsidRDefault="00E951E7" w:rsidP="000737CD">
      <w:pPr>
        <w:spacing w:after="0" w:line="240" w:lineRule="auto"/>
      </w:pPr>
      <w:r>
        <w:separator/>
      </w:r>
    </w:p>
  </w:footnote>
  <w:footnote w:type="continuationSeparator" w:id="0">
    <w:p w14:paraId="635A6CE8" w14:textId="77777777" w:rsidR="00E951E7" w:rsidRDefault="00E951E7" w:rsidP="00073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11000"/>
    <w:rsid w:val="00031130"/>
    <w:rsid w:val="00034C88"/>
    <w:rsid w:val="00035B02"/>
    <w:rsid w:val="000500B8"/>
    <w:rsid w:val="00057BEE"/>
    <w:rsid w:val="00065D06"/>
    <w:rsid w:val="000737CD"/>
    <w:rsid w:val="00087247"/>
    <w:rsid w:val="00087352"/>
    <w:rsid w:val="000A0C32"/>
    <w:rsid w:val="000C0462"/>
    <w:rsid w:val="000E1F48"/>
    <w:rsid w:val="001338A5"/>
    <w:rsid w:val="0015131E"/>
    <w:rsid w:val="00155D7A"/>
    <w:rsid w:val="00162FD7"/>
    <w:rsid w:val="001A46F2"/>
    <w:rsid w:val="001D0C5D"/>
    <w:rsid w:val="001D4830"/>
    <w:rsid w:val="001E45B5"/>
    <w:rsid w:val="00236CDA"/>
    <w:rsid w:val="00260916"/>
    <w:rsid w:val="00260BC6"/>
    <w:rsid w:val="00271BF3"/>
    <w:rsid w:val="00277941"/>
    <w:rsid w:val="002C00DD"/>
    <w:rsid w:val="003143E2"/>
    <w:rsid w:val="0033373B"/>
    <w:rsid w:val="00336CA1"/>
    <w:rsid w:val="0039335C"/>
    <w:rsid w:val="00394747"/>
    <w:rsid w:val="003A03E2"/>
    <w:rsid w:val="003A2F5A"/>
    <w:rsid w:val="003B0606"/>
    <w:rsid w:val="003C7DCF"/>
    <w:rsid w:val="004049AE"/>
    <w:rsid w:val="004403E7"/>
    <w:rsid w:val="0044063F"/>
    <w:rsid w:val="00457A22"/>
    <w:rsid w:val="00457EE0"/>
    <w:rsid w:val="004774D0"/>
    <w:rsid w:val="00477DE9"/>
    <w:rsid w:val="004A0E0B"/>
    <w:rsid w:val="00512A42"/>
    <w:rsid w:val="00515CD6"/>
    <w:rsid w:val="00531BC1"/>
    <w:rsid w:val="0057615A"/>
    <w:rsid w:val="005959D3"/>
    <w:rsid w:val="005A29B4"/>
    <w:rsid w:val="005B3EBC"/>
    <w:rsid w:val="005D5696"/>
    <w:rsid w:val="005F1620"/>
    <w:rsid w:val="006269D7"/>
    <w:rsid w:val="006408A5"/>
    <w:rsid w:val="00695FFB"/>
    <w:rsid w:val="006B718B"/>
    <w:rsid w:val="006C0439"/>
    <w:rsid w:val="006E488B"/>
    <w:rsid w:val="007218E4"/>
    <w:rsid w:val="00774A34"/>
    <w:rsid w:val="00784CA3"/>
    <w:rsid w:val="007A13E1"/>
    <w:rsid w:val="007A6BD9"/>
    <w:rsid w:val="007B28A3"/>
    <w:rsid w:val="007F7C69"/>
    <w:rsid w:val="00800C4C"/>
    <w:rsid w:val="00821FC8"/>
    <w:rsid w:val="00832905"/>
    <w:rsid w:val="00863DD8"/>
    <w:rsid w:val="008747F0"/>
    <w:rsid w:val="00881033"/>
    <w:rsid w:val="008C1379"/>
    <w:rsid w:val="008E6D13"/>
    <w:rsid w:val="00932C77"/>
    <w:rsid w:val="0093517C"/>
    <w:rsid w:val="00960C06"/>
    <w:rsid w:val="0099764C"/>
    <w:rsid w:val="009A4EB1"/>
    <w:rsid w:val="009A79A8"/>
    <w:rsid w:val="009D7A8F"/>
    <w:rsid w:val="009E3331"/>
    <w:rsid w:val="009F45BD"/>
    <w:rsid w:val="00A23704"/>
    <w:rsid w:val="00A41A4A"/>
    <w:rsid w:val="00A42E06"/>
    <w:rsid w:val="00A718B0"/>
    <w:rsid w:val="00A87F22"/>
    <w:rsid w:val="00A90CCB"/>
    <w:rsid w:val="00A96B15"/>
    <w:rsid w:val="00AA5C44"/>
    <w:rsid w:val="00AC355D"/>
    <w:rsid w:val="00AC634F"/>
    <w:rsid w:val="00AD522A"/>
    <w:rsid w:val="00B04CF6"/>
    <w:rsid w:val="00B16190"/>
    <w:rsid w:val="00B3094E"/>
    <w:rsid w:val="00B35924"/>
    <w:rsid w:val="00B512AF"/>
    <w:rsid w:val="00B80521"/>
    <w:rsid w:val="00B818F3"/>
    <w:rsid w:val="00BB637F"/>
    <w:rsid w:val="00BC4CA1"/>
    <w:rsid w:val="00BD6147"/>
    <w:rsid w:val="00C117BE"/>
    <w:rsid w:val="00C5565C"/>
    <w:rsid w:val="00C73F86"/>
    <w:rsid w:val="00C916F8"/>
    <w:rsid w:val="00CF298E"/>
    <w:rsid w:val="00D34883"/>
    <w:rsid w:val="00D66C87"/>
    <w:rsid w:val="00D74A15"/>
    <w:rsid w:val="00DB528E"/>
    <w:rsid w:val="00DD4919"/>
    <w:rsid w:val="00DE0C73"/>
    <w:rsid w:val="00E01034"/>
    <w:rsid w:val="00E103FE"/>
    <w:rsid w:val="00E6378E"/>
    <w:rsid w:val="00E7557E"/>
    <w:rsid w:val="00E83842"/>
    <w:rsid w:val="00E951E7"/>
    <w:rsid w:val="00EB474C"/>
    <w:rsid w:val="00EE2A28"/>
    <w:rsid w:val="00F07A92"/>
    <w:rsid w:val="00F249A4"/>
    <w:rsid w:val="00F2548A"/>
    <w:rsid w:val="00F51490"/>
    <w:rsid w:val="00F7132B"/>
    <w:rsid w:val="00F77C66"/>
    <w:rsid w:val="00F85F42"/>
    <w:rsid w:val="00FC0F04"/>
    <w:rsid w:val="00FC195F"/>
    <w:rsid w:val="00FD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07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CD"/>
  </w:style>
  <w:style w:type="paragraph" w:styleId="Footer">
    <w:name w:val="footer"/>
    <w:basedOn w:val="Normal"/>
    <w:link w:val="FooterChar"/>
    <w:uiPriority w:val="99"/>
    <w:unhideWhenUsed/>
    <w:rsid w:val="0007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CD"/>
  </w:style>
  <w:style w:type="character" w:styleId="CommentReference">
    <w:name w:val="annotation reference"/>
    <w:basedOn w:val="DefaultParagraphFont"/>
    <w:uiPriority w:val="99"/>
    <w:semiHidden/>
    <w:unhideWhenUsed/>
    <w:rsid w:val="00784CA3"/>
    <w:rPr>
      <w:sz w:val="16"/>
      <w:szCs w:val="16"/>
    </w:rPr>
  </w:style>
  <w:style w:type="paragraph" w:styleId="CommentText">
    <w:name w:val="annotation text"/>
    <w:basedOn w:val="Normal"/>
    <w:link w:val="CommentTextChar"/>
    <w:uiPriority w:val="99"/>
    <w:unhideWhenUsed/>
    <w:rsid w:val="00784CA3"/>
    <w:pPr>
      <w:spacing w:line="240" w:lineRule="auto"/>
    </w:pPr>
    <w:rPr>
      <w:sz w:val="20"/>
      <w:szCs w:val="20"/>
    </w:rPr>
  </w:style>
  <w:style w:type="character" w:customStyle="1" w:styleId="CommentTextChar">
    <w:name w:val="Comment Text Char"/>
    <w:basedOn w:val="DefaultParagraphFont"/>
    <w:link w:val="CommentText"/>
    <w:uiPriority w:val="99"/>
    <w:rsid w:val="00784CA3"/>
    <w:rPr>
      <w:sz w:val="20"/>
      <w:szCs w:val="20"/>
    </w:rPr>
  </w:style>
  <w:style w:type="paragraph" w:styleId="CommentSubject">
    <w:name w:val="annotation subject"/>
    <w:basedOn w:val="CommentText"/>
    <w:next w:val="CommentText"/>
    <w:link w:val="CommentSubjectChar"/>
    <w:uiPriority w:val="99"/>
    <w:semiHidden/>
    <w:unhideWhenUsed/>
    <w:rsid w:val="00784CA3"/>
    <w:rPr>
      <w:b/>
      <w:bCs/>
    </w:rPr>
  </w:style>
  <w:style w:type="character" w:customStyle="1" w:styleId="CommentSubjectChar">
    <w:name w:val="Comment Subject Char"/>
    <w:basedOn w:val="CommentTextChar"/>
    <w:link w:val="CommentSubject"/>
    <w:uiPriority w:val="99"/>
    <w:semiHidden/>
    <w:rsid w:val="00784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1FA596-3380-41A4-8D69-08B4F1E0AB97}"/>
</file>

<file path=customXml/itemProps2.xml><?xml version="1.0" encoding="utf-8"?>
<ds:datastoreItem xmlns:ds="http://schemas.openxmlformats.org/officeDocument/2006/customXml" ds:itemID="{1C264982-D318-4A5D-91F3-C3E030F0A443}"/>
</file>

<file path=customXml/itemProps3.xml><?xml version="1.0" encoding="utf-8"?>
<ds:datastoreItem xmlns:ds="http://schemas.openxmlformats.org/officeDocument/2006/customXml" ds:itemID="{3DB35C6B-3C8A-4A4E-8D6A-F3BCED700AE5}"/>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Laura Kincaid</cp:lastModifiedBy>
  <cp:revision>2</cp:revision>
  <cp:lastPrinted>2017-01-20T10:32:00Z</cp:lastPrinted>
  <dcterms:created xsi:type="dcterms:W3CDTF">2025-04-07T11:02:00Z</dcterms:created>
  <dcterms:modified xsi:type="dcterms:W3CDTF">2025-04-07T11:02:00Z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473700</vt:r8>
  </property>
  <property fmtid="{D5CDD505-2E9C-101B-9397-08002B2CF9AE}" pid="3" name="ContentTypeId">
    <vt:lpwstr>0x0101009CC862254901FC4CA32537AEC5E15412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