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F91A2" w14:textId="6B586835" w:rsidR="00A52A0A" w:rsidRPr="0019048E" w:rsidRDefault="00441EA3" w:rsidP="00E63A99">
      <w:pPr>
        <w:pStyle w:val="titlepage1"/>
        <w:rPr>
          <w:sz w:val="36"/>
          <w:szCs w:val="36"/>
        </w:rPr>
      </w:pPr>
      <w:bookmarkStart w:id="0" w:name="_GoBack"/>
      <w:bookmarkEnd w:id="0"/>
      <w:r w:rsidRPr="00441EA3">
        <w:rPr>
          <w:sz w:val="36"/>
          <w:szCs w:val="36"/>
        </w:rPr>
        <w:t>Appendix 1</w:t>
      </w:r>
    </w:p>
    <w:p w14:paraId="1FCF91A3" w14:textId="77777777" w:rsidR="00623332" w:rsidRPr="00657888" w:rsidRDefault="00441EA3" w:rsidP="00623332">
      <w:pPr>
        <w:pStyle w:val="Heading2"/>
        <w:rPr>
          <w:sz w:val="28"/>
          <w:szCs w:val="28"/>
        </w:rPr>
      </w:pPr>
      <w:r w:rsidRPr="00441EA3">
        <w:rPr>
          <w:sz w:val="28"/>
          <w:szCs w:val="28"/>
        </w:rPr>
        <w:t>Design Principles for Higher National Qualifications</w:t>
      </w:r>
    </w:p>
    <w:p w14:paraId="1FCF91A4" w14:textId="77777777" w:rsidR="0020365E" w:rsidRPr="00657888" w:rsidRDefault="00441EA3">
      <w:pPr>
        <w:pStyle w:val="Heading4"/>
        <w:rPr>
          <w:sz w:val="22"/>
          <w:szCs w:val="22"/>
        </w:rPr>
      </w:pPr>
      <w:r w:rsidRPr="00441EA3">
        <w:rPr>
          <w:sz w:val="22"/>
          <w:szCs w:val="22"/>
        </w:rPr>
        <w:t>SCQF level and credit points</w:t>
      </w:r>
    </w:p>
    <w:p w14:paraId="1FCF91A5" w14:textId="77777777" w:rsidR="0020365E" w:rsidRDefault="00623332">
      <w:pPr>
        <w:ind w:left="357" w:hanging="357"/>
      </w:pPr>
      <w:r w:rsidRPr="00D171BE">
        <w:t>1</w:t>
      </w:r>
      <w:r w:rsidRPr="00D171BE">
        <w:tab/>
        <w:t>HNCs shall be designed to be at SCQF level 7 and shall comprise</w:t>
      </w:r>
      <w:r>
        <w:t xml:space="preserve"> </w:t>
      </w:r>
      <w:r w:rsidRPr="00D171BE">
        <w:t>96 SCQF credit points.</w:t>
      </w:r>
    </w:p>
    <w:p w14:paraId="1FCF91A6" w14:textId="77777777" w:rsidR="0020365E" w:rsidRDefault="00623332">
      <w:pPr>
        <w:ind w:left="357" w:hanging="357"/>
      </w:pPr>
      <w:r w:rsidRPr="00D171BE">
        <w:t>2</w:t>
      </w:r>
      <w:r w:rsidRPr="00D171BE">
        <w:tab/>
        <w:t>HNDs shall be designed to be at SCQF level 8 and shall comprise 240 SCQF credit points.</w:t>
      </w:r>
    </w:p>
    <w:p w14:paraId="1FCF91A7" w14:textId="77777777" w:rsidR="0020365E" w:rsidRDefault="00623332">
      <w:pPr>
        <w:ind w:left="357" w:hanging="357"/>
      </w:pPr>
      <w:r w:rsidRPr="00D171BE">
        <w:t>3</w:t>
      </w:r>
      <w:r w:rsidRPr="00D171BE">
        <w:tab/>
        <w:t>HNCs should incorporate at least 48 SCQF credit points at</w:t>
      </w:r>
      <w:r w:rsidR="00286174">
        <w:t xml:space="preserve"> </w:t>
      </w:r>
      <w:r w:rsidRPr="00D171BE">
        <w:t>SCQF level 7.</w:t>
      </w:r>
    </w:p>
    <w:p w14:paraId="1FCF91A8" w14:textId="77777777" w:rsidR="0020365E" w:rsidRDefault="00623332">
      <w:pPr>
        <w:ind w:left="357" w:hanging="357"/>
      </w:pPr>
      <w:r w:rsidRPr="00D171BE">
        <w:t>4</w:t>
      </w:r>
      <w:r w:rsidRPr="00D171BE">
        <w:tab/>
        <w:t>HNDs should incorporate at least 64 SCQF credit points at SCQF level 8.</w:t>
      </w:r>
    </w:p>
    <w:p w14:paraId="1FCF91A9" w14:textId="77777777" w:rsidR="0020365E" w:rsidRPr="00657888" w:rsidRDefault="00441EA3">
      <w:pPr>
        <w:pStyle w:val="Heading4"/>
        <w:rPr>
          <w:sz w:val="22"/>
          <w:szCs w:val="22"/>
        </w:rPr>
      </w:pPr>
      <w:r w:rsidRPr="00441EA3">
        <w:rPr>
          <w:sz w:val="22"/>
          <w:szCs w:val="22"/>
        </w:rPr>
        <w:t>Core Skills</w:t>
      </w:r>
    </w:p>
    <w:p w14:paraId="1FCF91AA" w14:textId="77777777" w:rsidR="0020365E" w:rsidRDefault="00623332">
      <w:pPr>
        <w:ind w:left="357" w:hanging="357"/>
      </w:pPr>
      <w:r w:rsidRPr="00D171BE">
        <w:t>5</w:t>
      </w:r>
      <w:r w:rsidRPr="00D171BE">
        <w:tab/>
        <w:t>HNC and HND programmes shall incorporate opportunities for candidates to develop Core Skills.</w:t>
      </w:r>
    </w:p>
    <w:p w14:paraId="1FCF91AB" w14:textId="77777777" w:rsidR="0020365E" w:rsidRDefault="00623332">
      <w:pPr>
        <w:ind w:left="357" w:hanging="357"/>
      </w:pPr>
      <w:r w:rsidRPr="00D171BE">
        <w:t>6</w:t>
      </w:r>
      <w:r w:rsidRPr="00D171BE">
        <w:tab/>
        <w:t>HNCs and HNDs should clearly include opportunities for candidates to develop Core Skills to levels required by the occupations or progression pathways the HNs support. This would mean all five Core Skills should be developed in every HN programme.</w:t>
      </w:r>
    </w:p>
    <w:p w14:paraId="1FCF91AC" w14:textId="77777777" w:rsidR="0020365E" w:rsidRPr="00657888" w:rsidRDefault="00441EA3">
      <w:pPr>
        <w:pStyle w:val="Heading4"/>
        <w:rPr>
          <w:sz w:val="22"/>
          <w:szCs w:val="22"/>
        </w:rPr>
      </w:pPr>
      <w:r w:rsidRPr="00441EA3">
        <w:rPr>
          <w:sz w:val="22"/>
          <w:szCs w:val="22"/>
        </w:rPr>
        <w:t xml:space="preserve">Mandatory </w:t>
      </w:r>
      <w:r w:rsidR="00657888">
        <w:rPr>
          <w:sz w:val="22"/>
          <w:szCs w:val="22"/>
        </w:rPr>
        <w:t>s</w:t>
      </w:r>
      <w:r w:rsidRPr="00441EA3">
        <w:rPr>
          <w:sz w:val="22"/>
          <w:szCs w:val="22"/>
        </w:rPr>
        <w:t>ection</w:t>
      </w:r>
    </w:p>
    <w:p w14:paraId="1FCF91AD" w14:textId="77777777" w:rsidR="0020365E" w:rsidRDefault="00623332">
      <w:pPr>
        <w:ind w:left="357" w:hanging="357"/>
      </w:pPr>
      <w:r w:rsidRPr="00D171BE">
        <w:t>7</w:t>
      </w:r>
      <w:r w:rsidRPr="00D171BE">
        <w:tab/>
        <w:t>HNCs should include a mandatory section of at least 48 SCQF credit points including a Graded Unit. (See Principles 9 and 10 under</w:t>
      </w:r>
      <w:r w:rsidRPr="00D171BE">
        <w:rPr>
          <w:i/>
          <w:iCs/>
        </w:rPr>
        <w:t xml:space="preserve"> </w:t>
      </w:r>
      <w:r w:rsidR="00441EA3" w:rsidRPr="00441EA3">
        <w:rPr>
          <w:iCs/>
        </w:rPr>
        <w:t>‘Graded Units’</w:t>
      </w:r>
      <w:r w:rsidRPr="00D171BE">
        <w:t xml:space="preserve"> below</w:t>
      </w:r>
      <w:r w:rsidR="00657888">
        <w:t>.</w:t>
      </w:r>
      <w:r w:rsidRPr="00D171BE">
        <w:t>)</w:t>
      </w:r>
    </w:p>
    <w:p w14:paraId="1FCF91AE" w14:textId="77777777" w:rsidR="0020365E" w:rsidRDefault="00623332">
      <w:pPr>
        <w:ind w:left="357" w:hanging="357"/>
      </w:pPr>
      <w:r w:rsidRPr="00D171BE">
        <w:rPr>
          <w:rFonts w:cs="Arial"/>
        </w:rPr>
        <w:t>8</w:t>
      </w:r>
      <w:r w:rsidRPr="00D171BE">
        <w:rPr>
          <w:rFonts w:cs="Arial"/>
        </w:rPr>
        <w:tab/>
        <w:t>HNDs should include a mandatory section of at least 96 SCQF</w:t>
      </w:r>
      <w:r w:rsidR="00286174">
        <w:t xml:space="preserve"> </w:t>
      </w:r>
      <w:r w:rsidRPr="00D171BE">
        <w:t>credit points, including Graded Units.</w:t>
      </w:r>
    </w:p>
    <w:p w14:paraId="1FCF91AF" w14:textId="77777777" w:rsidR="0020365E" w:rsidRPr="00657888" w:rsidRDefault="00441EA3">
      <w:pPr>
        <w:pStyle w:val="Heading4"/>
        <w:rPr>
          <w:sz w:val="22"/>
          <w:szCs w:val="22"/>
        </w:rPr>
      </w:pPr>
      <w:r w:rsidRPr="00441EA3">
        <w:rPr>
          <w:sz w:val="22"/>
          <w:szCs w:val="22"/>
        </w:rPr>
        <w:t xml:space="preserve">Graded Units </w:t>
      </w:r>
    </w:p>
    <w:p w14:paraId="1FCF91B0" w14:textId="77777777" w:rsidR="0020365E" w:rsidRDefault="00623332">
      <w:pPr>
        <w:ind w:left="357" w:hanging="357"/>
      </w:pPr>
      <w:r w:rsidRPr="00D171BE">
        <w:t>9</w:t>
      </w:r>
      <w:r w:rsidRPr="00D171BE">
        <w:tab/>
      </w:r>
      <w:r w:rsidR="00441EA3" w:rsidRPr="00441EA3">
        <w:rPr>
          <w:spacing w:val="-4"/>
        </w:rPr>
        <w:t>HNCs should include one Graded Unit of 8 SCQF credit points at SCQF level 7.</w:t>
      </w:r>
      <w:r w:rsidRPr="00D171BE">
        <w:t xml:space="preserve"> </w:t>
      </w:r>
    </w:p>
    <w:p w14:paraId="1FCF91B1" w14:textId="77777777" w:rsidR="0020365E" w:rsidRDefault="00623332">
      <w:pPr>
        <w:ind w:left="357" w:hanging="357"/>
      </w:pPr>
      <w:r w:rsidRPr="00D171BE">
        <w:rPr>
          <w:rFonts w:cs="Arial"/>
          <w:spacing w:val="-4"/>
        </w:rPr>
        <w:t>10</w:t>
      </w:r>
      <w:r w:rsidRPr="00D171BE">
        <w:rPr>
          <w:rFonts w:cs="Arial"/>
          <w:spacing w:val="-4"/>
        </w:rPr>
        <w:tab/>
        <w:t xml:space="preserve">HNDs should include one Graded Unit of 8 SCQF credit points at SCQF level 7, plus 16 SCQF credit points of Graded </w:t>
      </w:r>
      <w:r>
        <w:rPr>
          <w:rFonts w:cs="Arial"/>
          <w:spacing w:val="-4"/>
        </w:rPr>
        <w:t xml:space="preserve">Unit(s) at </w:t>
      </w:r>
      <w:r w:rsidRPr="00D171BE">
        <w:t>SCQF level 8.</w:t>
      </w:r>
    </w:p>
    <w:p w14:paraId="1FCF91B2" w14:textId="77777777" w:rsidR="0020365E" w:rsidRDefault="00623332">
      <w:r>
        <w:t xml:space="preserve">The purposes of Graded Units are to assess the candidate’s ability to integrate and apply the knowledge and/or skills gained in the individual HN Units to demonstrate that they have the principal aims of the Group Award, and </w:t>
      </w:r>
      <w:r w:rsidR="007662A9">
        <w:t xml:space="preserve">to </w:t>
      </w:r>
      <w:r>
        <w:t>grade candidate</w:t>
      </w:r>
      <w:r w:rsidR="007662A9">
        <w:t>s’</w:t>
      </w:r>
      <w:r>
        <w:t xml:space="preserve"> achievement.</w:t>
      </w:r>
    </w:p>
    <w:p w14:paraId="1FCF91B3" w14:textId="77777777" w:rsidR="0020365E" w:rsidRPr="00657888" w:rsidRDefault="00441EA3">
      <w:pPr>
        <w:pStyle w:val="Heading2"/>
        <w:rPr>
          <w:sz w:val="32"/>
          <w:szCs w:val="32"/>
        </w:rPr>
      </w:pPr>
      <w:r w:rsidRPr="00441EA3">
        <w:t>Further considerations for qualification design teams</w:t>
      </w:r>
    </w:p>
    <w:p w14:paraId="1FCF91B4" w14:textId="77777777" w:rsidR="00D171BE" w:rsidRDefault="00D171BE" w:rsidP="00D171BE">
      <w:pPr>
        <w:pStyle w:val="Heading4"/>
      </w:pPr>
      <w:r>
        <w:t xml:space="preserve">HN Unit and Graded Unit </w:t>
      </w:r>
      <w:r w:rsidR="00657888">
        <w:t>s</w:t>
      </w:r>
      <w:r>
        <w:t>pecifications</w:t>
      </w:r>
    </w:p>
    <w:p w14:paraId="1FCF91B5" w14:textId="77777777" w:rsidR="0020365E" w:rsidRDefault="00D171BE">
      <w:r>
        <w:t xml:space="preserve">SQA produces guidance on how to write HN Unit and Graded Unit </w:t>
      </w:r>
      <w:r w:rsidR="00657888">
        <w:t>s</w:t>
      </w:r>
      <w:r>
        <w:t xml:space="preserve">pecifications. These include templates and examples of how the specifications should be laid out. This </w:t>
      </w:r>
      <w:r>
        <w:lastRenderedPageBreak/>
        <w:t xml:space="preserve">guidance should always be used in developing new or revised HN Unit or Graded Unit </w:t>
      </w:r>
      <w:r w:rsidR="00657888">
        <w:t>s</w:t>
      </w:r>
      <w:r>
        <w:t xml:space="preserve">pecifications. </w:t>
      </w:r>
    </w:p>
    <w:p w14:paraId="1FCF91B6" w14:textId="77777777" w:rsidR="0020365E" w:rsidRDefault="00D171BE">
      <w:r>
        <w:t>The minimum change to current Unit specifications would be to remove the merit statement and to add an SCQF level and SCQF credit points.</w:t>
      </w:r>
    </w:p>
    <w:p w14:paraId="1FCF91B7" w14:textId="77777777" w:rsidR="00D171BE" w:rsidRDefault="00D171BE" w:rsidP="00D171BE">
      <w:pPr>
        <w:pStyle w:val="Heading4"/>
      </w:pPr>
      <w:r>
        <w:t xml:space="preserve">Validation of HN Unit </w:t>
      </w:r>
      <w:r w:rsidR="00657888">
        <w:t>s</w:t>
      </w:r>
      <w:r>
        <w:t>pecifications</w:t>
      </w:r>
    </w:p>
    <w:p w14:paraId="1FCF91B8" w14:textId="77777777" w:rsidR="00D171BE" w:rsidRDefault="00D171BE" w:rsidP="00D171BE">
      <w:r>
        <w:t>A key part of validation is to confirm the proposed allocation of SCQF levels and SCQF credit points to each Unit, and this needs to be done consistently. Until the process of devolving this to centres is fully worked out, SQA will validate all new or revised HN Unit specifications. Centres may continue to develop HN Unit specifications for validation by SQA.</w:t>
      </w:r>
    </w:p>
    <w:p w14:paraId="1FCF91B9" w14:textId="77777777" w:rsidR="00D171BE" w:rsidRDefault="00D171BE" w:rsidP="00D171BE">
      <w:pPr>
        <w:pStyle w:val="Heading4"/>
      </w:pPr>
      <w:r>
        <w:t>Validation of HN Group Awards and Graded Units</w:t>
      </w:r>
    </w:p>
    <w:p w14:paraId="1FCF91BA" w14:textId="77777777" w:rsidR="00D171BE" w:rsidRDefault="00D171BE" w:rsidP="00D171BE">
      <w:r>
        <w:t xml:space="preserve">Group </w:t>
      </w:r>
      <w:r w:rsidR="008E2601">
        <w:t>A</w:t>
      </w:r>
      <w:r>
        <w:t xml:space="preserve">ward validation may continue to be done by those centres with devolved powers to do so. As Graded Units relate to the </w:t>
      </w:r>
      <w:r w:rsidR="007662A9">
        <w:t xml:space="preserve">principal </w:t>
      </w:r>
      <w:r>
        <w:t>aims of a Group Award, these too may be validated by devolved centres as part of Group Awards.</w:t>
      </w:r>
    </w:p>
    <w:p w14:paraId="1FCF91BB" w14:textId="77777777" w:rsidR="00D171BE" w:rsidRDefault="00D171BE" w:rsidP="00D171BE">
      <w:pPr>
        <w:pStyle w:val="Heading4"/>
      </w:pPr>
      <w:r>
        <w:t>Validation periods</w:t>
      </w:r>
    </w:p>
    <w:p w14:paraId="1FCF91BC" w14:textId="77777777" w:rsidR="00D171BE" w:rsidRDefault="00D171BE" w:rsidP="00D171BE">
      <w:r>
        <w:t xml:space="preserve">HN Units, Graded Units and Group Awards will be kept under review by design teams to ensure </w:t>
      </w:r>
      <w:r w:rsidR="007662A9">
        <w:t xml:space="preserve">their </w:t>
      </w:r>
      <w:r>
        <w:t xml:space="preserve">continuing fitness for purpose. Normally, </w:t>
      </w:r>
      <w:r w:rsidR="007662A9">
        <w:t xml:space="preserve">they </w:t>
      </w:r>
      <w:r>
        <w:t>will be reviewed every five years</w:t>
      </w:r>
      <w:r w:rsidR="007662A9">
        <w:t>,</w:t>
      </w:r>
      <w:r>
        <w:t xml:space="preserve"> or more frequently if recommended by validation panels. However, specific time periods of validation will not be specified.</w:t>
      </w:r>
    </w:p>
    <w:p w14:paraId="1FCF91BD" w14:textId="77777777" w:rsidR="00D171BE" w:rsidRDefault="00D171BE" w:rsidP="00D171BE"/>
    <w:p w14:paraId="1FCF91BE" w14:textId="77777777" w:rsidR="00D171BE" w:rsidRDefault="00D171BE" w:rsidP="00D171BE"/>
    <w:p w14:paraId="1FCF91BF" w14:textId="77777777" w:rsidR="0086019A" w:rsidRDefault="0086019A" w:rsidP="00E63F26"/>
    <w:p w14:paraId="1FCF91C0" w14:textId="77777777" w:rsidR="0086019A" w:rsidRDefault="0086019A" w:rsidP="00E63F26"/>
    <w:p w14:paraId="1FCF91C1" w14:textId="77777777" w:rsidR="0086019A" w:rsidRDefault="0086019A" w:rsidP="00E63F26"/>
    <w:p w14:paraId="1FCF91C2" w14:textId="77777777" w:rsidR="0086019A" w:rsidRDefault="0086019A" w:rsidP="00E63F26"/>
    <w:p w14:paraId="1FCF91C3" w14:textId="77777777" w:rsidR="0086019A" w:rsidRDefault="0086019A" w:rsidP="00EB78FF">
      <w:pPr>
        <w:pStyle w:val="titlepage1"/>
        <w:ind w:right="-144"/>
        <w:rPr>
          <w:b w:val="0"/>
          <w:sz w:val="24"/>
          <w:szCs w:val="24"/>
        </w:rPr>
      </w:pPr>
    </w:p>
    <w:p w14:paraId="1FCF91C4" w14:textId="77777777" w:rsidR="0086019A" w:rsidRDefault="0086019A" w:rsidP="00EB78FF">
      <w:pPr>
        <w:pStyle w:val="titlepage1"/>
        <w:ind w:right="-144"/>
        <w:rPr>
          <w:b w:val="0"/>
          <w:sz w:val="24"/>
          <w:szCs w:val="24"/>
        </w:rPr>
      </w:pPr>
    </w:p>
    <w:p w14:paraId="1FCF91C5" w14:textId="77777777" w:rsidR="007662A9" w:rsidRDefault="007662A9">
      <w:pPr>
        <w:spacing w:after="0" w:line="240" w:lineRule="auto"/>
        <w:rPr>
          <w:rFonts w:cs="Arial"/>
          <w:bCs/>
          <w:sz w:val="24"/>
        </w:rPr>
      </w:pPr>
      <w:r>
        <w:rPr>
          <w:b/>
          <w:sz w:val="24"/>
        </w:rPr>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678"/>
      </w:tblGrid>
      <w:tr w:rsidR="00EB78FF" w:rsidRPr="00C1431B" w14:paraId="1FCF91C8" w14:textId="77777777" w:rsidTr="00CC5B3B">
        <w:trPr>
          <w:trHeight w:val="454"/>
        </w:trPr>
        <w:tc>
          <w:tcPr>
            <w:tcW w:w="3794" w:type="dxa"/>
            <w:vAlign w:val="center"/>
          </w:tcPr>
          <w:p w14:paraId="1FCF91C6" w14:textId="77777777" w:rsidR="0005472F" w:rsidRDefault="00EB78FF">
            <w:pPr>
              <w:pStyle w:val="titlepage1"/>
              <w:tabs>
                <w:tab w:val="left" w:pos="284"/>
                <w:tab w:val="left" w:pos="567"/>
              </w:tabs>
              <w:spacing w:after="0"/>
              <w:rPr>
                <w:b w:val="0"/>
                <w:sz w:val="24"/>
                <w:szCs w:val="24"/>
              </w:rPr>
            </w:pPr>
            <w:r w:rsidRPr="0086019A">
              <w:rPr>
                <w:b w:val="0"/>
                <w:sz w:val="24"/>
                <w:szCs w:val="24"/>
              </w:rPr>
              <w:lastRenderedPageBreak/>
              <w:t xml:space="preserve">Policy </w:t>
            </w:r>
            <w:r w:rsidR="008E2601">
              <w:rPr>
                <w:b w:val="0"/>
                <w:sz w:val="24"/>
                <w:szCs w:val="24"/>
              </w:rPr>
              <w:t>o</w:t>
            </w:r>
            <w:r w:rsidRPr="0086019A">
              <w:rPr>
                <w:b w:val="0"/>
                <w:sz w:val="24"/>
                <w:szCs w:val="24"/>
              </w:rPr>
              <w:t>wner</w:t>
            </w:r>
          </w:p>
        </w:tc>
        <w:tc>
          <w:tcPr>
            <w:tcW w:w="4678" w:type="dxa"/>
            <w:vAlign w:val="center"/>
          </w:tcPr>
          <w:p w14:paraId="1FCF91C7" w14:textId="77777777" w:rsidR="00EB78FF" w:rsidRPr="00C1431B" w:rsidRDefault="00F3744F" w:rsidP="00C1431B">
            <w:pPr>
              <w:pStyle w:val="titlepage1"/>
              <w:tabs>
                <w:tab w:val="left" w:pos="284"/>
                <w:tab w:val="left" w:pos="567"/>
              </w:tabs>
              <w:spacing w:after="0"/>
              <w:rPr>
                <w:b w:val="0"/>
                <w:sz w:val="24"/>
                <w:szCs w:val="24"/>
              </w:rPr>
            </w:pPr>
            <w:r>
              <w:rPr>
                <w:b w:val="0"/>
                <w:sz w:val="24"/>
                <w:szCs w:val="24"/>
              </w:rPr>
              <w:t>Lena Gray</w:t>
            </w:r>
          </w:p>
        </w:tc>
      </w:tr>
      <w:tr w:rsidR="00EB78FF" w:rsidRPr="00C1431B" w14:paraId="1FCF91CB" w14:textId="77777777" w:rsidTr="00CC5B3B">
        <w:trPr>
          <w:trHeight w:val="454"/>
        </w:trPr>
        <w:tc>
          <w:tcPr>
            <w:tcW w:w="3794" w:type="dxa"/>
            <w:vAlign w:val="center"/>
          </w:tcPr>
          <w:p w14:paraId="1FCF91C9" w14:textId="77777777" w:rsidR="0005472F" w:rsidRDefault="00EB78FF">
            <w:pPr>
              <w:pStyle w:val="titlepage1"/>
              <w:tabs>
                <w:tab w:val="left" w:pos="284"/>
                <w:tab w:val="left" w:pos="567"/>
              </w:tabs>
              <w:spacing w:after="0"/>
              <w:rPr>
                <w:b w:val="0"/>
                <w:sz w:val="24"/>
                <w:szCs w:val="24"/>
              </w:rPr>
            </w:pPr>
            <w:r w:rsidRPr="0086019A">
              <w:rPr>
                <w:b w:val="0"/>
                <w:sz w:val="24"/>
                <w:szCs w:val="24"/>
              </w:rPr>
              <w:t xml:space="preserve">Policy </w:t>
            </w:r>
            <w:r w:rsidR="008E2601">
              <w:rPr>
                <w:b w:val="0"/>
                <w:sz w:val="24"/>
                <w:szCs w:val="24"/>
              </w:rPr>
              <w:t>a</w:t>
            </w:r>
            <w:r w:rsidRPr="0086019A">
              <w:rPr>
                <w:b w:val="0"/>
                <w:sz w:val="24"/>
                <w:szCs w:val="24"/>
              </w:rPr>
              <w:t>uthor</w:t>
            </w:r>
          </w:p>
        </w:tc>
        <w:tc>
          <w:tcPr>
            <w:tcW w:w="4678" w:type="dxa"/>
            <w:vAlign w:val="center"/>
          </w:tcPr>
          <w:p w14:paraId="1FCF91CA" w14:textId="77777777" w:rsidR="00EB78FF" w:rsidRPr="00C1431B" w:rsidRDefault="006C22E0" w:rsidP="0086019A">
            <w:pPr>
              <w:pStyle w:val="titlepage1"/>
              <w:tabs>
                <w:tab w:val="left" w:pos="284"/>
                <w:tab w:val="left" w:pos="567"/>
              </w:tabs>
              <w:spacing w:after="0"/>
              <w:rPr>
                <w:b w:val="0"/>
                <w:sz w:val="24"/>
                <w:szCs w:val="24"/>
              </w:rPr>
            </w:pPr>
            <w:r>
              <w:rPr>
                <w:b w:val="0"/>
                <w:sz w:val="24"/>
                <w:szCs w:val="24"/>
              </w:rPr>
              <w:t>Donald Paterson</w:t>
            </w:r>
          </w:p>
        </w:tc>
      </w:tr>
      <w:tr w:rsidR="00EB78FF" w:rsidRPr="00C1431B" w14:paraId="1FCF91CE" w14:textId="77777777" w:rsidTr="00CC5B3B">
        <w:trPr>
          <w:trHeight w:val="454"/>
        </w:trPr>
        <w:tc>
          <w:tcPr>
            <w:tcW w:w="3794" w:type="dxa"/>
            <w:vAlign w:val="center"/>
          </w:tcPr>
          <w:p w14:paraId="1FCF91CC" w14:textId="77777777" w:rsidR="00EB78FF" w:rsidRPr="0086019A" w:rsidRDefault="00EB78FF" w:rsidP="00CC5B3B">
            <w:pPr>
              <w:pStyle w:val="titlepage1"/>
              <w:tabs>
                <w:tab w:val="left" w:pos="284"/>
                <w:tab w:val="left" w:pos="567"/>
              </w:tabs>
              <w:spacing w:after="0"/>
              <w:rPr>
                <w:b w:val="0"/>
                <w:sz w:val="24"/>
                <w:szCs w:val="24"/>
              </w:rPr>
            </w:pPr>
            <w:r w:rsidRPr="0086019A">
              <w:rPr>
                <w:b w:val="0"/>
                <w:sz w:val="24"/>
                <w:szCs w:val="24"/>
              </w:rPr>
              <w:t>Category</w:t>
            </w:r>
          </w:p>
        </w:tc>
        <w:tc>
          <w:tcPr>
            <w:tcW w:w="4678" w:type="dxa"/>
            <w:vAlign w:val="center"/>
          </w:tcPr>
          <w:p w14:paraId="1FCF91CD" w14:textId="77777777" w:rsidR="00EB78FF" w:rsidRPr="00C1431B" w:rsidRDefault="00F3744F" w:rsidP="00C1431B">
            <w:pPr>
              <w:pStyle w:val="titlepage1"/>
              <w:tabs>
                <w:tab w:val="left" w:pos="284"/>
                <w:tab w:val="left" w:pos="567"/>
              </w:tabs>
              <w:spacing w:after="0"/>
              <w:rPr>
                <w:b w:val="0"/>
                <w:sz w:val="24"/>
                <w:szCs w:val="24"/>
              </w:rPr>
            </w:pPr>
            <w:r>
              <w:rPr>
                <w:b w:val="0"/>
                <w:sz w:val="24"/>
                <w:szCs w:val="24"/>
              </w:rPr>
              <w:t>Qualifications</w:t>
            </w:r>
          </w:p>
        </w:tc>
      </w:tr>
      <w:tr w:rsidR="00EB78FF" w:rsidRPr="00C1431B" w14:paraId="1FCF91D1" w14:textId="77777777" w:rsidTr="00CC5B3B">
        <w:trPr>
          <w:trHeight w:val="454"/>
        </w:trPr>
        <w:tc>
          <w:tcPr>
            <w:tcW w:w="3794" w:type="dxa"/>
            <w:vAlign w:val="center"/>
          </w:tcPr>
          <w:p w14:paraId="1FCF91CF" w14:textId="77777777" w:rsidR="0005472F" w:rsidRDefault="00EB78FF">
            <w:pPr>
              <w:pStyle w:val="titlepage1"/>
              <w:tabs>
                <w:tab w:val="left" w:pos="284"/>
                <w:tab w:val="left" w:pos="567"/>
              </w:tabs>
              <w:spacing w:after="0"/>
              <w:rPr>
                <w:b w:val="0"/>
                <w:sz w:val="24"/>
                <w:szCs w:val="24"/>
              </w:rPr>
            </w:pPr>
            <w:r w:rsidRPr="0086019A">
              <w:rPr>
                <w:b w:val="0"/>
                <w:sz w:val="24"/>
                <w:szCs w:val="24"/>
              </w:rPr>
              <w:t xml:space="preserve">Document </w:t>
            </w:r>
            <w:r w:rsidR="008E2601">
              <w:rPr>
                <w:b w:val="0"/>
                <w:sz w:val="24"/>
                <w:szCs w:val="24"/>
              </w:rPr>
              <w:t>v</w:t>
            </w:r>
            <w:r w:rsidRPr="0086019A">
              <w:rPr>
                <w:b w:val="0"/>
                <w:sz w:val="24"/>
                <w:szCs w:val="24"/>
              </w:rPr>
              <w:t xml:space="preserve">ersion </w:t>
            </w:r>
            <w:r w:rsidR="008E2601">
              <w:rPr>
                <w:b w:val="0"/>
                <w:sz w:val="24"/>
                <w:szCs w:val="24"/>
              </w:rPr>
              <w:t>n</w:t>
            </w:r>
            <w:r w:rsidRPr="0086019A">
              <w:rPr>
                <w:b w:val="0"/>
                <w:sz w:val="24"/>
                <w:szCs w:val="24"/>
              </w:rPr>
              <w:t>o.</w:t>
            </w:r>
          </w:p>
        </w:tc>
        <w:tc>
          <w:tcPr>
            <w:tcW w:w="4678" w:type="dxa"/>
            <w:vAlign w:val="center"/>
          </w:tcPr>
          <w:p w14:paraId="1FCF91D0" w14:textId="77777777" w:rsidR="00EB78FF" w:rsidRPr="00C1431B" w:rsidRDefault="00CC5B3B" w:rsidP="00F3744F">
            <w:pPr>
              <w:pStyle w:val="titlepage1"/>
              <w:tabs>
                <w:tab w:val="left" w:pos="284"/>
                <w:tab w:val="left" w:pos="567"/>
              </w:tabs>
              <w:spacing w:after="0"/>
              <w:rPr>
                <w:b w:val="0"/>
                <w:sz w:val="24"/>
                <w:szCs w:val="24"/>
              </w:rPr>
            </w:pPr>
            <w:r>
              <w:rPr>
                <w:b w:val="0"/>
                <w:sz w:val="24"/>
                <w:szCs w:val="24"/>
              </w:rPr>
              <w:t>1.0</w:t>
            </w:r>
          </w:p>
        </w:tc>
      </w:tr>
      <w:tr w:rsidR="00EB78FF" w:rsidRPr="00C1431B" w14:paraId="1FCF91D4" w14:textId="77777777" w:rsidTr="00CC5B3B">
        <w:trPr>
          <w:trHeight w:val="454"/>
        </w:trPr>
        <w:tc>
          <w:tcPr>
            <w:tcW w:w="3794" w:type="dxa"/>
            <w:vAlign w:val="center"/>
          </w:tcPr>
          <w:p w14:paraId="1FCF91D2" w14:textId="77777777" w:rsidR="0005472F" w:rsidRDefault="00EB78FF">
            <w:pPr>
              <w:pStyle w:val="titlepage1"/>
              <w:tabs>
                <w:tab w:val="left" w:pos="284"/>
                <w:tab w:val="left" w:pos="567"/>
              </w:tabs>
              <w:spacing w:after="0"/>
              <w:rPr>
                <w:b w:val="0"/>
                <w:sz w:val="24"/>
                <w:szCs w:val="24"/>
              </w:rPr>
            </w:pPr>
            <w:r w:rsidRPr="0086019A">
              <w:rPr>
                <w:b w:val="0"/>
                <w:sz w:val="24"/>
                <w:szCs w:val="24"/>
              </w:rPr>
              <w:t xml:space="preserve">New </w:t>
            </w:r>
            <w:r w:rsidR="008E2601">
              <w:rPr>
                <w:b w:val="0"/>
                <w:sz w:val="24"/>
                <w:szCs w:val="24"/>
              </w:rPr>
              <w:t>p</w:t>
            </w:r>
            <w:r w:rsidRPr="0086019A">
              <w:rPr>
                <w:b w:val="0"/>
                <w:sz w:val="24"/>
                <w:szCs w:val="24"/>
              </w:rPr>
              <w:t xml:space="preserve">olicy </w:t>
            </w:r>
            <w:r w:rsidR="008E2601">
              <w:rPr>
                <w:b w:val="0"/>
                <w:sz w:val="24"/>
                <w:szCs w:val="24"/>
              </w:rPr>
              <w:t>—</w:t>
            </w:r>
            <w:r w:rsidRPr="0086019A">
              <w:rPr>
                <w:b w:val="0"/>
                <w:sz w:val="24"/>
                <w:szCs w:val="24"/>
              </w:rPr>
              <w:t xml:space="preserve"> Approved by</w:t>
            </w:r>
          </w:p>
        </w:tc>
        <w:tc>
          <w:tcPr>
            <w:tcW w:w="4678" w:type="dxa"/>
            <w:vAlign w:val="center"/>
          </w:tcPr>
          <w:p w14:paraId="1FCF91D3" w14:textId="77777777" w:rsidR="00EB78FF" w:rsidRPr="00C1431B" w:rsidRDefault="00F3744F" w:rsidP="00C1431B">
            <w:pPr>
              <w:pStyle w:val="titlepage1"/>
              <w:tabs>
                <w:tab w:val="left" w:pos="284"/>
                <w:tab w:val="left" w:pos="567"/>
              </w:tabs>
              <w:spacing w:after="0"/>
              <w:rPr>
                <w:b w:val="0"/>
                <w:sz w:val="24"/>
                <w:szCs w:val="24"/>
              </w:rPr>
            </w:pPr>
            <w:r>
              <w:rPr>
                <w:b w:val="0"/>
                <w:sz w:val="24"/>
                <w:szCs w:val="24"/>
              </w:rPr>
              <w:t>Qualifications Committee</w:t>
            </w:r>
          </w:p>
        </w:tc>
      </w:tr>
      <w:tr w:rsidR="00EB78FF" w:rsidRPr="00C1431B" w14:paraId="1FCF91D7" w14:textId="77777777" w:rsidTr="00CC5B3B">
        <w:trPr>
          <w:trHeight w:val="454"/>
        </w:trPr>
        <w:tc>
          <w:tcPr>
            <w:tcW w:w="3794" w:type="dxa"/>
            <w:vAlign w:val="center"/>
          </w:tcPr>
          <w:p w14:paraId="1FCF91D5" w14:textId="77777777" w:rsidR="00490DD3" w:rsidRDefault="00EB78FF">
            <w:pPr>
              <w:pStyle w:val="titlepage1"/>
              <w:tabs>
                <w:tab w:val="left" w:pos="284"/>
                <w:tab w:val="left" w:pos="567"/>
              </w:tabs>
              <w:spacing w:after="0"/>
              <w:rPr>
                <w:b w:val="0"/>
                <w:sz w:val="24"/>
                <w:szCs w:val="24"/>
              </w:rPr>
            </w:pPr>
            <w:r w:rsidRPr="0086019A">
              <w:rPr>
                <w:b w:val="0"/>
                <w:sz w:val="24"/>
                <w:szCs w:val="24"/>
              </w:rPr>
              <w:t xml:space="preserve">New </w:t>
            </w:r>
            <w:r w:rsidR="008E2601">
              <w:rPr>
                <w:b w:val="0"/>
                <w:sz w:val="24"/>
                <w:szCs w:val="24"/>
              </w:rPr>
              <w:t>p</w:t>
            </w:r>
            <w:r w:rsidRPr="0086019A">
              <w:rPr>
                <w:b w:val="0"/>
                <w:sz w:val="24"/>
                <w:szCs w:val="24"/>
              </w:rPr>
              <w:t xml:space="preserve">olicy </w:t>
            </w:r>
            <w:r w:rsidR="008E2601">
              <w:rPr>
                <w:b w:val="0"/>
                <w:sz w:val="24"/>
                <w:szCs w:val="24"/>
              </w:rPr>
              <w:t>—</w:t>
            </w:r>
            <w:r w:rsidRPr="0086019A">
              <w:rPr>
                <w:b w:val="0"/>
                <w:sz w:val="24"/>
                <w:szCs w:val="24"/>
              </w:rPr>
              <w:t xml:space="preserve"> Approval Date</w:t>
            </w:r>
          </w:p>
        </w:tc>
        <w:tc>
          <w:tcPr>
            <w:tcW w:w="4678" w:type="dxa"/>
            <w:vAlign w:val="center"/>
          </w:tcPr>
          <w:p w14:paraId="1FCF91D6" w14:textId="77777777" w:rsidR="00EB78FF" w:rsidRPr="00C1431B" w:rsidRDefault="00EB78FF" w:rsidP="00C1431B">
            <w:pPr>
              <w:pStyle w:val="titlepage1"/>
              <w:tabs>
                <w:tab w:val="left" w:pos="284"/>
                <w:tab w:val="left" w:pos="567"/>
              </w:tabs>
              <w:spacing w:after="0"/>
              <w:rPr>
                <w:b w:val="0"/>
                <w:sz w:val="24"/>
                <w:szCs w:val="24"/>
              </w:rPr>
            </w:pPr>
          </w:p>
        </w:tc>
      </w:tr>
      <w:tr w:rsidR="00EB78FF" w:rsidRPr="00C1431B" w14:paraId="1FCF91DA" w14:textId="77777777" w:rsidTr="00CC5B3B">
        <w:trPr>
          <w:trHeight w:val="454"/>
        </w:trPr>
        <w:tc>
          <w:tcPr>
            <w:tcW w:w="3794" w:type="dxa"/>
            <w:vAlign w:val="center"/>
          </w:tcPr>
          <w:p w14:paraId="1FCF91D8" w14:textId="77777777" w:rsidR="00490DD3" w:rsidRDefault="00EB78FF">
            <w:pPr>
              <w:pStyle w:val="titlepage1"/>
              <w:tabs>
                <w:tab w:val="left" w:pos="284"/>
                <w:tab w:val="left" w:pos="567"/>
              </w:tabs>
              <w:spacing w:after="0"/>
              <w:rPr>
                <w:b w:val="0"/>
                <w:sz w:val="24"/>
                <w:szCs w:val="24"/>
              </w:rPr>
            </w:pPr>
            <w:r w:rsidRPr="0086019A">
              <w:rPr>
                <w:b w:val="0"/>
                <w:sz w:val="24"/>
                <w:szCs w:val="24"/>
              </w:rPr>
              <w:t xml:space="preserve">Revised </w:t>
            </w:r>
            <w:r w:rsidR="008E2601">
              <w:rPr>
                <w:b w:val="0"/>
                <w:sz w:val="24"/>
                <w:szCs w:val="24"/>
              </w:rPr>
              <w:t>p</w:t>
            </w:r>
            <w:r w:rsidRPr="0086019A">
              <w:rPr>
                <w:b w:val="0"/>
                <w:sz w:val="24"/>
                <w:szCs w:val="24"/>
              </w:rPr>
              <w:t xml:space="preserve">olicy </w:t>
            </w:r>
            <w:r w:rsidR="008E2601">
              <w:rPr>
                <w:b w:val="0"/>
                <w:sz w:val="24"/>
                <w:szCs w:val="24"/>
              </w:rPr>
              <w:t>—</w:t>
            </w:r>
            <w:r w:rsidRPr="0086019A">
              <w:rPr>
                <w:b w:val="0"/>
                <w:sz w:val="24"/>
                <w:szCs w:val="24"/>
              </w:rPr>
              <w:t xml:space="preserve"> Approved by</w:t>
            </w:r>
          </w:p>
        </w:tc>
        <w:tc>
          <w:tcPr>
            <w:tcW w:w="4678" w:type="dxa"/>
            <w:vAlign w:val="center"/>
          </w:tcPr>
          <w:p w14:paraId="1FCF91D9" w14:textId="77777777" w:rsidR="00EB78FF" w:rsidRPr="00C1431B" w:rsidRDefault="00EB78FF" w:rsidP="00C1431B">
            <w:pPr>
              <w:pStyle w:val="titlepage1"/>
              <w:tabs>
                <w:tab w:val="left" w:pos="284"/>
                <w:tab w:val="left" w:pos="567"/>
              </w:tabs>
              <w:spacing w:after="0"/>
              <w:rPr>
                <w:b w:val="0"/>
                <w:sz w:val="24"/>
                <w:szCs w:val="24"/>
              </w:rPr>
            </w:pPr>
          </w:p>
        </w:tc>
      </w:tr>
      <w:tr w:rsidR="00EB78FF" w:rsidRPr="00C1431B" w14:paraId="1FCF91DD" w14:textId="77777777" w:rsidTr="00CC5B3B">
        <w:trPr>
          <w:trHeight w:val="454"/>
        </w:trPr>
        <w:tc>
          <w:tcPr>
            <w:tcW w:w="3794" w:type="dxa"/>
            <w:vAlign w:val="center"/>
          </w:tcPr>
          <w:p w14:paraId="1FCF91DB" w14:textId="77777777" w:rsidR="00490DD3" w:rsidRDefault="00EB78FF">
            <w:pPr>
              <w:pStyle w:val="titlepage1"/>
              <w:tabs>
                <w:tab w:val="left" w:pos="284"/>
                <w:tab w:val="left" w:pos="567"/>
              </w:tabs>
              <w:spacing w:after="0"/>
              <w:rPr>
                <w:b w:val="0"/>
                <w:sz w:val="24"/>
                <w:szCs w:val="24"/>
              </w:rPr>
            </w:pPr>
            <w:r w:rsidRPr="0086019A">
              <w:rPr>
                <w:b w:val="0"/>
                <w:sz w:val="24"/>
                <w:szCs w:val="24"/>
              </w:rPr>
              <w:t xml:space="preserve">Revised </w:t>
            </w:r>
            <w:r w:rsidR="008E2601">
              <w:rPr>
                <w:b w:val="0"/>
                <w:sz w:val="24"/>
                <w:szCs w:val="24"/>
              </w:rPr>
              <w:t>p</w:t>
            </w:r>
            <w:r w:rsidRPr="0086019A">
              <w:rPr>
                <w:b w:val="0"/>
                <w:sz w:val="24"/>
                <w:szCs w:val="24"/>
              </w:rPr>
              <w:t xml:space="preserve">olicy </w:t>
            </w:r>
            <w:r w:rsidR="008E2601">
              <w:rPr>
                <w:b w:val="0"/>
                <w:sz w:val="24"/>
                <w:szCs w:val="24"/>
              </w:rPr>
              <w:t>—</w:t>
            </w:r>
            <w:r w:rsidRPr="0086019A">
              <w:rPr>
                <w:b w:val="0"/>
                <w:sz w:val="24"/>
                <w:szCs w:val="24"/>
              </w:rPr>
              <w:t xml:space="preserve"> Approval </w:t>
            </w:r>
            <w:r w:rsidR="008E2601">
              <w:rPr>
                <w:b w:val="0"/>
                <w:sz w:val="24"/>
                <w:szCs w:val="24"/>
              </w:rPr>
              <w:t>d</w:t>
            </w:r>
            <w:r w:rsidRPr="0086019A">
              <w:rPr>
                <w:b w:val="0"/>
                <w:sz w:val="24"/>
                <w:szCs w:val="24"/>
              </w:rPr>
              <w:t>ate</w:t>
            </w:r>
          </w:p>
        </w:tc>
        <w:tc>
          <w:tcPr>
            <w:tcW w:w="4678" w:type="dxa"/>
            <w:vAlign w:val="center"/>
          </w:tcPr>
          <w:p w14:paraId="1FCF91DC" w14:textId="77777777" w:rsidR="00EB78FF" w:rsidRPr="00C1431B" w:rsidRDefault="00EB78FF" w:rsidP="00C1431B">
            <w:pPr>
              <w:pStyle w:val="titlepage1"/>
              <w:tabs>
                <w:tab w:val="left" w:pos="284"/>
                <w:tab w:val="left" w:pos="567"/>
              </w:tabs>
              <w:spacing w:after="0"/>
              <w:rPr>
                <w:b w:val="0"/>
                <w:sz w:val="24"/>
                <w:szCs w:val="24"/>
              </w:rPr>
            </w:pPr>
          </w:p>
        </w:tc>
      </w:tr>
      <w:tr w:rsidR="00EB78FF" w:rsidRPr="00C1431B" w14:paraId="1FCF91E0" w14:textId="77777777" w:rsidTr="00CC5B3B">
        <w:trPr>
          <w:trHeight w:val="454"/>
        </w:trPr>
        <w:tc>
          <w:tcPr>
            <w:tcW w:w="3794" w:type="dxa"/>
            <w:vAlign w:val="center"/>
          </w:tcPr>
          <w:p w14:paraId="1FCF91DE" w14:textId="77777777" w:rsidR="0005472F" w:rsidRDefault="00EB78FF">
            <w:pPr>
              <w:pStyle w:val="titlepage1"/>
              <w:tabs>
                <w:tab w:val="left" w:pos="284"/>
                <w:tab w:val="left" w:pos="567"/>
              </w:tabs>
              <w:spacing w:after="0"/>
              <w:rPr>
                <w:b w:val="0"/>
                <w:sz w:val="24"/>
                <w:szCs w:val="24"/>
              </w:rPr>
            </w:pPr>
            <w:r w:rsidRPr="0086019A">
              <w:rPr>
                <w:b w:val="0"/>
                <w:sz w:val="24"/>
                <w:szCs w:val="24"/>
              </w:rPr>
              <w:t xml:space="preserve">First or </w:t>
            </w:r>
            <w:r w:rsidR="008E2601">
              <w:rPr>
                <w:b w:val="0"/>
                <w:sz w:val="24"/>
                <w:szCs w:val="24"/>
              </w:rPr>
              <w:t>n</w:t>
            </w:r>
            <w:r w:rsidRPr="0086019A">
              <w:rPr>
                <w:b w:val="0"/>
                <w:sz w:val="24"/>
                <w:szCs w:val="24"/>
              </w:rPr>
              <w:t xml:space="preserve">ext </w:t>
            </w:r>
            <w:r w:rsidR="008E2601">
              <w:rPr>
                <w:b w:val="0"/>
                <w:sz w:val="24"/>
                <w:szCs w:val="24"/>
              </w:rPr>
              <w:t>p</w:t>
            </w:r>
            <w:r w:rsidRPr="0086019A">
              <w:rPr>
                <w:b w:val="0"/>
                <w:sz w:val="24"/>
                <w:szCs w:val="24"/>
              </w:rPr>
              <w:t xml:space="preserve">olicy </w:t>
            </w:r>
            <w:r w:rsidR="008E2601">
              <w:rPr>
                <w:b w:val="0"/>
                <w:sz w:val="24"/>
                <w:szCs w:val="24"/>
              </w:rPr>
              <w:t>r</w:t>
            </w:r>
            <w:r w:rsidRPr="0086019A">
              <w:rPr>
                <w:b w:val="0"/>
                <w:sz w:val="24"/>
                <w:szCs w:val="24"/>
              </w:rPr>
              <w:t xml:space="preserve">eview </w:t>
            </w:r>
            <w:r w:rsidR="008E2601">
              <w:rPr>
                <w:b w:val="0"/>
                <w:sz w:val="24"/>
                <w:szCs w:val="24"/>
              </w:rPr>
              <w:t>d</w:t>
            </w:r>
            <w:r w:rsidRPr="0086019A">
              <w:rPr>
                <w:b w:val="0"/>
                <w:sz w:val="24"/>
                <w:szCs w:val="24"/>
              </w:rPr>
              <w:t>ate</w:t>
            </w:r>
          </w:p>
        </w:tc>
        <w:tc>
          <w:tcPr>
            <w:tcW w:w="4678" w:type="dxa"/>
            <w:vAlign w:val="center"/>
          </w:tcPr>
          <w:p w14:paraId="1FCF91DF" w14:textId="77777777" w:rsidR="00EB78FF" w:rsidRPr="00C1431B" w:rsidRDefault="00335848" w:rsidP="00CC5B3B">
            <w:pPr>
              <w:pStyle w:val="titlepage1"/>
              <w:tabs>
                <w:tab w:val="left" w:pos="284"/>
                <w:tab w:val="left" w:pos="567"/>
              </w:tabs>
              <w:spacing w:after="0"/>
              <w:rPr>
                <w:b w:val="0"/>
                <w:sz w:val="24"/>
                <w:szCs w:val="24"/>
              </w:rPr>
            </w:pPr>
            <w:r>
              <w:rPr>
                <w:b w:val="0"/>
                <w:sz w:val="24"/>
                <w:szCs w:val="24"/>
              </w:rPr>
              <w:t>30/12/2015</w:t>
            </w:r>
          </w:p>
        </w:tc>
      </w:tr>
    </w:tbl>
    <w:p w14:paraId="1FCF91E1" w14:textId="77777777" w:rsidR="0005472F" w:rsidRDefault="0005472F">
      <w:pPr>
        <w:pStyle w:val="titlepage1"/>
      </w:pPr>
    </w:p>
    <w:sectPr w:rsidR="0005472F" w:rsidSect="003326C2">
      <w:footerReference w:type="default" r:id="rId10"/>
      <w:pgSz w:w="11906" w:h="16838" w:code="9"/>
      <w:pgMar w:top="1418" w:right="1985"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F91E4" w14:textId="77777777" w:rsidR="009E08A6" w:rsidRDefault="009E08A6" w:rsidP="00985B75">
      <w:r>
        <w:separator/>
      </w:r>
    </w:p>
  </w:endnote>
  <w:endnote w:type="continuationSeparator" w:id="0">
    <w:p w14:paraId="1FCF91E5" w14:textId="77777777" w:rsidR="009E08A6" w:rsidRDefault="009E08A6" w:rsidP="0098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Eurostile">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F91E6" w14:textId="3610419C" w:rsidR="0005472F" w:rsidRDefault="00441EA3">
    <w:pPr>
      <w:pStyle w:val="Footer"/>
      <w:jc w:val="center"/>
    </w:pPr>
    <w:r w:rsidRPr="007D5E73">
      <w:rPr>
        <w:b w:val="0"/>
        <w:bCs w:val="0"/>
        <w:i w:val="0"/>
        <w:iCs w:val="0"/>
      </w:rPr>
      <w:fldChar w:fldCharType="begin"/>
    </w:r>
    <w:r w:rsidR="007D5E73" w:rsidRPr="007D5E73">
      <w:rPr>
        <w:b w:val="0"/>
        <w:bCs w:val="0"/>
        <w:i w:val="0"/>
        <w:iCs w:val="0"/>
      </w:rPr>
      <w:instrText xml:space="preserve"> PAGE   \* MERGEFORMAT </w:instrText>
    </w:r>
    <w:r w:rsidRPr="007D5E73">
      <w:rPr>
        <w:b w:val="0"/>
        <w:bCs w:val="0"/>
        <w:i w:val="0"/>
        <w:iCs w:val="0"/>
      </w:rPr>
      <w:fldChar w:fldCharType="separate"/>
    </w:r>
    <w:r w:rsidR="007D0766" w:rsidRPr="007D0766">
      <w:rPr>
        <w:b w:val="0"/>
        <w:i w:val="0"/>
        <w:noProof/>
      </w:rPr>
      <w:t>1</w:t>
    </w:r>
    <w:r w:rsidRPr="007D5E73">
      <w:rPr>
        <w:b w:val="0"/>
        <w:bCs w:val="0"/>
        <w:i w:val="0"/>
        <w:i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F91E2" w14:textId="77777777" w:rsidR="009E08A6" w:rsidRDefault="009E08A6" w:rsidP="00985B75">
      <w:r>
        <w:separator/>
      </w:r>
    </w:p>
  </w:footnote>
  <w:footnote w:type="continuationSeparator" w:id="0">
    <w:p w14:paraId="1FCF91E3" w14:textId="77777777" w:rsidR="009E08A6" w:rsidRDefault="009E08A6" w:rsidP="00985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965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E0E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B2D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FCD2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69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BA51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70E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E4A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2E08A"/>
    <w:lvl w:ilvl="0">
      <w:start w:val="1"/>
      <w:numFmt w:val="decimal"/>
      <w:lvlText w:val="%1"/>
      <w:lvlJc w:val="left"/>
      <w:pPr>
        <w:ind w:left="360" w:hanging="360"/>
      </w:pPr>
      <w:rPr>
        <w:rFonts w:cs="Times New Roman" w:hint="default"/>
        <w:color w:val="auto"/>
      </w:rPr>
    </w:lvl>
  </w:abstractNum>
  <w:abstractNum w:abstractNumId="9" w15:restartNumberingAfterBreak="0">
    <w:nsid w:val="FFFFFF89"/>
    <w:multiLevelType w:val="singleLevel"/>
    <w:tmpl w:val="9814AA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7A6761E"/>
    <w:lvl w:ilvl="0">
      <w:numFmt w:val="bullet"/>
      <w:lvlText w:val="*"/>
      <w:lvlJc w:val="left"/>
    </w:lvl>
  </w:abstractNum>
  <w:abstractNum w:abstractNumId="11" w15:restartNumberingAfterBreak="0">
    <w:nsid w:val="02581A05"/>
    <w:multiLevelType w:val="hybridMultilevel"/>
    <w:tmpl w:val="570CD796"/>
    <w:lvl w:ilvl="0" w:tplc="0F522760">
      <w:start w:val="1"/>
      <w:numFmt w:val="bullet"/>
      <w:pStyle w:val="BULLETEDTEXT"/>
      <w:lvlText w:val=""/>
      <w:lvlJc w:val="left"/>
      <w:pPr>
        <w:tabs>
          <w:tab w:val="num" w:pos="380"/>
        </w:tabs>
        <w:ind w:left="380" w:hanging="380"/>
      </w:pPr>
      <w:rPr>
        <w:rFonts w:ascii="Symbol" w:hAnsi="Symbol" w:hint="default"/>
        <w:color w:val="EEA735"/>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91730"/>
    <w:multiLevelType w:val="hybridMultilevel"/>
    <w:tmpl w:val="8AD0E5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0F1CE3"/>
    <w:multiLevelType w:val="hybridMultilevel"/>
    <w:tmpl w:val="E566230E"/>
    <w:lvl w:ilvl="0" w:tplc="03A670F6">
      <w:start w:val="1"/>
      <w:numFmt w:val="bullet"/>
      <w:pStyle w:val="ADBullet1"/>
      <w:lvlText w:val=""/>
      <w:lvlJc w:val="left"/>
      <w:pPr>
        <w:tabs>
          <w:tab w:val="num" w:pos="1145"/>
        </w:tabs>
        <w:ind w:left="1145" w:hanging="425"/>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48028BF"/>
    <w:multiLevelType w:val="hybridMultilevel"/>
    <w:tmpl w:val="E74CD2E8"/>
    <w:lvl w:ilvl="0" w:tplc="B6C66DCA">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7F6A6C"/>
    <w:multiLevelType w:val="hybridMultilevel"/>
    <w:tmpl w:val="06E6015E"/>
    <w:lvl w:ilvl="0" w:tplc="C902F9F0">
      <w:start w:val="1"/>
      <w:numFmt w:val="bullet"/>
      <w:pStyle w:val="Secondorderbullet"/>
      <w:lvlText w:val="—"/>
      <w:lvlJc w:val="left"/>
      <w:pPr>
        <w:tabs>
          <w:tab w:val="num" w:pos="924"/>
        </w:tabs>
        <w:ind w:left="924" w:hanging="357"/>
      </w:pPr>
      <w:rPr>
        <w:rFonts w:ascii="Times New Roman" w:hAnsi="Times New Roman" w:cs="Times New Roman"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42014A4"/>
    <w:multiLevelType w:val="hybridMultilevel"/>
    <w:tmpl w:val="5E0A4446"/>
    <w:lvl w:ilvl="0" w:tplc="C7EA0734">
      <w:start w:val="1"/>
      <w:numFmt w:val="decimal"/>
      <w:pStyle w:val="numberedparas"/>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A13D53"/>
    <w:multiLevelType w:val="hybridMultilevel"/>
    <w:tmpl w:val="B68CA580"/>
    <w:lvl w:ilvl="0" w:tplc="068A2F08">
      <w:start w:val="1"/>
      <w:numFmt w:val="bullet"/>
      <w:lvlText w:val=""/>
      <w:lvlJc w:val="left"/>
      <w:pPr>
        <w:tabs>
          <w:tab w:val="num" w:pos="284"/>
        </w:tabs>
        <w:ind w:left="284"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81970B3"/>
    <w:multiLevelType w:val="multilevel"/>
    <w:tmpl w:val="A22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0" w15:restartNumberingAfterBreak="0">
    <w:nsid w:val="29443FE3"/>
    <w:multiLevelType w:val="singleLevel"/>
    <w:tmpl w:val="71AEC04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0D23FA"/>
    <w:multiLevelType w:val="singleLevel"/>
    <w:tmpl w:val="F4AC085A"/>
    <w:lvl w:ilvl="0">
      <w:start w:val="1"/>
      <w:numFmt w:val="bullet"/>
      <w:lvlText w:val="—"/>
      <w:lvlJc w:val="left"/>
      <w:pPr>
        <w:tabs>
          <w:tab w:val="num" w:pos="357"/>
        </w:tabs>
        <w:ind w:left="357" w:hanging="357"/>
      </w:pPr>
      <w:rPr>
        <w:rFonts w:ascii="Times New Roman" w:hAnsi="Times New Roman" w:cs="Times New Roman" w:hint="default"/>
      </w:rPr>
    </w:lvl>
  </w:abstractNum>
  <w:abstractNum w:abstractNumId="22" w15:restartNumberingAfterBreak="0">
    <w:nsid w:val="2EBA60F4"/>
    <w:multiLevelType w:val="hybridMultilevel"/>
    <w:tmpl w:val="611628AA"/>
    <w:lvl w:ilvl="0" w:tplc="37C4A8C0">
      <w:start w:val="1"/>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2F657E0C"/>
    <w:multiLevelType w:val="hybridMultilevel"/>
    <w:tmpl w:val="D4486DB4"/>
    <w:lvl w:ilvl="0" w:tplc="5ABEC5EE">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554289B"/>
    <w:multiLevelType w:val="hybridMultilevel"/>
    <w:tmpl w:val="1C9268EA"/>
    <w:lvl w:ilvl="0" w:tplc="068A2F08">
      <w:start w:val="1"/>
      <w:numFmt w:val="bullet"/>
      <w:lvlText w:val=""/>
      <w:lvlJc w:val="left"/>
      <w:pPr>
        <w:tabs>
          <w:tab w:val="num" w:pos="284"/>
        </w:tabs>
        <w:ind w:left="284"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6A87CE4"/>
    <w:multiLevelType w:val="multilevel"/>
    <w:tmpl w:val="0D54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66443B"/>
    <w:multiLevelType w:val="hybridMultilevel"/>
    <w:tmpl w:val="ABE27F1A"/>
    <w:lvl w:ilvl="0" w:tplc="068A2F08">
      <w:start w:val="1"/>
      <w:numFmt w:val="bullet"/>
      <w:lvlText w:val=""/>
      <w:lvlJc w:val="left"/>
      <w:pPr>
        <w:tabs>
          <w:tab w:val="num" w:pos="284"/>
        </w:tabs>
        <w:ind w:left="284"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97F0DEC"/>
    <w:multiLevelType w:val="hybridMultilevel"/>
    <w:tmpl w:val="A072E47A"/>
    <w:lvl w:ilvl="0" w:tplc="3B465368">
      <w:start w:val="1"/>
      <w:numFmt w:val="bullet"/>
      <w:pStyle w:val="bullettextcondensed"/>
      <w:lvlText w:val=""/>
      <w:lvlJc w:val="left"/>
      <w:pPr>
        <w:tabs>
          <w:tab w:val="num" w:pos="760"/>
        </w:tabs>
        <w:ind w:left="760" w:hanging="380"/>
      </w:pPr>
      <w:rPr>
        <w:rFonts w:ascii="Symbol" w:hAnsi="Symbol" w:hint="default"/>
        <w:color w:val="5BBED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193CBD"/>
    <w:multiLevelType w:val="hybridMultilevel"/>
    <w:tmpl w:val="02141698"/>
    <w:lvl w:ilvl="0" w:tplc="1936A362">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C4894"/>
    <w:multiLevelType w:val="multilevel"/>
    <w:tmpl w:val="54EE8D82"/>
    <w:lvl w:ilvl="0">
      <w:start w:val="1"/>
      <w:numFmt w:val="bullet"/>
      <w:pStyle w:val="bulletscondensed"/>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B33702"/>
    <w:multiLevelType w:val="hybridMultilevel"/>
    <w:tmpl w:val="16B0A632"/>
    <w:lvl w:ilvl="0" w:tplc="5774520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0C2609"/>
    <w:multiLevelType w:val="hybridMultilevel"/>
    <w:tmpl w:val="AF0A9774"/>
    <w:lvl w:ilvl="0" w:tplc="10747B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BB7848"/>
    <w:multiLevelType w:val="hybridMultilevel"/>
    <w:tmpl w:val="60A86E0A"/>
    <w:lvl w:ilvl="0" w:tplc="779872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FF3A99"/>
    <w:multiLevelType w:val="multilevel"/>
    <w:tmpl w:val="617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36176"/>
    <w:multiLevelType w:val="singleLevel"/>
    <w:tmpl w:val="7A0C8062"/>
    <w:lvl w:ilvl="0">
      <w:start w:val="1"/>
      <w:numFmt w:val="bullet"/>
      <w:pStyle w:val="tablebullet"/>
      <w:lvlText w:val=""/>
      <w:lvlJc w:val="left"/>
      <w:pPr>
        <w:tabs>
          <w:tab w:val="num" w:pos="360"/>
        </w:tabs>
        <w:ind w:left="360" w:hanging="360"/>
      </w:pPr>
      <w:rPr>
        <w:rFonts w:ascii="Symbol" w:hAnsi="Symbol" w:hint="default"/>
      </w:rPr>
    </w:lvl>
  </w:abstractNum>
  <w:abstractNum w:abstractNumId="35" w15:restartNumberingAfterBreak="0">
    <w:nsid w:val="5DA30D86"/>
    <w:multiLevelType w:val="hybridMultilevel"/>
    <w:tmpl w:val="E4448672"/>
    <w:lvl w:ilvl="0" w:tplc="068A2F08">
      <w:start w:val="1"/>
      <w:numFmt w:val="bullet"/>
      <w:lvlText w:val=""/>
      <w:lvlJc w:val="left"/>
      <w:pPr>
        <w:tabs>
          <w:tab w:val="num" w:pos="284"/>
        </w:tabs>
        <w:ind w:left="284"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5DFB3423"/>
    <w:multiLevelType w:val="hybridMultilevel"/>
    <w:tmpl w:val="DB90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0666B"/>
    <w:multiLevelType w:val="hybridMultilevel"/>
    <w:tmpl w:val="A622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F8756C"/>
    <w:multiLevelType w:val="hybridMultilevel"/>
    <w:tmpl w:val="A4BEAAE6"/>
    <w:lvl w:ilvl="0" w:tplc="08090001">
      <w:start w:val="1"/>
      <w:numFmt w:val="bullet"/>
      <w:pStyle w:val="TableTheme"/>
      <w:lvlText w:val=""/>
      <w:lvlJc w:val="left"/>
      <w:pPr>
        <w:tabs>
          <w:tab w:val="num" w:pos="380"/>
        </w:tabs>
        <w:ind w:left="380" w:hanging="380"/>
      </w:pPr>
      <w:rPr>
        <w:rFonts w:ascii="Symbol" w:hAnsi="Symbol" w:hint="default"/>
        <w:color w:val="9E8BB5"/>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4E76ED"/>
    <w:multiLevelType w:val="hybridMultilevel"/>
    <w:tmpl w:val="A8A41C68"/>
    <w:lvl w:ilvl="0" w:tplc="068A2F08">
      <w:start w:val="1"/>
      <w:numFmt w:val="bullet"/>
      <w:lvlText w:val=""/>
      <w:lvlJc w:val="left"/>
      <w:pPr>
        <w:tabs>
          <w:tab w:val="num" w:pos="284"/>
        </w:tabs>
        <w:ind w:left="284"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ABA355A"/>
    <w:multiLevelType w:val="hybridMultilevel"/>
    <w:tmpl w:val="4F748CE8"/>
    <w:lvl w:ilvl="0" w:tplc="068A2F08">
      <w:start w:val="1"/>
      <w:numFmt w:val="bullet"/>
      <w:lvlText w:val=""/>
      <w:lvlJc w:val="left"/>
      <w:pPr>
        <w:tabs>
          <w:tab w:val="num" w:pos="284"/>
        </w:tabs>
        <w:ind w:left="284"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7B774D8A"/>
    <w:multiLevelType w:val="hybridMultilevel"/>
    <w:tmpl w:val="ED5EDE32"/>
    <w:lvl w:ilvl="0" w:tplc="DAACB2D6">
      <w:start w:val="1"/>
      <w:numFmt w:val="bullet"/>
      <w:lvlText w:val=""/>
      <w:lvlJc w:val="left"/>
      <w:pPr>
        <w:ind w:left="7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075C5F"/>
    <w:multiLevelType w:val="hybridMultilevel"/>
    <w:tmpl w:val="E7EAC38E"/>
    <w:lvl w:ilvl="0" w:tplc="6D9E9D60">
      <w:start w:val="1"/>
      <w:numFmt w:val="bullet"/>
      <w:pStyle w:val="bullet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9"/>
  </w:num>
  <w:num w:numId="4">
    <w:abstractNumId w:val="16"/>
  </w:num>
  <w:num w:numId="5">
    <w:abstractNumId w:val="9"/>
  </w:num>
  <w:num w:numId="6">
    <w:abstractNumId w:val="8"/>
  </w:num>
  <w:num w:numId="7">
    <w:abstractNumId w:val="28"/>
  </w:num>
  <w:num w:numId="8">
    <w:abstractNumId w:val="17"/>
  </w:num>
  <w:num w:numId="9">
    <w:abstractNumId w:val="24"/>
  </w:num>
  <w:num w:numId="10">
    <w:abstractNumId w:val="26"/>
  </w:num>
  <w:num w:numId="11">
    <w:abstractNumId w:val="39"/>
  </w:num>
  <w:num w:numId="12">
    <w:abstractNumId w:val="40"/>
  </w:num>
  <w:num w:numId="13">
    <w:abstractNumId w:val="35"/>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0"/>
    <w:lvlOverride w:ilvl="0">
      <w:lvl w:ilvl="0">
        <w:numFmt w:val="bullet"/>
        <w:lvlText w:val=""/>
        <w:legacy w:legacy="1" w:legacySpace="0" w:legacyIndent="0"/>
        <w:lvlJc w:val="left"/>
        <w:rPr>
          <w:rFonts w:ascii="Symbol" w:hAnsi="Symbol" w:hint="default"/>
          <w:sz w:val="22"/>
        </w:rPr>
      </w:lvl>
    </w:lvlOverride>
  </w:num>
  <w:num w:numId="23">
    <w:abstractNumId w:val="31"/>
  </w:num>
  <w:num w:numId="24">
    <w:abstractNumId w:val="12"/>
  </w:num>
  <w:num w:numId="25">
    <w:abstractNumId w:val="36"/>
  </w:num>
  <w:num w:numId="26">
    <w:abstractNumId w:val="30"/>
  </w:num>
  <w:num w:numId="27">
    <w:abstractNumId w:val="11"/>
  </w:num>
  <w:num w:numId="28">
    <w:abstractNumId w:val="13"/>
  </w:num>
  <w:num w:numId="29">
    <w:abstractNumId w:val="32"/>
  </w:num>
  <w:num w:numId="30">
    <w:abstractNumId w:val="37"/>
  </w:num>
  <w:num w:numId="31">
    <w:abstractNumId w:val="22"/>
  </w:num>
  <w:num w:numId="32">
    <w:abstractNumId w:val="38"/>
  </w:num>
  <w:num w:numId="33">
    <w:abstractNumId w:val="27"/>
  </w:num>
  <w:num w:numId="34">
    <w:abstractNumId w:val="20"/>
  </w:num>
  <w:num w:numId="35">
    <w:abstractNumId w:val="14"/>
  </w:num>
  <w:num w:numId="36">
    <w:abstractNumId w:val="33"/>
  </w:num>
  <w:num w:numId="37">
    <w:abstractNumId w:val="25"/>
  </w:num>
  <w:num w:numId="38">
    <w:abstractNumId w:val="29"/>
  </w:num>
  <w:num w:numId="39">
    <w:abstractNumId w:val="18"/>
  </w:num>
  <w:num w:numId="40">
    <w:abstractNumId w:val="21"/>
  </w:num>
  <w:num w:numId="41">
    <w:abstractNumId w:val="23"/>
  </w:num>
  <w:num w:numId="42">
    <w:abstractNumId w:val="41"/>
  </w:num>
  <w:num w:numId="43">
    <w:abstractNumId w:val="34"/>
  </w:num>
  <w:num w:numId="44">
    <w:abstractNumId w:val="1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linkStyl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13"/>
    <w:rsid w:val="00001F6B"/>
    <w:rsid w:val="00010403"/>
    <w:rsid w:val="0001318C"/>
    <w:rsid w:val="00017CFC"/>
    <w:rsid w:val="00041529"/>
    <w:rsid w:val="00045330"/>
    <w:rsid w:val="00047681"/>
    <w:rsid w:val="0005472F"/>
    <w:rsid w:val="00060944"/>
    <w:rsid w:val="000614A0"/>
    <w:rsid w:val="000878B3"/>
    <w:rsid w:val="000903F2"/>
    <w:rsid w:val="000B4374"/>
    <w:rsid w:val="000D2A4D"/>
    <w:rsid w:val="000E1434"/>
    <w:rsid w:val="000E3A30"/>
    <w:rsid w:val="000F5751"/>
    <w:rsid w:val="000F6D72"/>
    <w:rsid w:val="00110011"/>
    <w:rsid w:val="00120BD4"/>
    <w:rsid w:val="0012364A"/>
    <w:rsid w:val="001330F7"/>
    <w:rsid w:val="00135F05"/>
    <w:rsid w:val="00137716"/>
    <w:rsid w:val="001475D0"/>
    <w:rsid w:val="00152E67"/>
    <w:rsid w:val="00155AED"/>
    <w:rsid w:val="00162097"/>
    <w:rsid w:val="00163823"/>
    <w:rsid w:val="00165EC5"/>
    <w:rsid w:val="00186D8D"/>
    <w:rsid w:val="0019048E"/>
    <w:rsid w:val="00193E86"/>
    <w:rsid w:val="00196A41"/>
    <w:rsid w:val="001D5BA4"/>
    <w:rsid w:val="001D6A15"/>
    <w:rsid w:val="001E10A9"/>
    <w:rsid w:val="001E1F30"/>
    <w:rsid w:val="001E3CCE"/>
    <w:rsid w:val="001E7378"/>
    <w:rsid w:val="001F0ED0"/>
    <w:rsid w:val="001F4119"/>
    <w:rsid w:val="0020365E"/>
    <w:rsid w:val="0020725B"/>
    <w:rsid w:val="00214646"/>
    <w:rsid w:val="00215D04"/>
    <w:rsid w:val="00246E12"/>
    <w:rsid w:val="0025553D"/>
    <w:rsid w:val="0027120D"/>
    <w:rsid w:val="002756A7"/>
    <w:rsid w:val="00285B4A"/>
    <w:rsid w:val="00286174"/>
    <w:rsid w:val="002A0CEA"/>
    <w:rsid w:val="002A76D4"/>
    <w:rsid w:val="002C7276"/>
    <w:rsid w:val="002C7CB1"/>
    <w:rsid w:val="002D3607"/>
    <w:rsid w:val="002E152B"/>
    <w:rsid w:val="002E7219"/>
    <w:rsid w:val="002F286E"/>
    <w:rsid w:val="002F707F"/>
    <w:rsid w:val="003039BA"/>
    <w:rsid w:val="00304339"/>
    <w:rsid w:val="00305CF4"/>
    <w:rsid w:val="00305E5A"/>
    <w:rsid w:val="003326C2"/>
    <w:rsid w:val="003335C4"/>
    <w:rsid w:val="00335848"/>
    <w:rsid w:val="003378EA"/>
    <w:rsid w:val="003466CE"/>
    <w:rsid w:val="003703F8"/>
    <w:rsid w:val="00375B77"/>
    <w:rsid w:val="003826B6"/>
    <w:rsid w:val="00391B18"/>
    <w:rsid w:val="003B24F6"/>
    <w:rsid w:val="003B39AF"/>
    <w:rsid w:val="003C6F1D"/>
    <w:rsid w:val="003E3D27"/>
    <w:rsid w:val="003E4C81"/>
    <w:rsid w:val="003E6495"/>
    <w:rsid w:val="003E7B7C"/>
    <w:rsid w:val="003E7E71"/>
    <w:rsid w:val="004071E5"/>
    <w:rsid w:val="004134EE"/>
    <w:rsid w:val="00416D07"/>
    <w:rsid w:val="00417EDD"/>
    <w:rsid w:val="00440F1E"/>
    <w:rsid w:val="00441EA3"/>
    <w:rsid w:val="0044340E"/>
    <w:rsid w:val="00450A88"/>
    <w:rsid w:val="00450E2C"/>
    <w:rsid w:val="004532E5"/>
    <w:rsid w:val="00461D36"/>
    <w:rsid w:val="0047226C"/>
    <w:rsid w:val="0047663F"/>
    <w:rsid w:val="004778ED"/>
    <w:rsid w:val="0049001F"/>
    <w:rsid w:val="00490DD3"/>
    <w:rsid w:val="00491E3E"/>
    <w:rsid w:val="00492E36"/>
    <w:rsid w:val="00496BD0"/>
    <w:rsid w:val="004A6172"/>
    <w:rsid w:val="004B37F3"/>
    <w:rsid w:val="004E4832"/>
    <w:rsid w:val="004F0745"/>
    <w:rsid w:val="005012DB"/>
    <w:rsid w:val="0050748A"/>
    <w:rsid w:val="00522FFB"/>
    <w:rsid w:val="00532951"/>
    <w:rsid w:val="00533F58"/>
    <w:rsid w:val="00534BF4"/>
    <w:rsid w:val="00540BBC"/>
    <w:rsid w:val="00543821"/>
    <w:rsid w:val="00552BC8"/>
    <w:rsid w:val="00561B80"/>
    <w:rsid w:val="005630E8"/>
    <w:rsid w:val="00566DEA"/>
    <w:rsid w:val="00584E9D"/>
    <w:rsid w:val="00585EC3"/>
    <w:rsid w:val="00585F23"/>
    <w:rsid w:val="005B0A03"/>
    <w:rsid w:val="005C050D"/>
    <w:rsid w:val="005C0621"/>
    <w:rsid w:val="005C1435"/>
    <w:rsid w:val="005D02CD"/>
    <w:rsid w:val="005D0637"/>
    <w:rsid w:val="005D36A1"/>
    <w:rsid w:val="005E1982"/>
    <w:rsid w:val="005F2FFD"/>
    <w:rsid w:val="0061404B"/>
    <w:rsid w:val="00621A7F"/>
    <w:rsid w:val="00623332"/>
    <w:rsid w:val="00623BC1"/>
    <w:rsid w:val="006335F7"/>
    <w:rsid w:val="00633C03"/>
    <w:rsid w:val="00651303"/>
    <w:rsid w:val="00657888"/>
    <w:rsid w:val="006A0A06"/>
    <w:rsid w:val="006B37E8"/>
    <w:rsid w:val="006C22E0"/>
    <w:rsid w:val="006C356C"/>
    <w:rsid w:val="006C6D97"/>
    <w:rsid w:val="006D792C"/>
    <w:rsid w:val="006E2CAC"/>
    <w:rsid w:val="006E2CBA"/>
    <w:rsid w:val="006F4D66"/>
    <w:rsid w:val="00725B31"/>
    <w:rsid w:val="00734702"/>
    <w:rsid w:val="007347DF"/>
    <w:rsid w:val="00754EB4"/>
    <w:rsid w:val="00763B8F"/>
    <w:rsid w:val="00764DE6"/>
    <w:rsid w:val="007662A9"/>
    <w:rsid w:val="00775F2F"/>
    <w:rsid w:val="00784DF3"/>
    <w:rsid w:val="007851C3"/>
    <w:rsid w:val="00794B79"/>
    <w:rsid w:val="00795913"/>
    <w:rsid w:val="007D0766"/>
    <w:rsid w:val="007D3A9B"/>
    <w:rsid w:val="007D5E73"/>
    <w:rsid w:val="007E015B"/>
    <w:rsid w:val="008052AC"/>
    <w:rsid w:val="00805562"/>
    <w:rsid w:val="00812C45"/>
    <w:rsid w:val="0082404A"/>
    <w:rsid w:val="00830F65"/>
    <w:rsid w:val="008432F3"/>
    <w:rsid w:val="0084576F"/>
    <w:rsid w:val="0085759B"/>
    <w:rsid w:val="0086019A"/>
    <w:rsid w:val="00864717"/>
    <w:rsid w:val="00880379"/>
    <w:rsid w:val="00895808"/>
    <w:rsid w:val="008A0CD6"/>
    <w:rsid w:val="008B5FB9"/>
    <w:rsid w:val="008C63E2"/>
    <w:rsid w:val="008D30B7"/>
    <w:rsid w:val="008E0525"/>
    <w:rsid w:val="008E2601"/>
    <w:rsid w:val="008E445C"/>
    <w:rsid w:val="008F539B"/>
    <w:rsid w:val="00905285"/>
    <w:rsid w:val="0090587E"/>
    <w:rsid w:val="00906D3B"/>
    <w:rsid w:val="00921226"/>
    <w:rsid w:val="00921A44"/>
    <w:rsid w:val="00924573"/>
    <w:rsid w:val="00926B13"/>
    <w:rsid w:val="009468B4"/>
    <w:rsid w:val="0094719C"/>
    <w:rsid w:val="00954314"/>
    <w:rsid w:val="00966AE7"/>
    <w:rsid w:val="009723F0"/>
    <w:rsid w:val="00973D85"/>
    <w:rsid w:val="00976116"/>
    <w:rsid w:val="009765B2"/>
    <w:rsid w:val="00984AAA"/>
    <w:rsid w:val="00985B75"/>
    <w:rsid w:val="00987C85"/>
    <w:rsid w:val="00990D56"/>
    <w:rsid w:val="009C2064"/>
    <w:rsid w:val="009C21D0"/>
    <w:rsid w:val="009D0C8F"/>
    <w:rsid w:val="009D15C9"/>
    <w:rsid w:val="009D767F"/>
    <w:rsid w:val="009D7C47"/>
    <w:rsid w:val="009E08A6"/>
    <w:rsid w:val="009F48AD"/>
    <w:rsid w:val="009F62A4"/>
    <w:rsid w:val="00A012A8"/>
    <w:rsid w:val="00A07691"/>
    <w:rsid w:val="00A341A5"/>
    <w:rsid w:val="00A34A17"/>
    <w:rsid w:val="00A52A0A"/>
    <w:rsid w:val="00A53097"/>
    <w:rsid w:val="00A553B7"/>
    <w:rsid w:val="00A60C11"/>
    <w:rsid w:val="00A83D1E"/>
    <w:rsid w:val="00A85047"/>
    <w:rsid w:val="00A86896"/>
    <w:rsid w:val="00A916BD"/>
    <w:rsid w:val="00A92E37"/>
    <w:rsid w:val="00AA3F5F"/>
    <w:rsid w:val="00AA4398"/>
    <w:rsid w:val="00AD236B"/>
    <w:rsid w:val="00AD6A6C"/>
    <w:rsid w:val="00AE2A0C"/>
    <w:rsid w:val="00AE54B4"/>
    <w:rsid w:val="00B105F4"/>
    <w:rsid w:val="00B174D7"/>
    <w:rsid w:val="00B212C8"/>
    <w:rsid w:val="00B24009"/>
    <w:rsid w:val="00B33F91"/>
    <w:rsid w:val="00B46A9F"/>
    <w:rsid w:val="00B55719"/>
    <w:rsid w:val="00B85BD6"/>
    <w:rsid w:val="00B877C1"/>
    <w:rsid w:val="00B94A89"/>
    <w:rsid w:val="00BA5526"/>
    <w:rsid w:val="00BA5A94"/>
    <w:rsid w:val="00BB6FF8"/>
    <w:rsid w:val="00BB7752"/>
    <w:rsid w:val="00BB7D45"/>
    <w:rsid w:val="00BD4BE3"/>
    <w:rsid w:val="00BE3FF0"/>
    <w:rsid w:val="00BE743A"/>
    <w:rsid w:val="00BF0BB4"/>
    <w:rsid w:val="00C03B43"/>
    <w:rsid w:val="00C1400A"/>
    <w:rsid w:val="00C1431B"/>
    <w:rsid w:val="00C201E8"/>
    <w:rsid w:val="00C20FF4"/>
    <w:rsid w:val="00C326CD"/>
    <w:rsid w:val="00C36CE4"/>
    <w:rsid w:val="00C5064D"/>
    <w:rsid w:val="00C517A6"/>
    <w:rsid w:val="00C52DDE"/>
    <w:rsid w:val="00C62EB8"/>
    <w:rsid w:val="00C81F34"/>
    <w:rsid w:val="00CA6372"/>
    <w:rsid w:val="00CA76D2"/>
    <w:rsid w:val="00CB5206"/>
    <w:rsid w:val="00CC44CF"/>
    <w:rsid w:val="00CC462D"/>
    <w:rsid w:val="00CC5B3B"/>
    <w:rsid w:val="00CE23C4"/>
    <w:rsid w:val="00D01BFF"/>
    <w:rsid w:val="00D051E5"/>
    <w:rsid w:val="00D07D92"/>
    <w:rsid w:val="00D171BE"/>
    <w:rsid w:val="00D40ECF"/>
    <w:rsid w:val="00D4729A"/>
    <w:rsid w:val="00D65582"/>
    <w:rsid w:val="00D70E3A"/>
    <w:rsid w:val="00D94F16"/>
    <w:rsid w:val="00DA0F4A"/>
    <w:rsid w:val="00DB1769"/>
    <w:rsid w:val="00DB27CF"/>
    <w:rsid w:val="00DB5FCB"/>
    <w:rsid w:val="00DB74FD"/>
    <w:rsid w:val="00DC0FCB"/>
    <w:rsid w:val="00DC5F8E"/>
    <w:rsid w:val="00DD0CBB"/>
    <w:rsid w:val="00DD67DE"/>
    <w:rsid w:val="00DE0FA1"/>
    <w:rsid w:val="00DF1AC6"/>
    <w:rsid w:val="00E24703"/>
    <w:rsid w:val="00E3183C"/>
    <w:rsid w:val="00E329C9"/>
    <w:rsid w:val="00E4162B"/>
    <w:rsid w:val="00E417A6"/>
    <w:rsid w:val="00E45D02"/>
    <w:rsid w:val="00E51062"/>
    <w:rsid w:val="00E60B39"/>
    <w:rsid w:val="00E63A99"/>
    <w:rsid w:val="00E63F26"/>
    <w:rsid w:val="00E6594E"/>
    <w:rsid w:val="00E66ED6"/>
    <w:rsid w:val="00E717F1"/>
    <w:rsid w:val="00E76603"/>
    <w:rsid w:val="00E86A2B"/>
    <w:rsid w:val="00EA313A"/>
    <w:rsid w:val="00EB78FF"/>
    <w:rsid w:val="00EC486C"/>
    <w:rsid w:val="00EC50D1"/>
    <w:rsid w:val="00EC5D03"/>
    <w:rsid w:val="00ED250E"/>
    <w:rsid w:val="00EE7E0C"/>
    <w:rsid w:val="00F04040"/>
    <w:rsid w:val="00F1296C"/>
    <w:rsid w:val="00F231BF"/>
    <w:rsid w:val="00F3744F"/>
    <w:rsid w:val="00F40CAB"/>
    <w:rsid w:val="00F54CA8"/>
    <w:rsid w:val="00F55C29"/>
    <w:rsid w:val="00F64DE9"/>
    <w:rsid w:val="00F7796C"/>
    <w:rsid w:val="00F92879"/>
    <w:rsid w:val="00FA1063"/>
    <w:rsid w:val="00FC503D"/>
    <w:rsid w:val="00FF53FE"/>
    <w:rsid w:val="00FF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F918D"/>
  <w15:docId w15:val="{9E7D2386-C3AB-420C-93A1-7BBEBD74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766"/>
    <w:pPr>
      <w:spacing w:after="200" w:line="276" w:lineRule="auto"/>
    </w:pPr>
    <w:rPr>
      <w:rFonts w:asciiTheme="minorHAnsi" w:eastAsiaTheme="minorHAnsi" w:hAnsiTheme="minorHAnsi" w:cstheme="minorBidi"/>
      <w:sz w:val="22"/>
      <w:szCs w:val="22"/>
      <w:lang w:val="en-GB"/>
    </w:rPr>
  </w:style>
  <w:style w:type="paragraph" w:styleId="Heading1">
    <w:name w:val="heading 1"/>
    <w:next w:val="Normal"/>
    <w:link w:val="Heading1Char"/>
    <w:qFormat/>
    <w:rsid w:val="006F4D66"/>
    <w:pPr>
      <w:keepNext/>
      <w:tabs>
        <w:tab w:val="left" w:pos="0"/>
      </w:tabs>
      <w:spacing w:after="240"/>
      <w:outlineLvl w:val="0"/>
    </w:pPr>
    <w:rPr>
      <w:rFonts w:ascii="Arial" w:hAnsi="Arial"/>
      <w:b/>
      <w:kern w:val="28"/>
      <w:sz w:val="48"/>
      <w:lang w:val="en-GB" w:eastAsia="en-GB"/>
    </w:rPr>
  </w:style>
  <w:style w:type="paragraph" w:styleId="Heading2">
    <w:name w:val="heading 2"/>
    <w:basedOn w:val="Heading1"/>
    <w:next w:val="Normal"/>
    <w:link w:val="Heading2Char"/>
    <w:qFormat/>
    <w:rsid w:val="006F4D66"/>
    <w:pPr>
      <w:spacing w:before="480" w:after="60"/>
      <w:outlineLvl w:val="1"/>
    </w:pPr>
    <w:rPr>
      <w:sz w:val="36"/>
      <w:szCs w:val="36"/>
    </w:rPr>
  </w:style>
  <w:style w:type="paragraph" w:styleId="Heading3">
    <w:name w:val="heading 3"/>
    <w:basedOn w:val="Heading2"/>
    <w:next w:val="Normal"/>
    <w:link w:val="Heading3Char"/>
    <w:qFormat/>
    <w:rsid w:val="006F4D66"/>
    <w:pPr>
      <w:outlineLvl w:val="2"/>
    </w:pPr>
    <w:rPr>
      <w:sz w:val="28"/>
      <w:szCs w:val="28"/>
    </w:rPr>
  </w:style>
  <w:style w:type="paragraph" w:styleId="Heading4">
    <w:name w:val="heading 4"/>
    <w:basedOn w:val="Heading3"/>
    <w:next w:val="Normal"/>
    <w:link w:val="Heading4Char"/>
    <w:qFormat/>
    <w:rsid w:val="006F4D66"/>
    <w:pPr>
      <w:spacing w:before="120"/>
      <w:outlineLvl w:val="3"/>
    </w:pPr>
    <w:rPr>
      <w:sz w:val="24"/>
      <w:szCs w:val="20"/>
    </w:rPr>
  </w:style>
  <w:style w:type="paragraph" w:styleId="Heading5">
    <w:name w:val="heading 5"/>
    <w:basedOn w:val="Normal"/>
    <w:next w:val="Normal"/>
    <w:link w:val="Heading5Char"/>
    <w:qFormat/>
    <w:rsid w:val="006F4D66"/>
    <w:pPr>
      <w:keepNext/>
      <w:spacing w:before="120" w:after="60"/>
      <w:outlineLvl w:val="4"/>
    </w:pPr>
    <w:rPr>
      <w:b/>
      <w:szCs w:val="20"/>
    </w:rPr>
  </w:style>
  <w:style w:type="paragraph" w:styleId="Heading6">
    <w:name w:val="heading 6"/>
    <w:basedOn w:val="Normal"/>
    <w:next w:val="Normal"/>
    <w:link w:val="Heading6Char"/>
    <w:uiPriority w:val="9"/>
    <w:unhideWhenUsed/>
    <w:qFormat/>
    <w:rsid w:val="006F4D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F4D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F4D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F4D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7D07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0766"/>
  </w:style>
  <w:style w:type="character" w:customStyle="1" w:styleId="Heading1Char">
    <w:name w:val="Heading 1 Char"/>
    <w:basedOn w:val="DefaultParagraphFont"/>
    <w:link w:val="Heading1"/>
    <w:locked/>
    <w:rsid w:val="006F4D66"/>
    <w:rPr>
      <w:rFonts w:ascii="Arial" w:hAnsi="Arial"/>
      <w:b/>
      <w:kern w:val="28"/>
      <w:sz w:val="48"/>
      <w:lang w:val="en-GB" w:eastAsia="en-GB"/>
    </w:rPr>
  </w:style>
  <w:style w:type="character" w:customStyle="1" w:styleId="Heading2Char">
    <w:name w:val="Heading 2 Char"/>
    <w:basedOn w:val="DefaultParagraphFont"/>
    <w:link w:val="Heading2"/>
    <w:locked/>
    <w:rsid w:val="006F4D66"/>
    <w:rPr>
      <w:rFonts w:ascii="Arial" w:hAnsi="Arial"/>
      <w:b/>
      <w:kern w:val="28"/>
      <w:sz w:val="36"/>
      <w:szCs w:val="36"/>
      <w:lang w:val="en-GB" w:eastAsia="en-GB"/>
    </w:rPr>
  </w:style>
  <w:style w:type="character" w:customStyle="1" w:styleId="Heading3Char">
    <w:name w:val="Heading 3 Char"/>
    <w:basedOn w:val="DefaultParagraphFont"/>
    <w:link w:val="Heading3"/>
    <w:locked/>
    <w:rsid w:val="006F4D66"/>
    <w:rPr>
      <w:rFonts w:ascii="Arial" w:hAnsi="Arial"/>
      <w:b/>
      <w:kern w:val="28"/>
      <w:sz w:val="28"/>
      <w:szCs w:val="28"/>
      <w:lang w:val="en-GB" w:eastAsia="en-GB"/>
    </w:rPr>
  </w:style>
  <w:style w:type="character" w:customStyle="1" w:styleId="Heading4Char">
    <w:name w:val="Heading 4 Char"/>
    <w:basedOn w:val="DefaultParagraphFont"/>
    <w:link w:val="Heading4"/>
    <w:locked/>
    <w:rsid w:val="006F4D66"/>
    <w:rPr>
      <w:rFonts w:ascii="Arial" w:hAnsi="Arial"/>
      <w:b/>
      <w:kern w:val="28"/>
      <w:sz w:val="24"/>
      <w:lang w:val="en-GB" w:eastAsia="en-GB"/>
    </w:rPr>
  </w:style>
  <w:style w:type="character" w:customStyle="1" w:styleId="Heading5Char">
    <w:name w:val="Heading 5 Char"/>
    <w:basedOn w:val="DefaultParagraphFont"/>
    <w:link w:val="Heading5"/>
    <w:locked/>
    <w:rsid w:val="006F4D66"/>
    <w:rPr>
      <w:rFonts w:ascii="Arial" w:hAnsi="Arial"/>
      <w:b/>
      <w:sz w:val="22"/>
      <w:lang w:val="en-GB" w:eastAsia="en-GB"/>
    </w:rPr>
  </w:style>
  <w:style w:type="paragraph" w:styleId="CommentText">
    <w:name w:val="annotation text"/>
    <w:basedOn w:val="Normal"/>
    <w:link w:val="CommentTextChar"/>
    <w:semiHidden/>
    <w:rsid w:val="006F4D66"/>
    <w:rPr>
      <w:noProof/>
      <w:sz w:val="20"/>
      <w:szCs w:val="20"/>
    </w:rPr>
  </w:style>
  <w:style w:type="character" w:customStyle="1" w:styleId="CommentTextChar">
    <w:name w:val="Comment Text Char"/>
    <w:basedOn w:val="DefaultParagraphFont"/>
    <w:link w:val="CommentText"/>
    <w:semiHidden/>
    <w:locked/>
    <w:rsid w:val="006F4D66"/>
    <w:rPr>
      <w:rFonts w:ascii="Arial" w:hAnsi="Arial"/>
      <w:noProof/>
      <w:lang w:val="en-GB" w:eastAsia="en-GB"/>
    </w:rPr>
  </w:style>
  <w:style w:type="paragraph" w:customStyle="1" w:styleId="bullet0">
    <w:name w:val="bullet"/>
    <w:qFormat/>
    <w:rsid w:val="006F4D66"/>
    <w:pPr>
      <w:numPr>
        <w:numId w:val="45"/>
      </w:numPr>
      <w:spacing w:after="280" w:line="280" w:lineRule="exact"/>
      <w:ind w:left="357" w:hanging="357"/>
      <w:contextualSpacing/>
    </w:pPr>
    <w:rPr>
      <w:rFonts w:ascii="Arial" w:hAnsi="Arial"/>
      <w:sz w:val="22"/>
      <w:szCs w:val="24"/>
      <w:lang w:val="en-GB" w:eastAsia="en-GB"/>
    </w:rPr>
  </w:style>
  <w:style w:type="character" w:styleId="Hyperlink">
    <w:name w:val="Hyperlink"/>
    <w:basedOn w:val="DefaultParagraphFont"/>
    <w:rsid w:val="006F4D66"/>
    <w:rPr>
      <w:bCs/>
      <w:color w:val="1F497D"/>
      <w:u w:val="single"/>
    </w:rPr>
  </w:style>
  <w:style w:type="paragraph" w:styleId="TOC1">
    <w:name w:val="toc 1"/>
    <w:basedOn w:val="Normal"/>
    <w:next w:val="Normal"/>
    <w:autoRedefine/>
    <w:rsid w:val="006F4D66"/>
    <w:pPr>
      <w:tabs>
        <w:tab w:val="left" w:pos="6521"/>
      </w:tabs>
      <w:ind w:left="567" w:hanging="567"/>
    </w:pPr>
    <w:rPr>
      <w:b/>
      <w:bCs/>
      <w:szCs w:val="20"/>
    </w:rPr>
  </w:style>
  <w:style w:type="paragraph" w:customStyle="1" w:styleId="titlepage1">
    <w:name w:val="title page 1"/>
    <w:rsid w:val="006F4D66"/>
    <w:pPr>
      <w:spacing w:after="280"/>
      <w:ind w:left="357" w:hanging="357"/>
    </w:pPr>
    <w:rPr>
      <w:rFonts w:ascii="Arial" w:hAnsi="Arial" w:cs="Arial"/>
      <w:b/>
      <w:bCs/>
      <w:sz w:val="48"/>
      <w:szCs w:val="48"/>
      <w:lang w:val="en-GB" w:eastAsia="en-GB"/>
    </w:rPr>
  </w:style>
  <w:style w:type="paragraph" w:customStyle="1" w:styleId="titlepage2">
    <w:name w:val="title page 2"/>
    <w:basedOn w:val="titlepage1"/>
    <w:rsid w:val="006F4D66"/>
    <w:rPr>
      <w:sz w:val="36"/>
      <w:szCs w:val="36"/>
    </w:rPr>
  </w:style>
  <w:style w:type="paragraph" w:styleId="TOC2">
    <w:name w:val="toc 2"/>
    <w:basedOn w:val="TOC1"/>
    <w:next w:val="Normal"/>
    <w:autoRedefine/>
    <w:uiPriority w:val="39"/>
    <w:rsid w:val="006F4D66"/>
    <w:pPr>
      <w:tabs>
        <w:tab w:val="left" w:pos="1134"/>
      </w:tabs>
      <w:spacing w:before="120" w:after="0"/>
    </w:pPr>
    <w:rPr>
      <w:b w:val="0"/>
      <w:bCs w:val="0"/>
    </w:rPr>
  </w:style>
  <w:style w:type="paragraph" w:styleId="TOC3">
    <w:name w:val="toc 3"/>
    <w:basedOn w:val="TOC2"/>
    <w:next w:val="Normal"/>
    <w:autoRedefine/>
    <w:uiPriority w:val="39"/>
    <w:rsid w:val="006F4D66"/>
    <w:pPr>
      <w:spacing w:before="0"/>
      <w:ind w:left="1134"/>
    </w:pPr>
  </w:style>
  <w:style w:type="paragraph" w:styleId="TOC4">
    <w:name w:val="toc 4"/>
    <w:basedOn w:val="TOC2"/>
    <w:next w:val="Normal"/>
    <w:autoRedefine/>
    <w:uiPriority w:val="39"/>
    <w:rsid w:val="006F4D66"/>
    <w:pPr>
      <w:spacing w:before="0"/>
      <w:ind w:left="1701"/>
    </w:pPr>
  </w:style>
  <w:style w:type="character" w:styleId="PageNumber">
    <w:name w:val="page number"/>
    <w:basedOn w:val="DefaultParagraphFont"/>
    <w:rsid w:val="006F4D66"/>
    <w:rPr>
      <w:rFonts w:ascii="Arial" w:hAnsi="Arial"/>
      <w:sz w:val="22"/>
      <w:szCs w:val="24"/>
      <w:bdr w:val="none" w:sz="0" w:space="0" w:color="auto"/>
    </w:rPr>
  </w:style>
  <w:style w:type="paragraph" w:customStyle="1" w:styleId="keypoint">
    <w:name w:val="key point"/>
    <w:basedOn w:val="Normal"/>
    <w:rsid w:val="006F4D66"/>
    <w:pPr>
      <w:pBdr>
        <w:top w:val="single" w:sz="4" w:space="4" w:color="auto"/>
        <w:left w:val="single" w:sz="4" w:space="4" w:color="auto"/>
        <w:bottom w:val="single" w:sz="4" w:space="4" w:color="auto"/>
        <w:right w:val="single" w:sz="4" w:space="4" w:color="auto"/>
      </w:pBdr>
      <w:shd w:val="pct12" w:color="auto" w:fill="FFFFFF"/>
    </w:pPr>
    <w:rPr>
      <w:rFonts w:cs="Arial"/>
      <w:b/>
      <w:bCs/>
      <w:i/>
      <w:iCs/>
      <w:sz w:val="20"/>
      <w:szCs w:val="20"/>
    </w:rPr>
  </w:style>
  <w:style w:type="paragraph" w:styleId="Footer">
    <w:name w:val="footer"/>
    <w:basedOn w:val="Normal"/>
    <w:link w:val="FooterChar"/>
    <w:rsid w:val="006F4D66"/>
    <w:rPr>
      <w:rFonts w:cs="Arial"/>
      <w:b/>
      <w:bCs/>
      <w:i/>
      <w:iCs/>
      <w:szCs w:val="20"/>
    </w:rPr>
  </w:style>
  <w:style w:type="character" w:customStyle="1" w:styleId="FooterChar">
    <w:name w:val="Footer Char"/>
    <w:basedOn w:val="DefaultParagraphFont"/>
    <w:link w:val="Footer"/>
    <w:locked/>
    <w:rsid w:val="006F4D66"/>
    <w:rPr>
      <w:rFonts w:ascii="Arial" w:hAnsi="Arial" w:cs="Arial"/>
      <w:b/>
      <w:bCs/>
      <w:i/>
      <w:iCs/>
      <w:sz w:val="22"/>
      <w:lang w:val="en-GB" w:eastAsia="en-GB"/>
    </w:rPr>
  </w:style>
  <w:style w:type="paragraph" w:styleId="Header">
    <w:name w:val="header"/>
    <w:basedOn w:val="Normal"/>
    <w:link w:val="HeaderChar"/>
    <w:rsid w:val="006F4D66"/>
    <w:pPr>
      <w:tabs>
        <w:tab w:val="center" w:pos="4153"/>
        <w:tab w:val="right" w:pos="8306"/>
      </w:tabs>
    </w:pPr>
    <w:rPr>
      <w:rFonts w:cs="Arial"/>
      <w:b/>
      <w:bCs/>
      <w:i/>
      <w:iCs/>
    </w:rPr>
  </w:style>
  <w:style w:type="character" w:customStyle="1" w:styleId="HeaderChar">
    <w:name w:val="Header Char"/>
    <w:basedOn w:val="DefaultParagraphFont"/>
    <w:link w:val="Header"/>
    <w:locked/>
    <w:rsid w:val="006F4D66"/>
    <w:rPr>
      <w:rFonts w:ascii="Arial" w:hAnsi="Arial" w:cs="Arial"/>
      <w:b/>
      <w:bCs/>
      <w:i/>
      <w:iCs/>
      <w:sz w:val="22"/>
      <w:szCs w:val="24"/>
      <w:lang w:val="en-GB" w:eastAsia="en-GB"/>
    </w:rPr>
  </w:style>
  <w:style w:type="paragraph" w:customStyle="1" w:styleId="Secondorderbullet">
    <w:name w:val="Second order bullet"/>
    <w:basedOn w:val="bullet0"/>
    <w:next w:val="Normal"/>
    <w:rsid w:val="006F4D66"/>
    <w:pPr>
      <w:numPr>
        <w:numId w:val="44"/>
      </w:numPr>
    </w:pPr>
  </w:style>
  <w:style w:type="paragraph" w:customStyle="1" w:styleId="NormalIndent1">
    <w:name w:val="Normal Indent1"/>
    <w:basedOn w:val="Normal"/>
    <w:rsid w:val="006F4D66"/>
    <w:pPr>
      <w:ind w:left="567" w:right="567"/>
    </w:pPr>
  </w:style>
  <w:style w:type="paragraph" w:customStyle="1" w:styleId="scqftablebullet">
    <w:name w:val="scqftablebullet"/>
    <w:basedOn w:val="Normal"/>
    <w:rsid w:val="006F4D66"/>
    <w:pPr>
      <w:numPr>
        <w:numId w:val="3"/>
      </w:numPr>
    </w:pPr>
    <w:rPr>
      <w:sz w:val="18"/>
    </w:rPr>
  </w:style>
  <w:style w:type="paragraph" w:customStyle="1" w:styleId="normaloutdent">
    <w:name w:val="normal outdent"/>
    <w:basedOn w:val="Normal"/>
    <w:rsid w:val="006F4D66"/>
    <w:pPr>
      <w:tabs>
        <w:tab w:val="left" w:pos="0"/>
      </w:tabs>
      <w:ind w:hanging="1134"/>
    </w:pPr>
  </w:style>
  <w:style w:type="paragraph" w:customStyle="1" w:styleId="tabletext">
    <w:name w:val="table text"/>
    <w:basedOn w:val="Normal"/>
    <w:rsid w:val="006F4D66"/>
    <w:rPr>
      <w:sz w:val="20"/>
      <w:szCs w:val="20"/>
    </w:rPr>
  </w:style>
  <w:style w:type="paragraph" w:customStyle="1" w:styleId="numberedparas">
    <w:name w:val="numbered paras"/>
    <w:basedOn w:val="Normal"/>
    <w:rsid w:val="006F4D66"/>
    <w:pPr>
      <w:numPr>
        <w:numId w:val="4"/>
      </w:numPr>
    </w:pPr>
  </w:style>
  <w:style w:type="paragraph" w:styleId="BodyTextIndent2">
    <w:name w:val="Body Text Indent 2"/>
    <w:basedOn w:val="Normal"/>
    <w:link w:val="BodyTextIndent2Char"/>
    <w:uiPriority w:val="99"/>
    <w:rsid w:val="00BB7D45"/>
    <w:pPr>
      <w:autoSpaceDE w:val="0"/>
      <w:autoSpaceDN w:val="0"/>
      <w:adjustRightInd w:val="0"/>
    </w:pPr>
  </w:style>
  <w:style w:type="character" w:customStyle="1" w:styleId="BodyTextIndent2Char">
    <w:name w:val="Body Text Indent 2 Char"/>
    <w:basedOn w:val="DefaultParagraphFont"/>
    <w:link w:val="BodyTextIndent2"/>
    <w:uiPriority w:val="99"/>
    <w:semiHidden/>
    <w:locked/>
    <w:rsid w:val="00C517A6"/>
    <w:rPr>
      <w:rFonts w:cs="Times New Roman"/>
      <w:sz w:val="24"/>
      <w:szCs w:val="24"/>
      <w:lang w:val="en-GB"/>
    </w:rPr>
  </w:style>
  <w:style w:type="table" w:styleId="TableGrid">
    <w:name w:val="Table Grid"/>
    <w:basedOn w:val="TableNormal"/>
    <w:uiPriority w:val="99"/>
    <w:rsid w:val="009723F0"/>
    <w:pPr>
      <w:tabs>
        <w:tab w:val="left" w:pos="284"/>
        <w:tab w:val="left" w:pos="567"/>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4D66"/>
    <w:rPr>
      <w:sz w:val="16"/>
      <w:szCs w:val="16"/>
    </w:rPr>
  </w:style>
  <w:style w:type="paragraph" w:styleId="CommentSubject">
    <w:name w:val="annotation subject"/>
    <w:basedOn w:val="CommentText"/>
    <w:next w:val="CommentText"/>
    <w:link w:val="CommentSubjectChar"/>
    <w:uiPriority w:val="99"/>
    <w:semiHidden/>
    <w:unhideWhenUsed/>
    <w:rsid w:val="006F4D66"/>
    <w:rPr>
      <w:b/>
      <w:bCs/>
    </w:rPr>
  </w:style>
  <w:style w:type="character" w:customStyle="1" w:styleId="CommentSubjectChar">
    <w:name w:val="Comment Subject Char"/>
    <w:basedOn w:val="CommentTextChar"/>
    <w:link w:val="CommentSubject"/>
    <w:uiPriority w:val="99"/>
    <w:semiHidden/>
    <w:locked/>
    <w:rsid w:val="006F4D66"/>
    <w:rPr>
      <w:rFonts w:ascii="Arial" w:hAnsi="Arial"/>
      <w:b/>
      <w:bCs/>
      <w:noProof/>
      <w:lang w:val="en-GB" w:eastAsia="en-GB"/>
    </w:rPr>
  </w:style>
  <w:style w:type="paragraph" w:styleId="BalloonText">
    <w:name w:val="Balloon Text"/>
    <w:basedOn w:val="Normal"/>
    <w:link w:val="BalloonTextChar"/>
    <w:uiPriority w:val="99"/>
    <w:semiHidden/>
    <w:unhideWhenUsed/>
    <w:rsid w:val="006F4D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4D66"/>
    <w:rPr>
      <w:rFonts w:ascii="Tahoma" w:hAnsi="Tahoma" w:cs="Tahoma"/>
      <w:sz w:val="16"/>
      <w:szCs w:val="16"/>
      <w:lang w:val="en-GB" w:eastAsia="en-GB"/>
    </w:rPr>
  </w:style>
  <w:style w:type="paragraph" w:styleId="BodyText">
    <w:name w:val="Body Text"/>
    <w:basedOn w:val="Normal"/>
    <w:link w:val="BodyTextChar"/>
    <w:uiPriority w:val="99"/>
    <w:unhideWhenUsed/>
    <w:rsid w:val="006F4D66"/>
    <w:pPr>
      <w:spacing w:after="120"/>
    </w:pPr>
  </w:style>
  <w:style w:type="character" w:customStyle="1" w:styleId="BodyTextChar">
    <w:name w:val="Body Text Char"/>
    <w:basedOn w:val="DefaultParagraphFont"/>
    <w:link w:val="BodyText"/>
    <w:uiPriority w:val="99"/>
    <w:locked/>
    <w:rsid w:val="006F4D66"/>
    <w:rPr>
      <w:rFonts w:ascii="Arial" w:hAnsi="Arial"/>
      <w:sz w:val="22"/>
      <w:szCs w:val="24"/>
      <w:lang w:val="en-GB" w:eastAsia="en-GB"/>
    </w:rPr>
  </w:style>
  <w:style w:type="paragraph" w:styleId="ListBullet">
    <w:name w:val="List Bullet"/>
    <w:basedOn w:val="BodyText"/>
    <w:autoRedefine/>
    <w:uiPriority w:val="99"/>
    <w:rsid w:val="00795913"/>
    <w:pPr>
      <w:numPr>
        <w:numId w:val="7"/>
      </w:numPr>
      <w:ind w:left="357" w:hanging="357"/>
    </w:pPr>
    <w:rPr>
      <w:rFonts w:ascii="Helvetica" w:hAnsi="Helvetica"/>
    </w:rPr>
  </w:style>
  <w:style w:type="paragraph" w:styleId="ListNumber">
    <w:name w:val="List Number"/>
    <w:basedOn w:val="BodyText"/>
    <w:autoRedefine/>
    <w:uiPriority w:val="99"/>
    <w:rsid w:val="006E2CAC"/>
    <w:pPr>
      <w:ind w:left="360" w:hanging="360"/>
    </w:pPr>
  </w:style>
  <w:style w:type="character" w:customStyle="1" w:styleId="titlepage2Char">
    <w:name w:val="title page 2 Char"/>
    <w:basedOn w:val="DefaultParagraphFont"/>
    <w:rsid w:val="00D171BE"/>
    <w:rPr>
      <w:rFonts w:ascii="Arial" w:hAnsi="Arial" w:cs="Arial"/>
      <w:b/>
      <w:bCs/>
      <w:kern w:val="28"/>
      <w:sz w:val="36"/>
      <w:szCs w:val="36"/>
      <w:lang w:val="en-GB" w:eastAsia="en-US"/>
    </w:rPr>
  </w:style>
  <w:style w:type="paragraph" w:customStyle="1" w:styleId="Normaloutdent0">
    <w:name w:val="Normal outdent"/>
    <w:basedOn w:val="Normal"/>
    <w:next w:val="Normal"/>
    <w:rsid w:val="00D171BE"/>
    <w:pPr>
      <w:tabs>
        <w:tab w:val="left" w:pos="851"/>
        <w:tab w:val="left" w:pos="1134"/>
        <w:tab w:val="left" w:pos="1418"/>
        <w:tab w:val="left" w:pos="1985"/>
        <w:tab w:val="left" w:pos="2268"/>
        <w:tab w:val="left" w:pos="2552"/>
        <w:tab w:val="left" w:pos="2835"/>
      </w:tabs>
      <w:spacing w:line="240" w:lineRule="auto"/>
      <w:ind w:hanging="1701"/>
    </w:pPr>
    <w:rPr>
      <w:rFonts w:ascii="Times New Roman" w:hAnsi="Times New Roman"/>
      <w:sz w:val="20"/>
    </w:rPr>
  </w:style>
  <w:style w:type="character" w:customStyle="1" w:styleId="Heading6Char">
    <w:name w:val="Heading 6 Char"/>
    <w:basedOn w:val="DefaultParagraphFont"/>
    <w:link w:val="Heading6"/>
    <w:uiPriority w:val="9"/>
    <w:rsid w:val="006F4D66"/>
    <w:rPr>
      <w:rFonts w:asciiTheme="majorHAnsi" w:eastAsiaTheme="majorEastAsia" w:hAnsiTheme="majorHAnsi" w:cstheme="majorBidi"/>
      <w:b/>
      <w:bCs/>
      <w:i/>
      <w:iCs/>
      <w:color w:val="7F7F7F" w:themeColor="text1" w:themeTint="80"/>
      <w:sz w:val="22"/>
      <w:szCs w:val="24"/>
      <w:lang w:val="en-GB" w:eastAsia="en-GB"/>
    </w:rPr>
  </w:style>
  <w:style w:type="character" w:customStyle="1" w:styleId="Heading7Char">
    <w:name w:val="Heading 7 Char"/>
    <w:basedOn w:val="DefaultParagraphFont"/>
    <w:link w:val="Heading7"/>
    <w:uiPriority w:val="9"/>
    <w:semiHidden/>
    <w:rsid w:val="006F4D66"/>
    <w:rPr>
      <w:rFonts w:asciiTheme="majorHAnsi" w:eastAsiaTheme="majorEastAsia" w:hAnsiTheme="majorHAnsi" w:cstheme="majorBidi"/>
      <w:i/>
      <w:iCs/>
      <w:sz w:val="22"/>
      <w:szCs w:val="24"/>
      <w:lang w:val="en-GB" w:eastAsia="en-GB"/>
    </w:rPr>
  </w:style>
  <w:style w:type="character" w:customStyle="1" w:styleId="Heading8Char">
    <w:name w:val="Heading 8 Char"/>
    <w:basedOn w:val="DefaultParagraphFont"/>
    <w:link w:val="Heading8"/>
    <w:uiPriority w:val="9"/>
    <w:rsid w:val="006F4D66"/>
    <w:rPr>
      <w:rFonts w:asciiTheme="majorHAnsi" w:eastAsiaTheme="majorEastAsia" w:hAnsiTheme="majorHAnsi" w:cstheme="majorBidi"/>
      <w:lang w:val="en-GB" w:eastAsia="en-GB"/>
    </w:rPr>
  </w:style>
  <w:style w:type="character" w:customStyle="1" w:styleId="Heading9Char">
    <w:name w:val="Heading 9 Char"/>
    <w:basedOn w:val="DefaultParagraphFont"/>
    <w:link w:val="Heading9"/>
    <w:uiPriority w:val="9"/>
    <w:semiHidden/>
    <w:rsid w:val="006F4D66"/>
    <w:rPr>
      <w:rFonts w:asciiTheme="majorHAnsi" w:eastAsiaTheme="majorEastAsia" w:hAnsiTheme="majorHAnsi" w:cstheme="majorBidi"/>
      <w:i/>
      <w:iCs/>
      <w:spacing w:val="5"/>
      <w:lang w:val="en-GB" w:eastAsia="en-GB"/>
    </w:rPr>
  </w:style>
  <w:style w:type="paragraph" w:styleId="ListParagraph">
    <w:name w:val="List Paragraph"/>
    <w:basedOn w:val="Normal"/>
    <w:uiPriority w:val="34"/>
    <w:qFormat/>
    <w:rsid w:val="006F4D66"/>
    <w:pPr>
      <w:ind w:left="720"/>
      <w:contextualSpacing/>
    </w:pPr>
  </w:style>
  <w:style w:type="paragraph" w:styleId="Revision">
    <w:name w:val="Revision"/>
    <w:hidden/>
    <w:uiPriority w:val="99"/>
    <w:semiHidden/>
    <w:rsid w:val="006F4D66"/>
    <w:pPr>
      <w:spacing w:after="200" w:line="276" w:lineRule="auto"/>
    </w:pPr>
    <w:rPr>
      <w:rFonts w:ascii="Times New Roman" w:hAnsi="Times New Roman" w:cstheme="minorBidi"/>
      <w:sz w:val="24"/>
      <w:szCs w:val="24"/>
      <w:lang w:val="en-GB"/>
    </w:rPr>
  </w:style>
  <w:style w:type="paragraph" w:customStyle="1" w:styleId="SUBJECTSUBHEADING">
    <w:name w:val="SUBJECT SUB HEADING"/>
    <w:autoRedefine/>
    <w:rsid w:val="006F4D66"/>
    <w:pPr>
      <w:spacing w:after="200" w:line="276" w:lineRule="auto"/>
      <w:jc w:val="right"/>
    </w:pPr>
    <w:rPr>
      <w:rFonts w:ascii="Eurostile" w:hAnsi="Eurostile" w:cstheme="minorBidi"/>
      <w:b/>
      <w:color w:val="EEA735"/>
      <w:sz w:val="32"/>
      <w:szCs w:val="24"/>
      <w:lang w:val="en-GB" w:eastAsia="en-GB"/>
    </w:rPr>
  </w:style>
  <w:style w:type="paragraph" w:customStyle="1" w:styleId="SUBJECTMAINHEADING">
    <w:name w:val="SUBJECT MAIN HEADING"/>
    <w:autoRedefine/>
    <w:rsid w:val="006F4D66"/>
    <w:pPr>
      <w:spacing w:after="200" w:line="276" w:lineRule="auto"/>
      <w:jc w:val="right"/>
    </w:pPr>
    <w:rPr>
      <w:rFonts w:ascii="Eurostile" w:hAnsi="Eurostile" w:cstheme="minorBidi"/>
      <w:b/>
      <w:color w:val="BF651F"/>
      <w:sz w:val="36"/>
      <w:szCs w:val="24"/>
      <w:lang w:val="en-GB" w:eastAsia="en-GB"/>
    </w:rPr>
  </w:style>
  <w:style w:type="paragraph" w:customStyle="1" w:styleId="BodyText1">
    <w:name w:val="Body Text1"/>
    <w:link w:val="BODYTEXTChar0"/>
    <w:autoRedefine/>
    <w:rsid w:val="006F4D66"/>
    <w:pPr>
      <w:spacing w:before="100" w:after="100" w:line="276" w:lineRule="auto"/>
    </w:pPr>
    <w:rPr>
      <w:rFonts w:ascii="Arial" w:hAnsi="Arial" w:cs="Arial"/>
      <w:sz w:val="24"/>
      <w:szCs w:val="24"/>
      <w:lang w:val="en-GB" w:eastAsia="en-GB"/>
    </w:rPr>
  </w:style>
  <w:style w:type="paragraph" w:customStyle="1" w:styleId="TEXTMAINHEADtopofpage">
    <w:name w:val="TEXT MAIN HEAD top of page"/>
    <w:autoRedefine/>
    <w:rsid w:val="006F4D66"/>
    <w:pPr>
      <w:spacing w:after="100" w:line="276" w:lineRule="auto"/>
      <w:contextualSpacing/>
    </w:pPr>
    <w:rPr>
      <w:rFonts w:ascii="Eurostile" w:hAnsi="Eurostile" w:cstheme="minorBidi"/>
      <w:b/>
      <w:color w:val="BF651F"/>
      <w:sz w:val="36"/>
      <w:szCs w:val="24"/>
      <w:lang w:val="en-GB" w:eastAsia="en-GB"/>
    </w:rPr>
  </w:style>
  <w:style w:type="paragraph" w:customStyle="1" w:styleId="BULLETEDTEXT">
    <w:name w:val="BULLETED TEXT"/>
    <w:link w:val="BULLETEDTEXTChar"/>
    <w:autoRedefine/>
    <w:rsid w:val="006F4D66"/>
    <w:pPr>
      <w:numPr>
        <w:numId w:val="27"/>
      </w:numPr>
      <w:spacing w:after="200" w:line="276" w:lineRule="auto"/>
    </w:pPr>
    <w:rPr>
      <w:rFonts w:ascii="Arial" w:hAnsi="Arial" w:cstheme="minorBidi"/>
      <w:sz w:val="24"/>
      <w:szCs w:val="24"/>
      <w:lang w:val="en-GB" w:eastAsia="en-GB"/>
    </w:rPr>
  </w:style>
  <w:style w:type="paragraph" w:customStyle="1" w:styleId="textmainheadingwithgap">
    <w:name w:val="text main heading with gap"/>
    <w:autoRedefine/>
    <w:rsid w:val="006F4D66"/>
    <w:pPr>
      <w:spacing w:before="600" w:after="100" w:line="276" w:lineRule="auto"/>
    </w:pPr>
    <w:rPr>
      <w:rFonts w:ascii="Eurostile" w:hAnsi="Eurostile" w:cstheme="minorBidi"/>
      <w:b/>
      <w:color w:val="BF651F"/>
      <w:sz w:val="36"/>
      <w:szCs w:val="24"/>
      <w:lang w:val="en-GB" w:eastAsia="en-GB"/>
    </w:rPr>
  </w:style>
  <w:style w:type="paragraph" w:styleId="BodyText2">
    <w:name w:val="Body Text 2"/>
    <w:basedOn w:val="Normal"/>
    <w:link w:val="BodyText2Char"/>
    <w:rsid w:val="006F4D66"/>
    <w:pPr>
      <w:jc w:val="both"/>
    </w:pPr>
    <w:rPr>
      <w:i/>
    </w:rPr>
  </w:style>
  <w:style w:type="character" w:customStyle="1" w:styleId="BodyText2Char">
    <w:name w:val="Body Text 2 Char"/>
    <w:basedOn w:val="DefaultParagraphFont"/>
    <w:link w:val="BodyText2"/>
    <w:rsid w:val="006F4D66"/>
    <w:rPr>
      <w:rFonts w:ascii="Arial" w:hAnsi="Arial"/>
      <w:i/>
      <w:sz w:val="22"/>
      <w:szCs w:val="24"/>
      <w:lang w:val="en-GB" w:eastAsia="en-GB"/>
    </w:rPr>
  </w:style>
  <w:style w:type="paragraph" w:styleId="BodyText3">
    <w:name w:val="Body Text 3"/>
    <w:basedOn w:val="Normal"/>
    <w:link w:val="BodyText3Char"/>
    <w:rsid w:val="006F4D66"/>
    <w:pPr>
      <w:spacing w:after="120"/>
    </w:pPr>
    <w:rPr>
      <w:sz w:val="16"/>
      <w:szCs w:val="16"/>
    </w:rPr>
  </w:style>
  <w:style w:type="character" w:customStyle="1" w:styleId="BodyText3Char">
    <w:name w:val="Body Text 3 Char"/>
    <w:basedOn w:val="DefaultParagraphFont"/>
    <w:link w:val="BodyText3"/>
    <w:rsid w:val="006F4D66"/>
    <w:rPr>
      <w:rFonts w:ascii="Arial" w:hAnsi="Arial"/>
      <w:sz w:val="16"/>
      <w:szCs w:val="16"/>
      <w:lang w:val="en-GB" w:eastAsia="en-GB"/>
    </w:rPr>
  </w:style>
  <w:style w:type="paragraph" w:customStyle="1" w:styleId="Default">
    <w:name w:val="Default"/>
    <w:rsid w:val="006F4D66"/>
    <w:pPr>
      <w:autoSpaceDE w:val="0"/>
      <w:autoSpaceDN w:val="0"/>
      <w:adjustRightInd w:val="0"/>
      <w:spacing w:after="200" w:line="276" w:lineRule="auto"/>
    </w:pPr>
    <w:rPr>
      <w:rFonts w:ascii="Times New Roman" w:hAnsi="Times New Roman" w:cstheme="minorBidi"/>
      <w:color w:val="000000"/>
      <w:sz w:val="24"/>
      <w:szCs w:val="24"/>
    </w:rPr>
  </w:style>
  <w:style w:type="paragraph" w:customStyle="1" w:styleId="ADBullet1">
    <w:name w:val="ADBullet1"/>
    <w:basedOn w:val="Normal"/>
    <w:rsid w:val="006F4D66"/>
    <w:pPr>
      <w:numPr>
        <w:numId w:val="28"/>
      </w:numPr>
    </w:pPr>
  </w:style>
  <w:style w:type="character" w:styleId="HTMLCite">
    <w:name w:val="HTML Cite"/>
    <w:basedOn w:val="DefaultParagraphFont"/>
    <w:uiPriority w:val="99"/>
    <w:semiHidden/>
    <w:unhideWhenUsed/>
    <w:rsid w:val="006F4D66"/>
    <w:rPr>
      <w:i w:val="0"/>
      <w:iCs w:val="0"/>
      <w:color w:val="008000"/>
    </w:rPr>
  </w:style>
  <w:style w:type="paragraph" w:customStyle="1" w:styleId="HeadingF">
    <w:name w:val="Heading F"/>
    <w:basedOn w:val="Normal"/>
    <w:rsid w:val="006F4D66"/>
    <w:pPr>
      <w:spacing w:after="60"/>
    </w:pPr>
    <w:rPr>
      <w:b/>
      <w:caps/>
      <w:sz w:val="28"/>
      <w:lang w:eastAsia="zh-CN"/>
    </w:rPr>
  </w:style>
  <w:style w:type="paragraph" w:customStyle="1" w:styleId="QUESTIONNUMBER">
    <w:name w:val="QUESTION NUMBER"/>
    <w:autoRedefine/>
    <w:rsid w:val="006F4D66"/>
    <w:pPr>
      <w:spacing w:after="200" w:line="276" w:lineRule="auto"/>
    </w:pPr>
    <w:rPr>
      <w:rFonts w:ascii="Arial" w:hAnsi="Arial" w:cstheme="minorBidi"/>
      <w:b/>
      <w:color w:val="BF651F"/>
      <w:sz w:val="24"/>
      <w:szCs w:val="24"/>
      <w:lang w:val="en-GB" w:eastAsia="en-GB"/>
    </w:rPr>
  </w:style>
  <w:style w:type="character" w:customStyle="1" w:styleId="BODYTEXTChar0">
    <w:name w:val="BODY TEXT Char"/>
    <w:basedOn w:val="DefaultParagraphFont"/>
    <w:link w:val="BodyText1"/>
    <w:rsid w:val="006F4D66"/>
    <w:rPr>
      <w:rFonts w:ascii="Arial" w:hAnsi="Arial" w:cs="Arial"/>
      <w:sz w:val="24"/>
      <w:szCs w:val="24"/>
      <w:lang w:val="en-GB" w:eastAsia="en-GB"/>
    </w:rPr>
  </w:style>
  <w:style w:type="character" w:customStyle="1" w:styleId="BULLETEDTEXTChar">
    <w:name w:val="BULLETED TEXT Char"/>
    <w:basedOn w:val="DefaultParagraphFont"/>
    <w:link w:val="BULLETEDTEXT"/>
    <w:rsid w:val="006F4D66"/>
    <w:rPr>
      <w:rFonts w:ascii="Arial" w:hAnsi="Arial" w:cstheme="minorBidi"/>
      <w:sz w:val="24"/>
      <w:szCs w:val="24"/>
      <w:lang w:val="en-GB" w:eastAsia="en-GB"/>
    </w:rPr>
  </w:style>
  <w:style w:type="paragraph" w:customStyle="1" w:styleId="LEVELHOURSTITLE">
    <w:name w:val="LEVEL/HOURS TITLE"/>
    <w:autoRedefine/>
    <w:rsid w:val="006F4D66"/>
    <w:pPr>
      <w:spacing w:after="200" w:line="276" w:lineRule="auto"/>
      <w:jc w:val="right"/>
    </w:pPr>
    <w:rPr>
      <w:rFonts w:ascii="Eurostile" w:hAnsi="Eurostile" w:cstheme="minorBidi"/>
      <w:b/>
      <w:color w:val="9E8BB5"/>
      <w:sz w:val="32"/>
      <w:szCs w:val="24"/>
      <w:lang w:val="en-GB" w:eastAsia="en-GB"/>
    </w:rPr>
  </w:style>
  <w:style w:type="paragraph" w:customStyle="1" w:styleId="SUBJECTHEADING">
    <w:name w:val="SUBJECT HEADING"/>
    <w:autoRedefine/>
    <w:rsid w:val="006F4D66"/>
    <w:pPr>
      <w:spacing w:after="200" w:line="276" w:lineRule="auto"/>
      <w:jc w:val="right"/>
    </w:pPr>
    <w:rPr>
      <w:rFonts w:ascii="Eurostile" w:hAnsi="Eurostile" w:cstheme="minorBidi"/>
      <w:b/>
      <w:color w:val="97578D"/>
      <w:sz w:val="36"/>
      <w:szCs w:val="24"/>
      <w:lang w:val="en-GB" w:eastAsia="en-GB"/>
    </w:rPr>
  </w:style>
  <w:style w:type="paragraph" w:customStyle="1" w:styleId="bulletscondensed">
    <w:name w:val="bullets condensed"/>
    <w:autoRedefine/>
    <w:rsid w:val="006F4D66"/>
    <w:pPr>
      <w:numPr>
        <w:numId w:val="38"/>
      </w:numPr>
      <w:spacing w:after="200" w:line="340" w:lineRule="atLeast"/>
    </w:pPr>
    <w:rPr>
      <w:rFonts w:ascii="Arial" w:hAnsi="Arial" w:cstheme="minorBidi"/>
      <w:sz w:val="24"/>
      <w:szCs w:val="24"/>
      <w:lang w:val="en-GB" w:eastAsia="en-GB"/>
    </w:rPr>
  </w:style>
  <w:style w:type="paragraph" w:customStyle="1" w:styleId="textmainheadwithgap">
    <w:name w:val="text main head with gap"/>
    <w:autoRedefine/>
    <w:rsid w:val="006F4D66"/>
    <w:pPr>
      <w:spacing w:before="600" w:after="100" w:line="276" w:lineRule="auto"/>
    </w:pPr>
    <w:rPr>
      <w:rFonts w:ascii="Eurostile" w:hAnsi="Eurostile" w:cstheme="minorBidi"/>
      <w:b/>
      <w:color w:val="97578D"/>
      <w:sz w:val="36"/>
      <w:szCs w:val="24"/>
      <w:lang w:val="en-GB" w:eastAsia="en-GB"/>
    </w:rPr>
  </w:style>
  <w:style w:type="table" w:styleId="TableTheme">
    <w:name w:val="Table Theme"/>
    <w:basedOn w:val="TableNormal"/>
    <w:semiHidden/>
    <w:rsid w:val="006F4D66"/>
    <w:pPr>
      <w:numPr>
        <w:numId w:val="32"/>
      </w:numPr>
      <w:tabs>
        <w:tab w:val="clear" w:pos="380"/>
      </w:tabs>
      <w:spacing w:before="60" w:after="60" w:line="320" w:lineRule="exact"/>
      <w:ind w:left="0" w:firstLine="0"/>
    </w:pPr>
    <w:rPr>
      <w:rFonts w:ascii="Times New Roman" w:hAnsi="Times New Roman"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MAINHEADING">
    <w:name w:val="TEXT MAIN HEADING"/>
    <w:autoRedefine/>
    <w:rsid w:val="006F4D66"/>
    <w:pPr>
      <w:spacing w:after="100" w:line="276" w:lineRule="auto"/>
    </w:pPr>
    <w:rPr>
      <w:rFonts w:ascii="Eurostile" w:hAnsi="Eurostile" w:cstheme="minorBidi"/>
      <w:b/>
      <w:color w:val="97578D"/>
      <w:sz w:val="36"/>
      <w:szCs w:val="24"/>
      <w:lang w:val="en-GB" w:eastAsia="en-GB"/>
    </w:rPr>
  </w:style>
  <w:style w:type="paragraph" w:customStyle="1" w:styleId="bullet1">
    <w:name w:val="bullet 1"/>
    <w:autoRedefine/>
    <w:rsid w:val="006F4D66"/>
    <w:pPr>
      <w:spacing w:after="300" w:line="340" w:lineRule="atLeast"/>
      <w:ind w:left="380" w:hanging="380"/>
    </w:pPr>
    <w:rPr>
      <w:rFonts w:ascii="Arial" w:hAnsi="Arial" w:cs="Arial"/>
      <w:sz w:val="24"/>
      <w:szCs w:val="24"/>
      <w:lang w:val="en-GB" w:eastAsia="en-GB"/>
    </w:rPr>
  </w:style>
  <w:style w:type="paragraph" w:customStyle="1" w:styleId="bullettextcondensed">
    <w:name w:val="bullet text condensed"/>
    <w:autoRedefine/>
    <w:rsid w:val="006F4D66"/>
    <w:pPr>
      <w:numPr>
        <w:numId w:val="33"/>
      </w:numPr>
      <w:tabs>
        <w:tab w:val="clear" w:pos="760"/>
      </w:tabs>
      <w:spacing w:after="200" w:line="340" w:lineRule="atLeast"/>
      <w:ind w:left="380"/>
    </w:pPr>
    <w:rPr>
      <w:rFonts w:ascii="Arial" w:hAnsi="Arial" w:cstheme="minorBidi"/>
      <w:sz w:val="24"/>
      <w:szCs w:val="24"/>
      <w:lang w:val="en-GB" w:eastAsia="en-GB"/>
    </w:rPr>
  </w:style>
  <w:style w:type="character" w:styleId="HTMLVariable">
    <w:name w:val="HTML Variable"/>
    <w:basedOn w:val="DefaultParagraphFont"/>
    <w:semiHidden/>
    <w:rsid w:val="006F4D66"/>
    <w:rPr>
      <w:i/>
      <w:iCs/>
    </w:rPr>
  </w:style>
  <w:style w:type="paragraph" w:customStyle="1" w:styleId="TEXTMAINHEADINGtopofpage">
    <w:name w:val="TEXT MAIN HEADING top of page"/>
    <w:autoRedefine/>
    <w:rsid w:val="006F4D66"/>
    <w:pPr>
      <w:spacing w:after="100" w:line="276" w:lineRule="auto"/>
    </w:pPr>
    <w:rPr>
      <w:rFonts w:ascii="Eurostile" w:hAnsi="Eurostile" w:cstheme="minorBidi"/>
      <w:b/>
      <w:color w:val="478D37"/>
      <w:sz w:val="36"/>
      <w:szCs w:val="32"/>
      <w:lang w:val="en-GB" w:eastAsia="en-GB"/>
    </w:rPr>
  </w:style>
  <w:style w:type="paragraph" w:customStyle="1" w:styleId="TEXTMAINHEADwithgap0">
    <w:name w:val="TEXT MAIN HEAD with gap"/>
    <w:autoRedefine/>
    <w:rsid w:val="006F4D66"/>
    <w:pPr>
      <w:spacing w:before="600" w:after="100" w:line="276" w:lineRule="auto"/>
    </w:pPr>
    <w:rPr>
      <w:rFonts w:ascii="Eurostile" w:hAnsi="Eurostile" w:cstheme="minorBidi"/>
      <w:b/>
      <w:color w:val="478D37"/>
      <w:sz w:val="36"/>
      <w:szCs w:val="24"/>
      <w:lang w:val="en-GB" w:eastAsia="en-GB"/>
    </w:rPr>
  </w:style>
  <w:style w:type="paragraph" w:customStyle="1" w:styleId="HeadingA">
    <w:name w:val="Heading A"/>
    <w:basedOn w:val="Normal"/>
    <w:rsid w:val="006F4D66"/>
    <w:rPr>
      <w:rFonts w:ascii="NewCenturySchlbk" w:hAnsi="NewCenturySchlbk"/>
      <w:sz w:val="40"/>
      <w:lang w:eastAsia="zh-CN"/>
    </w:rPr>
  </w:style>
  <w:style w:type="paragraph" w:customStyle="1" w:styleId="BODYTEXTBEFOREBULLETS">
    <w:name w:val="BODY TEXT BEFORE BULLETS"/>
    <w:basedOn w:val="BodyText1"/>
    <w:autoRedefine/>
    <w:rsid w:val="006F4D66"/>
    <w:pPr>
      <w:spacing w:before="0"/>
      <w:contextualSpacing/>
    </w:pPr>
    <w:rPr>
      <w:rFonts w:cs="Times New Roman"/>
    </w:rPr>
  </w:style>
  <w:style w:type="character" w:customStyle="1" w:styleId="BODYTEXTChar1">
    <w:name w:val="BODY TEXT Char1"/>
    <w:basedOn w:val="DefaultParagraphFont"/>
    <w:rsid w:val="006F4D66"/>
    <w:rPr>
      <w:rFonts w:ascii="Arial" w:hAnsi="Arial"/>
      <w:sz w:val="24"/>
      <w:szCs w:val="24"/>
      <w:lang w:val="en-GB" w:eastAsia="en-GB" w:bidi="ar-SA"/>
    </w:rPr>
  </w:style>
  <w:style w:type="paragraph" w:customStyle="1" w:styleId="ElementTitles">
    <w:name w:val="Element Titles"/>
    <w:basedOn w:val="Default"/>
    <w:next w:val="Default"/>
    <w:uiPriority w:val="99"/>
    <w:rsid w:val="006F4D66"/>
    <w:rPr>
      <w:rFonts w:ascii="Verdana" w:eastAsia="Calibri" w:hAnsi="Verdana"/>
      <w:color w:val="auto"/>
      <w:lang w:val="en-GB" w:eastAsia="en-GB"/>
    </w:rPr>
  </w:style>
  <w:style w:type="character" w:styleId="FootnoteReference">
    <w:name w:val="footnote reference"/>
    <w:rsid w:val="006F4D66"/>
    <w:rPr>
      <w:rFonts w:cs="Verdana"/>
      <w:color w:val="000000"/>
    </w:rPr>
  </w:style>
  <w:style w:type="paragraph" w:customStyle="1" w:styleId="knowledgebullet">
    <w:name w:val="knowledge bullet"/>
    <w:basedOn w:val="Default"/>
    <w:next w:val="Default"/>
    <w:rsid w:val="006F4D66"/>
    <w:rPr>
      <w:rFonts w:ascii="Verdana" w:hAnsi="Verdana"/>
      <w:color w:val="auto"/>
      <w:lang w:val="en-GB" w:eastAsia="en-GB"/>
    </w:rPr>
  </w:style>
  <w:style w:type="paragraph" w:styleId="NormalWeb">
    <w:name w:val="Normal (Web)"/>
    <w:basedOn w:val="Normal"/>
    <w:rsid w:val="006F4D66"/>
    <w:pPr>
      <w:spacing w:before="100" w:beforeAutospacing="1" w:after="100" w:afterAutospacing="1"/>
    </w:pPr>
  </w:style>
  <w:style w:type="character" w:styleId="Strong">
    <w:name w:val="Strong"/>
    <w:uiPriority w:val="22"/>
    <w:qFormat/>
    <w:rsid w:val="006F4D66"/>
    <w:rPr>
      <w:b/>
      <w:bCs/>
    </w:rPr>
  </w:style>
  <w:style w:type="character" w:styleId="FollowedHyperlink">
    <w:name w:val="FollowedHyperlink"/>
    <w:basedOn w:val="DefaultParagraphFont"/>
    <w:uiPriority w:val="99"/>
    <w:semiHidden/>
    <w:unhideWhenUsed/>
    <w:rsid w:val="006F4D66"/>
    <w:rPr>
      <w:color w:val="800080"/>
      <w:u w:val="single"/>
    </w:rPr>
  </w:style>
  <w:style w:type="paragraph" w:customStyle="1" w:styleId="Bullet">
    <w:name w:val="Bullet"/>
    <w:basedOn w:val="Normal"/>
    <w:next w:val="Normal"/>
    <w:rsid w:val="006F4D66"/>
    <w:pPr>
      <w:numPr>
        <w:numId w:val="41"/>
      </w:numPr>
      <w:contextualSpacing/>
    </w:pPr>
    <w:rPr>
      <w:rFonts w:cs="Arial"/>
      <w:lang w:bidi="en-US"/>
    </w:rPr>
  </w:style>
  <w:style w:type="paragraph" w:customStyle="1" w:styleId="tablebullet">
    <w:name w:val="table bullet"/>
    <w:basedOn w:val="tabletext"/>
    <w:rsid w:val="006F4D66"/>
    <w:pPr>
      <w:numPr>
        <w:numId w:val="43"/>
      </w:numPr>
    </w:pPr>
  </w:style>
  <w:style w:type="paragraph" w:customStyle="1" w:styleId="NoSpace">
    <w:name w:val="NoSpace"/>
    <w:basedOn w:val="Normal"/>
    <w:qFormat/>
    <w:rsid w:val="006F4D66"/>
    <w:pPr>
      <w:spacing w:after="0" w:line="240" w:lineRule="auto"/>
    </w:pPr>
    <w:rPr>
      <w:rFonts w:cs="Arial"/>
      <w:szCs w:val="20"/>
    </w:rPr>
  </w:style>
  <w:style w:type="paragraph" w:styleId="Title">
    <w:name w:val="Title"/>
    <w:basedOn w:val="Normal"/>
    <w:next w:val="Normal"/>
    <w:link w:val="TitleChar"/>
    <w:uiPriority w:val="10"/>
    <w:qFormat/>
    <w:rsid w:val="006F4D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F4D66"/>
    <w:rPr>
      <w:rFonts w:asciiTheme="majorHAnsi" w:eastAsiaTheme="majorEastAsia" w:hAnsiTheme="majorHAnsi" w:cstheme="majorBidi"/>
      <w:spacing w:val="5"/>
      <w:sz w:val="52"/>
      <w:szCs w:val="52"/>
      <w:lang w:val="en-GB" w:eastAsia="en-GB"/>
    </w:rPr>
  </w:style>
  <w:style w:type="paragraph" w:styleId="Subtitle">
    <w:name w:val="Subtitle"/>
    <w:basedOn w:val="Normal"/>
    <w:next w:val="Normal"/>
    <w:link w:val="SubtitleChar"/>
    <w:uiPriority w:val="11"/>
    <w:qFormat/>
    <w:rsid w:val="006F4D66"/>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6F4D66"/>
    <w:rPr>
      <w:rFonts w:asciiTheme="majorHAnsi" w:eastAsiaTheme="majorEastAsia" w:hAnsiTheme="majorHAnsi" w:cstheme="majorBidi"/>
      <w:i/>
      <w:iCs/>
      <w:spacing w:val="13"/>
      <w:sz w:val="24"/>
      <w:szCs w:val="24"/>
      <w:lang w:val="en-GB" w:eastAsia="en-GB"/>
    </w:rPr>
  </w:style>
  <w:style w:type="character" w:styleId="Emphasis">
    <w:name w:val="Emphasis"/>
    <w:uiPriority w:val="20"/>
    <w:qFormat/>
    <w:rsid w:val="006F4D66"/>
    <w:rPr>
      <w:b/>
      <w:bCs/>
      <w:i/>
      <w:iCs/>
      <w:spacing w:val="10"/>
      <w:bdr w:val="none" w:sz="0" w:space="0" w:color="auto"/>
      <w:shd w:val="clear" w:color="auto" w:fill="auto"/>
    </w:rPr>
  </w:style>
  <w:style w:type="paragraph" w:styleId="NoSpacing">
    <w:name w:val="No Spacing"/>
    <w:basedOn w:val="Normal"/>
    <w:link w:val="NoSpacingChar"/>
    <w:uiPriority w:val="1"/>
    <w:qFormat/>
    <w:rsid w:val="006F4D66"/>
    <w:pPr>
      <w:spacing w:after="0" w:line="240" w:lineRule="auto"/>
    </w:pPr>
  </w:style>
  <w:style w:type="paragraph" w:styleId="Quote">
    <w:name w:val="Quote"/>
    <w:basedOn w:val="Normal"/>
    <w:next w:val="Normal"/>
    <w:link w:val="QuoteChar"/>
    <w:uiPriority w:val="29"/>
    <w:qFormat/>
    <w:rsid w:val="006F4D66"/>
    <w:pPr>
      <w:spacing w:before="200" w:after="0"/>
      <w:ind w:left="360" w:right="360"/>
    </w:pPr>
    <w:rPr>
      <w:i/>
      <w:iCs/>
    </w:rPr>
  </w:style>
  <w:style w:type="character" w:customStyle="1" w:styleId="QuoteChar">
    <w:name w:val="Quote Char"/>
    <w:basedOn w:val="DefaultParagraphFont"/>
    <w:link w:val="Quote"/>
    <w:uiPriority w:val="29"/>
    <w:rsid w:val="006F4D66"/>
    <w:rPr>
      <w:rFonts w:ascii="Arial" w:hAnsi="Arial"/>
      <w:i/>
      <w:iCs/>
      <w:sz w:val="22"/>
      <w:szCs w:val="24"/>
      <w:lang w:val="en-GB" w:eastAsia="en-GB"/>
    </w:rPr>
  </w:style>
  <w:style w:type="paragraph" w:styleId="IntenseQuote">
    <w:name w:val="Intense Quote"/>
    <w:basedOn w:val="Normal"/>
    <w:next w:val="Normal"/>
    <w:link w:val="IntenseQuoteChar"/>
    <w:uiPriority w:val="30"/>
    <w:qFormat/>
    <w:rsid w:val="006F4D66"/>
    <w:pPr>
      <w:pBdr>
        <w:bottom w:val="single" w:sz="4" w:space="1" w:color="auto"/>
      </w:pBdr>
      <w:spacing w:before="200"/>
      <w:ind w:left="1008" w:right="1152"/>
      <w:jc w:val="both"/>
    </w:pPr>
    <w:rPr>
      <w:b/>
      <w:bCs/>
      <w:i/>
      <w:iCs/>
    </w:rPr>
  </w:style>
  <w:style w:type="character" w:customStyle="1" w:styleId="IntenseQuoteChar">
    <w:name w:val="Intense Quote Char"/>
    <w:basedOn w:val="DefaultParagraphFont"/>
    <w:link w:val="IntenseQuote"/>
    <w:uiPriority w:val="30"/>
    <w:rsid w:val="006F4D66"/>
    <w:rPr>
      <w:rFonts w:ascii="Arial" w:hAnsi="Arial"/>
      <w:b/>
      <w:bCs/>
      <w:i/>
      <w:iCs/>
      <w:sz w:val="22"/>
      <w:szCs w:val="24"/>
      <w:lang w:val="en-GB" w:eastAsia="en-GB"/>
    </w:rPr>
  </w:style>
  <w:style w:type="character" w:styleId="SubtleEmphasis">
    <w:name w:val="Subtle Emphasis"/>
    <w:uiPriority w:val="19"/>
    <w:qFormat/>
    <w:rsid w:val="006F4D66"/>
    <w:rPr>
      <w:i/>
      <w:iCs/>
    </w:rPr>
  </w:style>
  <w:style w:type="character" w:styleId="IntenseEmphasis">
    <w:name w:val="Intense Emphasis"/>
    <w:uiPriority w:val="21"/>
    <w:qFormat/>
    <w:rsid w:val="006F4D66"/>
    <w:rPr>
      <w:b/>
      <w:bCs/>
    </w:rPr>
  </w:style>
  <w:style w:type="character" w:styleId="SubtleReference">
    <w:name w:val="Subtle Reference"/>
    <w:uiPriority w:val="31"/>
    <w:qFormat/>
    <w:rsid w:val="006F4D66"/>
    <w:rPr>
      <w:smallCaps/>
    </w:rPr>
  </w:style>
  <w:style w:type="character" w:styleId="IntenseReference">
    <w:name w:val="Intense Reference"/>
    <w:uiPriority w:val="32"/>
    <w:qFormat/>
    <w:rsid w:val="006F4D66"/>
    <w:rPr>
      <w:smallCaps/>
      <w:spacing w:val="5"/>
      <w:u w:val="single"/>
    </w:rPr>
  </w:style>
  <w:style w:type="character" w:styleId="BookTitle">
    <w:name w:val="Book Title"/>
    <w:uiPriority w:val="33"/>
    <w:qFormat/>
    <w:rsid w:val="006F4D66"/>
    <w:rPr>
      <w:i/>
      <w:iCs/>
      <w:smallCaps/>
      <w:spacing w:val="5"/>
    </w:rPr>
  </w:style>
  <w:style w:type="paragraph" w:styleId="TOCHeading">
    <w:name w:val="TOC Heading"/>
    <w:basedOn w:val="Heading1"/>
    <w:next w:val="Normal"/>
    <w:uiPriority w:val="39"/>
    <w:semiHidden/>
    <w:unhideWhenUsed/>
    <w:qFormat/>
    <w:rsid w:val="006F4D66"/>
    <w:pPr>
      <w:outlineLvl w:val="9"/>
    </w:pPr>
  </w:style>
  <w:style w:type="paragraph" w:styleId="Caption">
    <w:name w:val="caption"/>
    <w:basedOn w:val="Normal"/>
    <w:next w:val="Normal"/>
    <w:uiPriority w:val="35"/>
    <w:semiHidden/>
    <w:unhideWhenUsed/>
    <w:rsid w:val="006F4D66"/>
    <w:rPr>
      <w:b/>
      <w:bCs/>
      <w:color w:val="365F91" w:themeColor="accent1" w:themeShade="BF"/>
      <w:sz w:val="16"/>
      <w:szCs w:val="16"/>
    </w:rPr>
  </w:style>
  <w:style w:type="character" w:customStyle="1" w:styleId="NoSpacingChar">
    <w:name w:val="No Spacing Char"/>
    <w:basedOn w:val="DefaultParagraphFont"/>
    <w:link w:val="NoSpacing"/>
    <w:uiPriority w:val="1"/>
    <w:rsid w:val="006F4D66"/>
    <w:rPr>
      <w:rFonts w:ascii="Arial" w:hAnsi="Arial"/>
      <w:sz w:val="22"/>
      <w:szCs w:val="24"/>
      <w:lang w:val="en-GB" w:eastAsia="en-GB"/>
    </w:rPr>
  </w:style>
  <w:style w:type="paragraph" w:customStyle="1" w:styleId="Titlepage10">
    <w:name w:val="Title page 1"/>
    <w:basedOn w:val="Heading1"/>
    <w:next w:val="Normal"/>
    <w:rsid w:val="006F4D66"/>
    <w:rPr>
      <w:rFonts w:cs="Arial"/>
      <w:bCs/>
      <w:kern w:val="0"/>
      <w:szCs w:val="48"/>
      <w:lang w:eastAsia="en-US"/>
    </w:rPr>
  </w:style>
  <w:style w:type="paragraph" w:customStyle="1" w:styleId="egorquote">
    <w:name w:val="eg or quote"/>
    <w:basedOn w:val="Normal"/>
    <w:rsid w:val="006F4D66"/>
    <w:pPr>
      <w:ind w:left="567" w:right="567"/>
    </w:pPr>
  </w:style>
  <w:style w:type="paragraph" w:styleId="FootnoteText">
    <w:name w:val="footnote text"/>
    <w:basedOn w:val="Normal"/>
    <w:link w:val="FootnoteTextChar"/>
    <w:semiHidden/>
    <w:rsid w:val="006F4D66"/>
    <w:pPr>
      <w:spacing w:after="0"/>
      <w:contextualSpacing/>
    </w:pPr>
    <w:rPr>
      <w:sz w:val="20"/>
    </w:rPr>
  </w:style>
  <w:style w:type="character" w:customStyle="1" w:styleId="FootnoteTextChar">
    <w:name w:val="Footnote Text Char"/>
    <w:basedOn w:val="DefaultParagraphFont"/>
    <w:link w:val="FootnoteText"/>
    <w:semiHidden/>
    <w:rsid w:val="006F4D66"/>
    <w:rPr>
      <w:rFonts w:ascii="Arial"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fications Development Document" ma:contentTypeID="0x010100AE0C474D1EA046BD82476BC94FCE8F7B006F2386A0C0C12C4FA90495AFA7783995" ma:contentTypeVersion="16" ma:contentTypeDescription="Create a new Qualifications Development document" ma:contentTypeScope="" ma:versionID="d3be617b30b29f45a96565ea3633c262">
  <xsd:schema xmlns:xsd="http://www.w3.org/2001/XMLSchema" xmlns:xs="http://www.w3.org/2001/XMLSchema" xmlns:p="http://schemas.microsoft.com/office/2006/metadata/properties" xmlns:ns2="36fdd61d-6871-4eb6-b5f9-54b4e5f2e07a" xmlns:ns3="7f9bad90-81bb-45bd-9791-a2f3ae493d7b" xmlns:ns4="e546d719-8d3a-4426-8e37-d0cf725364ce" targetNamespace="http://schemas.microsoft.com/office/2006/metadata/properties" ma:root="true" ma:fieldsID="e77cf206069726d410f89e96a92fba35" ns2:_="" ns3:_="" ns4:_="">
    <xsd:import namespace="36fdd61d-6871-4eb6-b5f9-54b4e5f2e07a"/>
    <xsd:import namespace="7f9bad90-81bb-45bd-9791-a2f3ae493d7b"/>
    <xsd:import namespace="e546d719-8d3a-4426-8e37-d0cf725364ce"/>
    <xsd:element name="properties">
      <xsd:complexType>
        <xsd:sequence>
          <xsd:element name="documentManagement">
            <xsd:complexType>
              <xsd:all>
                <xsd:element ref="ns2:l89cfdcc883943ffb31dd24b87bcdd95" minOccurs="0"/>
                <xsd:element ref="ns2:TaxCatchAll" minOccurs="0"/>
                <xsd:element ref="ns2:TaxCatchAllLabel" minOccurs="0"/>
                <xsd:element ref="ns3:QDDocumentDescription" minOccurs="0"/>
                <xsd:element ref="ns3:QDShowInDocumentFinder" minOccurs="0"/>
                <xsd:element ref="ns2:SharedWithUsers" minOccurs="0"/>
                <xsd:element ref="ns2:SharedWithDetails" minOccurs="0"/>
                <xsd:element ref="ns4:Related_x0020_Document"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d61d-6871-4eb6-b5f9-54b4e5f2e07a" elementFormDefault="qualified">
    <xsd:import namespace="http://schemas.microsoft.com/office/2006/documentManagement/types"/>
    <xsd:import namespace="http://schemas.microsoft.com/office/infopath/2007/PartnerControls"/>
    <xsd:element name="l89cfdcc883943ffb31dd24b87bcdd95" ma:index="8" nillable="true" ma:taxonomy="true" ma:internalName="l89cfdcc883943ffb31dd24b87bcdd95" ma:taxonomyFieldName="QDDocumentType" ma:displayName="Document type" ma:readOnly="false" ma:fieldId="{589cfdcc-8839-43ff-b31d-d24b87bcdd95}" ma:taxonomyMulti="true" ma:sspId="1b5105ad-fc01-4f04-9303-2d3857fdf29e" ma:termSetId="3a1deb4e-2061-4720-8958-13a15ca4c75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92c0fa6-9d3a-4b05-b029-5b6d21d00519}" ma:internalName="TaxCatchAll" ma:showField="CatchAllData" ma:web="36fdd61d-6871-4eb6-b5f9-54b4e5f2e0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92c0fa6-9d3a-4b05-b029-5b6d21d00519}" ma:internalName="TaxCatchAllLabel" ma:readOnly="true" ma:showField="CatchAllDataLabel" ma:web="36fdd61d-6871-4eb6-b5f9-54b4e5f2e07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bad90-81bb-45bd-9791-a2f3ae493d7b" elementFormDefault="qualified">
    <xsd:import namespace="http://schemas.microsoft.com/office/2006/documentManagement/types"/>
    <xsd:import namespace="http://schemas.microsoft.com/office/infopath/2007/PartnerControls"/>
    <xsd:element name="QDDocumentDescription" ma:index="12" nillable="true" ma:displayName="Document description" ma:internalName="QDDocumentDescription">
      <xsd:simpleType>
        <xsd:restriction base="dms:Note">
          <xsd:maxLength value="255"/>
        </xsd:restriction>
      </xsd:simpleType>
    </xsd:element>
    <xsd:element name="QDShowInDocumentFinder" ma:index="13" nillable="true" ma:displayName="Show in document finder" ma:default="0" ma:internalName="QDShowInDocumentFind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46d719-8d3a-4426-8e37-d0cf725364ce" elementFormDefault="qualified">
    <xsd:import namespace="http://schemas.microsoft.com/office/2006/documentManagement/types"/>
    <xsd:import namespace="http://schemas.microsoft.com/office/infopath/2007/PartnerControls"/>
    <xsd:element name="Related_x0020_Document" ma:index="16"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DDocumentDescription xmlns="7f9bad90-81bb-45bd-9791-a2f3ae493d7b" xsi:nil="true"/>
    <l89cfdcc883943ffb31dd24b87bcdd95 xmlns="36fdd61d-6871-4eb6-b5f9-54b4e5f2e07a">
      <Terms xmlns="http://schemas.microsoft.com/office/infopath/2007/PartnerControls">
        <TermInfo xmlns="http://schemas.microsoft.com/office/infopath/2007/PartnerControls">
          <TermName xmlns="http://schemas.microsoft.com/office/infopath/2007/PartnerControls">Design Principles</TermName>
          <TermId xmlns="http://schemas.microsoft.com/office/infopath/2007/PartnerControls">21ec69c5-780a-4729-8c5b-6574ce43b38f</TermId>
        </TermInfo>
      </Terms>
    </l89cfdcc883943ffb31dd24b87bcdd95>
    <Related_x0020_Document xmlns="e546d719-8d3a-4426-8e37-d0cf725364ce">
      <Url xsi:nil="true"/>
      <Description xsi:nil="true"/>
    </Related_x0020_Document>
    <QDShowInDocumentFinder xmlns="7f9bad90-81bb-45bd-9791-a2f3ae493d7b">true</QDShowInDocumentFinder>
    <TaxCatchAll xmlns="36fdd61d-6871-4eb6-b5f9-54b4e5f2e07a">
      <Value>1122</Value>
    </TaxCatchAll>
  </documentManagement>
</p:properties>
</file>

<file path=customXml/itemProps1.xml><?xml version="1.0" encoding="utf-8"?>
<ds:datastoreItem xmlns:ds="http://schemas.openxmlformats.org/officeDocument/2006/customXml" ds:itemID="{ACA0FA4B-5AAE-4A0F-9C7C-BC6FC302B542}">
  <ds:schemaRefs>
    <ds:schemaRef ds:uri="http://schemas.microsoft.com/sharepoint/v3/contenttype/forms"/>
  </ds:schemaRefs>
</ds:datastoreItem>
</file>

<file path=customXml/itemProps2.xml><?xml version="1.0" encoding="utf-8"?>
<ds:datastoreItem xmlns:ds="http://schemas.openxmlformats.org/officeDocument/2006/customXml" ds:itemID="{F44472A8-959E-4683-A641-28A80E38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d61d-6871-4eb6-b5f9-54b4e5f2e07a"/>
    <ds:schemaRef ds:uri="7f9bad90-81bb-45bd-9791-a2f3ae493d7b"/>
    <ds:schemaRef ds:uri="e546d719-8d3a-4426-8e37-d0cf72536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13A7C-D0A4-4060-8519-4CFE446EF7F7}">
  <ds:schemaRefs>
    <ds:schemaRef ds:uri="http://purl.org/dc/terms/"/>
    <ds:schemaRef ds:uri="36fdd61d-6871-4eb6-b5f9-54b4e5f2e07a"/>
    <ds:schemaRef ds:uri="e546d719-8d3a-4426-8e37-d0cf725364ce"/>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7f9bad90-81bb-45bd-9791-a2f3ae493d7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Higher National Certificates/Diplomas</vt:lpstr>
    </vt:vector>
  </TitlesOfParts>
  <Company>SQA</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National Certificates/Diplomas</dc:title>
  <dc:creator>granti446</dc:creator>
  <cp:lastModifiedBy>Russ Provan</cp:lastModifiedBy>
  <cp:revision>2</cp:revision>
  <cp:lastPrinted>2010-06-09T09:53:00Z</cp:lastPrinted>
  <dcterms:created xsi:type="dcterms:W3CDTF">2017-11-07T10:29:00Z</dcterms:created>
  <dcterms:modified xsi:type="dcterms:W3CDTF">2017-11-07T10:29:00Z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0x010100AE0C474D1EA046BD82476BC94FCE8F7B006F2386A0C0C12C4FA90495AFA7783995</vt:lpwstr>
  </property>
  <property fmtid="{D5CDD505-2E9C-101B-9397-08002B2CF9AE}" pid="3" name="QDDocumentType">
    <vt:lpwstr>1122;#Design Principles|21ec69c5-780a-4729-8c5b-6574ce43b38f</vt:lpwstr>
  </property>
</Properties>
</file>