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8DF19" w14:textId="4E7371B5" w:rsidR="007C219E" w:rsidRDefault="007C219E">
      <w:pPr>
        <w:rPr>
          <w:b/>
          <w:bCs/>
        </w:rPr>
      </w:pPr>
      <w:r>
        <w:rPr>
          <w:b/>
          <w:bCs/>
        </w:rPr>
        <w:t>BUSINESS FUNDAMENTALS AND EMERGING TECHNOLOGIES J56C 34</w:t>
      </w:r>
    </w:p>
    <w:p w14:paraId="4EE2C5E5" w14:textId="15ED359D" w:rsidR="007C219E" w:rsidRPr="00D038F6" w:rsidRDefault="007C219E">
      <w:pPr>
        <w:rPr>
          <w:b/>
          <w:bCs/>
        </w:rPr>
      </w:pPr>
      <w:r>
        <w:rPr>
          <w:b/>
          <w:bCs/>
        </w:rPr>
        <w:t xml:space="preserve">Unit </w:t>
      </w:r>
      <w:r w:rsidR="00081A61">
        <w:rPr>
          <w:b/>
          <w:bCs/>
        </w:rPr>
        <w:t xml:space="preserve">Aim – </w:t>
      </w:r>
      <w:r w:rsidR="00081A61">
        <w:t>to develop knowledge and understanding of the need to respond to changes in the internal and external business environments, including the rapidly evolving application of technology.</w:t>
      </w:r>
    </w:p>
    <w:p w14:paraId="466314DA" w14:textId="162F634E" w:rsidR="00FD357C" w:rsidRDefault="00081A61">
      <w:r>
        <w:rPr>
          <w:b/>
          <w:bCs/>
        </w:rPr>
        <w:t>Outcome 1</w:t>
      </w:r>
      <w:r>
        <w:rPr>
          <w:b/>
          <w:bCs/>
        </w:rPr>
        <w:br/>
      </w:r>
      <w:r>
        <w:t>Contemporary factors influencing the external business environment</w:t>
      </w:r>
      <w:r>
        <w:br/>
        <w:t>- Sectors of the Economy</w:t>
      </w:r>
      <w:r>
        <w:br/>
        <w:t xml:space="preserve">- Legal </w:t>
      </w:r>
      <w:r w:rsidR="00FD357C">
        <w:t>entities of organisations</w:t>
      </w:r>
      <w:r w:rsidR="00FD357C">
        <w:br/>
        <w:t>- Stakeholders</w:t>
      </w:r>
      <w:r w:rsidR="00FD357C">
        <w:br/>
        <w:t>- Globalisation</w:t>
      </w:r>
      <w:r w:rsidR="00FD357C">
        <w:br/>
        <w:t>- Import and export markets (UK)</w:t>
      </w:r>
      <w:r w:rsidR="00FD357C">
        <w:br/>
        <w:t>- Technology-based business models (</w:t>
      </w:r>
      <w:r w:rsidR="00D038F6">
        <w:t xml:space="preserve">macro - </w:t>
      </w:r>
      <w:r w:rsidR="00FD357C">
        <w:t>effect on markets)</w:t>
      </w:r>
    </w:p>
    <w:p w14:paraId="26F8C049" w14:textId="346A5B9F" w:rsidR="00FD357C" w:rsidRDefault="00FD357C">
      <w:r>
        <w:rPr>
          <w:b/>
          <w:bCs/>
        </w:rPr>
        <w:t>Outcome 2</w:t>
      </w:r>
      <w:r>
        <w:rPr>
          <w:b/>
          <w:bCs/>
        </w:rPr>
        <w:br/>
      </w:r>
      <w:r>
        <w:t>Contemporary factors influencing the internal business environment</w:t>
      </w:r>
      <w:r>
        <w:br/>
        <w:t xml:space="preserve">- </w:t>
      </w:r>
      <w:r w:rsidRPr="00FD357C">
        <w:t>Demographic</w:t>
      </w:r>
      <w:r>
        <w:t>s</w:t>
      </w:r>
      <w:r>
        <w:br/>
        <w:t xml:space="preserve">- </w:t>
      </w:r>
      <w:r w:rsidRPr="00FD357C">
        <w:t>Workforce diversity</w:t>
      </w:r>
      <w:r>
        <w:br/>
        <w:t xml:space="preserve">- </w:t>
      </w:r>
      <w:r w:rsidRPr="00FD357C">
        <w:t>Artificial intelligence</w:t>
      </w:r>
      <w:r>
        <w:br/>
        <w:t xml:space="preserve">- </w:t>
      </w:r>
      <w:r w:rsidRPr="00FD357C">
        <w:t>Currently emerging technology</w:t>
      </w:r>
      <w:r>
        <w:t xml:space="preserve"> (</w:t>
      </w:r>
      <w:r w:rsidR="00D038F6">
        <w:t xml:space="preserve">micro - </w:t>
      </w:r>
      <w:r>
        <w:t xml:space="preserve">applications </w:t>
      </w:r>
      <w:r w:rsidR="00D038F6">
        <w:t xml:space="preserve">in </w:t>
      </w:r>
      <w:r>
        <w:t>organisations)</w:t>
      </w:r>
    </w:p>
    <w:p w14:paraId="38E59191" w14:textId="6A5AE6FF" w:rsidR="00FD357C" w:rsidRDefault="00FD357C">
      <w:r>
        <w:rPr>
          <w:b/>
          <w:bCs/>
        </w:rPr>
        <w:t>Outcome 3</w:t>
      </w:r>
      <w:r>
        <w:rPr>
          <w:b/>
          <w:bCs/>
        </w:rPr>
        <w:br/>
      </w:r>
      <w:r>
        <w:t>Impact of technology on business operations</w:t>
      </w:r>
      <w:r w:rsidR="00D038F6">
        <w:t xml:space="preserve"> (Opportunities, Risks and Mitigations)</w:t>
      </w:r>
      <w:r>
        <w:br/>
        <w:t>- Big Data</w:t>
      </w:r>
      <w:r>
        <w:br/>
        <w:t>- Ethics</w:t>
      </w:r>
      <w:r>
        <w:br/>
        <w:t>- Legislation</w:t>
      </w:r>
      <w:r>
        <w:br/>
        <w:t>- Cybersecurity</w:t>
      </w:r>
      <w:r>
        <w:br/>
        <w:t>- Business resilience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B01C08" w14:paraId="3C80A96D" w14:textId="77777777" w:rsidTr="00B01C08">
        <w:trPr>
          <w:trHeight w:val="10456"/>
        </w:trPr>
        <w:tc>
          <w:tcPr>
            <w:tcW w:w="13948" w:type="dxa"/>
          </w:tcPr>
          <w:p w14:paraId="6A042808" w14:textId="105A19D5" w:rsidR="00B01C08" w:rsidRDefault="00B01C0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Unit Content - Are the topics within each Outcome appropriate and current?</w:t>
            </w:r>
          </w:p>
        </w:tc>
      </w:tr>
      <w:tr w:rsidR="00B01C08" w14:paraId="109D93E5" w14:textId="77777777" w:rsidTr="00B01C08">
        <w:trPr>
          <w:trHeight w:val="10456"/>
        </w:trPr>
        <w:tc>
          <w:tcPr>
            <w:tcW w:w="13948" w:type="dxa"/>
          </w:tcPr>
          <w:p w14:paraId="1B07ADA7" w14:textId="459257C6" w:rsidR="00B01C08" w:rsidRDefault="00B01C08" w:rsidP="00E5033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Unit Content - Are there any relevant emerging topics not currently covered?</w:t>
            </w:r>
          </w:p>
        </w:tc>
      </w:tr>
      <w:tr w:rsidR="00B01C08" w14:paraId="64750D55" w14:textId="77777777" w:rsidTr="00B01C08">
        <w:trPr>
          <w:trHeight w:val="10456"/>
        </w:trPr>
        <w:tc>
          <w:tcPr>
            <w:tcW w:w="13948" w:type="dxa"/>
          </w:tcPr>
          <w:p w14:paraId="69DD28D9" w14:textId="1849620B" w:rsidR="00B01C08" w:rsidRDefault="00B01C08" w:rsidP="00E5033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Assessment – Two SQA ASPs are available, each with different assessment approaches. Do you have a preference and why?</w:t>
            </w:r>
          </w:p>
        </w:tc>
      </w:tr>
      <w:tr w:rsidR="00B01C08" w14:paraId="402C1581" w14:textId="77777777" w:rsidTr="00B01C08">
        <w:trPr>
          <w:trHeight w:val="10456"/>
        </w:trPr>
        <w:tc>
          <w:tcPr>
            <w:tcW w:w="13948" w:type="dxa"/>
          </w:tcPr>
          <w:p w14:paraId="798D636C" w14:textId="22825B2D" w:rsidR="00B01C08" w:rsidRDefault="00B01C08" w:rsidP="00E5033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Assessment – Are there any assessment approaches you have developed within your centre or adapted from an SQA ASP?</w:t>
            </w:r>
          </w:p>
        </w:tc>
      </w:tr>
      <w:tr w:rsidR="00B01C08" w14:paraId="40AE183E" w14:textId="77777777" w:rsidTr="00B01C08">
        <w:trPr>
          <w:trHeight w:val="10456"/>
        </w:trPr>
        <w:tc>
          <w:tcPr>
            <w:tcW w:w="13948" w:type="dxa"/>
          </w:tcPr>
          <w:p w14:paraId="2C07C21A" w14:textId="14D15072" w:rsidR="00B01C08" w:rsidRDefault="00B01C08" w:rsidP="00E5033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Teaching and Delivery - Are there any useful sources or teaching resources you have used that you would recommend?</w:t>
            </w:r>
          </w:p>
        </w:tc>
      </w:tr>
      <w:tr w:rsidR="00B01C08" w14:paraId="03908653" w14:textId="77777777" w:rsidTr="00B01C08">
        <w:trPr>
          <w:trHeight w:val="10456"/>
        </w:trPr>
        <w:tc>
          <w:tcPr>
            <w:tcW w:w="13948" w:type="dxa"/>
          </w:tcPr>
          <w:p w14:paraId="797B203C" w14:textId="79D9304B" w:rsidR="00B01C08" w:rsidRDefault="00B01C08" w:rsidP="00E5033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General – Do you have any other comments?</w:t>
            </w:r>
          </w:p>
        </w:tc>
      </w:tr>
    </w:tbl>
    <w:p w14:paraId="0BB52F9E" w14:textId="6B1AD76F" w:rsidR="00FD357C" w:rsidRPr="00FD357C" w:rsidRDefault="00FD357C" w:rsidP="00DF05DC"/>
    <w:sectPr w:rsidR="00FD357C" w:rsidRPr="00FD357C" w:rsidSect="00D038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9E"/>
    <w:rsid w:val="00081A61"/>
    <w:rsid w:val="00183884"/>
    <w:rsid w:val="003549C0"/>
    <w:rsid w:val="005934A0"/>
    <w:rsid w:val="00623153"/>
    <w:rsid w:val="007C219E"/>
    <w:rsid w:val="008C3AC0"/>
    <w:rsid w:val="00B01C08"/>
    <w:rsid w:val="00D038F6"/>
    <w:rsid w:val="00DF05DC"/>
    <w:rsid w:val="00FD357C"/>
    <w:rsid w:val="00FE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A4E51"/>
  <w15:chartTrackingRefBased/>
  <w15:docId w15:val="{AE387A3F-131F-4847-8876-366CD0C9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1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1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1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1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1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1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1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1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1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1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1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1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1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1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1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1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1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21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1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21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1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21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21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1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1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21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0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2682258B5CB40AF60FEA3D4CF8EC5" ma:contentTypeVersion="12" ma:contentTypeDescription="Create a new document." ma:contentTypeScope="" ma:versionID="7ac2edefe01d378b7ffea4f3b16c44d7">
  <xsd:schema xmlns:xsd="http://www.w3.org/2001/XMLSchema" xmlns:xs="http://www.w3.org/2001/XMLSchema" xmlns:p="http://schemas.microsoft.com/office/2006/metadata/properties" xmlns:ns2="e1c8291f-86b0-46fc-9912-9f263a248987" xmlns:ns3="61cfc91f-c1ad-43df-9c76-122b3be0f723" targetNamespace="http://schemas.microsoft.com/office/2006/metadata/properties" ma:root="true" ma:fieldsID="803be251e86b5e429892ce395f073078" ns2:_="" ns3:_="">
    <xsd:import namespace="e1c8291f-86b0-46fc-9912-9f263a248987"/>
    <xsd:import namespace="61cfc91f-c1ad-43df-9c76-122b3be0f7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8291f-86b0-46fc-9912-9f263a248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5105ad-fc01-4f04-9303-2d3857fdf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fc91f-c1ad-43df-9c76-122b3be0f72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0ffb3a4-be5a-4221-87ce-015ca2645a82}" ma:internalName="TaxCatchAll" ma:showField="CatchAllData" ma:web="61cfc91f-c1ad-43df-9c76-122b3be0f7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c8291f-86b0-46fc-9912-9f263a248987">
      <Terms xmlns="http://schemas.microsoft.com/office/infopath/2007/PartnerControls"/>
    </lcf76f155ced4ddcb4097134ff3c332f>
    <TaxCatchAll xmlns="61cfc91f-c1ad-43df-9c76-122b3be0f723" xsi:nil="true"/>
  </documentManagement>
</p:properties>
</file>

<file path=customXml/itemProps1.xml><?xml version="1.0" encoding="utf-8"?>
<ds:datastoreItem xmlns:ds="http://schemas.openxmlformats.org/officeDocument/2006/customXml" ds:itemID="{784BA065-5C84-4F3B-9DFE-BB430D8E23C9}"/>
</file>

<file path=customXml/itemProps2.xml><?xml version="1.0" encoding="utf-8"?>
<ds:datastoreItem xmlns:ds="http://schemas.openxmlformats.org/officeDocument/2006/customXml" ds:itemID="{884B6833-417D-40CE-8840-D8D81C9826D3}"/>
</file>

<file path=customXml/itemProps3.xml><?xml version="1.0" encoding="utf-8"?>
<ds:datastoreItem xmlns:ds="http://schemas.openxmlformats.org/officeDocument/2006/customXml" ds:itemID="{5D07BF63-A0EB-43AA-810B-405FC25808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Hamilton</dc:creator>
  <cp:keywords/>
  <dc:description/>
  <cp:lastModifiedBy>Tony Hamilton</cp:lastModifiedBy>
  <cp:revision>3</cp:revision>
  <dcterms:created xsi:type="dcterms:W3CDTF">2025-04-01T11:36:00Z</dcterms:created>
  <dcterms:modified xsi:type="dcterms:W3CDTF">2025-04-01T11:37:00Z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0x0101002222682258B5CB40AF60FEA3D4CF8EC5</vt:lpwstr>
  </property>
</Properties>
</file>