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30E50B2B" w:rsidR="00642042" w:rsidRDefault="00F21BE5" w:rsidP="00F21BE5">
      <w:pPr>
        <w:pStyle w:val="QualificationsScotlandlogo"/>
      </w:pPr>
      <w:r>
        <w:rPr>
          <w:noProof/>
        </w:rPr>
        <w:drawing>
          <wp:inline distT="0" distB="0" distL="0" distR="0" wp14:anchorId="5DEA3B8C" wp14:editId="2B2148DA">
            <wp:extent cx="2160000" cy="738000"/>
            <wp:effectExtent l="0" t="0" r="0" b="5080"/>
            <wp:docPr id="183231902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902" name="Picture 1" descr="Qualifications Scotland logo with stylised Q graphic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CC54" w14:textId="4BD6DB79" w:rsidR="00642042" w:rsidRPr="00CE3640" w:rsidRDefault="00BD2A32" w:rsidP="00CE3640">
      <w:pPr>
        <w:pStyle w:val="Heading1"/>
        <w:rPr>
          <w:b w:val="0"/>
          <w:bCs/>
        </w:rPr>
      </w:pPr>
      <w:r>
        <w:t>G</w:t>
      </w:r>
      <w:r w:rsidR="00642042">
        <w:t>roup Award Title:</w:t>
      </w:r>
      <w:r w:rsidR="00642042" w:rsidRPr="00CE3640">
        <w:rPr>
          <w:b w:val="0"/>
          <w:bCs/>
        </w:rPr>
        <w:tab/>
      </w:r>
      <w:r w:rsidR="00D646EF" w:rsidRPr="00D646EF">
        <w:rPr>
          <w:b w:val="0"/>
          <w:bCs/>
        </w:rPr>
        <w:t xml:space="preserve">SVQ in Warehousing, Distribution, Storage and Removals at SCQF level </w:t>
      </w:r>
      <w:r w:rsidR="00C87AA2">
        <w:rPr>
          <w:b w:val="0"/>
          <w:bCs/>
        </w:rPr>
        <w:t>6</w:t>
      </w:r>
    </w:p>
    <w:p w14:paraId="540D70A3" w14:textId="72B3863F" w:rsidR="00BD2A32" w:rsidRPr="00EE5717" w:rsidRDefault="00BD2A32" w:rsidP="00EE5717">
      <w:pPr>
        <w:pStyle w:val="GroupAwardcode"/>
        <w:rPr>
          <w:b w:val="0"/>
          <w:bCs w:val="0"/>
        </w:rPr>
      </w:pPr>
      <w:r w:rsidRPr="00B46FF6">
        <w:t>G</w:t>
      </w:r>
      <w:r w:rsidR="00642042" w:rsidRPr="00B46FF6">
        <w:t>r</w:t>
      </w:r>
      <w:r w:rsidR="00B46FF6" w:rsidRPr="00B46FF6">
        <w:t>oup Award Code:</w:t>
      </w:r>
      <w:r w:rsidR="00B46FF6" w:rsidRPr="00EE5717">
        <w:rPr>
          <w:b w:val="0"/>
          <w:bCs w:val="0"/>
        </w:rPr>
        <w:tab/>
      </w:r>
      <w:r w:rsidR="0081444E">
        <w:rPr>
          <w:b w:val="0"/>
          <w:bCs w:val="0"/>
        </w:rPr>
        <w:t>GRHT 23</w:t>
      </w:r>
    </w:p>
    <w:p w14:paraId="19B55233" w14:textId="52163251" w:rsidR="00BD2A32" w:rsidRDefault="00BD2A32" w:rsidP="00F21BE5">
      <w:pPr>
        <w:pStyle w:val="SCQFoverallcredit"/>
        <w:tabs>
          <w:tab w:val="clear" w:pos="5103"/>
          <w:tab w:val="left" w:pos="5954"/>
        </w:tabs>
        <w:rPr>
          <w:b w:val="0"/>
          <w:bCs w:val="0"/>
        </w:rPr>
      </w:pPr>
      <w:r w:rsidRPr="00BD2A32">
        <w:t xml:space="preserve">SCQF overall </w:t>
      </w:r>
      <w:r w:rsidRPr="00B46FF6">
        <w:t>credit</w:t>
      </w:r>
      <w:r w:rsidRPr="00BD2A32">
        <w:t>:</w:t>
      </w:r>
      <w:r w:rsidR="00B46FF6" w:rsidRPr="00B46FF6">
        <w:rPr>
          <w:b w:val="0"/>
          <w:bCs w:val="0"/>
        </w:rPr>
        <w:tab/>
      </w:r>
      <w:r w:rsidRPr="00B46FF6">
        <w:rPr>
          <w:b w:val="0"/>
          <w:bCs w:val="0"/>
        </w:rPr>
        <w:t>Minimum</w:t>
      </w:r>
      <w:r w:rsidR="00B46FF6" w:rsidRPr="00B46FF6">
        <w:rPr>
          <w:b w:val="0"/>
          <w:bCs w:val="0"/>
        </w:rPr>
        <w:t xml:space="preserve">: </w:t>
      </w:r>
      <w:r w:rsidR="00C87AA2">
        <w:rPr>
          <w:b w:val="0"/>
          <w:bCs w:val="0"/>
        </w:rPr>
        <w:t>46</w:t>
      </w:r>
      <w:r w:rsidRPr="00B46FF6">
        <w:rPr>
          <w:b w:val="0"/>
          <w:bCs w:val="0"/>
        </w:rPr>
        <w:tab/>
        <w:t>Maximum</w:t>
      </w:r>
      <w:r w:rsidR="00B46FF6">
        <w:rPr>
          <w:b w:val="0"/>
          <w:bCs w:val="0"/>
        </w:rPr>
        <w:t>:</w:t>
      </w:r>
      <w:r w:rsidR="008D2E4D" w:rsidRPr="00B46FF6">
        <w:rPr>
          <w:b w:val="0"/>
          <w:bCs w:val="0"/>
        </w:rPr>
        <w:t xml:space="preserve"> </w:t>
      </w:r>
      <w:r w:rsidR="00C87AA2">
        <w:rPr>
          <w:b w:val="0"/>
          <w:bCs w:val="0"/>
        </w:rPr>
        <w:t>64</w:t>
      </w:r>
    </w:p>
    <w:p w14:paraId="7A6895FE" w14:textId="6CEA05FE" w:rsidR="00B46FF6" w:rsidRDefault="00B46FF6" w:rsidP="00CE3640">
      <w:pPr>
        <w:pStyle w:val="BodyText"/>
      </w:pPr>
      <w:r>
        <w:t xml:space="preserve">To attain the qualification, candidates must complete </w:t>
      </w:r>
      <w:r w:rsidR="00C87AA2" w:rsidRPr="006C4FD8">
        <w:rPr>
          <w:b/>
          <w:bCs/>
        </w:rPr>
        <w:t>8</w:t>
      </w:r>
      <w:r w:rsidR="00D646EF">
        <w:t xml:space="preserve"> units</w:t>
      </w:r>
      <w:r>
        <w:t>. This consists of:</w:t>
      </w:r>
    </w:p>
    <w:p w14:paraId="2DA4D8E5" w14:textId="04031BE0" w:rsidR="00B46FF6" w:rsidRPr="00C70EFF" w:rsidRDefault="00D646EF" w:rsidP="00CE3640">
      <w:pPr>
        <w:pStyle w:val="Bullet1"/>
      </w:pPr>
      <w:r w:rsidRPr="006C4FD8">
        <w:rPr>
          <w:b/>
          <w:bCs/>
        </w:rPr>
        <w:t>T</w:t>
      </w:r>
      <w:r w:rsidR="00C87AA2" w:rsidRPr="006C4FD8">
        <w:rPr>
          <w:b/>
          <w:bCs/>
        </w:rPr>
        <w:t>wo</w:t>
      </w:r>
      <w:r>
        <w:t xml:space="preserve"> mandatory units plus </w:t>
      </w:r>
      <w:r w:rsidR="00C87AA2" w:rsidRPr="006C4FD8">
        <w:rPr>
          <w:b/>
          <w:bCs/>
        </w:rPr>
        <w:t>six</w:t>
      </w:r>
      <w:r>
        <w:t xml:space="preserve"> optional units</w:t>
      </w:r>
    </w:p>
    <w:p w14:paraId="5E1D88C3" w14:textId="77777777" w:rsidR="005776F0" w:rsidRDefault="005776F0" w:rsidP="00CE3640">
      <w:pPr>
        <w:pStyle w:val="BodyText"/>
        <w:spacing w:before="240"/>
        <w:rPr>
          <w:lang w:val="en-US"/>
        </w:rPr>
      </w:pPr>
    </w:p>
    <w:p w14:paraId="2C05EB42" w14:textId="4B4CF2C6" w:rsidR="00C36F7E" w:rsidRDefault="00C36F7E" w:rsidP="00CE3640">
      <w:pPr>
        <w:pStyle w:val="BodyText"/>
        <w:spacing w:before="240"/>
        <w:rPr>
          <w:lang w:val="en-US"/>
        </w:rPr>
      </w:pPr>
      <w:r w:rsidRPr="00C36F7E">
        <w:rPr>
          <w:lang w:val="en-US"/>
        </w:rPr>
        <w:t>Please note the table</w:t>
      </w:r>
      <w:r w:rsidR="00B233E6">
        <w:rPr>
          <w:lang w:val="en-US"/>
        </w:rPr>
        <w:t xml:space="preserve">s show </w:t>
      </w:r>
      <w:r w:rsidRPr="00C36F7E">
        <w:rPr>
          <w:lang w:val="en-US"/>
        </w:rPr>
        <w:t xml:space="preserve">the SSC identification codes listed alongside the corresponding </w:t>
      </w:r>
      <w:r w:rsidR="005D7966">
        <w:rPr>
          <w:lang w:val="en-US"/>
        </w:rPr>
        <w:t>Qualifications Scotland</w:t>
      </w:r>
      <w:r w:rsidR="005D7966" w:rsidRPr="00C36F7E">
        <w:rPr>
          <w:lang w:val="en-US"/>
        </w:rPr>
        <w:t xml:space="preserve"> </w:t>
      </w:r>
      <w:r w:rsidRPr="00C36F7E">
        <w:rPr>
          <w:lang w:val="en-US"/>
        </w:rPr>
        <w:t xml:space="preserve">unit codes. It is important that </w:t>
      </w:r>
      <w:r w:rsidR="005D7966">
        <w:rPr>
          <w:lang w:val="en-US"/>
        </w:rPr>
        <w:t xml:space="preserve">Qualifications Scotland </w:t>
      </w:r>
      <w:r w:rsidRPr="00C36F7E">
        <w:rPr>
          <w:lang w:val="en-US"/>
        </w:rPr>
        <w:t>unit codes are used in all your recording documentation</w:t>
      </w:r>
      <w:r w:rsidR="009D2652">
        <w:rPr>
          <w:lang w:val="en-US"/>
        </w:rPr>
        <w:t>,</w:t>
      </w:r>
      <w:r w:rsidRPr="00C36F7E">
        <w:rPr>
          <w:lang w:val="en-US"/>
        </w:rPr>
        <w:t xml:space="preserve"> and when your results are communicated to </w:t>
      </w:r>
      <w:r w:rsidR="005D7966">
        <w:rPr>
          <w:lang w:val="en-US"/>
        </w:rPr>
        <w:t>Qualifications Scotland</w:t>
      </w:r>
      <w:r w:rsidR="0055580D">
        <w:rPr>
          <w:lang w:val="en-US"/>
        </w:rPr>
        <w:t>.</w:t>
      </w:r>
    </w:p>
    <w:p w14:paraId="36BF01D5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5E2071F4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29640AF8" w14:textId="1519D946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t xml:space="preserve">Mandatory units: Candidates must complete </w:t>
      </w:r>
      <w:r w:rsidR="006C4FD8">
        <w:rPr>
          <w:lang w:val="en-US"/>
        </w:rPr>
        <w:t>both</w:t>
      </w:r>
      <w:r>
        <w:rPr>
          <w:lang w:val="en-US"/>
        </w:rPr>
        <w:t xml:space="preserve"> 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F21BE5" w14:paraId="24531911" w14:textId="77777777" w:rsidTr="001F0EDE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137ADE6" w14:textId="3F32FC39" w:rsidR="0055580D" w:rsidRPr="0055580D" w:rsidRDefault="005D7966" w:rsidP="00F21BE5">
            <w:pPr>
              <w:pStyle w:val="Tableheader"/>
            </w:pPr>
            <w:r>
              <w:t xml:space="preserve">Qualifications Scotland </w:t>
            </w:r>
            <w:r w:rsidR="0055580D" w:rsidRPr="0055580D">
              <w:t>code</w:t>
            </w:r>
          </w:p>
        </w:tc>
        <w:tc>
          <w:tcPr>
            <w:tcW w:w="1011" w:type="pct"/>
            <w:vAlign w:val="center"/>
          </w:tcPr>
          <w:p w14:paraId="60172359" w14:textId="318525B9" w:rsidR="0055580D" w:rsidRPr="0055580D" w:rsidRDefault="0055580D" w:rsidP="00F21BE5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72B40284" w14:textId="7BBB2E33" w:rsidR="0055580D" w:rsidRPr="0055580D" w:rsidRDefault="0055580D" w:rsidP="00F21BE5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ED18573" w14:textId="1F578CC9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6F98496" w14:textId="0A34AA4F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6D60596A" w14:textId="522EE536" w:rsidR="0055580D" w:rsidRPr="0055580D" w:rsidRDefault="00F21BE5" w:rsidP="00F21BE5">
            <w:pPr>
              <w:pStyle w:val="Tableheader"/>
              <w:jc w:val="center"/>
            </w:pPr>
            <w:r>
              <w:t xml:space="preserve">Qualifications Scotland </w:t>
            </w:r>
            <w:r w:rsidR="0055580D" w:rsidRPr="0055580D">
              <w:t>credits</w:t>
            </w:r>
          </w:p>
        </w:tc>
      </w:tr>
      <w:tr w:rsidR="00630E17" w14:paraId="7B7AB8DC" w14:textId="77777777" w:rsidTr="00C11D25">
        <w:trPr>
          <w:cantSplit/>
        </w:trPr>
        <w:tc>
          <w:tcPr>
            <w:tcW w:w="719" w:type="pct"/>
          </w:tcPr>
          <w:p w14:paraId="0E132419" w14:textId="2DAA77D7" w:rsidR="00630E17" w:rsidRPr="00CE3640" w:rsidRDefault="008657CB" w:rsidP="00630E17">
            <w:pPr>
              <w:pStyle w:val="Tabledata"/>
            </w:pPr>
            <w:r>
              <w:t>JOXO 04</w:t>
            </w:r>
          </w:p>
        </w:tc>
        <w:tc>
          <w:tcPr>
            <w:tcW w:w="1011" w:type="pct"/>
            <w:vAlign w:val="center"/>
          </w:tcPr>
          <w:p w14:paraId="0F5C946C" w14:textId="43F99096" w:rsidR="00630E17" w:rsidRPr="00CE3640" w:rsidRDefault="00630E17" w:rsidP="00630E17">
            <w:pPr>
              <w:pStyle w:val="Tabledata"/>
            </w:pPr>
            <w:r>
              <w:rPr>
                <w:color w:val="000000"/>
              </w:rPr>
              <w:t>LANCS3</w:t>
            </w:r>
          </w:p>
        </w:tc>
        <w:tc>
          <w:tcPr>
            <w:tcW w:w="1641" w:type="pct"/>
            <w:vAlign w:val="center"/>
          </w:tcPr>
          <w:p w14:paraId="6DB6B5B1" w14:textId="10E1991A" w:rsidR="00630E17" w:rsidRPr="00CE3640" w:rsidRDefault="00630E17" w:rsidP="00630E17">
            <w:pPr>
              <w:pStyle w:val="Tabledata"/>
            </w:pPr>
            <w:hyperlink r:id="rId12" w:history="1">
              <w:r w:rsidRPr="00C0756B">
                <w:rPr>
                  <w:rStyle w:val="Hyperlink"/>
                </w:rPr>
                <w:t>Promote and monitor health, safety and security</w:t>
              </w:r>
            </w:hyperlink>
          </w:p>
        </w:tc>
        <w:tc>
          <w:tcPr>
            <w:tcW w:w="477" w:type="pct"/>
            <w:vAlign w:val="center"/>
          </w:tcPr>
          <w:p w14:paraId="15654BED" w14:textId="667C890F" w:rsidR="00630E17" w:rsidRPr="00CE3640" w:rsidRDefault="00630E17" w:rsidP="00630E17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6A1E8A0D" w14:textId="52A2E4A8" w:rsidR="00630E17" w:rsidRPr="00CE3640" w:rsidRDefault="00630E17" w:rsidP="00630E17">
            <w:pPr>
              <w:pStyle w:val="Tabledata"/>
              <w:jc w:val="center"/>
            </w:pPr>
            <w:r>
              <w:t>11</w:t>
            </w:r>
          </w:p>
        </w:tc>
        <w:tc>
          <w:tcPr>
            <w:tcW w:w="675" w:type="pct"/>
          </w:tcPr>
          <w:p w14:paraId="30A31573" w14:textId="3063117A" w:rsidR="00630E17" w:rsidRPr="00CE3640" w:rsidRDefault="00630E17" w:rsidP="00630E17">
            <w:pPr>
              <w:pStyle w:val="Tabledata"/>
              <w:jc w:val="center"/>
            </w:pPr>
            <w:r>
              <w:t>1</w:t>
            </w:r>
          </w:p>
        </w:tc>
      </w:tr>
      <w:tr w:rsidR="00630E17" w14:paraId="3BE4985B" w14:textId="77777777" w:rsidTr="00C11D25">
        <w:trPr>
          <w:cantSplit/>
        </w:trPr>
        <w:tc>
          <w:tcPr>
            <w:tcW w:w="719" w:type="pct"/>
          </w:tcPr>
          <w:p w14:paraId="38AFAAF5" w14:textId="55797885" w:rsidR="00630E17" w:rsidRPr="00CE3640" w:rsidRDefault="008657CB" w:rsidP="00630E17">
            <w:pPr>
              <w:pStyle w:val="Tabledata"/>
            </w:pPr>
            <w:r>
              <w:t>JWT5 04</w:t>
            </w:r>
          </w:p>
        </w:tc>
        <w:tc>
          <w:tcPr>
            <w:tcW w:w="1011" w:type="pct"/>
            <w:vAlign w:val="center"/>
          </w:tcPr>
          <w:p w14:paraId="463E54F1" w14:textId="582CB411" w:rsidR="00630E17" w:rsidRPr="00CE3640" w:rsidRDefault="00630E17" w:rsidP="00630E17">
            <w:pPr>
              <w:pStyle w:val="Tabledata"/>
            </w:pPr>
            <w:r>
              <w:rPr>
                <w:color w:val="000000"/>
              </w:rPr>
              <w:t>LANCS58</w:t>
            </w:r>
          </w:p>
        </w:tc>
        <w:tc>
          <w:tcPr>
            <w:tcW w:w="1641" w:type="pct"/>
            <w:vAlign w:val="center"/>
          </w:tcPr>
          <w:p w14:paraId="604D7685" w14:textId="41FFB72C" w:rsidR="00630E17" w:rsidRPr="00CE3640" w:rsidRDefault="00630E17" w:rsidP="00630E17">
            <w:pPr>
              <w:pStyle w:val="Tabledata"/>
            </w:pPr>
            <w:hyperlink r:id="rId13" w:history="1">
              <w:r w:rsidRPr="00971A71">
                <w:rPr>
                  <w:rStyle w:val="Hyperlink"/>
                </w:rPr>
                <w:t>Allocate and monitor work activities</w:t>
              </w:r>
            </w:hyperlink>
          </w:p>
        </w:tc>
        <w:tc>
          <w:tcPr>
            <w:tcW w:w="477" w:type="pct"/>
            <w:vAlign w:val="center"/>
          </w:tcPr>
          <w:p w14:paraId="16C8A569" w14:textId="5E68DFAE" w:rsidR="00630E17" w:rsidRPr="00CE3640" w:rsidRDefault="00630E17" w:rsidP="00630E17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  <w:vAlign w:val="center"/>
          </w:tcPr>
          <w:p w14:paraId="2A7E5F7F" w14:textId="785A0447" w:rsidR="00630E17" w:rsidRPr="00CE3640" w:rsidRDefault="00630E17" w:rsidP="00630E17">
            <w:pPr>
              <w:pStyle w:val="Tabledata"/>
              <w:jc w:val="center"/>
            </w:pPr>
            <w:r>
              <w:t>14</w:t>
            </w:r>
          </w:p>
        </w:tc>
        <w:tc>
          <w:tcPr>
            <w:tcW w:w="675" w:type="pct"/>
          </w:tcPr>
          <w:p w14:paraId="4D22675F" w14:textId="63A24E8F" w:rsidR="00630E17" w:rsidRPr="00CE3640" w:rsidRDefault="00630E17" w:rsidP="00630E17">
            <w:pPr>
              <w:pStyle w:val="Tabledata"/>
              <w:jc w:val="center"/>
            </w:pPr>
            <w:r>
              <w:t>1</w:t>
            </w:r>
          </w:p>
        </w:tc>
      </w:tr>
    </w:tbl>
    <w:p w14:paraId="5BA8FB81" w14:textId="5F050C3C" w:rsidR="00916D6E" w:rsidRPr="00CE3640" w:rsidRDefault="00916D6E" w:rsidP="00CE3640">
      <w:pPr>
        <w:pStyle w:val="BodyText"/>
      </w:pPr>
    </w:p>
    <w:p w14:paraId="1212A3D0" w14:textId="7AB87717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t xml:space="preserve">Optional </w:t>
      </w:r>
      <w:r w:rsidR="00A56D7C">
        <w:rPr>
          <w:lang w:val="en-US"/>
        </w:rPr>
        <w:t>units</w:t>
      </w:r>
      <w:r w:rsidR="00630E17">
        <w:rPr>
          <w:lang w:val="en-US"/>
        </w:rPr>
        <w:t xml:space="preserve"> (</w:t>
      </w:r>
      <w:r w:rsidR="00630E17" w:rsidRPr="00630E17">
        <w:rPr>
          <w:bCs/>
        </w:rPr>
        <w:t>A minimum of FOUR and up to SIX units must be taken from any of the units listed in Group A and Group B</w:t>
      </w:r>
      <w:r w:rsidR="00630E17">
        <w:rPr>
          <w:bCs/>
        </w:rPr>
        <w:t>)</w:t>
      </w:r>
    </w:p>
    <w:p w14:paraId="3865A76C" w14:textId="5524F46C" w:rsidR="00A56D7C" w:rsidRPr="00A56D7C" w:rsidRDefault="00A56D7C" w:rsidP="00A56D7C">
      <w:pPr>
        <w:rPr>
          <w:b/>
          <w:bCs/>
          <w:lang w:val="en-US"/>
        </w:rPr>
      </w:pPr>
      <w:r>
        <w:rPr>
          <w:b/>
          <w:bCs/>
          <w:lang w:val="en-US"/>
        </w:rPr>
        <w:t>Group A</w:t>
      </w:r>
      <w:r w:rsidR="00CD2736">
        <w:rPr>
          <w:b/>
          <w:bCs/>
          <w:lang w:val="en-US"/>
        </w:rPr>
        <w:t xml:space="preserve"> (Warehousing, Storage and Distribution)</w:t>
      </w:r>
      <w:r>
        <w:rPr>
          <w:b/>
          <w:bCs/>
          <w:lang w:val="en-US"/>
        </w:rPr>
        <w:t xml:space="preserve">: </w:t>
      </w:r>
      <w:r w:rsidR="00CD2736">
        <w:rPr>
          <w:lang w:val="en-US"/>
        </w:rPr>
        <w:t>A minimum of</w:t>
      </w:r>
      <w:r w:rsidR="00CD2736">
        <w:rPr>
          <w:b/>
          <w:bCs/>
          <w:lang w:val="en-US"/>
        </w:rPr>
        <w:t xml:space="preserve"> TWO </w:t>
      </w:r>
      <w:r w:rsidR="00CD2736">
        <w:rPr>
          <w:lang w:val="en-US"/>
        </w:rPr>
        <w:t>and u</w:t>
      </w:r>
      <w:r w:rsidRPr="00A56D7C">
        <w:rPr>
          <w:lang w:val="en-US"/>
        </w:rPr>
        <w:t xml:space="preserve">p to </w:t>
      </w:r>
      <w:r w:rsidR="00630E17">
        <w:rPr>
          <w:b/>
          <w:bCs/>
          <w:lang w:val="en-US"/>
        </w:rPr>
        <w:t>SIX</w:t>
      </w:r>
      <w:r w:rsidRPr="00A56D7C">
        <w:rPr>
          <w:lang w:val="en-US"/>
        </w:rPr>
        <w:t xml:space="preserve"> units </w:t>
      </w:r>
      <w:r w:rsidR="00630E17">
        <w:rPr>
          <w:lang w:val="en-US"/>
        </w:rPr>
        <w:t>can</w:t>
      </w:r>
      <w:r w:rsidRPr="00A56D7C">
        <w:rPr>
          <w:lang w:val="en-US"/>
        </w:rPr>
        <w:t xml:space="preserve"> be taken</w:t>
      </w:r>
      <w:r w:rsidRPr="00A56D7C">
        <w:rPr>
          <w:b/>
          <w:bCs/>
          <w:lang w:val="en-US"/>
        </w:rPr>
        <w:t>:</w:t>
      </w:r>
    </w:p>
    <w:p w14:paraId="36282EE1" w14:textId="2ED4A637" w:rsidR="00A56D7C" w:rsidRPr="00A56D7C" w:rsidRDefault="00A56D7C" w:rsidP="00A56D7C">
      <w:pPr>
        <w:rPr>
          <w:b/>
          <w:bCs/>
          <w:lang w:val="en-US"/>
        </w:rPr>
      </w:pP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7C7C18" w14:paraId="25F6D1CC" w14:textId="77777777" w:rsidTr="0086040B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4FD3AFB1" w14:textId="77777777" w:rsidR="007C7C18" w:rsidRPr="0055580D" w:rsidRDefault="007C7C18" w:rsidP="0086040B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707F05F" w14:textId="77777777" w:rsidR="007C7C18" w:rsidRPr="0055580D" w:rsidRDefault="007C7C18" w:rsidP="0086040B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569D2289" w14:textId="77777777" w:rsidR="007C7C18" w:rsidRPr="0055580D" w:rsidRDefault="007C7C18" w:rsidP="0086040B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6542BA2F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BED83CD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1E62A6F" w14:textId="77777777" w:rsidR="007C7C18" w:rsidRPr="0055580D" w:rsidRDefault="007C7C18" w:rsidP="0086040B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CD2736" w14:paraId="37FF56BB" w14:textId="77777777" w:rsidTr="00622AF3">
        <w:trPr>
          <w:cantSplit/>
        </w:trPr>
        <w:tc>
          <w:tcPr>
            <w:tcW w:w="719" w:type="pct"/>
          </w:tcPr>
          <w:p w14:paraId="08DB4120" w14:textId="1044A622" w:rsidR="00CD2736" w:rsidRPr="00CE3640" w:rsidRDefault="008657CB" w:rsidP="00CD2736">
            <w:pPr>
              <w:pStyle w:val="Tabledata"/>
            </w:pPr>
            <w:r>
              <w:t>JRQN 04</w:t>
            </w:r>
          </w:p>
        </w:tc>
        <w:tc>
          <w:tcPr>
            <w:tcW w:w="1011" w:type="pct"/>
            <w:vAlign w:val="center"/>
          </w:tcPr>
          <w:p w14:paraId="5E5E1D13" w14:textId="50CFB10F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SFLWS33</w:t>
            </w:r>
          </w:p>
        </w:tc>
        <w:tc>
          <w:tcPr>
            <w:tcW w:w="1641" w:type="pct"/>
            <w:vAlign w:val="center"/>
          </w:tcPr>
          <w:p w14:paraId="5B8E416F" w14:textId="04736ACA" w:rsidR="00CD2736" w:rsidRPr="00CE3640" w:rsidRDefault="00CD2736" w:rsidP="00CD2736">
            <w:pPr>
              <w:pStyle w:val="Tabledata"/>
            </w:pPr>
            <w:hyperlink r:id="rId14" w:history="1">
              <w:r w:rsidRPr="00C0756B">
                <w:rPr>
                  <w:rStyle w:val="Hyperlink"/>
                </w:rPr>
                <w:t>Monitor receipt, storage or dispatch of goods</w:t>
              </w:r>
            </w:hyperlink>
          </w:p>
        </w:tc>
        <w:tc>
          <w:tcPr>
            <w:tcW w:w="477" w:type="pct"/>
            <w:vAlign w:val="bottom"/>
          </w:tcPr>
          <w:p w14:paraId="7B712FDD" w14:textId="6EB7CDF4" w:rsidR="00CD2736" w:rsidRPr="00CE3640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40462ABF" w14:textId="1C650BB8" w:rsidR="00CD2736" w:rsidRPr="00CE3640" w:rsidRDefault="00CD2736" w:rsidP="00CD2736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5EE2A5CB" w14:textId="5951743F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4DFCB9B9" w14:textId="77777777" w:rsidTr="00622AF3">
        <w:trPr>
          <w:cantSplit/>
        </w:trPr>
        <w:tc>
          <w:tcPr>
            <w:tcW w:w="719" w:type="pct"/>
          </w:tcPr>
          <w:p w14:paraId="59AF12AF" w14:textId="78483B1A" w:rsidR="00CD2736" w:rsidRPr="00CE3640" w:rsidRDefault="008657CB" w:rsidP="00CD2736">
            <w:pPr>
              <w:pStyle w:val="Tabledata"/>
            </w:pPr>
            <w:r>
              <w:t>JVXL 04</w:t>
            </w:r>
          </w:p>
        </w:tc>
        <w:tc>
          <w:tcPr>
            <w:tcW w:w="1011" w:type="pct"/>
            <w:vAlign w:val="center"/>
          </w:tcPr>
          <w:p w14:paraId="2C6C99BE" w14:textId="4AC87D71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SFLWS28</w:t>
            </w:r>
          </w:p>
        </w:tc>
        <w:tc>
          <w:tcPr>
            <w:tcW w:w="1641" w:type="pct"/>
            <w:vAlign w:val="center"/>
          </w:tcPr>
          <w:p w14:paraId="5D52E384" w14:textId="27F5EC25" w:rsidR="00CD2736" w:rsidRPr="00CE3640" w:rsidRDefault="00CD2736" w:rsidP="00CD2736">
            <w:pPr>
              <w:pStyle w:val="Tabledata"/>
            </w:pPr>
            <w:hyperlink r:id="rId15" w:history="1">
              <w:r w:rsidRPr="00C0756B">
                <w:rPr>
                  <w:rStyle w:val="Hyperlink"/>
                </w:rPr>
                <w:t>Monitor goods in storage</w:t>
              </w:r>
            </w:hyperlink>
          </w:p>
        </w:tc>
        <w:tc>
          <w:tcPr>
            <w:tcW w:w="477" w:type="pct"/>
            <w:vAlign w:val="bottom"/>
          </w:tcPr>
          <w:p w14:paraId="4FEF2275" w14:textId="0E7616BD" w:rsidR="00CD2736" w:rsidRPr="00CE3640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2409C4BD" w14:textId="63530209" w:rsidR="00CD2736" w:rsidRPr="00CE3640" w:rsidRDefault="00CD2736" w:rsidP="00CD2736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25CD3F28" w14:textId="24E56A28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3748B822" w14:textId="77777777" w:rsidTr="00622AF3">
        <w:trPr>
          <w:cantSplit/>
        </w:trPr>
        <w:tc>
          <w:tcPr>
            <w:tcW w:w="719" w:type="pct"/>
          </w:tcPr>
          <w:p w14:paraId="736DC007" w14:textId="7500643D" w:rsidR="00CD2736" w:rsidRPr="00CE3640" w:rsidRDefault="008657CB" w:rsidP="00CD2736">
            <w:pPr>
              <w:pStyle w:val="Tabledata"/>
            </w:pPr>
            <w:r>
              <w:t>JHES 04</w:t>
            </w:r>
          </w:p>
        </w:tc>
        <w:tc>
          <w:tcPr>
            <w:tcW w:w="1011" w:type="pct"/>
            <w:vAlign w:val="center"/>
          </w:tcPr>
          <w:p w14:paraId="546CB3DE" w14:textId="08812E99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SFLWS29</w:t>
            </w:r>
          </w:p>
        </w:tc>
        <w:tc>
          <w:tcPr>
            <w:tcW w:w="1641" w:type="pct"/>
            <w:vAlign w:val="center"/>
          </w:tcPr>
          <w:p w14:paraId="693D3811" w14:textId="7D4DFFFB" w:rsidR="00CD2736" w:rsidRPr="00CE3640" w:rsidRDefault="00CD2736" w:rsidP="00CD2736">
            <w:pPr>
              <w:pStyle w:val="Tabledata"/>
            </w:pPr>
            <w:hyperlink r:id="rId16" w:history="1">
              <w:r w:rsidRPr="00C0756B">
                <w:rPr>
                  <w:rStyle w:val="Hyperlink"/>
                </w:rPr>
                <w:t>Monitor the processing of orders for customers</w:t>
              </w:r>
            </w:hyperlink>
          </w:p>
        </w:tc>
        <w:tc>
          <w:tcPr>
            <w:tcW w:w="477" w:type="pct"/>
            <w:vAlign w:val="bottom"/>
          </w:tcPr>
          <w:p w14:paraId="6C9CDE02" w14:textId="517A0E6A" w:rsidR="00CD2736" w:rsidRPr="00CE3640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58FDD9E7" w14:textId="5287E29C" w:rsidR="00CD2736" w:rsidRPr="00CE3640" w:rsidRDefault="00CD2736" w:rsidP="00CD2736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1D9D5168" w14:textId="10264F22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6B3B60D7" w14:textId="77777777" w:rsidTr="00622AF3">
        <w:trPr>
          <w:cantSplit/>
        </w:trPr>
        <w:tc>
          <w:tcPr>
            <w:tcW w:w="719" w:type="pct"/>
          </w:tcPr>
          <w:p w14:paraId="7BCCB069" w14:textId="29A182BA" w:rsidR="00CD2736" w:rsidRPr="00CE3640" w:rsidRDefault="008657CB" w:rsidP="00CD2736">
            <w:pPr>
              <w:pStyle w:val="Tabledata"/>
            </w:pPr>
            <w:r>
              <w:t>JNLE 04</w:t>
            </w:r>
          </w:p>
        </w:tc>
        <w:tc>
          <w:tcPr>
            <w:tcW w:w="1011" w:type="pct"/>
            <w:vAlign w:val="center"/>
          </w:tcPr>
          <w:p w14:paraId="7698B7F5" w14:textId="5EE54F30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SFL45</w:t>
            </w:r>
          </w:p>
        </w:tc>
        <w:tc>
          <w:tcPr>
            <w:tcW w:w="1641" w:type="pct"/>
            <w:vAlign w:val="center"/>
          </w:tcPr>
          <w:p w14:paraId="5BD6301B" w14:textId="0B8281C1" w:rsidR="00CD2736" w:rsidRPr="00CE3640" w:rsidRDefault="00CD2736" w:rsidP="00CD2736">
            <w:pPr>
              <w:pStyle w:val="Tabledata"/>
            </w:pPr>
            <w:hyperlink r:id="rId17" w:history="1">
              <w:r w:rsidRPr="00C0756B">
                <w:rPr>
                  <w:rStyle w:val="Hyperlink"/>
                </w:rPr>
                <w:t>Identify suitable collection and delivery points for goods</w:t>
              </w:r>
            </w:hyperlink>
          </w:p>
        </w:tc>
        <w:tc>
          <w:tcPr>
            <w:tcW w:w="477" w:type="pct"/>
            <w:vAlign w:val="bottom"/>
          </w:tcPr>
          <w:p w14:paraId="4300709F" w14:textId="134DA454" w:rsidR="00CD2736" w:rsidRPr="00CE3640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bottom"/>
          </w:tcPr>
          <w:p w14:paraId="02ED646C" w14:textId="24A5D7C6" w:rsidR="00CD2736" w:rsidRPr="00CE3640" w:rsidRDefault="00CD2736" w:rsidP="00CD2736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683242D9" w14:textId="28B69396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78871D70" w14:textId="77777777" w:rsidTr="00622AF3">
        <w:trPr>
          <w:cantSplit/>
        </w:trPr>
        <w:tc>
          <w:tcPr>
            <w:tcW w:w="719" w:type="pct"/>
          </w:tcPr>
          <w:p w14:paraId="5FFEF910" w14:textId="04B07F4D" w:rsidR="00CD2736" w:rsidRPr="00CE3640" w:rsidRDefault="008657CB" w:rsidP="00CD2736">
            <w:pPr>
              <w:pStyle w:val="Tabledata"/>
            </w:pPr>
            <w:r>
              <w:lastRenderedPageBreak/>
              <w:t>JME9 04</w:t>
            </w:r>
          </w:p>
        </w:tc>
        <w:tc>
          <w:tcPr>
            <w:tcW w:w="1011" w:type="pct"/>
            <w:vAlign w:val="center"/>
          </w:tcPr>
          <w:p w14:paraId="53A5B673" w14:textId="1E1BD9B4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SFLDGV9</w:t>
            </w:r>
          </w:p>
        </w:tc>
        <w:tc>
          <w:tcPr>
            <w:tcW w:w="1641" w:type="pct"/>
            <w:vAlign w:val="center"/>
          </w:tcPr>
          <w:p w14:paraId="1755393D" w14:textId="7F222A11" w:rsidR="00CD2736" w:rsidRPr="00CE3640" w:rsidRDefault="00CD2736" w:rsidP="00CD2736">
            <w:pPr>
              <w:pStyle w:val="Tabledata"/>
            </w:pPr>
            <w:hyperlink r:id="rId18" w:history="1">
              <w:r w:rsidRPr="00C0756B">
                <w:rPr>
                  <w:rStyle w:val="Hyperlink"/>
                </w:rPr>
                <w:t>Plan the route and timings for the collection and delivery of goods</w:t>
              </w:r>
            </w:hyperlink>
          </w:p>
        </w:tc>
        <w:tc>
          <w:tcPr>
            <w:tcW w:w="477" w:type="pct"/>
            <w:vAlign w:val="bottom"/>
          </w:tcPr>
          <w:p w14:paraId="3B819C5F" w14:textId="66A20A60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bottom"/>
          </w:tcPr>
          <w:p w14:paraId="7658BFBA" w14:textId="717500BB" w:rsidR="00CD2736" w:rsidRPr="00CE3640" w:rsidRDefault="00CD2736" w:rsidP="00CD2736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45C02CE5" w14:textId="7F4898DC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4DA8C016" w14:textId="77777777" w:rsidTr="00622AF3">
        <w:trPr>
          <w:cantSplit/>
        </w:trPr>
        <w:tc>
          <w:tcPr>
            <w:tcW w:w="719" w:type="pct"/>
          </w:tcPr>
          <w:p w14:paraId="72814021" w14:textId="573EEDF7" w:rsidR="00CD2736" w:rsidRPr="00CE3640" w:rsidRDefault="008657CB" w:rsidP="00CD2736">
            <w:pPr>
              <w:pStyle w:val="Tabledata"/>
              <w:jc w:val="center"/>
            </w:pPr>
            <w:r>
              <w:t>JWYW 04</w:t>
            </w:r>
          </w:p>
        </w:tc>
        <w:tc>
          <w:tcPr>
            <w:tcW w:w="1011" w:type="pct"/>
            <w:vAlign w:val="center"/>
          </w:tcPr>
          <w:p w14:paraId="6386284C" w14:textId="2D7B8C22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SFL47</w:t>
            </w:r>
          </w:p>
        </w:tc>
        <w:tc>
          <w:tcPr>
            <w:tcW w:w="1641" w:type="pct"/>
            <w:vAlign w:val="center"/>
          </w:tcPr>
          <w:p w14:paraId="2CC4E49F" w14:textId="2B9B9310" w:rsidR="00CD2736" w:rsidRPr="00CE3640" w:rsidRDefault="00CD2736" w:rsidP="00CD2736">
            <w:pPr>
              <w:pStyle w:val="Tabledata"/>
            </w:pPr>
            <w:hyperlink r:id="rId19" w:history="1">
              <w:r w:rsidRPr="00C0756B">
                <w:rPr>
                  <w:rStyle w:val="Hyperlink"/>
                </w:rPr>
                <w:t>Release vehicles for the transportation of loads</w:t>
              </w:r>
            </w:hyperlink>
          </w:p>
        </w:tc>
        <w:tc>
          <w:tcPr>
            <w:tcW w:w="477" w:type="pct"/>
            <w:vAlign w:val="bottom"/>
          </w:tcPr>
          <w:p w14:paraId="188368A7" w14:textId="016D4FEC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bottom"/>
          </w:tcPr>
          <w:p w14:paraId="04528DB0" w14:textId="599FC93B" w:rsidR="00CD2736" w:rsidRPr="00CE3640" w:rsidRDefault="00CD2736" w:rsidP="00CD2736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6E124332" w14:textId="1F1D390B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45529A1C" w14:textId="77777777" w:rsidTr="00176DBD">
        <w:trPr>
          <w:cantSplit/>
        </w:trPr>
        <w:tc>
          <w:tcPr>
            <w:tcW w:w="719" w:type="pct"/>
          </w:tcPr>
          <w:p w14:paraId="5DDDED9F" w14:textId="793797D7" w:rsidR="00CD2736" w:rsidRPr="00CE3640" w:rsidRDefault="008657CB" w:rsidP="00CD2736">
            <w:pPr>
              <w:pStyle w:val="Tabledata"/>
            </w:pPr>
            <w:r>
              <w:t>JAN7 04</w:t>
            </w:r>
          </w:p>
        </w:tc>
        <w:tc>
          <w:tcPr>
            <w:tcW w:w="1011" w:type="pct"/>
            <w:vAlign w:val="center"/>
          </w:tcPr>
          <w:p w14:paraId="25F1E09A" w14:textId="77BBC199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SFL69</w:t>
            </w:r>
          </w:p>
        </w:tc>
        <w:tc>
          <w:tcPr>
            <w:tcW w:w="1641" w:type="pct"/>
            <w:vAlign w:val="center"/>
          </w:tcPr>
          <w:p w14:paraId="4B4246BE" w14:textId="2F00F8C4" w:rsidR="00CD2736" w:rsidRPr="00CE3640" w:rsidRDefault="00CD2736" w:rsidP="00CD2736">
            <w:pPr>
              <w:pStyle w:val="Tabledata"/>
            </w:pPr>
            <w:hyperlink r:id="rId20" w:history="1">
              <w:r w:rsidRPr="00C0756B">
                <w:rPr>
                  <w:rStyle w:val="Hyperlink"/>
                </w:rPr>
                <w:t>Prepare documentation for the transportation of goods</w:t>
              </w:r>
            </w:hyperlink>
          </w:p>
        </w:tc>
        <w:tc>
          <w:tcPr>
            <w:tcW w:w="477" w:type="pct"/>
            <w:vAlign w:val="bottom"/>
          </w:tcPr>
          <w:p w14:paraId="48A0B5D9" w14:textId="76D93B68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bottom"/>
          </w:tcPr>
          <w:p w14:paraId="586D22F7" w14:textId="06C90A75" w:rsidR="00CD2736" w:rsidRPr="00CE3640" w:rsidRDefault="00CD2736" w:rsidP="00CD2736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6DE35577" w14:textId="3F221E0F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66EF957E" w14:textId="77777777" w:rsidTr="00176DBD">
        <w:trPr>
          <w:cantSplit/>
        </w:trPr>
        <w:tc>
          <w:tcPr>
            <w:tcW w:w="719" w:type="pct"/>
          </w:tcPr>
          <w:p w14:paraId="36CD0313" w14:textId="61E37FA4" w:rsidR="00CD2736" w:rsidRPr="00CE3640" w:rsidRDefault="008657CB" w:rsidP="00CD2736">
            <w:pPr>
              <w:pStyle w:val="Tabledata"/>
            </w:pPr>
            <w:r>
              <w:t>JNAR 04</w:t>
            </w:r>
          </w:p>
        </w:tc>
        <w:tc>
          <w:tcPr>
            <w:tcW w:w="1011" w:type="pct"/>
            <w:vAlign w:val="center"/>
          </w:tcPr>
          <w:p w14:paraId="71FBBE46" w14:textId="78FF1532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SFLSCM118</w:t>
            </w:r>
          </w:p>
        </w:tc>
        <w:tc>
          <w:tcPr>
            <w:tcW w:w="1641" w:type="pct"/>
            <w:vAlign w:val="center"/>
          </w:tcPr>
          <w:p w14:paraId="61BF837B" w14:textId="0816DB60" w:rsidR="00CD2736" w:rsidRPr="00CE3640" w:rsidRDefault="00CD2736" w:rsidP="00CD2736">
            <w:pPr>
              <w:pStyle w:val="Tabledata"/>
            </w:pPr>
            <w:hyperlink r:id="rId21" w:history="1">
              <w:r w:rsidRPr="0035535A">
                <w:rPr>
                  <w:rStyle w:val="Hyperlink"/>
                </w:rPr>
                <w:t>Complete export procedures and requirements</w:t>
              </w:r>
            </w:hyperlink>
          </w:p>
        </w:tc>
        <w:tc>
          <w:tcPr>
            <w:tcW w:w="477" w:type="pct"/>
            <w:vAlign w:val="bottom"/>
          </w:tcPr>
          <w:p w14:paraId="0B23EFDC" w14:textId="286FB4C1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bottom"/>
          </w:tcPr>
          <w:p w14:paraId="7CB58D28" w14:textId="60761353" w:rsidR="00CD2736" w:rsidRPr="00CE3640" w:rsidRDefault="00CD2736" w:rsidP="00CD2736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5BF5273F" w14:textId="1AE7EEBB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264D53C4" w14:textId="77777777" w:rsidTr="00405889">
        <w:trPr>
          <w:cantSplit/>
        </w:trPr>
        <w:tc>
          <w:tcPr>
            <w:tcW w:w="719" w:type="pct"/>
          </w:tcPr>
          <w:p w14:paraId="29DFAE90" w14:textId="5076DABC" w:rsidR="00CD2736" w:rsidRPr="00CE3640" w:rsidRDefault="008657CB" w:rsidP="00CD2736">
            <w:pPr>
              <w:pStyle w:val="Tabledata"/>
            </w:pPr>
            <w:r>
              <w:t>JQGR 04</w:t>
            </w:r>
          </w:p>
        </w:tc>
        <w:tc>
          <w:tcPr>
            <w:tcW w:w="1011" w:type="pct"/>
            <w:vAlign w:val="center"/>
          </w:tcPr>
          <w:p w14:paraId="053894D5" w14:textId="6CDD20DD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SFLDGV11</w:t>
            </w:r>
          </w:p>
        </w:tc>
        <w:tc>
          <w:tcPr>
            <w:tcW w:w="1641" w:type="pct"/>
            <w:vAlign w:val="center"/>
          </w:tcPr>
          <w:p w14:paraId="66B26849" w14:textId="1199DDB6" w:rsidR="00CD2736" w:rsidRPr="00CE3640" w:rsidRDefault="00CD2736" w:rsidP="00CD2736">
            <w:pPr>
              <w:pStyle w:val="Tabledata"/>
            </w:pPr>
            <w:hyperlink r:id="rId22" w:history="1">
              <w:r w:rsidRPr="0035535A">
                <w:rPr>
                  <w:rStyle w:val="Hyperlink"/>
                </w:rPr>
                <w:t>Collect and deliver goods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477" w:type="pct"/>
            <w:vAlign w:val="bottom"/>
          </w:tcPr>
          <w:p w14:paraId="6557A3DA" w14:textId="498FB679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bottom"/>
          </w:tcPr>
          <w:p w14:paraId="6E35D6EE" w14:textId="29581022" w:rsidR="00CD2736" w:rsidRPr="00CE3640" w:rsidRDefault="00CD2736" w:rsidP="00CD2736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22836884" w14:textId="4EBE4823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67C2931B" w14:textId="77777777" w:rsidTr="00176DBD">
        <w:trPr>
          <w:cantSplit/>
        </w:trPr>
        <w:tc>
          <w:tcPr>
            <w:tcW w:w="719" w:type="pct"/>
          </w:tcPr>
          <w:p w14:paraId="799C93D0" w14:textId="695BB3B3" w:rsidR="00CD2736" w:rsidRPr="00CE3640" w:rsidRDefault="008657CB" w:rsidP="00CD2736">
            <w:pPr>
              <w:pStyle w:val="Tabledata"/>
            </w:pPr>
            <w:r>
              <w:t>J6S5 04</w:t>
            </w:r>
          </w:p>
        </w:tc>
        <w:tc>
          <w:tcPr>
            <w:tcW w:w="1011" w:type="pct"/>
            <w:vAlign w:val="center"/>
          </w:tcPr>
          <w:p w14:paraId="06DF8FD9" w14:textId="7A42A84E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SFL52</w:t>
            </w:r>
          </w:p>
        </w:tc>
        <w:tc>
          <w:tcPr>
            <w:tcW w:w="1641" w:type="pct"/>
            <w:vAlign w:val="center"/>
          </w:tcPr>
          <w:p w14:paraId="499E1FEB" w14:textId="075735CC" w:rsidR="00CD2736" w:rsidRPr="00CE3640" w:rsidRDefault="00CD2736" w:rsidP="00CD2736">
            <w:pPr>
              <w:pStyle w:val="Tabledata"/>
            </w:pPr>
            <w:hyperlink r:id="rId23" w:history="1">
              <w:r w:rsidRPr="0035535A">
                <w:rPr>
                  <w:rStyle w:val="Hyperlink"/>
                </w:rPr>
                <w:t>Monitor vehicle movements</w:t>
              </w:r>
            </w:hyperlink>
          </w:p>
        </w:tc>
        <w:tc>
          <w:tcPr>
            <w:tcW w:w="477" w:type="pct"/>
            <w:vAlign w:val="bottom"/>
          </w:tcPr>
          <w:p w14:paraId="523B5B07" w14:textId="00C50E28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bottom"/>
          </w:tcPr>
          <w:p w14:paraId="4A200185" w14:textId="22BCB26E" w:rsidR="00CD2736" w:rsidRPr="00CE3640" w:rsidRDefault="00CD2736" w:rsidP="00CD2736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48E72D53" w14:textId="74E23623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3A62E391" w14:textId="77777777" w:rsidTr="00176DBD">
        <w:trPr>
          <w:cantSplit/>
        </w:trPr>
        <w:tc>
          <w:tcPr>
            <w:tcW w:w="719" w:type="pct"/>
          </w:tcPr>
          <w:p w14:paraId="5F7F246F" w14:textId="60B7E790" w:rsidR="00CD2736" w:rsidRPr="00CE3640" w:rsidRDefault="00713888" w:rsidP="00CD2736">
            <w:pPr>
              <w:pStyle w:val="Tabledata"/>
            </w:pPr>
            <w:r>
              <w:t>JEZ4 04</w:t>
            </w:r>
          </w:p>
        </w:tc>
        <w:tc>
          <w:tcPr>
            <w:tcW w:w="1011" w:type="pct"/>
            <w:vAlign w:val="center"/>
          </w:tcPr>
          <w:p w14:paraId="2BA5993B" w14:textId="6A3FB96F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SFL132</w:t>
            </w:r>
          </w:p>
        </w:tc>
        <w:tc>
          <w:tcPr>
            <w:tcW w:w="1641" w:type="pct"/>
            <w:vAlign w:val="center"/>
          </w:tcPr>
          <w:p w14:paraId="0AF43D49" w14:textId="38FD12A5" w:rsidR="00CD2736" w:rsidRPr="00CE3640" w:rsidRDefault="00CD2736" w:rsidP="00CD2736">
            <w:pPr>
              <w:pStyle w:val="Tabledata"/>
            </w:pPr>
            <w:hyperlink r:id="rId24" w:history="1">
              <w:r w:rsidRPr="0035535A">
                <w:rPr>
                  <w:rStyle w:val="Hyperlink"/>
                </w:rPr>
                <w:t>Monitor the transportation of goods</w:t>
              </w:r>
            </w:hyperlink>
          </w:p>
        </w:tc>
        <w:tc>
          <w:tcPr>
            <w:tcW w:w="477" w:type="pct"/>
            <w:vAlign w:val="bottom"/>
          </w:tcPr>
          <w:p w14:paraId="56DFCC9F" w14:textId="2FFDFB70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bottom"/>
          </w:tcPr>
          <w:p w14:paraId="62B9C4F4" w14:textId="3DA3B56E" w:rsidR="00CD2736" w:rsidRPr="00CE3640" w:rsidRDefault="00CD2736" w:rsidP="00CD2736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0BC5B2A4" w14:textId="2543CB3C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38C05442" w14:textId="77777777" w:rsidTr="00405889">
        <w:trPr>
          <w:cantSplit/>
        </w:trPr>
        <w:tc>
          <w:tcPr>
            <w:tcW w:w="719" w:type="pct"/>
          </w:tcPr>
          <w:p w14:paraId="0C7912F0" w14:textId="449D353E" w:rsidR="00CD2736" w:rsidRPr="00CE3640" w:rsidRDefault="00713888" w:rsidP="00CD2736">
            <w:pPr>
              <w:pStyle w:val="Tabledata"/>
            </w:pPr>
            <w:r>
              <w:t>JBQ0 04</w:t>
            </w:r>
          </w:p>
        </w:tc>
        <w:tc>
          <w:tcPr>
            <w:tcW w:w="1011" w:type="pct"/>
            <w:vAlign w:val="center"/>
          </w:tcPr>
          <w:p w14:paraId="1BD8332B" w14:textId="29B9D654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SFL53</w:t>
            </w:r>
          </w:p>
        </w:tc>
        <w:tc>
          <w:tcPr>
            <w:tcW w:w="1641" w:type="pct"/>
            <w:vAlign w:val="center"/>
          </w:tcPr>
          <w:p w14:paraId="502FB204" w14:textId="13BD271B" w:rsidR="00CD2736" w:rsidRPr="00CE3640" w:rsidRDefault="00CD2736" w:rsidP="00CD2736">
            <w:pPr>
              <w:pStyle w:val="Tabledata"/>
            </w:pPr>
            <w:hyperlink r:id="rId25" w:history="1">
              <w:r w:rsidRPr="0035535A">
                <w:rPr>
                  <w:rStyle w:val="Hyperlink"/>
                </w:rPr>
                <w:t>Complete post journey reports and checks</w:t>
              </w:r>
            </w:hyperlink>
          </w:p>
        </w:tc>
        <w:tc>
          <w:tcPr>
            <w:tcW w:w="477" w:type="pct"/>
            <w:vAlign w:val="center"/>
          </w:tcPr>
          <w:p w14:paraId="50CD2289" w14:textId="1AB89DE0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68B2CEDD" w14:textId="378D4F33" w:rsidR="00CD2736" w:rsidRPr="00CE3640" w:rsidRDefault="00CD2736" w:rsidP="00CD2736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675" w:type="pct"/>
          </w:tcPr>
          <w:p w14:paraId="2EB6E01C" w14:textId="34D893A4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5E5DF7E8" w14:textId="77777777" w:rsidTr="00C43249">
        <w:trPr>
          <w:cantSplit/>
        </w:trPr>
        <w:tc>
          <w:tcPr>
            <w:tcW w:w="719" w:type="pct"/>
          </w:tcPr>
          <w:p w14:paraId="7BDD22F9" w14:textId="05CED992" w:rsidR="00CD2736" w:rsidRPr="00CE3640" w:rsidRDefault="00713888" w:rsidP="00CD2736">
            <w:pPr>
              <w:pStyle w:val="Tabledata"/>
            </w:pPr>
            <w:r>
              <w:t>JSU1 04</w:t>
            </w:r>
          </w:p>
        </w:tc>
        <w:tc>
          <w:tcPr>
            <w:tcW w:w="1011" w:type="pct"/>
            <w:vAlign w:val="center"/>
          </w:tcPr>
          <w:p w14:paraId="6D9391EE" w14:textId="6E089A2F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SFLSCM131</w:t>
            </w:r>
          </w:p>
        </w:tc>
        <w:tc>
          <w:tcPr>
            <w:tcW w:w="1641" w:type="pct"/>
            <w:vAlign w:val="center"/>
          </w:tcPr>
          <w:p w14:paraId="515251D1" w14:textId="79D7F63C" w:rsidR="00CD2736" w:rsidRPr="00CE3640" w:rsidRDefault="00CD2736" w:rsidP="00CD2736">
            <w:pPr>
              <w:pStyle w:val="Tabledata"/>
            </w:pPr>
            <w:hyperlink r:id="rId26" w:history="1">
              <w:r w:rsidRPr="0035535A">
                <w:rPr>
                  <w:rStyle w:val="Hyperlink"/>
                </w:rPr>
                <w:t>Monitor returned goods</w:t>
              </w:r>
            </w:hyperlink>
          </w:p>
        </w:tc>
        <w:tc>
          <w:tcPr>
            <w:tcW w:w="477" w:type="pct"/>
            <w:vAlign w:val="bottom"/>
          </w:tcPr>
          <w:p w14:paraId="5E19B097" w14:textId="692E2679" w:rsidR="00CD2736" w:rsidRPr="00CE3640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1A987FC0" w14:textId="2A86E0BA" w:rsidR="00CD2736" w:rsidRPr="00CE3640" w:rsidRDefault="00CD2736" w:rsidP="00CD2736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6769BBFE" w14:textId="12B59E3B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6597B099" w14:textId="77777777" w:rsidTr="00C43249">
        <w:trPr>
          <w:cantSplit/>
        </w:trPr>
        <w:tc>
          <w:tcPr>
            <w:tcW w:w="719" w:type="pct"/>
          </w:tcPr>
          <w:p w14:paraId="43506F0D" w14:textId="1E24B563" w:rsidR="00CD2736" w:rsidRPr="00CE3640" w:rsidRDefault="00713888" w:rsidP="00CD2736">
            <w:pPr>
              <w:pStyle w:val="Tabledata"/>
            </w:pPr>
            <w:r>
              <w:t>JFZS 04</w:t>
            </w:r>
          </w:p>
        </w:tc>
        <w:tc>
          <w:tcPr>
            <w:tcW w:w="1011" w:type="pct"/>
            <w:vAlign w:val="center"/>
          </w:tcPr>
          <w:p w14:paraId="7FC12075" w14:textId="5B0FEB84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SFLWS34</w:t>
            </w:r>
          </w:p>
        </w:tc>
        <w:tc>
          <w:tcPr>
            <w:tcW w:w="1641" w:type="pct"/>
            <w:vAlign w:val="center"/>
          </w:tcPr>
          <w:p w14:paraId="2F07276F" w14:textId="57870A5B" w:rsidR="00CD2736" w:rsidRPr="00CE3640" w:rsidRDefault="00CD2736" w:rsidP="00CD2736">
            <w:pPr>
              <w:pStyle w:val="Tabledata"/>
            </w:pPr>
            <w:hyperlink r:id="rId27" w:history="1">
              <w:r w:rsidRPr="00015CB3">
                <w:rPr>
                  <w:rStyle w:val="Hyperlink"/>
                </w:rPr>
                <w:t>Oversee stock checks in logistics facilities</w:t>
              </w:r>
            </w:hyperlink>
          </w:p>
        </w:tc>
        <w:tc>
          <w:tcPr>
            <w:tcW w:w="477" w:type="pct"/>
            <w:vAlign w:val="bottom"/>
          </w:tcPr>
          <w:p w14:paraId="40809BC6" w14:textId="18032C97" w:rsidR="00CD2736" w:rsidRPr="00CE3640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20E4DB97" w14:textId="4CD26AA1" w:rsidR="00CD2736" w:rsidRPr="00CE3640" w:rsidRDefault="00CD2736" w:rsidP="00CD2736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06C8EF79" w14:textId="5C83FCBF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29D66F52" w14:textId="77777777" w:rsidTr="00C43249">
        <w:trPr>
          <w:cantSplit/>
        </w:trPr>
        <w:tc>
          <w:tcPr>
            <w:tcW w:w="719" w:type="pct"/>
          </w:tcPr>
          <w:p w14:paraId="7087E020" w14:textId="3DE1C5AA" w:rsidR="00CD2736" w:rsidRPr="00CE3640" w:rsidRDefault="00713888" w:rsidP="00CD2736">
            <w:pPr>
              <w:pStyle w:val="Tabledata"/>
            </w:pPr>
            <w:r>
              <w:t>J9JQ 04</w:t>
            </w:r>
          </w:p>
        </w:tc>
        <w:tc>
          <w:tcPr>
            <w:tcW w:w="1011" w:type="pct"/>
            <w:vAlign w:val="center"/>
          </w:tcPr>
          <w:p w14:paraId="27AE3233" w14:textId="0CCB1D45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SFL230</w:t>
            </w:r>
          </w:p>
        </w:tc>
        <w:tc>
          <w:tcPr>
            <w:tcW w:w="1641" w:type="pct"/>
            <w:vAlign w:val="center"/>
          </w:tcPr>
          <w:p w14:paraId="60C88AB1" w14:textId="3C274B1A" w:rsidR="00CD2736" w:rsidRPr="00CE3640" w:rsidRDefault="00CD2736" w:rsidP="00CD2736">
            <w:pPr>
              <w:pStyle w:val="Tabledata"/>
            </w:pPr>
            <w:hyperlink r:id="rId28" w:history="1">
              <w:r w:rsidRPr="00015CB3">
                <w:rPr>
                  <w:rStyle w:val="Hyperlink"/>
                </w:rPr>
                <w:t>Monitor and assess storage shelving and racking systems</w:t>
              </w:r>
            </w:hyperlink>
          </w:p>
        </w:tc>
        <w:tc>
          <w:tcPr>
            <w:tcW w:w="477" w:type="pct"/>
            <w:vAlign w:val="bottom"/>
          </w:tcPr>
          <w:p w14:paraId="087DA309" w14:textId="373A903C" w:rsidR="00CD2736" w:rsidRPr="00CE3640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56E457FA" w14:textId="5CBC2C6E" w:rsidR="00CD2736" w:rsidRPr="00CE3640" w:rsidRDefault="00CD2736" w:rsidP="00CD2736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110FE525" w14:textId="4E8417E2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05143D55" w14:textId="77777777" w:rsidTr="00176DBD">
        <w:trPr>
          <w:cantSplit/>
        </w:trPr>
        <w:tc>
          <w:tcPr>
            <w:tcW w:w="719" w:type="pct"/>
          </w:tcPr>
          <w:p w14:paraId="5AB0489E" w14:textId="76BAC7D0" w:rsidR="00CD2736" w:rsidRPr="00CE3640" w:rsidRDefault="00713888" w:rsidP="00CD2736">
            <w:pPr>
              <w:pStyle w:val="Tabledata"/>
            </w:pPr>
            <w:r>
              <w:t>JQ6T 04</w:t>
            </w:r>
          </w:p>
        </w:tc>
        <w:tc>
          <w:tcPr>
            <w:tcW w:w="1011" w:type="pct"/>
            <w:vAlign w:val="center"/>
          </w:tcPr>
          <w:p w14:paraId="37DEB814" w14:textId="672E8C46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SFL155</w:t>
            </w:r>
          </w:p>
        </w:tc>
        <w:tc>
          <w:tcPr>
            <w:tcW w:w="1641" w:type="pct"/>
            <w:vAlign w:val="center"/>
          </w:tcPr>
          <w:p w14:paraId="7648B992" w14:textId="371C6338" w:rsidR="00CD2736" w:rsidRPr="00CE3640" w:rsidRDefault="00CD2736" w:rsidP="00CD2736">
            <w:pPr>
              <w:pStyle w:val="Tabledata"/>
            </w:pPr>
            <w:hyperlink r:id="rId29" w:history="1">
              <w:r w:rsidRPr="00015CB3">
                <w:rPr>
                  <w:rStyle w:val="Hyperlink"/>
                </w:rPr>
                <w:t>Apply and monitor food safety management procedures in a logistics environment</w:t>
              </w:r>
            </w:hyperlink>
          </w:p>
        </w:tc>
        <w:tc>
          <w:tcPr>
            <w:tcW w:w="477" w:type="pct"/>
            <w:vAlign w:val="center"/>
          </w:tcPr>
          <w:p w14:paraId="5F03FBDD" w14:textId="620A7BDB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36E247CB" w14:textId="473E66C3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21E90FEA" w14:textId="3C95138A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6D6E7F6A" w14:textId="77777777" w:rsidTr="00C43249">
        <w:trPr>
          <w:cantSplit/>
        </w:trPr>
        <w:tc>
          <w:tcPr>
            <w:tcW w:w="719" w:type="pct"/>
          </w:tcPr>
          <w:p w14:paraId="011F85F4" w14:textId="21FCF931" w:rsidR="00CD2736" w:rsidRPr="00CE3640" w:rsidRDefault="00713888" w:rsidP="00CD2736">
            <w:pPr>
              <w:pStyle w:val="Tabledata"/>
            </w:pPr>
            <w:r>
              <w:lastRenderedPageBreak/>
              <w:t>JGRA 04</w:t>
            </w:r>
          </w:p>
        </w:tc>
        <w:tc>
          <w:tcPr>
            <w:tcW w:w="1011" w:type="pct"/>
            <w:vAlign w:val="center"/>
          </w:tcPr>
          <w:p w14:paraId="3162908C" w14:textId="7FC839B5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SFLBW1</w:t>
            </w:r>
          </w:p>
        </w:tc>
        <w:tc>
          <w:tcPr>
            <w:tcW w:w="1641" w:type="pct"/>
            <w:vAlign w:val="center"/>
          </w:tcPr>
          <w:p w14:paraId="2D501976" w14:textId="621B2CE7" w:rsidR="00CD2736" w:rsidRPr="00CE3640" w:rsidRDefault="00CD2736" w:rsidP="00CD2736">
            <w:pPr>
              <w:pStyle w:val="Tabledata"/>
            </w:pPr>
            <w:hyperlink r:id="rId30" w:history="1">
              <w:r w:rsidRPr="00014151">
                <w:rPr>
                  <w:rStyle w:val="Hyperlink"/>
                </w:rPr>
                <w:t xml:space="preserve">Manage the </w:t>
              </w:r>
              <w:proofErr w:type="spellStart"/>
              <w:r w:rsidRPr="00014151">
                <w:rPr>
                  <w:rStyle w:val="Hyperlink"/>
                </w:rPr>
                <w:t>authorisation</w:t>
              </w:r>
              <w:proofErr w:type="spellEnd"/>
              <w:r w:rsidRPr="00014151">
                <w:rPr>
                  <w:rStyle w:val="Hyperlink"/>
                </w:rPr>
                <w:t>, guarantees and approval for excise warehouse premises</w:t>
              </w:r>
            </w:hyperlink>
          </w:p>
        </w:tc>
        <w:tc>
          <w:tcPr>
            <w:tcW w:w="477" w:type="pct"/>
            <w:vAlign w:val="bottom"/>
          </w:tcPr>
          <w:p w14:paraId="74ED9799" w14:textId="520314EB" w:rsidR="00CD2736" w:rsidRPr="00CE3640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77" w:type="pct"/>
            <w:vAlign w:val="bottom"/>
          </w:tcPr>
          <w:p w14:paraId="59DDB4F7" w14:textId="5B46610C" w:rsidR="00CD2736" w:rsidRPr="00CE3640" w:rsidRDefault="00CD2736" w:rsidP="00CD2736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29744B03" w14:textId="3E1B7830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26019680" w14:textId="77777777" w:rsidTr="00C43249">
        <w:trPr>
          <w:cantSplit/>
        </w:trPr>
        <w:tc>
          <w:tcPr>
            <w:tcW w:w="719" w:type="pct"/>
          </w:tcPr>
          <w:p w14:paraId="5DF52F15" w14:textId="48910402" w:rsidR="00CD2736" w:rsidRPr="00CE3640" w:rsidRDefault="00713888" w:rsidP="00CD2736">
            <w:pPr>
              <w:pStyle w:val="Tabledata"/>
            </w:pPr>
            <w:r>
              <w:t>JRA1 04</w:t>
            </w:r>
          </w:p>
        </w:tc>
        <w:tc>
          <w:tcPr>
            <w:tcW w:w="1011" w:type="pct"/>
            <w:vAlign w:val="center"/>
          </w:tcPr>
          <w:p w14:paraId="221C1BC3" w14:textId="3F5AE49E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SFLBW2</w:t>
            </w:r>
          </w:p>
        </w:tc>
        <w:tc>
          <w:tcPr>
            <w:tcW w:w="1641" w:type="pct"/>
            <w:vAlign w:val="center"/>
          </w:tcPr>
          <w:p w14:paraId="2B61C73B" w14:textId="4AC4C44D" w:rsidR="00CD2736" w:rsidRPr="00CE3640" w:rsidRDefault="00CD2736" w:rsidP="00CD2736">
            <w:pPr>
              <w:pStyle w:val="Tabledata"/>
            </w:pPr>
            <w:hyperlink r:id="rId31" w:history="1">
              <w:r w:rsidRPr="00377379">
                <w:rPr>
                  <w:rStyle w:val="Hyperlink"/>
                </w:rPr>
                <w:t>Manage the receipt of duty-suspended and duty-paid excise goods</w:t>
              </w:r>
            </w:hyperlink>
          </w:p>
        </w:tc>
        <w:tc>
          <w:tcPr>
            <w:tcW w:w="477" w:type="pct"/>
            <w:vAlign w:val="bottom"/>
          </w:tcPr>
          <w:p w14:paraId="6124EF88" w14:textId="1DB5AD00" w:rsidR="00CD2736" w:rsidRPr="00CE3640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77" w:type="pct"/>
            <w:vAlign w:val="bottom"/>
          </w:tcPr>
          <w:p w14:paraId="61063116" w14:textId="5DBA95B1" w:rsidR="00CD2736" w:rsidRPr="00CE3640" w:rsidRDefault="00CD2736" w:rsidP="00CD2736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4595FC6C" w14:textId="3EDEA839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28C17B11" w14:textId="77777777" w:rsidTr="00C43249">
        <w:trPr>
          <w:cantSplit/>
        </w:trPr>
        <w:tc>
          <w:tcPr>
            <w:tcW w:w="719" w:type="pct"/>
          </w:tcPr>
          <w:p w14:paraId="4F2D3958" w14:textId="4370E914" w:rsidR="00CD2736" w:rsidRPr="00CE3640" w:rsidRDefault="00713888" w:rsidP="00CD2736">
            <w:pPr>
              <w:pStyle w:val="Tabledata"/>
            </w:pPr>
            <w:r>
              <w:t>JL3Z 04</w:t>
            </w:r>
          </w:p>
        </w:tc>
        <w:tc>
          <w:tcPr>
            <w:tcW w:w="1011" w:type="pct"/>
            <w:vAlign w:val="center"/>
          </w:tcPr>
          <w:p w14:paraId="14FDD1B1" w14:textId="1D0151A6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SFLBW3</w:t>
            </w:r>
          </w:p>
        </w:tc>
        <w:tc>
          <w:tcPr>
            <w:tcW w:w="1641" w:type="pct"/>
            <w:vAlign w:val="center"/>
          </w:tcPr>
          <w:p w14:paraId="68623C47" w14:textId="1F5131A8" w:rsidR="00CD2736" w:rsidRPr="00CE3640" w:rsidRDefault="00CD2736" w:rsidP="00CD2736">
            <w:pPr>
              <w:pStyle w:val="Tabledata"/>
            </w:pPr>
            <w:hyperlink r:id="rId32" w:history="1">
              <w:r w:rsidRPr="00377379">
                <w:rPr>
                  <w:rStyle w:val="Hyperlink"/>
                </w:rPr>
                <w:t>Manage and control the storage of excise goods in the warehouse</w:t>
              </w:r>
            </w:hyperlink>
          </w:p>
        </w:tc>
        <w:tc>
          <w:tcPr>
            <w:tcW w:w="477" w:type="pct"/>
            <w:vAlign w:val="bottom"/>
          </w:tcPr>
          <w:p w14:paraId="1BAF6CDA" w14:textId="53DDCB37" w:rsidR="00CD2736" w:rsidRPr="00CE3640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bottom"/>
          </w:tcPr>
          <w:p w14:paraId="33EFA0BE" w14:textId="7EC9D2EB" w:rsidR="00CD2736" w:rsidRPr="00CE3640" w:rsidRDefault="00CD2736" w:rsidP="00CD2736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0AF65FAF" w14:textId="7EE863ED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2052F8CB" w14:textId="77777777" w:rsidTr="00C43249">
        <w:trPr>
          <w:cantSplit/>
        </w:trPr>
        <w:tc>
          <w:tcPr>
            <w:tcW w:w="719" w:type="pct"/>
          </w:tcPr>
          <w:p w14:paraId="043388ED" w14:textId="581CD108" w:rsidR="00CD2736" w:rsidRPr="00CE3640" w:rsidRDefault="00713888" w:rsidP="00CD2736">
            <w:pPr>
              <w:pStyle w:val="Tabledata"/>
            </w:pPr>
            <w:r>
              <w:t>JZBR 04</w:t>
            </w:r>
          </w:p>
        </w:tc>
        <w:tc>
          <w:tcPr>
            <w:tcW w:w="1011" w:type="pct"/>
            <w:vAlign w:val="center"/>
          </w:tcPr>
          <w:p w14:paraId="48189635" w14:textId="56A61562" w:rsidR="00CD2736" w:rsidRDefault="00CD2736" w:rsidP="00CD2736">
            <w:pPr>
              <w:pStyle w:val="Tabledata"/>
              <w:rPr>
                <w:color w:val="000000"/>
              </w:rPr>
            </w:pPr>
            <w:r>
              <w:rPr>
                <w:color w:val="000000"/>
              </w:rPr>
              <w:t>SFLBW4</w:t>
            </w:r>
          </w:p>
        </w:tc>
        <w:tc>
          <w:tcPr>
            <w:tcW w:w="1641" w:type="pct"/>
            <w:vAlign w:val="center"/>
          </w:tcPr>
          <w:p w14:paraId="72474C3D" w14:textId="3B208E02" w:rsidR="00CD2736" w:rsidRDefault="00CD2736" w:rsidP="00CD2736">
            <w:pPr>
              <w:pStyle w:val="Tabledata"/>
              <w:rPr>
                <w:color w:val="000000"/>
              </w:rPr>
            </w:pPr>
            <w:hyperlink r:id="rId33" w:history="1">
              <w:r w:rsidRPr="00377379">
                <w:rPr>
                  <w:rStyle w:val="Hyperlink"/>
                </w:rPr>
                <w:t>Control the removal of duty-suspended and duty-paid goods from the excise warehouse</w:t>
              </w:r>
            </w:hyperlink>
          </w:p>
        </w:tc>
        <w:tc>
          <w:tcPr>
            <w:tcW w:w="477" w:type="pct"/>
            <w:vAlign w:val="bottom"/>
          </w:tcPr>
          <w:p w14:paraId="3444A9F6" w14:textId="6047BF97" w:rsidR="00CD2736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bottom"/>
          </w:tcPr>
          <w:p w14:paraId="49390820" w14:textId="3B8DF2E6" w:rsidR="00CD2736" w:rsidRDefault="00CD2736" w:rsidP="00CD2736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2BF99196" w14:textId="344E7768" w:rsidR="00CD2736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323D0967" w14:textId="77777777" w:rsidTr="00C43249">
        <w:trPr>
          <w:cantSplit/>
        </w:trPr>
        <w:tc>
          <w:tcPr>
            <w:tcW w:w="719" w:type="pct"/>
          </w:tcPr>
          <w:p w14:paraId="66F3ED09" w14:textId="272872C8" w:rsidR="00CD2736" w:rsidRPr="00CE3640" w:rsidRDefault="00713888" w:rsidP="00CD2736">
            <w:pPr>
              <w:pStyle w:val="Tabledata"/>
            </w:pPr>
            <w:r>
              <w:t>JAFR 04</w:t>
            </w:r>
          </w:p>
        </w:tc>
        <w:tc>
          <w:tcPr>
            <w:tcW w:w="1011" w:type="pct"/>
            <w:vAlign w:val="center"/>
          </w:tcPr>
          <w:p w14:paraId="36D94E22" w14:textId="3C8F46C4" w:rsidR="00CD2736" w:rsidRDefault="00CD2736" w:rsidP="00CD2736">
            <w:pPr>
              <w:pStyle w:val="Tabledata"/>
              <w:rPr>
                <w:color w:val="000000"/>
              </w:rPr>
            </w:pPr>
            <w:r>
              <w:rPr>
                <w:color w:val="000000"/>
              </w:rPr>
              <w:t>SFLBW5</w:t>
            </w:r>
          </w:p>
        </w:tc>
        <w:tc>
          <w:tcPr>
            <w:tcW w:w="1641" w:type="pct"/>
            <w:vAlign w:val="center"/>
          </w:tcPr>
          <w:p w14:paraId="49973C5A" w14:textId="5C115B05" w:rsidR="00CD2736" w:rsidRDefault="00CD2736" w:rsidP="00CD2736">
            <w:pPr>
              <w:pStyle w:val="Tabledata"/>
              <w:rPr>
                <w:color w:val="000000"/>
              </w:rPr>
            </w:pPr>
            <w:hyperlink r:id="rId34" w:history="1">
              <w:r w:rsidRPr="00377379">
                <w:rPr>
                  <w:rStyle w:val="Hyperlink"/>
                </w:rPr>
                <w:t xml:space="preserve">Manage the </w:t>
              </w:r>
              <w:proofErr w:type="spellStart"/>
              <w:r w:rsidRPr="00377379">
                <w:rPr>
                  <w:rStyle w:val="Hyperlink"/>
                </w:rPr>
                <w:t>organisation’s</w:t>
              </w:r>
              <w:proofErr w:type="spellEnd"/>
              <w:r w:rsidRPr="00377379">
                <w:rPr>
                  <w:rStyle w:val="Hyperlink"/>
                </w:rPr>
                <w:t xml:space="preserve"> compliance with regulations and operational procedures</w:t>
              </w:r>
            </w:hyperlink>
          </w:p>
        </w:tc>
        <w:tc>
          <w:tcPr>
            <w:tcW w:w="477" w:type="pct"/>
            <w:vAlign w:val="bottom"/>
          </w:tcPr>
          <w:p w14:paraId="49F325E8" w14:textId="1E8916B1" w:rsidR="00CD2736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77" w:type="pct"/>
            <w:vAlign w:val="bottom"/>
          </w:tcPr>
          <w:p w14:paraId="10020DA0" w14:textId="0C384977" w:rsidR="00CD2736" w:rsidRDefault="00CD2736" w:rsidP="00CD2736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39D16C85" w14:textId="41479172" w:rsidR="00CD2736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356988B3" w14:textId="77777777" w:rsidTr="00C43249">
        <w:trPr>
          <w:cantSplit/>
        </w:trPr>
        <w:tc>
          <w:tcPr>
            <w:tcW w:w="719" w:type="pct"/>
          </w:tcPr>
          <w:p w14:paraId="4F832561" w14:textId="7A3FCF06" w:rsidR="00CD2736" w:rsidRPr="00CE3640" w:rsidRDefault="00713888" w:rsidP="00CD2736">
            <w:pPr>
              <w:pStyle w:val="Tabledata"/>
            </w:pPr>
            <w:r>
              <w:t>J06O 04</w:t>
            </w:r>
          </w:p>
        </w:tc>
        <w:tc>
          <w:tcPr>
            <w:tcW w:w="1011" w:type="pct"/>
            <w:vAlign w:val="center"/>
          </w:tcPr>
          <w:p w14:paraId="753DD74C" w14:textId="5F9A91D6" w:rsidR="00CD2736" w:rsidRDefault="00CD2736" w:rsidP="00CD2736">
            <w:pPr>
              <w:pStyle w:val="Tabledata"/>
              <w:rPr>
                <w:color w:val="000000"/>
              </w:rPr>
            </w:pPr>
            <w:r>
              <w:rPr>
                <w:color w:val="000000"/>
              </w:rPr>
              <w:t>SFLGDP4</w:t>
            </w:r>
          </w:p>
        </w:tc>
        <w:tc>
          <w:tcPr>
            <w:tcW w:w="1641" w:type="pct"/>
            <w:vAlign w:val="center"/>
          </w:tcPr>
          <w:p w14:paraId="60796F60" w14:textId="37B656EB" w:rsidR="00CD2736" w:rsidRDefault="00CD2736" w:rsidP="00CD2736">
            <w:pPr>
              <w:pStyle w:val="Tabledata"/>
              <w:rPr>
                <w:color w:val="000000"/>
              </w:rPr>
            </w:pPr>
            <w:hyperlink r:id="rId35" w:history="1">
              <w:r w:rsidRPr="00377379">
                <w:rPr>
                  <w:rStyle w:val="Hyperlink"/>
                </w:rPr>
                <w:t>Manage information to comply with the requirements of Good Distribution Practice for medicinal products</w:t>
              </w:r>
            </w:hyperlink>
          </w:p>
        </w:tc>
        <w:tc>
          <w:tcPr>
            <w:tcW w:w="477" w:type="pct"/>
            <w:vAlign w:val="bottom"/>
          </w:tcPr>
          <w:p w14:paraId="2DB29DF4" w14:textId="1888E152" w:rsidR="00CD2736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77" w:type="pct"/>
            <w:vAlign w:val="bottom"/>
          </w:tcPr>
          <w:p w14:paraId="38625895" w14:textId="5638BA57" w:rsidR="00CD2736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2FED15C9" w14:textId="71A392E2" w:rsidR="00CD2736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</w:tbl>
    <w:p w14:paraId="05F6BEF3" w14:textId="5AC384A6" w:rsidR="00916D6E" w:rsidRDefault="00916D6E" w:rsidP="00916D6E">
      <w:pPr>
        <w:rPr>
          <w:lang w:val="en-US"/>
        </w:rPr>
      </w:pPr>
    </w:p>
    <w:p w14:paraId="2D224788" w14:textId="77777777" w:rsidR="00CD2736" w:rsidRDefault="00CD2736" w:rsidP="006E1202">
      <w:pPr>
        <w:rPr>
          <w:b/>
          <w:bCs/>
          <w:lang w:val="en-US"/>
        </w:rPr>
      </w:pPr>
    </w:p>
    <w:p w14:paraId="1B061EA8" w14:textId="77777777" w:rsidR="00CD2736" w:rsidRDefault="00CD2736" w:rsidP="006E1202">
      <w:pPr>
        <w:rPr>
          <w:b/>
          <w:bCs/>
          <w:lang w:val="en-US"/>
        </w:rPr>
      </w:pPr>
    </w:p>
    <w:p w14:paraId="39186CBB" w14:textId="77777777" w:rsidR="00CD2736" w:rsidRDefault="00CD2736" w:rsidP="006E1202">
      <w:pPr>
        <w:rPr>
          <w:b/>
          <w:bCs/>
          <w:lang w:val="en-US"/>
        </w:rPr>
      </w:pPr>
    </w:p>
    <w:p w14:paraId="77F28486" w14:textId="77777777" w:rsidR="00CD2736" w:rsidRDefault="00CD2736" w:rsidP="006E1202">
      <w:pPr>
        <w:rPr>
          <w:b/>
          <w:bCs/>
          <w:lang w:val="en-US"/>
        </w:rPr>
      </w:pPr>
    </w:p>
    <w:p w14:paraId="133F60E7" w14:textId="77777777" w:rsidR="00CD2736" w:rsidRDefault="00CD2736" w:rsidP="006E1202">
      <w:pPr>
        <w:rPr>
          <w:b/>
          <w:bCs/>
          <w:lang w:val="en-US"/>
        </w:rPr>
      </w:pPr>
    </w:p>
    <w:p w14:paraId="2BAFE36F" w14:textId="576F3C7B" w:rsidR="006E1202" w:rsidRPr="00A56D7C" w:rsidRDefault="006E1202" w:rsidP="006E1202">
      <w:pPr>
        <w:rPr>
          <w:b/>
          <w:bCs/>
          <w:lang w:val="en-US"/>
        </w:rPr>
      </w:pPr>
      <w:r>
        <w:rPr>
          <w:b/>
          <w:bCs/>
          <w:lang w:val="en-US"/>
        </w:rPr>
        <w:t>Group B</w:t>
      </w:r>
      <w:r w:rsidR="00CD2736">
        <w:rPr>
          <w:b/>
          <w:bCs/>
          <w:lang w:val="en-US"/>
        </w:rPr>
        <w:t xml:space="preserve"> (Removals)</w:t>
      </w:r>
      <w:r>
        <w:rPr>
          <w:b/>
          <w:bCs/>
          <w:lang w:val="en-US"/>
        </w:rPr>
        <w:t xml:space="preserve">: </w:t>
      </w:r>
      <w:r>
        <w:rPr>
          <w:lang w:val="en-US"/>
        </w:rPr>
        <w:t xml:space="preserve">Up to </w:t>
      </w:r>
      <w:r w:rsidR="00CD2736">
        <w:rPr>
          <w:b/>
          <w:bCs/>
          <w:lang w:val="en-US"/>
        </w:rPr>
        <w:t>TWO</w:t>
      </w:r>
      <w:r>
        <w:rPr>
          <w:lang w:val="en-US"/>
        </w:rPr>
        <w:t xml:space="preserve"> </w:t>
      </w:r>
      <w:r w:rsidR="00AC5DA0">
        <w:rPr>
          <w:lang w:val="en-US"/>
        </w:rPr>
        <w:t>units</w:t>
      </w:r>
      <w:r>
        <w:rPr>
          <w:lang w:val="en-US"/>
        </w:rPr>
        <w:t xml:space="preserve"> can be taken</w:t>
      </w:r>
      <w:r w:rsidRPr="00A56D7C">
        <w:rPr>
          <w:lang w:val="en-US"/>
        </w:rPr>
        <w:t xml:space="preserve"> be taken</w:t>
      </w:r>
      <w:r w:rsidRPr="00A56D7C">
        <w:rPr>
          <w:b/>
          <w:bCs/>
          <w:lang w:val="en-US"/>
        </w:rPr>
        <w:t>:</w:t>
      </w:r>
    </w:p>
    <w:p w14:paraId="15B4D7BE" w14:textId="77777777" w:rsidR="006E1202" w:rsidRPr="00A56D7C" w:rsidRDefault="006E1202" w:rsidP="006E1202">
      <w:pPr>
        <w:rPr>
          <w:b/>
          <w:bCs/>
          <w:lang w:val="en-US"/>
        </w:rPr>
      </w:pP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6E1202" w14:paraId="7768DBFE" w14:textId="77777777" w:rsidTr="00BD722F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5C55343" w14:textId="77777777" w:rsidR="006E1202" w:rsidRPr="0055580D" w:rsidRDefault="006E1202" w:rsidP="00BD722F">
            <w:pPr>
              <w:pStyle w:val="Tableheader"/>
            </w:pPr>
            <w:r>
              <w:lastRenderedPageBreak/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E1816DF" w14:textId="77777777" w:rsidR="006E1202" w:rsidRPr="0055580D" w:rsidRDefault="006E1202" w:rsidP="00BD722F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4D322135" w14:textId="77777777" w:rsidR="006E1202" w:rsidRPr="0055580D" w:rsidRDefault="006E1202" w:rsidP="00BD722F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1730D0F0" w14:textId="77777777" w:rsidR="006E1202" w:rsidRPr="0055580D" w:rsidRDefault="006E1202" w:rsidP="00BD722F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6CC4321" w14:textId="77777777" w:rsidR="006E1202" w:rsidRPr="0055580D" w:rsidRDefault="006E1202" w:rsidP="00BD722F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25382ED1" w14:textId="77777777" w:rsidR="006E1202" w:rsidRPr="0055580D" w:rsidRDefault="006E1202" w:rsidP="00BD722F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CD2736" w14:paraId="7DE56E4F" w14:textId="77777777" w:rsidTr="00D13200">
        <w:trPr>
          <w:cantSplit/>
        </w:trPr>
        <w:tc>
          <w:tcPr>
            <w:tcW w:w="719" w:type="pct"/>
          </w:tcPr>
          <w:p w14:paraId="0CCC97D6" w14:textId="087915B9" w:rsidR="00CD2736" w:rsidRPr="00CE3640" w:rsidRDefault="00713888" w:rsidP="00CD2736">
            <w:pPr>
              <w:pStyle w:val="Tabledata"/>
            </w:pPr>
            <w:r>
              <w:t>JI44 04</w:t>
            </w:r>
          </w:p>
        </w:tc>
        <w:tc>
          <w:tcPr>
            <w:tcW w:w="1011" w:type="pct"/>
            <w:vAlign w:val="center"/>
          </w:tcPr>
          <w:p w14:paraId="1FE9AA43" w14:textId="1BA79F90" w:rsidR="00CD2736" w:rsidRPr="00CE3640" w:rsidRDefault="00CD2736" w:rsidP="00CD2736">
            <w:pPr>
              <w:pStyle w:val="Tabledata"/>
            </w:pPr>
            <w:r>
              <w:t>SFLR1</w:t>
            </w:r>
          </w:p>
        </w:tc>
        <w:tc>
          <w:tcPr>
            <w:tcW w:w="1641" w:type="pct"/>
            <w:vAlign w:val="center"/>
          </w:tcPr>
          <w:p w14:paraId="623584AF" w14:textId="03C790A5" w:rsidR="00CD2736" w:rsidRPr="00CE3640" w:rsidRDefault="00CD2736" w:rsidP="00CD2736">
            <w:pPr>
              <w:pStyle w:val="Tabledata"/>
            </w:pPr>
            <w:hyperlink r:id="rId36" w:history="1">
              <w:r w:rsidRPr="007C2672">
                <w:rPr>
                  <w:rStyle w:val="Hyperlink"/>
                </w:rPr>
                <w:t>Plan removals</w:t>
              </w:r>
            </w:hyperlink>
          </w:p>
        </w:tc>
        <w:tc>
          <w:tcPr>
            <w:tcW w:w="477" w:type="pct"/>
            <w:vAlign w:val="center"/>
          </w:tcPr>
          <w:p w14:paraId="3A301E31" w14:textId="700A26AA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630317DD" w14:textId="507A48DC" w:rsidR="00CD2736" w:rsidRPr="00CE3640" w:rsidRDefault="00CD2736" w:rsidP="00CD2736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08B75FDE" w14:textId="279A5CDD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5A48887E" w14:textId="77777777" w:rsidTr="00D13200">
        <w:trPr>
          <w:cantSplit/>
        </w:trPr>
        <w:tc>
          <w:tcPr>
            <w:tcW w:w="719" w:type="pct"/>
          </w:tcPr>
          <w:p w14:paraId="65C5C269" w14:textId="4170EBB9" w:rsidR="00CD2736" w:rsidRPr="00CE3640" w:rsidRDefault="00710E52" w:rsidP="00CD2736">
            <w:pPr>
              <w:pStyle w:val="Tabledata"/>
            </w:pPr>
            <w:r>
              <w:t>JZLT 04</w:t>
            </w:r>
          </w:p>
        </w:tc>
        <w:tc>
          <w:tcPr>
            <w:tcW w:w="1011" w:type="pct"/>
            <w:vAlign w:val="center"/>
          </w:tcPr>
          <w:p w14:paraId="6EC01DC5" w14:textId="08A11B20" w:rsidR="00CD2736" w:rsidRPr="00CE3640" w:rsidRDefault="00CD2736" w:rsidP="00CD2736">
            <w:pPr>
              <w:pStyle w:val="Tabledata"/>
            </w:pPr>
            <w:r>
              <w:t>SFLR5</w:t>
            </w:r>
          </w:p>
        </w:tc>
        <w:tc>
          <w:tcPr>
            <w:tcW w:w="1641" w:type="pct"/>
            <w:vAlign w:val="center"/>
          </w:tcPr>
          <w:p w14:paraId="5B42F06C" w14:textId="7484A4C5" w:rsidR="00CD2736" w:rsidRPr="00CE3640" w:rsidRDefault="00CD2736" w:rsidP="00CD2736">
            <w:pPr>
              <w:pStyle w:val="Tabledata"/>
            </w:pPr>
            <w:hyperlink r:id="rId37" w:history="1">
              <w:r w:rsidRPr="007C2672">
                <w:rPr>
                  <w:rStyle w:val="Hyperlink"/>
                </w:rPr>
                <w:t>Supervise the preparation and loading of goods for removal</w:t>
              </w:r>
            </w:hyperlink>
          </w:p>
        </w:tc>
        <w:tc>
          <w:tcPr>
            <w:tcW w:w="477" w:type="pct"/>
            <w:vAlign w:val="center"/>
          </w:tcPr>
          <w:p w14:paraId="320E41C4" w14:textId="76D18194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67FDD092" w14:textId="5E64FFE1" w:rsidR="00CD2736" w:rsidRPr="00CE3640" w:rsidRDefault="00CD2736" w:rsidP="00CD2736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675" w:type="pct"/>
          </w:tcPr>
          <w:p w14:paraId="0F375F1D" w14:textId="67E953A3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</w:tbl>
    <w:p w14:paraId="14CD868F" w14:textId="77777777" w:rsidR="006E1202" w:rsidRDefault="006E1202" w:rsidP="00916D6E">
      <w:pPr>
        <w:rPr>
          <w:lang w:val="en-US"/>
        </w:rPr>
      </w:pPr>
    </w:p>
    <w:p w14:paraId="4BBC3A6A" w14:textId="3DAF427C" w:rsidR="00CD2736" w:rsidRPr="00A56D7C" w:rsidRDefault="00CD2736" w:rsidP="00CD2736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Group C: </w:t>
      </w:r>
      <w:r>
        <w:rPr>
          <w:lang w:val="en-US"/>
        </w:rPr>
        <w:t xml:space="preserve">Up to </w:t>
      </w:r>
      <w:r>
        <w:rPr>
          <w:b/>
          <w:bCs/>
          <w:lang w:val="en-US"/>
        </w:rPr>
        <w:t>TWO</w:t>
      </w:r>
      <w:r>
        <w:rPr>
          <w:lang w:val="en-US"/>
        </w:rPr>
        <w:t xml:space="preserve"> </w:t>
      </w:r>
      <w:r w:rsidR="00AC5DA0">
        <w:rPr>
          <w:lang w:val="en-US"/>
        </w:rPr>
        <w:t>units</w:t>
      </w:r>
      <w:r>
        <w:rPr>
          <w:lang w:val="en-US"/>
        </w:rPr>
        <w:t xml:space="preserve"> can be taken</w:t>
      </w:r>
      <w:r w:rsidRPr="00A56D7C">
        <w:rPr>
          <w:lang w:val="en-US"/>
        </w:rPr>
        <w:t xml:space="preserve"> be taken</w:t>
      </w:r>
      <w:r w:rsidRPr="00A56D7C">
        <w:rPr>
          <w:b/>
          <w:bCs/>
          <w:lang w:val="en-US"/>
        </w:rPr>
        <w:t>:</w:t>
      </w:r>
    </w:p>
    <w:p w14:paraId="0F19C6EF" w14:textId="77777777" w:rsidR="00CD2736" w:rsidRPr="00A56D7C" w:rsidRDefault="00CD2736" w:rsidP="00CD2736">
      <w:pPr>
        <w:rPr>
          <w:b/>
          <w:bCs/>
          <w:lang w:val="en-US"/>
        </w:rPr>
      </w:pP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CD2736" w14:paraId="016D6110" w14:textId="77777777" w:rsidTr="00BD722F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6AF16ACE" w14:textId="77777777" w:rsidR="00CD2736" w:rsidRPr="0055580D" w:rsidRDefault="00CD2736" w:rsidP="00BD722F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4A9B5294" w14:textId="77777777" w:rsidR="00CD2736" w:rsidRPr="0055580D" w:rsidRDefault="00CD2736" w:rsidP="00BD722F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43BBC76A" w14:textId="77777777" w:rsidR="00CD2736" w:rsidRPr="0055580D" w:rsidRDefault="00CD2736" w:rsidP="00BD722F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15DE0A92" w14:textId="77777777" w:rsidR="00CD2736" w:rsidRPr="0055580D" w:rsidRDefault="00CD2736" w:rsidP="00BD722F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02484D72" w14:textId="77777777" w:rsidR="00CD2736" w:rsidRPr="0055580D" w:rsidRDefault="00CD2736" w:rsidP="00BD722F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2ACFD00E" w14:textId="77777777" w:rsidR="00CD2736" w:rsidRPr="0055580D" w:rsidRDefault="00CD2736" w:rsidP="00BD722F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CD2736" w14:paraId="3728E37B" w14:textId="77777777" w:rsidTr="00BD722F">
        <w:trPr>
          <w:cantSplit/>
        </w:trPr>
        <w:tc>
          <w:tcPr>
            <w:tcW w:w="719" w:type="pct"/>
          </w:tcPr>
          <w:p w14:paraId="5C31613A" w14:textId="7AC49B32" w:rsidR="00CD2736" w:rsidRPr="00CE3640" w:rsidRDefault="00710E52" w:rsidP="00CD2736">
            <w:pPr>
              <w:pStyle w:val="Tabledata"/>
            </w:pPr>
            <w:r>
              <w:t>J6WQ 04</w:t>
            </w:r>
          </w:p>
        </w:tc>
        <w:tc>
          <w:tcPr>
            <w:tcW w:w="1011" w:type="pct"/>
            <w:vAlign w:val="center"/>
          </w:tcPr>
          <w:p w14:paraId="6D6BD3AC" w14:textId="5A9DC282" w:rsidR="00CD2736" w:rsidRPr="00CE3640" w:rsidRDefault="00CD2736" w:rsidP="00CD2736">
            <w:pPr>
              <w:pStyle w:val="Tabledata"/>
            </w:pPr>
            <w:r>
              <w:t>SFLLO36</w:t>
            </w:r>
          </w:p>
        </w:tc>
        <w:tc>
          <w:tcPr>
            <w:tcW w:w="1641" w:type="pct"/>
            <w:vAlign w:val="center"/>
          </w:tcPr>
          <w:p w14:paraId="5CA45E7A" w14:textId="149DBD16" w:rsidR="00CD2736" w:rsidRPr="00CE3640" w:rsidRDefault="00CD2736" w:rsidP="00CD2736">
            <w:pPr>
              <w:pStyle w:val="Tabledata"/>
            </w:pPr>
            <w:hyperlink r:id="rId38" w:history="1">
              <w:r w:rsidRPr="007C2672">
                <w:rPr>
                  <w:rStyle w:val="Hyperlink"/>
                </w:rPr>
                <w:t>Schedule logistics operations</w:t>
              </w:r>
            </w:hyperlink>
          </w:p>
        </w:tc>
        <w:tc>
          <w:tcPr>
            <w:tcW w:w="477" w:type="pct"/>
            <w:vAlign w:val="center"/>
          </w:tcPr>
          <w:p w14:paraId="28C944DD" w14:textId="0526D79C" w:rsidR="00CD2736" w:rsidRPr="00CE3640" w:rsidRDefault="00CD2736" w:rsidP="00CD2736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  <w:vAlign w:val="center"/>
          </w:tcPr>
          <w:p w14:paraId="4C63A442" w14:textId="3E2A2F13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25A146E1" w14:textId="623057CF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3F7741DD" w14:textId="77777777" w:rsidTr="00BD722F">
        <w:trPr>
          <w:cantSplit/>
        </w:trPr>
        <w:tc>
          <w:tcPr>
            <w:tcW w:w="719" w:type="pct"/>
          </w:tcPr>
          <w:p w14:paraId="1E3D0924" w14:textId="02F6BDA9" w:rsidR="00CD2736" w:rsidRPr="00CE3640" w:rsidRDefault="00710E52" w:rsidP="00CD2736">
            <w:pPr>
              <w:pStyle w:val="Tabledata"/>
            </w:pPr>
            <w:r>
              <w:t>JEAW 04</w:t>
            </w:r>
          </w:p>
        </w:tc>
        <w:tc>
          <w:tcPr>
            <w:tcW w:w="1011" w:type="pct"/>
            <w:vAlign w:val="center"/>
          </w:tcPr>
          <w:p w14:paraId="269466D9" w14:textId="713BCEEA" w:rsidR="00CD2736" w:rsidRPr="00CE3640" w:rsidRDefault="00CD2736" w:rsidP="00CD2736">
            <w:pPr>
              <w:pStyle w:val="Tabledata"/>
            </w:pPr>
            <w:r>
              <w:t>SFLLO37</w:t>
            </w:r>
          </w:p>
        </w:tc>
        <w:tc>
          <w:tcPr>
            <w:tcW w:w="1641" w:type="pct"/>
            <w:vAlign w:val="center"/>
          </w:tcPr>
          <w:p w14:paraId="263A5239" w14:textId="4FF428CE" w:rsidR="00CD2736" w:rsidRPr="00CE3640" w:rsidRDefault="00CD2736" w:rsidP="00CD2736">
            <w:pPr>
              <w:pStyle w:val="Tabledata"/>
            </w:pPr>
            <w:hyperlink r:id="rId39" w:history="1">
              <w:r w:rsidRPr="004F7E04">
                <w:rPr>
                  <w:rStyle w:val="Hyperlink"/>
                </w:rPr>
                <w:t>Manage the use of resources</w:t>
              </w:r>
            </w:hyperlink>
          </w:p>
        </w:tc>
        <w:tc>
          <w:tcPr>
            <w:tcW w:w="477" w:type="pct"/>
            <w:vAlign w:val="center"/>
          </w:tcPr>
          <w:p w14:paraId="267121CF" w14:textId="46D635D2" w:rsidR="00CD2736" w:rsidRPr="00CE3640" w:rsidRDefault="00CD2736" w:rsidP="00CD2736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  <w:vAlign w:val="center"/>
          </w:tcPr>
          <w:p w14:paraId="5D2AD884" w14:textId="22DB8724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4FC12362" w14:textId="73A57FF4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1481D297" w14:textId="77777777" w:rsidTr="00BD722F">
        <w:trPr>
          <w:cantSplit/>
        </w:trPr>
        <w:tc>
          <w:tcPr>
            <w:tcW w:w="719" w:type="pct"/>
          </w:tcPr>
          <w:p w14:paraId="36ABB2F0" w14:textId="360A6FFD" w:rsidR="00CD2736" w:rsidRPr="00CE3640" w:rsidRDefault="00710E52" w:rsidP="00CD2736">
            <w:pPr>
              <w:pStyle w:val="Tabledata"/>
            </w:pPr>
            <w:r>
              <w:t>JJJA 04</w:t>
            </w:r>
          </w:p>
        </w:tc>
        <w:tc>
          <w:tcPr>
            <w:tcW w:w="1011" w:type="pct"/>
            <w:vAlign w:val="center"/>
          </w:tcPr>
          <w:p w14:paraId="73FC5F13" w14:textId="1E7DD11C" w:rsidR="00CD2736" w:rsidRPr="00CE3640" w:rsidRDefault="00CD2736" w:rsidP="00CD2736">
            <w:pPr>
              <w:pStyle w:val="Tabledata"/>
            </w:pPr>
            <w:r>
              <w:t>SFLLO38</w:t>
            </w:r>
          </w:p>
        </w:tc>
        <w:tc>
          <w:tcPr>
            <w:tcW w:w="1641" w:type="pct"/>
            <w:vAlign w:val="center"/>
          </w:tcPr>
          <w:p w14:paraId="33D85D74" w14:textId="1648BD64" w:rsidR="00CD2736" w:rsidRPr="00CE3640" w:rsidRDefault="00CD2736" w:rsidP="00CD2736">
            <w:pPr>
              <w:pStyle w:val="Tabledata"/>
            </w:pPr>
            <w:hyperlink r:id="rId40" w:history="1">
              <w:r w:rsidRPr="004F7E04">
                <w:rPr>
                  <w:rStyle w:val="Hyperlink"/>
                </w:rPr>
                <w:t>Improve the response to problems in logistics operations</w:t>
              </w:r>
            </w:hyperlink>
          </w:p>
        </w:tc>
        <w:tc>
          <w:tcPr>
            <w:tcW w:w="477" w:type="pct"/>
            <w:vAlign w:val="center"/>
          </w:tcPr>
          <w:p w14:paraId="0E86073B" w14:textId="4E774047" w:rsidR="00CD2736" w:rsidRPr="00CE3640" w:rsidRDefault="00CD2736" w:rsidP="00CD2736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  <w:vAlign w:val="center"/>
          </w:tcPr>
          <w:p w14:paraId="46D01EFA" w14:textId="4FE9C2CD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39412DAB" w14:textId="2F2AB917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73F76513" w14:textId="77777777" w:rsidTr="00BD722F">
        <w:trPr>
          <w:cantSplit/>
        </w:trPr>
        <w:tc>
          <w:tcPr>
            <w:tcW w:w="719" w:type="pct"/>
          </w:tcPr>
          <w:p w14:paraId="685A495A" w14:textId="51377B9D" w:rsidR="00CD2736" w:rsidRPr="00CE3640" w:rsidRDefault="00710E52" w:rsidP="00CD2736">
            <w:pPr>
              <w:pStyle w:val="Tabledata"/>
            </w:pPr>
            <w:r>
              <w:t>JHKO 04</w:t>
            </w:r>
          </w:p>
        </w:tc>
        <w:tc>
          <w:tcPr>
            <w:tcW w:w="1011" w:type="pct"/>
            <w:vAlign w:val="center"/>
          </w:tcPr>
          <w:p w14:paraId="6ABCF1D3" w14:textId="5BCBDA70" w:rsidR="00CD2736" w:rsidRPr="00CE3640" w:rsidRDefault="00CD2736" w:rsidP="00CD2736">
            <w:pPr>
              <w:pStyle w:val="Tabledata"/>
            </w:pPr>
            <w:r>
              <w:t>SFLLO39</w:t>
            </w:r>
          </w:p>
        </w:tc>
        <w:tc>
          <w:tcPr>
            <w:tcW w:w="1641" w:type="pct"/>
            <w:vAlign w:val="center"/>
          </w:tcPr>
          <w:p w14:paraId="6D961200" w14:textId="229D676B" w:rsidR="00CD2736" w:rsidRPr="00CE3640" w:rsidRDefault="00CD2736" w:rsidP="00CD2736">
            <w:pPr>
              <w:pStyle w:val="Tabledata"/>
            </w:pPr>
            <w:hyperlink r:id="rId41" w:history="1">
              <w:r w:rsidRPr="004F7E04">
                <w:rPr>
                  <w:rStyle w:val="Hyperlink"/>
                </w:rPr>
                <w:t>Use technology in your role</w:t>
              </w:r>
            </w:hyperlink>
          </w:p>
        </w:tc>
        <w:tc>
          <w:tcPr>
            <w:tcW w:w="477" w:type="pct"/>
            <w:vAlign w:val="center"/>
          </w:tcPr>
          <w:p w14:paraId="313D8ED9" w14:textId="04339587" w:rsidR="00CD2736" w:rsidRPr="00CE3640" w:rsidRDefault="00CD2736" w:rsidP="00CD2736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219DF69F" w14:textId="49FC1DC1" w:rsidR="00CD2736" w:rsidRPr="00CE3640" w:rsidRDefault="00CD2736" w:rsidP="00CD2736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440AF8CB" w14:textId="150B6E2A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7183FCD2" w14:textId="77777777" w:rsidTr="00BD722F">
        <w:trPr>
          <w:cantSplit/>
        </w:trPr>
        <w:tc>
          <w:tcPr>
            <w:tcW w:w="719" w:type="pct"/>
          </w:tcPr>
          <w:p w14:paraId="6DA90E33" w14:textId="24E483D3" w:rsidR="00CD2736" w:rsidRPr="00CE3640" w:rsidRDefault="00710E52" w:rsidP="00CD2736">
            <w:pPr>
              <w:pStyle w:val="Tabledata"/>
            </w:pPr>
            <w:r>
              <w:t>JAWX 04</w:t>
            </w:r>
          </w:p>
        </w:tc>
        <w:tc>
          <w:tcPr>
            <w:tcW w:w="1011" w:type="pct"/>
            <w:vAlign w:val="center"/>
          </w:tcPr>
          <w:p w14:paraId="0992B6C3" w14:textId="3687EE87" w:rsidR="00CD2736" w:rsidRPr="00CE3640" w:rsidRDefault="00CD2736" w:rsidP="00CD2736">
            <w:pPr>
              <w:pStyle w:val="Tabledata"/>
            </w:pPr>
            <w:r>
              <w:t>SFLLO40</w:t>
            </w:r>
          </w:p>
        </w:tc>
        <w:tc>
          <w:tcPr>
            <w:tcW w:w="1641" w:type="pct"/>
            <w:vAlign w:val="center"/>
          </w:tcPr>
          <w:p w14:paraId="5C7A109C" w14:textId="4842280E" w:rsidR="00CD2736" w:rsidRPr="00CE3640" w:rsidRDefault="00CD2736" w:rsidP="00CD2736">
            <w:pPr>
              <w:pStyle w:val="Tabledata"/>
            </w:pPr>
            <w:hyperlink r:id="rId42" w:history="1">
              <w:r w:rsidRPr="004F7E04">
                <w:rPr>
                  <w:rStyle w:val="Hyperlink"/>
                </w:rPr>
                <w:t>Improve the performance of logistics operations</w:t>
              </w:r>
            </w:hyperlink>
          </w:p>
        </w:tc>
        <w:tc>
          <w:tcPr>
            <w:tcW w:w="477" w:type="pct"/>
            <w:vAlign w:val="center"/>
          </w:tcPr>
          <w:p w14:paraId="51DC0C3C" w14:textId="09AF8487" w:rsidR="00CD2736" w:rsidRPr="00CE3640" w:rsidRDefault="00CD2736" w:rsidP="00CD2736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  <w:vAlign w:val="center"/>
          </w:tcPr>
          <w:p w14:paraId="01CE324B" w14:textId="2D7BF7BA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5E6C0837" w14:textId="728E0DAF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18AED1C9" w14:textId="77777777" w:rsidTr="00BD722F">
        <w:trPr>
          <w:cantSplit/>
        </w:trPr>
        <w:tc>
          <w:tcPr>
            <w:tcW w:w="719" w:type="pct"/>
          </w:tcPr>
          <w:p w14:paraId="1F2C7C68" w14:textId="5CD5D7F2" w:rsidR="00CD2736" w:rsidRPr="00CE3640" w:rsidRDefault="00710E52" w:rsidP="00CD2736">
            <w:pPr>
              <w:pStyle w:val="Tabledata"/>
            </w:pPr>
            <w:r>
              <w:t>JL5J 04</w:t>
            </w:r>
          </w:p>
        </w:tc>
        <w:tc>
          <w:tcPr>
            <w:tcW w:w="1011" w:type="pct"/>
            <w:vAlign w:val="center"/>
          </w:tcPr>
          <w:p w14:paraId="08AD520A" w14:textId="17D683D7" w:rsidR="00CD2736" w:rsidRPr="00CE3640" w:rsidRDefault="00CD2736" w:rsidP="00CD2736">
            <w:pPr>
              <w:pStyle w:val="Tabledata"/>
            </w:pPr>
            <w:r>
              <w:t>SFLLO41</w:t>
            </w:r>
          </w:p>
        </w:tc>
        <w:tc>
          <w:tcPr>
            <w:tcW w:w="1641" w:type="pct"/>
            <w:vAlign w:val="center"/>
          </w:tcPr>
          <w:p w14:paraId="7C30FC35" w14:textId="41E867EE" w:rsidR="00CD2736" w:rsidRPr="00CE3640" w:rsidRDefault="00CD2736" w:rsidP="00CD2736">
            <w:pPr>
              <w:pStyle w:val="Tabledata"/>
            </w:pPr>
            <w:hyperlink r:id="rId43" w:history="1">
              <w:proofErr w:type="spellStart"/>
              <w:r w:rsidRPr="004F7E04">
                <w:rPr>
                  <w:rStyle w:val="Hyperlink"/>
                </w:rPr>
                <w:t>Minimise</w:t>
              </w:r>
              <w:proofErr w:type="spellEnd"/>
              <w:r w:rsidRPr="004F7E04">
                <w:rPr>
                  <w:rStyle w:val="Hyperlink"/>
                </w:rPr>
                <w:t xml:space="preserve"> the environmental impact of logistics operations</w:t>
              </w:r>
            </w:hyperlink>
            <w:r>
              <w:t xml:space="preserve"> </w:t>
            </w:r>
          </w:p>
        </w:tc>
        <w:tc>
          <w:tcPr>
            <w:tcW w:w="477" w:type="pct"/>
            <w:vAlign w:val="center"/>
          </w:tcPr>
          <w:p w14:paraId="7E486E64" w14:textId="0467A75C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3BBFFD52" w14:textId="178C3995" w:rsidR="00CD2736" w:rsidRPr="00CE3640" w:rsidRDefault="00CD2736" w:rsidP="00CD2736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4F660A88" w14:textId="4EAFD6E7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3E2A7852" w14:textId="77777777" w:rsidTr="00BD722F">
        <w:trPr>
          <w:cantSplit/>
        </w:trPr>
        <w:tc>
          <w:tcPr>
            <w:tcW w:w="719" w:type="pct"/>
          </w:tcPr>
          <w:p w14:paraId="30B06B57" w14:textId="21390FC1" w:rsidR="00CD2736" w:rsidRPr="00CE3640" w:rsidRDefault="006C4FD8" w:rsidP="00CD2736">
            <w:pPr>
              <w:pStyle w:val="Tabledata"/>
            </w:pPr>
            <w:r>
              <w:t>J6WV 04</w:t>
            </w:r>
          </w:p>
        </w:tc>
        <w:tc>
          <w:tcPr>
            <w:tcW w:w="1011" w:type="pct"/>
            <w:vAlign w:val="center"/>
          </w:tcPr>
          <w:p w14:paraId="7B12B9F9" w14:textId="1B8C9DEF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INSBA003</w:t>
            </w:r>
          </w:p>
        </w:tc>
        <w:tc>
          <w:tcPr>
            <w:tcW w:w="1641" w:type="pct"/>
            <w:vAlign w:val="center"/>
          </w:tcPr>
          <w:p w14:paraId="18758FB4" w14:textId="186F0E31" w:rsidR="00CD2736" w:rsidRPr="00CE3640" w:rsidRDefault="00CD2736" w:rsidP="00CD2736">
            <w:pPr>
              <w:pStyle w:val="Tabledata"/>
            </w:pPr>
            <w:hyperlink r:id="rId44" w:history="1">
              <w:r w:rsidRPr="00E65593">
                <w:rPr>
                  <w:rStyle w:val="Hyperlink"/>
                </w:rPr>
                <w:t>Develop self and improve own performance in a business environment</w:t>
              </w:r>
            </w:hyperlink>
          </w:p>
        </w:tc>
        <w:tc>
          <w:tcPr>
            <w:tcW w:w="477" w:type="pct"/>
            <w:vAlign w:val="center"/>
          </w:tcPr>
          <w:p w14:paraId="7116A4CF" w14:textId="37D84CA8" w:rsidR="00CD2736" w:rsidRPr="00CE3640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center"/>
          </w:tcPr>
          <w:p w14:paraId="0CBD90CA" w14:textId="0001A306" w:rsidR="00CD2736" w:rsidRPr="00CE3640" w:rsidRDefault="00CD2736" w:rsidP="00CD2736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75" w:type="pct"/>
          </w:tcPr>
          <w:p w14:paraId="5F6844F6" w14:textId="4AD43E26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57A65A78" w14:textId="77777777" w:rsidTr="00BD722F">
        <w:trPr>
          <w:cantSplit/>
        </w:trPr>
        <w:tc>
          <w:tcPr>
            <w:tcW w:w="719" w:type="pct"/>
          </w:tcPr>
          <w:p w14:paraId="71BA692A" w14:textId="7EB4D85D" w:rsidR="00CD2736" w:rsidRPr="00CE3640" w:rsidRDefault="00710E52" w:rsidP="00CD2736">
            <w:pPr>
              <w:pStyle w:val="Tabledata"/>
            </w:pPr>
            <w:r>
              <w:t>JXDL 04</w:t>
            </w:r>
          </w:p>
        </w:tc>
        <w:tc>
          <w:tcPr>
            <w:tcW w:w="1011" w:type="pct"/>
            <w:vAlign w:val="center"/>
          </w:tcPr>
          <w:p w14:paraId="17616945" w14:textId="7C939098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INSCS025</w:t>
            </w:r>
          </w:p>
        </w:tc>
        <w:tc>
          <w:tcPr>
            <w:tcW w:w="1641" w:type="pct"/>
            <w:vAlign w:val="center"/>
          </w:tcPr>
          <w:p w14:paraId="0F103D08" w14:textId="09D75706" w:rsidR="00CD2736" w:rsidRPr="00CE3640" w:rsidRDefault="00CD2736" w:rsidP="00CD2736">
            <w:pPr>
              <w:pStyle w:val="Tabledata"/>
            </w:pPr>
            <w:hyperlink r:id="rId45" w:history="1">
              <w:proofErr w:type="gramStart"/>
              <w:r w:rsidRPr="00E65593">
                <w:rPr>
                  <w:rStyle w:val="Hyperlink"/>
                </w:rPr>
                <w:t>Deal</w:t>
              </w:r>
              <w:proofErr w:type="gramEnd"/>
              <w:r w:rsidRPr="00E65593">
                <w:rPr>
                  <w:rStyle w:val="Hyperlink"/>
                </w:rPr>
                <w:t xml:space="preserve"> with customer queries, requests and problems</w:t>
              </w:r>
            </w:hyperlink>
          </w:p>
        </w:tc>
        <w:tc>
          <w:tcPr>
            <w:tcW w:w="477" w:type="pct"/>
            <w:vAlign w:val="center"/>
          </w:tcPr>
          <w:p w14:paraId="7D0221E3" w14:textId="4849E4BF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55DAF454" w14:textId="55D95039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4BDC25E3" w14:textId="4B6116AA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  <w:tr w:rsidR="00CD2736" w14:paraId="4B071774" w14:textId="77777777" w:rsidTr="00BD722F">
        <w:trPr>
          <w:cantSplit/>
        </w:trPr>
        <w:tc>
          <w:tcPr>
            <w:tcW w:w="719" w:type="pct"/>
          </w:tcPr>
          <w:p w14:paraId="322D667F" w14:textId="54D40810" w:rsidR="00CD2736" w:rsidRPr="00CE3640" w:rsidRDefault="006C4FD8" w:rsidP="00CD2736">
            <w:pPr>
              <w:pStyle w:val="Tabledata"/>
            </w:pPr>
            <w:r>
              <w:lastRenderedPageBreak/>
              <w:t>J8CY 04</w:t>
            </w:r>
          </w:p>
        </w:tc>
        <w:tc>
          <w:tcPr>
            <w:tcW w:w="1011" w:type="pct"/>
            <w:vAlign w:val="center"/>
          </w:tcPr>
          <w:p w14:paraId="12C1F41A" w14:textId="441F0EF4" w:rsidR="00CD2736" w:rsidRPr="00CE3640" w:rsidRDefault="00CD2736" w:rsidP="00CD2736">
            <w:pPr>
              <w:pStyle w:val="Tabledata"/>
            </w:pPr>
            <w:r>
              <w:rPr>
                <w:color w:val="000000"/>
              </w:rPr>
              <w:t>INSCS039</w:t>
            </w:r>
          </w:p>
        </w:tc>
        <w:tc>
          <w:tcPr>
            <w:tcW w:w="1641" w:type="pct"/>
            <w:vAlign w:val="center"/>
          </w:tcPr>
          <w:p w14:paraId="35BE3461" w14:textId="18F20925" w:rsidR="00CD2736" w:rsidRPr="00CE3640" w:rsidRDefault="00CD2736" w:rsidP="00CD2736">
            <w:pPr>
              <w:pStyle w:val="Tabledata"/>
            </w:pPr>
            <w:hyperlink r:id="rId46" w:history="1">
              <w:r w:rsidRPr="00E65593">
                <w:rPr>
                  <w:rStyle w:val="Hyperlink"/>
                </w:rPr>
                <w:t>Improve customer relationships and services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477" w:type="pct"/>
            <w:vAlign w:val="center"/>
          </w:tcPr>
          <w:p w14:paraId="5CEC4A26" w14:textId="26BC8D0B" w:rsidR="00CD2736" w:rsidRPr="00CE3640" w:rsidRDefault="00CD2736" w:rsidP="00CD2736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6FE576A2" w14:textId="2A7B95D8" w:rsidR="00CD2736" w:rsidRPr="00CE3640" w:rsidRDefault="00CD2736" w:rsidP="00CD2736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675" w:type="pct"/>
          </w:tcPr>
          <w:p w14:paraId="51051518" w14:textId="66AF4FF2" w:rsidR="00CD2736" w:rsidRPr="00CE3640" w:rsidRDefault="00CD2736" w:rsidP="00CD2736">
            <w:pPr>
              <w:pStyle w:val="Tabledata"/>
              <w:jc w:val="center"/>
            </w:pPr>
            <w:r>
              <w:t>1</w:t>
            </w:r>
          </w:p>
        </w:tc>
      </w:tr>
    </w:tbl>
    <w:p w14:paraId="4C5C1E41" w14:textId="77777777" w:rsidR="00CD2736" w:rsidRDefault="00CD2736" w:rsidP="00916D6E">
      <w:pPr>
        <w:rPr>
          <w:lang w:val="en-US"/>
        </w:rPr>
      </w:pPr>
    </w:p>
    <w:p w14:paraId="29524B46" w14:textId="7ADAE0FA" w:rsidR="00EE5717" w:rsidRDefault="002B6A20" w:rsidP="00CE3640">
      <w:pPr>
        <w:pStyle w:val="Templateversion"/>
      </w:pPr>
      <w:r>
        <w:t xml:space="preserve">Template version: </w:t>
      </w:r>
      <w:r w:rsidR="00F21BE5">
        <w:t>March 2026</w:t>
      </w:r>
    </w:p>
    <w:sectPr w:rsidR="00EE5717" w:rsidSect="001F0EDE">
      <w:footerReference w:type="default" r:id="rId4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000CA" w14:textId="77777777" w:rsidR="000B3F13" w:rsidRDefault="000B3F13" w:rsidP="00B95071">
      <w:r>
        <w:separator/>
      </w:r>
    </w:p>
  </w:endnote>
  <w:endnote w:type="continuationSeparator" w:id="0">
    <w:p w14:paraId="001BFEA0" w14:textId="77777777" w:rsidR="000B3F13" w:rsidRDefault="000B3F13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1F01958D" w:rsidR="00B95071" w:rsidRPr="00916D6E" w:rsidRDefault="002B6A20" w:rsidP="001F0EDE">
    <w:pPr>
      <w:pStyle w:val="Landscapefooter"/>
    </w:pPr>
    <w:r>
      <w:t xml:space="preserve">Add code: </w:t>
    </w:r>
    <w:r w:rsidR="0039630F" w:rsidRPr="00916D6E">
      <w:t xml:space="preserve">SVQ </w:t>
    </w:r>
    <w:r>
      <w:t>Add title</w:t>
    </w:r>
    <w:r w:rsidR="0039630F" w:rsidRPr="00916D6E">
      <w:t xml:space="preserve"> at SCQF </w:t>
    </w:r>
    <w:r w:rsidR="00EE330F">
      <w:t>[</w:t>
    </w:r>
    <w:r>
      <w:t>add level</w:t>
    </w:r>
    <w:r w:rsidR="00EE330F">
      <w:t>]</w:t>
    </w:r>
    <w:r w:rsidR="00916D6E">
      <w:tab/>
    </w:r>
    <w:r w:rsidR="00916D6E">
      <w:fldChar w:fldCharType="begin"/>
    </w:r>
    <w:r w:rsidR="00916D6E">
      <w:instrText xml:space="preserve"> PAGE   \* MERGEFORMAT </w:instrText>
    </w:r>
    <w:r w:rsidR="00916D6E">
      <w:fldChar w:fldCharType="separate"/>
    </w:r>
    <w:r w:rsidR="00916D6E">
      <w:rPr>
        <w:noProof/>
      </w:rPr>
      <w:t>1</w:t>
    </w:r>
    <w:r w:rsidR="00916D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5236C" w14:textId="77777777" w:rsidR="000B3F13" w:rsidRDefault="000B3F13" w:rsidP="00B95071">
      <w:r>
        <w:separator/>
      </w:r>
    </w:p>
  </w:footnote>
  <w:footnote w:type="continuationSeparator" w:id="0">
    <w:p w14:paraId="72330F78" w14:textId="77777777" w:rsidR="000B3F13" w:rsidRDefault="000B3F13" w:rsidP="00B9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pStyle w:val="Bullet2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B6362"/>
    <w:multiLevelType w:val="singleLevel"/>
    <w:tmpl w:val="AC26BEDC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3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2"/>
  </w:num>
  <w:num w:numId="2" w16cid:durableId="1623413201">
    <w:abstractNumId w:val="5"/>
  </w:num>
  <w:num w:numId="3" w16cid:durableId="1155948832">
    <w:abstractNumId w:val="0"/>
  </w:num>
  <w:num w:numId="4" w16cid:durableId="1958173743">
    <w:abstractNumId w:val="4"/>
  </w:num>
  <w:num w:numId="5" w16cid:durableId="560553815">
    <w:abstractNumId w:val="3"/>
  </w:num>
  <w:num w:numId="6" w16cid:durableId="632758608">
    <w:abstractNumId w:val="1"/>
  </w:num>
  <w:num w:numId="7" w16cid:durableId="1408725770">
    <w:abstractNumId w:val="2"/>
  </w:num>
  <w:num w:numId="8" w16cid:durableId="11608976">
    <w:abstractNumId w:val="1"/>
  </w:num>
  <w:num w:numId="9" w16cid:durableId="16145561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02C4C"/>
    <w:rsid w:val="00014151"/>
    <w:rsid w:val="00015CB3"/>
    <w:rsid w:val="00052226"/>
    <w:rsid w:val="00085174"/>
    <w:rsid w:val="000B3F13"/>
    <w:rsid w:val="00157466"/>
    <w:rsid w:val="001958DA"/>
    <w:rsid w:val="001A2D35"/>
    <w:rsid w:val="001B6A19"/>
    <w:rsid w:val="001F0EDE"/>
    <w:rsid w:val="00230FDE"/>
    <w:rsid w:val="00241B0D"/>
    <w:rsid w:val="002B6A20"/>
    <w:rsid w:val="002D7274"/>
    <w:rsid w:val="00325303"/>
    <w:rsid w:val="0035535A"/>
    <w:rsid w:val="0035746A"/>
    <w:rsid w:val="00377379"/>
    <w:rsid w:val="00395A78"/>
    <w:rsid w:val="0039630F"/>
    <w:rsid w:val="003F5F97"/>
    <w:rsid w:val="00412EDC"/>
    <w:rsid w:val="004F7E04"/>
    <w:rsid w:val="00505496"/>
    <w:rsid w:val="00517E9A"/>
    <w:rsid w:val="0055580D"/>
    <w:rsid w:val="005776F0"/>
    <w:rsid w:val="005B3DA6"/>
    <w:rsid w:val="005D7966"/>
    <w:rsid w:val="005E64B2"/>
    <w:rsid w:val="00630E17"/>
    <w:rsid w:val="00642042"/>
    <w:rsid w:val="006540C7"/>
    <w:rsid w:val="006665BB"/>
    <w:rsid w:val="006747EF"/>
    <w:rsid w:val="006C4FD8"/>
    <w:rsid w:val="006E1202"/>
    <w:rsid w:val="00710E52"/>
    <w:rsid w:val="00713888"/>
    <w:rsid w:val="0073054A"/>
    <w:rsid w:val="00731456"/>
    <w:rsid w:val="007569F6"/>
    <w:rsid w:val="007A49BD"/>
    <w:rsid w:val="007C2672"/>
    <w:rsid w:val="007C7C18"/>
    <w:rsid w:val="007E0FB0"/>
    <w:rsid w:val="0081444E"/>
    <w:rsid w:val="00844CA5"/>
    <w:rsid w:val="00851BB6"/>
    <w:rsid w:val="008657CB"/>
    <w:rsid w:val="008C25E0"/>
    <w:rsid w:val="008D16BD"/>
    <w:rsid w:val="008D2E4D"/>
    <w:rsid w:val="009111A7"/>
    <w:rsid w:val="00916D6E"/>
    <w:rsid w:val="00920579"/>
    <w:rsid w:val="00971A71"/>
    <w:rsid w:val="009D2652"/>
    <w:rsid w:val="00A26B8C"/>
    <w:rsid w:val="00A56D7C"/>
    <w:rsid w:val="00A62E29"/>
    <w:rsid w:val="00A753B6"/>
    <w:rsid w:val="00A96D7B"/>
    <w:rsid w:val="00AA5CD1"/>
    <w:rsid w:val="00AC5DA0"/>
    <w:rsid w:val="00AF3B35"/>
    <w:rsid w:val="00B233E6"/>
    <w:rsid w:val="00B23624"/>
    <w:rsid w:val="00B3726B"/>
    <w:rsid w:val="00B418A4"/>
    <w:rsid w:val="00B46FF6"/>
    <w:rsid w:val="00B95071"/>
    <w:rsid w:val="00BD2A32"/>
    <w:rsid w:val="00BF187F"/>
    <w:rsid w:val="00C01CC6"/>
    <w:rsid w:val="00C01D7B"/>
    <w:rsid w:val="00C0756B"/>
    <w:rsid w:val="00C36F7E"/>
    <w:rsid w:val="00C45A19"/>
    <w:rsid w:val="00C70EFF"/>
    <w:rsid w:val="00C87AA2"/>
    <w:rsid w:val="00CC348E"/>
    <w:rsid w:val="00CD2736"/>
    <w:rsid w:val="00CE3640"/>
    <w:rsid w:val="00CF2BF9"/>
    <w:rsid w:val="00CF3D53"/>
    <w:rsid w:val="00D1369C"/>
    <w:rsid w:val="00D2630C"/>
    <w:rsid w:val="00D47FEE"/>
    <w:rsid w:val="00D50926"/>
    <w:rsid w:val="00D50F3F"/>
    <w:rsid w:val="00D646EF"/>
    <w:rsid w:val="00D941E1"/>
    <w:rsid w:val="00D951F6"/>
    <w:rsid w:val="00E46982"/>
    <w:rsid w:val="00E65593"/>
    <w:rsid w:val="00E738B7"/>
    <w:rsid w:val="00E90F08"/>
    <w:rsid w:val="00E932D8"/>
    <w:rsid w:val="00EA2F16"/>
    <w:rsid w:val="00ED0039"/>
    <w:rsid w:val="00EE330F"/>
    <w:rsid w:val="00EE5717"/>
    <w:rsid w:val="00F12DFE"/>
    <w:rsid w:val="00F21BE5"/>
    <w:rsid w:val="00F476C4"/>
    <w:rsid w:val="00F800F9"/>
    <w:rsid w:val="00FB447F"/>
    <w:rsid w:val="00FE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  <w15:docId w15:val="{EDA57AF1-156C-4AA9-9207-5B5BC952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CE3640"/>
    <w:pPr>
      <w:spacing w:before="240" w:after="360" w:line="240" w:lineRule="auto"/>
      <w:ind w:left="3686" w:hanging="3686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E3640"/>
    <w:pPr>
      <w:spacing w:before="240" w:after="24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CE3640"/>
    <w:pPr>
      <w:numPr>
        <w:numId w:val="7"/>
      </w:numPr>
      <w:spacing w:after="6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E3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40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5D7966"/>
    <w:pPr>
      <w:tabs>
        <w:tab w:val="right" w:pos="9639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D7966"/>
    <w:rPr>
      <w:rFonts w:ascii="Arial" w:hAnsi="Arial"/>
    </w:rPr>
  </w:style>
  <w:style w:type="paragraph" w:styleId="ListParagraph">
    <w:name w:val="List Paragraph"/>
    <w:uiPriority w:val="34"/>
    <w:qFormat/>
    <w:rsid w:val="00CE3640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GroupAwardtitle">
    <w:name w:val="Group Award title"/>
    <w:next w:val="Normal"/>
    <w:qFormat/>
    <w:rsid w:val="00CE3640"/>
    <w:pPr>
      <w:tabs>
        <w:tab w:val="left" w:pos="3686"/>
      </w:tabs>
      <w:spacing w:before="240" w:after="360" w:line="240" w:lineRule="auto"/>
      <w:ind w:left="3686" w:hanging="3686"/>
    </w:pPr>
    <w:rPr>
      <w:rFonts w:ascii="Arial" w:hAnsi="Arial" w:cs="Arial"/>
      <w:b/>
      <w:bCs/>
      <w:sz w:val="32"/>
      <w:szCs w:val="32"/>
    </w:rPr>
  </w:style>
  <w:style w:type="paragraph" w:customStyle="1" w:styleId="SCQFoverallcredit">
    <w:name w:val="SCQF overall credit"/>
    <w:next w:val="Normal"/>
    <w:qFormat/>
    <w:rsid w:val="00F21BE5"/>
    <w:pPr>
      <w:tabs>
        <w:tab w:val="left" w:pos="3686"/>
        <w:tab w:val="left" w:pos="5103"/>
      </w:tabs>
      <w:spacing w:after="480" w:line="240" w:lineRule="auto"/>
    </w:pPr>
    <w:rPr>
      <w:rFonts w:ascii="Arial" w:hAnsi="Arial" w:cs="Arial"/>
      <w:b/>
      <w:bCs/>
      <w:sz w:val="32"/>
      <w:szCs w:val="28"/>
    </w:rPr>
  </w:style>
  <w:style w:type="table" w:styleId="TableGrid">
    <w:name w:val="Table Grid"/>
    <w:basedOn w:val="TableNormal"/>
    <w:uiPriority w:val="39"/>
    <w:rsid w:val="00CE364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CE3640"/>
    <w:pPr>
      <w:numPr>
        <w:numId w:val="8"/>
      </w:numPr>
      <w:spacing w:after="0" w:line="240" w:lineRule="auto"/>
    </w:pPr>
    <w:rPr>
      <w:rFonts w:ascii="Arial" w:hAnsi="Arial"/>
      <w:lang w:val="en-US"/>
    </w:rPr>
  </w:style>
  <w:style w:type="paragraph" w:customStyle="1" w:styleId="GroupAwardcode">
    <w:name w:val="Group Award code"/>
    <w:next w:val="Normal"/>
    <w:qFormat/>
    <w:rsid w:val="00F21BE5"/>
    <w:pPr>
      <w:tabs>
        <w:tab w:val="left" w:pos="3686"/>
      </w:tabs>
      <w:spacing w:before="120" w:after="360" w:line="240" w:lineRule="auto"/>
    </w:pPr>
    <w:rPr>
      <w:rFonts w:ascii="Arial" w:hAnsi="Arial" w:cs="Arial"/>
      <w:b/>
      <w:bCs/>
      <w:sz w:val="32"/>
      <w:szCs w:val="32"/>
    </w:rPr>
  </w:style>
  <w:style w:type="paragraph" w:customStyle="1" w:styleId="QualificationsScotlandlogo">
    <w:name w:val="Qualifications Scotland logo"/>
    <w:next w:val="Normal"/>
    <w:qFormat/>
    <w:rsid w:val="007569F6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E36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640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CE3640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640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CE3640"/>
    <w:rPr>
      <w:b/>
      <w:bCs/>
    </w:rPr>
  </w:style>
  <w:style w:type="paragraph" w:customStyle="1" w:styleId="Subheading">
    <w:name w:val="Subheading"/>
    <w:next w:val="BodyText"/>
    <w:qFormat/>
    <w:rsid w:val="00CE3640"/>
    <w:pPr>
      <w:spacing w:before="280" w:after="240" w:line="240" w:lineRule="auto"/>
    </w:pPr>
    <w:rPr>
      <w:rFonts w:ascii="Arial" w:hAnsi="Arial"/>
      <w:b/>
      <w:sz w:val="28"/>
      <w:lang w:val="en-US"/>
    </w:rPr>
  </w:style>
  <w:style w:type="paragraph" w:customStyle="1" w:styleId="Templateversion">
    <w:name w:val="Template version"/>
    <w:next w:val="Normal"/>
    <w:qFormat/>
    <w:rsid w:val="00CE3640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Tableheader">
    <w:name w:val="Table header"/>
    <w:qFormat/>
    <w:rsid w:val="00F21BE5"/>
    <w:pPr>
      <w:spacing w:after="0" w:line="240" w:lineRule="auto"/>
    </w:pPr>
    <w:rPr>
      <w:rFonts w:ascii="Arial" w:hAnsi="Arial"/>
      <w:b/>
      <w:bCs/>
      <w:sz w:val="24"/>
      <w:lang w:val="en-US"/>
    </w:rPr>
  </w:style>
  <w:style w:type="paragraph" w:customStyle="1" w:styleId="Tabledata">
    <w:name w:val="Table data"/>
    <w:qFormat/>
    <w:rsid w:val="00F21BE5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Landscapefooter">
    <w:name w:val="Landscape footer"/>
    <w:qFormat/>
    <w:rsid w:val="001F0EDE"/>
    <w:pPr>
      <w:pBdr>
        <w:top w:val="single" w:sz="4" w:space="1" w:color="auto"/>
      </w:pBdr>
      <w:tabs>
        <w:tab w:val="right" w:pos="14005"/>
      </w:tabs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E655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5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qa.org.uk/sqa/files/aq/JWT504.pdf" TargetMode="External"/><Relationship Id="rId18" Type="http://schemas.openxmlformats.org/officeDocument/2006/relationships/hyperlink" Target="https://www.sqa.org.uk/sqa/files/aq/JME904.pdf" TargetMode="External"/><Relationship Id="rId26" Type="http://schemas.openxmlformats.org/officeDocument/2006/relationships/hyperlink" Target="https://www.sqa.org.uk/sqa/files/aq/JSU104.pdf" TargetMode="External"/><Relationship Id="rId39" Type="http://schemas.openxmlformats.org/officeDocument/2006/relationships/hyperlink" Target="https://www.sqa.org.uk/sqa/files/aq/JEAW04.pdf" TargetMode="External"/><Relationship Id="rId21" Type="http://schemas.openxmlformats.org/officeDocument/2006/relationships/hyperlink" Target="https://www.sqa.org.uk/sqa/files/aq/JNAR04.pdf" TargetMode="External"/><Relationship Id="rId34" Type="http://schemas.openxmlformats.org/officeDocument/2006/relationships/hyperlink" Target="https://www.sqa.org.uk/sqa/files/aq/JAFR04.pdf" TargetMode="External"/><Relationship Id="rId42" Type="http://schemas.openxmlformats.org/officeDocument/2006/relationships/hyperlink" Target="https://www.sqa.org.uk/sqa/files/aq/JAWX04.pdf" TargetMode="External"/><Relationship Id="rId47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qa.org.uk/sqa/files/aq/JHES04.pdf" TargetMode="External"/><Relationship Id="rId29" Type="http://schemas.openxmlformats.org/officeDocument/2006/relationships/hyperlink" Target="https://www.sqa.org.uk/sqa/files/aq/JQ6T04.pdf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www.sqa.org.uk/sqa/files/aq/JEZ404.pdf" TargetMode="External"/><Relationship Id="rId32" Type="http://schemas.openxmlformats.org/officeDocument/2006/relationships/hyperlink" Target="https://www.sqa.org.uk/sqa/files/aq/JL3Z04.pdf" TargetMode="External"/><Relationship Id="rId37" Type="http://schemas.openxmlformats.org/officeDocument/2006/relationships/hyperlink" Target="https://www.sqa.org.uk/sqa/files/aq/JZLT04.pdf" TargetMode="External"/><Relationship Id="rId40" Type="http://schemas.openxmlformats.org/officeDocument/2006/relationships/hyperlink" Target="https://www.sqa.org.uk/sqa/files/aq/JJJA04.pdf" TargetMode="External"/><Relationship Id="rId45" Type="http://schemas.openxmlformats.org/officeDocument/2006/relationships/hyperlink" Target="https://www.sqa.org.uk/sqa/files/aq/JXDL04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qa.org.uk/sqa/files/aq/JVXL04.pdf" TargetMode="External"/><Relationship Id="rId23" Type="http://schemas.openxmlformats.org/officeDocument/2006/relationships/hyperlink" Target="https://www.sqa.org.uk/sqa/files/aq/J6S504.pdf" TargetMode="External"/><Relationship Id="rId28" Type="http://schemas.openxmlformats.org/officeDocument/2006/relationships/hyperlink" Target="https://www.sqa.org.uk/sqa/files/aq/J9JQ04.pdf" TargetMode="External"/><Relationship Id="rId36" Type="http://schemas.openxmlformats.org/officeDocument/2006/relationships/hyperlink" Target="https://www.sqa.org.uk/sqa/files/aq/JI4404.pdf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sqa.org.uk/sqa/files/aq/JWYW04.pdf" TargetMode="External"/><Relationship Id="rId31" Type="http://schemas.openxmlformats.org/officeDocument/2006/relationships/hyperlink" Target="https://www.sqa.org.uk/sqa/files/aq/JRA104.pdf" TargetMode="External"/><Relationship Id="rId44" Type="http://schemas.openxmlformats.org/officeDocument/2006/relationships/hyperlink" Target="https://www.sqa.org.uk/sqa/files/aq/J6WV04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qa.org.uk/sqa/files/aq/JRQN04.pdf" TargetMode="External"/><Relationship Id="rId22" Type="http://schemas.openxmlformats.org/officeDocument/2006/relationships/hyperlink" Target="https://www.sqa.org.uk/sqa/files/aq/JQGR04.pdf" TargetMode="External"/><Relationship Id="rId27" Type="http://schemas.openxmlformats.org/officeDocument/2006/relationships/hyperlink" Target="https://www.sqa.org.uk/sqa/files/aq/JFZS04.pdf" TargetMode="External"/><Relationship Id="rId30" Type="http://schemas.openxmlformats.org/officeDocument/2006/relationships/hyperlink" Target="https://www.sqa.org.uk/sqa/files/aq/JGRA04.pdf" TargetMode="External"/><Relationship Id="rId35" Type="http://schemas.openxmlformats.org/officeDocument/2006/relationships/hyperlink" Target="https://www.sqa.org.uk/sqa/files/aq/J06O04.pdf" TargetMode="External"/><Relationship Id="rId43" Type="http://schemas.openxmlformats.org/officeDocument/2006/relationships/hyperlink" Target="https://www.sqa.org.uk/sqa/files/aq/JL5J04.pdf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sqa.org.uk/sqa/files/aq/JOXO04.pdf" TargetMode="External"/><Relationship Id="rId17" Type="http://schemas.openxmlformats.org/officeDocument/2006/relationships/hyperlink" Target="https://www.sqa.org.uk/sqa/files/aq/JNLE04.pdf" TargetMode="External"/><Relationship Id="rId25" Type="http://schemas.openxmlformats.org/officeDocument/2006/relationships/hyperlink" Target="https://www.sqa.org.uk/sqa/files/aq/JBQ004.pdf" TargetMode="External"/><Relationship Id="rId33" Type="http://schemas.openxmlformats.org/officeDocument/2006/relationships/hyperlink" Target="https://www.sqa.org.uk/sqa/files/aq/JZBR04.pdf" TargetMode="External"/><Relationship Id="rId38" Type="http://schemas.openxmlformats.org/officeDocument/2006/relationships/hyperlink" Target="https://www.sqa.org.uk/sqa/files/aq/J6WQ04.pdf" TargetMode="External"/><Relationship Id="rId46" Type="http://schemas.openxmlformats.org/officeDocument/2006/relationships/hyperlink" Target="https://www.sqa.org.uk/sqa/files/aq/J8CY04.pdf" TargetMode="External"/><Relationship Id="rId20" Type="http://schemas.openxmlformats.org/officeDocument/2006/relationships/hyperlink" Target="https://www.sqa.org.uk/sqa/files/aq/JAN704.pdf" TargetMode="External"/><Relationship Id="rId41" Type="http://schemas.openxmlformats.org/officeDocument/2006/relationships/hyperlink" Target="https://www.sqa.org.uk/sqa/files/aq/JHKO04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0B30E71AA2A54689A9C0C10729C5F6" ma:contentTypeVersion="25" ma:contentTypeDescription="Create a new document." ma:contentTypeScope="" ma:versionID="84fcf3d90d1f2e35f1bf83c56190ebf7">
  <xsd:schema xmlns:xsd="http://www.w3.org/2001/XMLSchema" xmlns:xs="http://www.w3.org/2001/XMLSchema" xmlns:p="http://schemas.microsoft.com/office/2006/metadata/properties" xmlns:ns2="69177516-a4f8-4f82-b1a5-7246cdf873d1" xmlns:ns3="http://schemas.microsoft.com/sharepoint/v3/fields" xmlns:ns4="3f52a809-6b59-4d56-b6a8-f39b068890c8" targetNamespace="http://schemas.microsoft.com/office/2006/metadata/properties" ma:root="true" ma:fieldsID="31889c4c7d4b884d048fe6d35f246ba0" ns2:_="" ns3:_="" ns4:_="">
    <xsd:import namespace="69177516-a4f8-4f82-b1a5-7246cdf873d1"/>
    <xsd:import namespace="http://schemas.microsoft.com/sharepoint/v3/fields"/>
    <xsd:import namespace="3f52a809-6b59-4d56-b6a8-f39b06889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Governing_x0020_Principle" minOccurs="0"/>
                <xsd:element ref="ns3:_Vers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DocumentType" minOccurs="0"/>
                <xsd:element ref="ns2:GoverningPrincipleSubPoint" minOccurs="0"/>
                <xsd:element ref="ns2:MediaServiceSearchProperties" minOccurs="0"/>
                <xsd:element ref="ns2:MediaServiceDateTaken" minOccurs="0"/>
                <xsd:element ref="ns2:Document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77516-a4f8-4f82-b1a5-7246cdf8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Governing_x0020_Principle" ma:index="10" nillable="true" ma:displayName="Governing Principle" ma:internalName="Governing_x0020_Principle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Type" ma:index="21" nillable="true" ma:displayName="Document Type" ma:format="Dropdown" ma:internalName="DocumentType">
      <xsd:simpleType>
        <xsd:restriction base="dms:Text">
          <xsd:maxLength value="255"/>
        </xsd:restriction>
      </xsd:simpleType>
    </xsd:element>
    <xsd:element name="GoverningPrincipleSubPoint" ma:index="22" nillable="true" ma:displayName="Governing Principle Sub Point" ma:format="Dropdown" ma:internalName="GoverningPrincipleSubPoint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Owner" ma:index="25" nillable="true" ma:displayName="Document Owner" ma:format="Dropdown" ma:internalName="DocumentOwn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1" nillable="true" ma:displayName="Versi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2a809-6b59-4d56-b6a8-f39b068890c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88cf3fb-cc70-4361-82c7-93586378bfc0}" ma:internalName="TaxCatchAll" ma:showField="CatchAllData" ma:web="3f52a809-6b59-4d56-b6a8-f39b068890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177516-a4f8-4f82-b1a5-7246cdf873d1">
      <Terms xmlns="http://schemas.microsoft.com/office/infopath/2007/PartnerControls"/>
    </lcf76f155ced4ddcb4097134ff3c332f>
    <TaxCatchAll xmlns="3f52a809-6b59-4d56-b6a8-f39b068890c8" xsi:nil="true"/>
    <Governing_x0020_Principle xmlns="69177516-a4f8-4f82-b1a5-7246cdf873d1">Promotion</Governing_x0020_Principle>
    <GoverningPrincipleSubPoint xmlns="69177516-a4f8-4f82-b1a5-7246cdf873d1">16</GoverningPrincipleSubPoint>
    <DocumentType xmlns="69177516-a4f8-4f82-b1a5-7246cdf873d1">Template</DocumentType>
    <_Version xmlns="http://schemas.microsoft.com/sharepoint/v3/fields">March 2026</_Version>
    <DocumentOwner xmlns="69177516-a4f8-4f82-b1a5-7246cdf873d1">Amanda Gray</DocumentOwner>
  </documentManagement>
</p:properties>
</file>

<file path=customXml/itemProps1.xml><?xml version="1.0" encoding="utf-8"?>
<ds:datastoreItem xmlns:ds="http://schemas.openxmlformats.org/officeDocument/2006/customXml" ds:itemID="{B1AF22EA-44B9-4800-840E-603F09D06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77516-a4f8-4f82-b1a5-7246cdf873d1"/>
    <ds:schemaRef ds:uri="http://schemas.microsoft.com/sharepoint/v3/fields"/>
    <ds:schemaRef ds:uri="3f52a809-6b59-4d56-b6a8-f39b06889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A4A290-A64D-4D16-9390-F95FB39E08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DF662-5BCE-418F-80E4-8653784C1D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D1FDCE-086F-43FD-8543-571A9312EABC}">
  <ds:schemaRefs>
    <ds:schemaRef ds:uri="http://schemas.microsoft.com/office/2006/metadata/properties"/>
    <ds:schemaRef ds:uri="http://schemas.microsoft.com/office/infopath/2007/PartnerControls"/>
    <ds:schemaRef ds:uri="69177516-a4f8-4f82-b1a5-7246cdf873d1"/>
    <ds:schemaRef ds:uri="3f52a809-6b59-4d56-b6a8-f39b068890c8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Rebecca Pitman</cp:lastModifiedBy>
  <cp:revision>2</cp:revision>
  <dcterms:created xsi:type="dcterms:W3CDTF">2026-07-02T04:38:00Z</dcterms:created>
  <dcterms:modified xsi:type="dcterms:W3CDTF">2026-08-20T08:12:00Z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0x010100A00B30E71AA2A54689A9C0C10729C5F6</vt:lpwstr>
  </property>
  <property fmtid="{D5CDD505-2E9C-101B-9397-08002B2CF9AE}" pid="4" name="Governing Principle Sub Point ISO standard">
    <vt:lpwstr>14</vt:lpwstr>
  </property>
</Properties>
</file>