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45" w:rsidRPr="00B24245" w:rsidRDefault="00B24245" w:rsidP="00B24245">
      <w:pPr>
        <w:spacing w:after="200" w:line="276" w:lineRule="auto"/>
        <w:rPr>
          <w:rFonts w:ascii="Arial" w:eastAsia="Times New Roman" w:hAnsi="Arial" w:cs="Arial"/>
          <w:lang w:eastAsia="en-GB"/>
        </w:rPr>
      </w:pPr>
      <w:r w:rsidRPr="00B24245">
        <w:rPr>
          <w:rFonts w:ascii="Arial" w:eastAsia="Calibri" w:hAnsi="Arial" w:cs="Arial"/>
          <w:b/>
          <w:noProof/>
          <w:sz w:val="28"/>
          <w:szCs w:val="28"/>
          <w:lang w:eastAsia="en-GB"/>
        </w:rPr>
        <w:drawing>
          <wp:anchor distT="0" distB="0" distL="114300" distR="114300" simplePos="0" relativeHeight="251659264" behindDoc="1" locked="0" layoutInCell="1" allowOverlap="1" wp14:anchorId="54AA7D47" wp14:editId="2B94E1EA">
            <wp:simplePos x="0" y="0"/>
            <wp:positionH relativeFrom="margin">
              <wp:posOffset>4681855</wp:posOffset>
            </wp:positionH>
            <wp:positionV relativeFrom="margin">
              <wp:posOffset>-416560</wp:posOffset>
            </wp:positionV>
            <wp:extent cx="1968079" cy="763009"/>
            <wp:effectExtent l="0" t="0" r="0" b="0"/>
            <wp:wrapNone/>
            <wp:docPr id="1" name="Picture 1"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4245" w:rsidRPr="00B24245" w:rsidRDefault="00B24245" w:rsidP="00B24245">
      <w:pPr>
        <w:spacing w:after="200" w:line="276" w:lineRule="auto"/>
        <w:rPr>
          <w:rFonts w:ascii="Arial" w:eastAsia="Times New Roman" w:hAnsi="Arial" w:cs="Arial"/>
          <w:lang w:eastAsia="en-GB"/>
        </w:rPr>
      </w:pPr>
    </w:p>
    <w:p w:rsidR="00B24245" w:rsidRPr="00B24245" w:rsidRDefault="00B24245" w:rsidP="00B24245">
      <w:pPr>
        <w:spacing w:after="200" w:line="276" w:lineRule="auto"/>
        <w:rPr>
          <w:rFonts w:ascii="Arial" w:eastAsia="Times New Roman" w:hAnsi="Arial" w:cs="Arial"/>
          <w:lang w:eastAsia="en-GB"/>
        </w:rPr>
      </w:pPr>
    </w:p>
    <w:p w:rsidR="00B24245" w:rsidRPr="00B24245" w:rsidRDefault="00B24245" w:rsidP="00B24245">
      <w:pPr>
        <w:spacing w:after="200" w:line="276" w:lineRule="auto"/>
        <w:rPr>
          <w:rFonts w:ascii="Arial" w:eastAsia="Times New Roman" w:hAnsi="Arial" w:cs="Arial"/>
          <w:lang w:eastAsia="en-GB"/>
        </w:rPr>
      </w:pPr>
    </w:p>
    <w:p w:rsidR="00B24245" w:rsidRPr="00B24245" w:rsidRDefault="00B24245" w:rsidP="00B24245">
      <w:pPr>
        <w:spacing w:after="200" w:line="276" w:lineRule="auto"/>
        <w:rPr>
          <w:rFonts w:ascii="Arial" w:eastAsia="Times New Roman" w:hAnsi="Arial" w:cs="Arial"/>
          <w:lang w:eastAsia="en-GB"/>
        </w:rPr>
      </w:pPr>
    </w:p>
    <w:p w:rsidR="00B24245" w:rsidRPr="00B24245" w:rsidRDefault="00B24245" w:rsidP="00B24245">
      <w:pPr>
        <w:spacing w:after="200" w:line="276" w:lineRule="auto"/>
        <w:rPr>
          <w:rFonts w:ascii="Arial" w:eastAsia="Times New Roman" w:hAnsi="Arial" w:cs="Arial"/>
          <w:lang w:eastAsia="en-GB"/>
        </w:rPr>
      </w:pPr>
    </w:p>
    <w:p w:rsidR="00B24245" w:rsidRPr="00B24245" w:rsidRDefault="00B24245" w:rsidP="00B24245">
      <w:pPr>
        <w:spacing w:after="200" w:line="276" w:lineRule="auto"/>
        <w:rPr>
          <w:rFonts w:ascii="Arial" w:eastAsia="Times New Roman" w:hAnsi="Arial" w:cs="Arial"/>
          <w:lang w:eastAsia="en-GB"/>
        </w:rPr>
      </w:pPr>
      <w:r w:rsidRPr="00B24245">
        <w:rPr>
          <w:rFonts w:ascii="Arial" w:eastAsia="Times New Roman" w:hAnsi="Arial" w:cs="Arial"/>
          <w:b/>
          <w:sz w:val="32"/>
        </w:rPr>
        <w:t>Core Skills Signposting</w:t>
      </w:r>
    </w:p>
    <w:tbl>
      <w:tblPr>
        <w:tblStyle w:val="TableGrid1"/>
        <w:tblW w:w="0" w:type="auto"/>
        <w:tblLook w:val="04A0" w:firstRow="1" w:lastRow="0" w:firstColumn="1" w:lastColumn="0" w:noHBand="0" w:noVBand="1"/>
      </w:tblPr>
      <w:tblGrid>
        <w:gridCol w:w="4540"/>
        <w:gridCol w:w="4476"/>
      </w:tblGrid>
      <w:tr w:rsidR="00B24245" w:rsidRPr="00B24245" w:rsidTr="00F05E64">
        <w:tc>
          <w:tcPr>
            <w:tcW w:w="4540" w:type="dxa"/>
          </w:tcPr>
          <w:p w:rsidR="00B24245" w:rsidRPr="00B24245" w:rsidRDefault="00B24245" w:rsidP="00B24245">
            <w:pPr>
              <w:spacing w:after="200" w:line="276" w:lineRule="auto"/>
              <w:rPr>
                <w:rFonts w:ascii="Arial" w:hAnsi="Arial" w:cs="Arial"/>
                <w:b/>
                <w:sz w:val="32"/>
              </w:rPr>
            </w:pPr>
            <w:r w:rsidRPr="00B24245">
              <w:rPr>
                <w:rFonts w:ascii="Arial" w:hAnsi="Arial" w:cs="Arial"/>
                <w:b/>
                <w:sz w:val="32"/>
              </w:rPr>
              <w:t>Sector</w:t>
            </w:r>
          </w:p>
        </w:tc>
        <w:tc>
          <w:tcPr>
            <w:tcW w:w="4476" w:type="dxa"/>
          </w:tcPr>
          <w:p w:rsidR="00B24245" w:rsidRPr="00B24245" w:rsidRDefault="00B24245" w:rsidP="00B24245">
            <w:pPr>
              <w:spacing w:after="200" w:line="276" w:lineRule="auto"/>
              <w:rPr>
                <w:rFonts w:ascii="Arial" w:hAnsi="Arial" w:cs="Arial"/>
              </w:rPr>
            </w:pPr>
            <w:r>
              <w:rPr>
                <w:rFonts w:ascii="Arial" w:hAnsi="Arial" w:cs="Arial"/>
              </w:rPr>
              <w:t>Food and Drink</w:t>
            </w:r>
          </w:p>
        </w:tc>
      </w:tr>
      <w:tr w:rsidR="00B24245" w:rsidRPr="00B24245" w:rsidTr="00F05E64">
        <w:tc>
          <w:tcPr>
            <w:tcW w:w="4540" w:type="dxa"/>
          </w:tcPr>
          <w:p w:rsidR="00B24245" w:rsidRPr="00B24245" w:rsidRDefault="00B24245" w:rsidP="00B24245">
            <w:pPr>
              <w:spacing w:after="200" w:line="276" w:lineRule="auto"/>
              <w:rPr>
                <w:rFonts w:ascii="Arial" w:hAnsi="Arial" w:cs="Arial"/>
                <w:b/>
                <w:sz w:val="32"/>
              </w:rPr>
            </w:pPr>
            <w:r w:rsidRPr="00B24245">
              <w:rPr>
                <w:rFonts w:ascii="Arial" w:hAnsi="Arial" w:cs="Arial"/>
                <w:b/>
                <w:sz w:val="32"/>
              </w:rPr>
              <w:t>Qualification Title(s)</w:t>
            </w:r>
          </w:p>
        </w:tc>
        <w:tc>
          <w:tcPr>
            <w:tcW w:w="4476" w:type="dxa"/>
          </w:tcPr>
          <w:p w:rsidR="00B24245" w:rsidRPr="00B24245" w:rsidRDefault="00B24245" w:rsidP="00B24245">
            <w:pPr>
              <w:spacing w:after="200" w:line="276" w:lineRule="auto"/>
              <w:rPr>
                <w:rFonts w:ascii="Arial" w:hAnsi="Arial" w:cs="Arial"/>
              </w:rPr>
            </w:pPr>
            <w:r>
              <w:rPr>
                <w:rFonts w:ascii="Arial" w:hAnsi="Arial" w:cs="Arial"/>
              </w:rPr>
              <w:t>SVQ in Food and Drink Operations (Livestock Market Droving Skills) at SCQF L</w:t>
            </w:r>
            <w:r w:rsidR="00FA1684">
              <w:rPr>
                <w:rFonts w:ascii="Arial" w:hAnsi="Arial" w:cs="Arial"/>
              </w:rPr>
              <w:t xml:space="preserve">evel </w:t>
            </w:r>
            <w:r>
              <w:rPr>
                <w:rFonts w:ascii="Arial" w:hAnsi="Arial" w:cs="Arial"/>
              </w:rPr>
              <w:t>5</w:t>
            </w:r>
          </w:p>
        </w:tc>
      </w:tr>
      <w:tr w:rsidR="00B24245" w:rsidRPr="00B24245" w:rsidTr="00F05E64">
        <w:tc>
          <w:tcPr>
            <w:tcW w:w="4540" w:type="dxa"/>
          </w:tcPr>
          <w:p w:rsidR="00B24245" w:rsidRPr="00B24245" w:rsidRDefault="00B24245" w:rsidP="00B24245">
            <w:pPr>
              <w:spacing w:after="200" w:line="276" w:lineRule="auto"/>
              <w:rPr>
                <w:rFonts w:ascii="Arial" w:hAnsi="Arial" w:cs="Arial"/>
                <w:b/>
                <w:sz w:val="32"/>
              </w:rPr>
            </w:pPr>
            <w:r w:rsidRPr="00B24245">
              <w:rPr>
                <w:rFonts w:ascii="Arial" w:hAnsi="Arial" w:cs="Arial"/>
                <w:b/>
                <w:sz w:val="32"/>
              </w:rPr>
              <w:t>Developed by</w:t>
            </w:r>
          </w:p>
        </w:tc>
        <w:tc>
          <w:tcPr>
            <w:tcW w:w="4476" w:type="dxa"/>
          </w:tcPr>
          <w:p w:rsidR="00B24245" w:rsidRPr="00B24245" w:rsidRDefault="00B24245" w:rsidP="00B24245">
            <w:pPr>
              <w:spacing w:after="200" w:line="276" w:lineRule="auto"/>
              <w:rPr>
                <w:rFonts w:ascii="Arial" w:hAnsi="Arial" w:cs="Arial"/>
              </w:rPr>
            </w:pPr>
            <w:r>
              <w:rPr>
                <w:rFonts w:ascii="Arial" w:hAnsi="Arial" w:cs="Arial"/>
              </w:rPr>
              <w:t>National Skills Academy for Food and Drink</w:t>
            </w:r>
          </w:p>
        </w:tc>
      </w:tr>
      <w:tr w:rsidR="00B24245" w:rsidRPr="00B24245" w:rsidTr="00F05E64">
        <w:tc>
          <w:tcPr>
            <w:tcW w:w="4540" w:type="dxa"/>
          </w:tcPr>
          <w:p w:rsidR="00B24245" w:rsidRPr="00B24245" w:rsidRDefault="00B24245" w:rsidP="00B24245">
            <w:pPr>
              <w:spacing w:after="200" w:line="276" w:lineRule="auto"/>
              <w:rPr>
                <w:rFonts w:ascii="Arial" w:hAnsi="Arial" w:cs="Arial"/>
                <w:b/>
                <w:sz w:val="32"/>
              </w:rPr>
            </w:pPr>
            <w:r w:rsidRPr="00B24245">
              <w:rPr>
                <w:rFonts w:ascii="Arial" w:hAnsi="Arial" w:cs="Arial"/>
                <w:b/>
                <w:sz w:val="32"/>
              </w:rPr>
              <w:t>Approved by ACG</w:t>
            </w:r>
          </w:p>
        </w:tc>
        <w:tc>
          <w:tcPr>
            <w:tcW w:w="4476" w:type="dxa"/>
          </w:tcPr>
          <w:p w:rsidR="0092644E" w:rsidRPr="00B24245" w:rsidRDefault="00812546" w:rsidP="00B24245">
            <w:pPr>
              <w:spacing w:after="200" w:line="276" w:lineRule="auto"/>
              <w:rPr>
                <w:rFonts w:ascii="Arial" w:hAnsi="Arial" w:cs="Arial"/>
              </w:rPr>
            </w:pPr>
            <w:r>
              <w:rPr>
                <w:rFonts w:ascii="Arial" w:hAnsi="Arial" w:cs="Arial"/>
              </w:rPr>
              <w:t xml:space="preserve">20 February 2019 </w:t>
            </w:r>
          </w:p>
        </w:tc>
      </w:tr>
      <w:tr w:rsidR="00B24245" w:rsidRPr="00B24245" w:rsidTr="00F05E64">
        <w:trPr>
          <w:trHeight w:val="160"/>
        </w:trPr>
        <w:tc>
          <w:tcPr>
            <w:tcW w:w="4540" w:type="dxa"/>
          </w:tcPr>
          <w:p w:rsidR="00B24245" w:rsidRPr="00B24245" w:rsidRDefault="00B24245" w:rsidP="00B24245">
            <w:pPr>
              <w:spacing w:after="200" w:line="276" w:lineRule="auto"/>
              <w:rPr>
                <w:rFonts w:ascii="Arial" w:hAnsi="Arial" w:cs="Arial"/>
                <w:b/>
                <w:sz w:val="32"/>
              </w:rPr>
            </w:pPr>
            <w:r w:rsidRPr="00B24245">
              <w:rPr>
                <w:rFonts w:ascii="Arial" w:hAnsi="Arial" w:cs="Arial"/>
                <w:b/>
                <w:sz w:val="32"/>
              </w:rPr>
              <w:t xml:space="preserve">Version </w:t>
            </w:r>
          </w:p>
        </w:tc>
        <w:tc>
          <w:tcPr>
            <w:tcW w:w="4476" w:type="dxa"/>
          </w:tcPr>
          <w:p w:rsidR="00B24245" w:rsidRPr="00B24245" w:rsidRDefault="0092644E" w:rsidP="00B24245">
            <w:pPr>
              <w:spacing w:after="200" w:line="276" w:lineRule="auto"/>
              <w:rPr>
                <w:rFonts w:ascii="Arial" w:hAnsi="Arial" w:cs="Arial"/>
              </w:rPr>
            </w:pPr>
            <w:r>
              <w:rPr>
                <w:rFonts w:ascii="Arial" w:hAnsi="Arial" w:cs="Arial"/>
              </w:rPr>
              <w:t>2</w:t>
            </w:r>
            <w:bookmarkStart w:id="0" w:name="_GoBack"/>
            <w:bookmarkEnd w:id="0"/>
          </w:p>
        </w:tc>
      </w:tr>
    </w:tbl>
    <w:p w:rsidR="00B24245" w:rsidRPr="00B24245" w:rsidRDefault="00B24245" w:rsidP="00B24245">
      <w:pPr>
        <w:spacing w:after="200" w:line="276" w:lineRule="auto"/>
        <w:rPr>
          <w:rFonts w:ascii="Arial" w:eastAsia="Times New Roman" w:hAnsi="Arial" w:cs="Arial"/>
          <w:lang w:eastAsia="en-GB"/>
        </w:rPr>
      </w:pPr>
    </w:p>
    <w:p w:rsidR="00B24245" w:rsidRPr="00B24245" w:rsidRDefault="00B24245" w:rsidP="00B24245">
      <w:pPr>
        <w:spacing w:after="200" w:line="276" w:lineRule="auto"/>
        <w:rPr>
          <w:rFonts w:ascii="Arial" w:eastAsia="Times New Roman" w:hAnsi="Arial" w:cs="Arial"/>
          <w:lang w:eastAsia="en-GB"/>
        </w:rPr>
      </w:pPr>
      <w:r w:rsidRPr="00B24245">
        <w:rPr>
          <w:rFonts w:ascii="Arial" w:eastAsia="Times New Roman" w:hAnsi="Arial" w:cs="Arial"/>
          <w:lang w:eastAsia="en-GB"/>
        </w:rPr>
        <w:br w:type="page"/>
      </w:r>
    </w:p>
    <w:p w:rsidR="00B24245" w:rsidRPr="00B24245" w:rsidRDefault="00B24245" w:rsidP="00B24245">
      <w:pPr>
        <w:keepNext/>
        <w:keepLines/>
        <w:spacing w:before="40" w:after="0" w:line="240" w:lineRule="auto"/>
        <w:outlineLvl w:val="1"/>
        <w:rPr>
          <w:rFonts w:ascii="Arial" w:eastAsia="Times New Roman" w:hAnsi="Arial" w:cs="Arial"/>
          <w:color w:val="365F91"/>
          <w:sz w:val="26"/>
          <w:szCs w:val="26"/>
          <w:lang w:eastAsia="en-GB"/>
        </w:rPr>
      </w:pPr>
      <w:r w:rsidRPr="00B24245">
        <w:rPr>
          <w:rFonts w:ascii="Arial" w:eastAsia="Times New Roman" w:hAnsi="Arial" w:cs="Arial"/>
          <w:color w:val="365F91"/>
          <w:sz w:val="26"/>
          <w:szCs w:val="26"/>
          <w:lang w:eastAsia="en-GB"/>
        </w:rPr>
        <w:lastRenderedPageBreak/>
        <w:t>Introduction</w:t>
      </w:r>
    </w:p>
    <w:p w:rsidR="00B24245" w:rsidRPr="00B24245" w:rsidRDefault="00B24245" w:rsidP="00B24245">
      <w:pPr>
        <w:spacing w:after="200" w:line="276" w:lineRule="auto"/>
        <w:rPr>
          <w:rFonts w:ascii="Arial" w:eastAsia="Times New Roman" w:hAnsi="Arial" w:cs="Arial"/>
          <w:lang w:eastAsia="en-GB"/>
        </w:rPr>
      </w:pPr>
    </w:p>
    <w:p w:rsidR="00B24245" w:rsidRPr="00B24245" w:rsidRDefault="00B24245" w:rsidP="00B24245">
      <w:pPr>
        <w:spacing w:after="200" w:line="276" w:lineRule="auto"/>
        <w:rPr>
          <w:rFonts w:ascii="Arial" w:eastAsia="Times New Roman" w:hAnsi="Arial" w:cs="Arial"/>
          <w:lang w:eastAsia="en-GB"/>
        </w:rPr>
      </w:pPr>
      <w:r w:rsidRPr="00B24245">
        <w:rPr>
          <w:rFonts w:ascii="Arial" w:eastAsia="Times New Roman" w:hAnsi="Arial" w:cs="Arial"/>
          <w:lang w:eastAsia="en-GB"/>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rsidR="00B24245" w:rsidRPr="00B24245" w:rsidRDefault="00B24245" w:rsidP="00B24245">
      <w:pPr>
        <w:spacing w:after="200" w:line="276" w:lineRule="auto"/>
        <w:rPr>
          <w:rFonts w:ascii="Arial" w:eastAsia="Times New Roman" w:hAnsi="Arial" w:cs="Arial"/>
          <w:lang w:eastAsia="en-GB"/>
        </w:rPr>
      </w:pPr>
    </w:p>
    <w:p w:rsidR="00B24245" w:rsidRPr="00B24245" w:rsidRDefault="00B24245" w:rsidP="00B24245">
      <w:pPr>
        <w:autoSpaceDE w:val="0"/>
        <w:autoSpaceDN w:val="0"/>
        <w:adjustRightInd w:val="0"/>
        <w:spacing w:after="200" w:line="276" w:lineRule="auto"/>
        <w:rPr>
          <w:rFonts w:ascii="Arial" w:eastAsia="Times New Roman" w:hAnsi="Arial" w:cs="Arial"/>
          <w:color w:val="000000"/>
        </w:rPr>
      </w:pPr>
      <w:r w:rsidRPr="00B24245">
        <w:rPr>
          <w:rFonts w:ascii="Arial" w:eastAsia="Times New Roman" w:hAnsi="Arial" w:cs="Arial"/>
          <w:color w:val="000000"/>
        </w:rPr>
        <w:t xml:space="preserve">The five Core Skills are: </w:t>
      </w:r>
    </w:p>
    <w:p w:rsidR="00B24245" w:rsidRPr="00B24245" w:rsidRDefault="00B24245" w:rsidP="00B24245">
      <w:pPr>
        <w:autoSpaceDE w:val="0"/>
        <w:autoSpaceDN w:val="0"/>
        <w:adjustRightInd w:val="0"/>
        <w:spacing w:after="104" w:line="276" w:lineRule="auto"/>
        <w:rPr>
          <w:rFonts w:ascii="Arial" w:eastAsia="Times New Roman" w:hAnsi="Arial" w:cs="Arial"/>
          <w:color w:val="000000"/>
        </w:rPr>
      </w:pPr>
      <w:r w:rsidRPr="00B24245">
        <w:rPr>
          <w:rFonts w:ascii="Arial" w:eastAsia="Times New Roman" w:hAnsi="Arial" w:cs="Arial"/>
          <w:color w:val="000000"/>
        </w:rPr>
        <w:t xml:space="preserve"> Communication </w:t>
      </w:r>
    </w:p>
    <w:p w:rsidR="00B24245" w:rsidRPr="00B24245" w:rsidRDefault="00B24245" w:rsidP="00B24245">
      <w:pPr>
        <w:autoSpaceDE w:val="0"/>
        <w:autoSpaceDN w:val="0"/>
        <w:adjustRightInd w:val="0"/>
        <w:spacing w:after="104" w:line="276" w:lineRule="auto"/>
        <w:rPr>
          <w:rFonts w:ascii="Arial" w:eastAsia="Times New Roman" w:hAnsi="Arial" w:cs="Arial"/>
          <w:color w:val="000000"/>
        </w:rPr>
      </w:pPr>
      <w:r w:rsidRPr="00B24245">
        <w:rPr>
          <w:rFonts w:ascii="Arial" w:eastAsia="Times New Roman" w:hAnsi="Arial" w:cs="Arial"/>
          <w:color w:val="000000"/>
        </w:rPr>
        <w:t xml:space="preserve"> Information and Communication Technology </w:t>
      </w:r>
    </w:p>
    <w:p w:rsidR="00B24245" w:rsidRPr="00B24245" w:rsidRDefault="00B24245" w:rsidP="00B24245">
      <w:pPr>
        <w:autoSpaceDE w:val="0"/>
        <w:autoSpaceDN w:val="0"/>
        <w:adjustRightInd w:val="0"/>
        <w:spacing w:after="104" w:line="276" w:lineRule="auto"/>
        <w:rPr>
          <w:rFonts w:ascii="Arial" w:eastAsia="Times New Roman" w:hAnsi="Arial" w:cs="Arial"/>
          <w:color w:val="000000"/>
        </w:rPr>
      </w:pPr>
      <w:r w:rsidRPr="00B24245">
        <w:rPr>
          <w:rFonts w:ascii="Arial" w:eastAsia="Times New Roman" w:hAnsi="Arial" w:cs="Arial"/>
          <w:color w:val="000000"/>
        </w:rPr>
        <w:t xml:space="preserve"> Numeracy </w:t>
      </w:r>
    </w:p>
    <w:p w:rsidR="00B24245" w:rsidRPr="00B24245" w:rsidRDefault="00B24245" w:rsidP="00B24245">
      <w:pPr>
        <w:autoSpaceDE w:val="0"/>
        <w:autoSpaceDN w:val="0"/>
        <w:adjustRightInd w:val="0"/>
        <w:spacing w:after="104" w:line="276" w:lineRule="auto"/>
        <w:rPr>
          <w:rFonts w:ascii="Arial" w:eastAsia="Times New Roman" w:hAnsi="Arial" w:cs="Arial"/>
          <w:color w:val="000000"/>
        </w:rPr>
      </w:pPr>
      <w:r w:rsidRPr="00B24245">
        <w:rPr>
          <w:rFonts w:ascii="Arial" w:eastAsia="Times New Roman" w:hAnsi="Arial" w:cs="Arial"/>
          <w:color w:val="000000"/>
        </w:rPr>
        <w:t xml:space="preserve"> Problem Solving </w:t>
      </w:r>
    </w:p>
    <w:p w:rsidR="00B24245" w:rsidRPr="00B24245" w:rsidRDefault="00B24245" w:rsidP="00B24245">
      <w:pPr>
        <w:autoSpaceDE w:val="0"/>
        <w:autoSpaceDN w:val="0"/>
        <w:adjustRightInd w:val="0"/>
        <w:spacing w:after="200" w:line="276" w:lineRule="auto"/>
        <w:rPr>
          <w:rFonts w:ascii="Arial" w:eastAsia="Times New Roman" w:hAnsi="Arial" w:cs="Arial"/>
          <w:color w:val="000000"/>
        </w:rPr>
      </w:pPr>
      <w:r w:rsidRPr="00B24245">
        <w:rPr>
          <w:rFonts w:ascii="Arial" w:eastAsia="Times New Roman" w:hAnsi="Arial" w:cs="Arial"/>
          <w:color w:val="000000"/>
        </w:rPr>
        <w:t xml:space="preserve"> Working with Others </w:t>
      </w:r>
    </w:p>
    <w:p w:rsidR="00B24245" w:rsidRPr="00B24245" w:rsidRDefault="00B24245" w:rsidP="00B24245">
      <w:pPr>
        <w:spacing w:after="200" w:line="276" w:lineRule="auto"/>
        <w:rPr>
          <w:rFonts w:ascii="Arial" w:eastAsia="Times New Roman" w:hAnsi="Arial" w:cs="Arial"/>
          <w:lang w:eastAsia="en-GB"/>
        </w:rPr>
      </w:pPr>
    </w:p>
    <w:p w:rsidR="00B24245" w:rsidRPr="00B24245" w:rsidRDefault="00B24245" w:rsidP="00B24245">
      <w:pPr>
        <w:autoSpaceDE w:val="0"/>
        <w:autoSpaceDN w:val="0"/>
        <w:adjustRightInd w:val="0"/>
        <w:spacing w:after="104" w:line="240" w:lineRule="auto"/>
        <w:rPr>
          <w:rFonts w:ascii="Arial" w:eastAsia="Times New Roman" w:hAnsi="Arial" w:cs="Arial"/>
          <w:color w:val="000000"/>
        </w:rPr>
      </w:pPr>
    </w:p>
    <w:p w:rsidR="00B24245" w:rsidRPr="00B24245" w:rsidRDefault="00B24245" w:rsidP="00B24245">
      <w:pPr>
        <w:spacing w:after="200" w:line="276" w:lineRule="auto"/>
        <w:rPr>
          <w:rFonts w:ascii="Arial" w:eastAsia="Times New Roman" w:hAnsi="Arial" w:cs="Arial"/>
          <w:lang w:eastAsia="en-GB"/>
        </w:rPr>
      </w:pPr>
      <w:r w:rsidRPr="00B24245">
        <w:rPr>
          <w:rFonts w:ascii="Arial" w:eastAsia="Times New Roman" w:hAnsi="Arial" w:cs="Arial"/>
          <w:lang w:eastAsia="en-GB"/>
        </w:rPr>
        <w:br w:type="page"/>
      </w:r>
    </w:p>
    <w:p w:rsidR="00B24245" w:rsidRDefault="00B24245">
      <w:pPr>
        <w:rPr>
          <w:rFonts w:ascii="Arial" w:hAnsi="Arial" w:cs="Arial"/>
          <w:b/>
          <w:sz w:val="24"/>
          <w:szCs w:val="24"/>
        </w:rPr>
        <w:sectPr w:rsidR="00B24245" w:rsidSect="00B242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EE55E3" w:rsidRPr="006F5058" w:rsidRDefault="00EE55E3">
      <w:pPr>
        <w:rPr>
          <w:rFonts w:ascii="Arial" w:hAnsi="Arial" w:cs="Arial"/>
          <w:b/>
          <w:sz w:val="24"/>
          <w:szCs w:val="24"/>
        </w:rPr>
      </w:pPr>
      <w:r w:rsidRPr="006F5058">
        <w:rPr>
          <w:rFonts w:ascii="Arial" w:hAnsi="Arial" w:cs="Arial"/>
          <w:b/>
          <w:sz w:val="24"/>
          <w:szCs w:val="24"/>
        </w:rPr>
        <w:lastRenderedPageBreak/>
        <w:t>Core Skills Signposting</w:t>
      </w:r>
    </w:p>
    <w:tbl>
      <w:tblPr>
        <w:tblStyle w:val="TableGrid"/>
        <w:tblW w:w="0" w:type="auto"/>
        <w:tblLook w:val="04A0" w:firstRow="1" w:lastRow="0" w:firstColumn="1" w:lastColumn="0" w:noHBand="0" w:noVBand="1"/>
      </w:tblPr>
      <w:tblGrid>
        <w:gridCol w:w="1829"/>
        <w:gridCol w:w="3925"/>
        <w:gridCol w:w="1728"/>
        <w:gridCol w:w="1609"/>
        <w:gridCol w:w="1620"/>
        <w:gridCol w:w="1618"/>
        <w:gridCol w:w="1619"/>
      </w:tblGrid>
      <w:tr w:rsidR="00EE55E3" w:rsidTr="00800A68">
        <w:tc>
          <w:tcPr>
            <w:tcW w:w="13948" w:type="dxa"/>
            <w:gridSpan w:val="7"/>
          </w:tcPr>
          <w:p w:rsidR="00EE55E3" w:rsidRPr="006F5058" w:rsidRDefault="00DB332B" w:rsidP="009B74C0">
            <w:pPr>
              <w:rPr>
                <w:b/>
              </w:rPr>
            </w:pPr>
            <w:r w:rsidRPr="00DB332B">
              <w:rPr>
                <w:b/>
              </w:rPr>
              <w:t>SVQ in Fo</w:t>
            </w:r>
            <w:r w:rsidR="00E049A7">
              <w:rPr>
                <w:b/>
              </w:rPr>
              <w:t>od and Drink Operations (</w:t>
            </w:r>
            <w:r w:rsidR="009B74C0">
              <w:rPr>
                <w:b/>
              </w:rPr>
              <w:t>Livestock Market Droving</w:t>
            </w:r>
            <w:r w:rsidR="003B6B64">
              <w:rPr>
                <w:b/>
              </w:rPr>
              <w:t xml:space="preserve"> Skills) at SCQF L</w:t>
            </w:r>
            <w:r w:rsidR="00285D12">
              <w:rPr>
                <w:b/>
              </w:rPr>
              <w:t xml:space="preserve">evel </w:t>
            </w:r>
            <w:r w:rsidR="003B6B64">
              <w:rPr>
                <w:b/>
              </w:rPr>
              <w:t>5</w:t>
            </w:r>
          </w:p>
        </w:tc>
      </w:tr>
      <w:tr w:rsidR="00EE55E3" w:rsidTr="006F5058">
        <w:tc>
          <w:tcPr>
            <w:tcW w:w="1829" w:type="dxa"/>
          </w:tcPr>
          <w:p w:rsidR="00EE55E3" w:rsidRPr="006F5058" w:rsidRDefault="00EE55E3" w:rsidP="00EE55E3">
            <w:pPr>
              <w:rPr>
                <w:rFonts w:ascii="Arial" w:hAnsi="Arial" w:cs="Arial"/>
                <w:b/>
                <w:sz w:val="20"/>
                <w:szCs w:val="20"/>
              </w:rPr>
            </w:pPr>
            <w:r w:rsidRPr="006F5058">
              <w:rPr>
                <w:rFonts w:ascii="Arial" w:hAnsi="Arial" w:cs="Arial"/>
                <w:b/>
                <w:sz w:val="20"/>
                <w:szCs w:val="20"/>
              </w:rPr>
              <w:t>Unique Reference Number (URN)</w:t>
            </w:r>
          </w:p>
        </w:tc>
        <w:tc>
          <w:tcPr>
            <w:tcW w:w="3925" w:type="dxa"/>
          </w:tcPr>
          <w:p w:rsidR="00EE55E3" w:rsidRPr="006F5058" w:rsidRDefault="00EE55E3" w:rsidP="00EE55E3">
            <w:pPr>
              <w:rPr>
                <w:rFonts w:ascii="Arial" w:hAnsi="Arial" w:cs="Arial"/>
                <w:b/>
                <w:sz w:val="20"/>
                <w:szCs w:val="20"/>
              </w:rPr>
            </w:pPr>
            <w:r w:rsidRPr="006F5058">
              <w:rPr>
                <w:rFonts w:ascii="Arial" w:hAnsi="Arial" w:cs="Arial"/>
                <w:b/>
                <w:sz w:val="20"/>
                <w:szCs w:val="20"/>
              </w:rPr>
              <w:t>Unit title</w:t>
            </w:r>
          </w:p>
        </w:tc>
        <w:tc>
          <w:tcPr>
            <w:tcW w:w="1728" w:type="dxa"/>
          </w:tcPr>
          <w:p w:rsidR="00EE55E3" w:rsidRPr="006F5058" w:rsidRDefault="00EE55E3" w:rsidP="00DA389D">
            <w:pPr>
              <w:jc w:val="center"/>
              <w:rPr>
                <w:rFonts w:ascii="Arial" w:hAnsi="Arial" w:cs="Arial"/>
                <w:b/>
                <w:sz w:val="20"/>
                <w:szCs w:val="20"/>
              </w:rPr>
            </w:pPr>
            <w:r w:rsidRPr="006F5058">
              <w:rPr>
                <w:rFonts w:ascii="Arial" w:hAnsi="Arial" w:cs="Arial"/>
                <w:b/>
                <w:sz w:val="20"/>
                <w:szCs w:val="20"/>
              </w:rPr>
              <w:t>Communication</w:t>
            </w:r>
          </w:p>
        </w:tc>
        <w:tc>
          <w:tcPr>
            <w:tcW w:w="1609" w:type="dxa"/>
          </w:tcPr>
          <w:p w:rsidR="00EE55E3" w:rsidRPr="006F5058" w:rsidRDefault="00EE55E3" w:rsidP="00DA389D">
            <w:pPr>
              <w:jc w:val="center"/>
              <w:rPr>
                <w:rFonts w:ascii="Arial" w:hAnsi="Arial" w:cs="Arial"/>
                <w:b/>
                <w:sz w:val="20"/>
                <w:szCs w:val="20"/>
              </w:rPr>
            </w:pPr>
            <w:r w:rsidRPr="006F5058">
              <w:rPr>
                <w:rFonts w:ascii="Arial" w:hAnsi="Arial" w:cs="Arial"/>
                <w:b/>
                <w:sz w:val="20"/>
                <w:szCs w:val="20"/>
              </w:rPr>
              <w:t>ICT</w:t>
            </w:r>
          </w:p>
        </w:tc>
        <w:tc>
          <w:tcPr>
            <w:tcW w:w="1620" w:type="dxa"/>
          </w:tcPr>
          <w:p w:rsidR="00EE55E3" w:rsidRPr="006F5058" w:rsidRDefault="00EE55E3" w:rsidP="00DA389D">
            <w:pPr>
              <w:jc w:val="center"/>
              <w:rPr>
                <w:rFonts w:ascii="Arial" w:hAnsi="Arial" w:cs="Arial"/>
                <w:b/>
                <w:sz w:val="20"/>
                <w:szCs w:val="20"/>
              </w:rPr>
            </w:pPr>
            <w:r w:rsidRPr="006F5058">
              <w:rPr>
                <w:rFonts w:ascii="Arial" w:hAnsi="Arial" w:cs="Arial"/>
                <w:b/>
                <w:sz w:val="20"/>
                <w:szCs w:val="20"/>
              </w:rPr>
              <w:t>Numeracy</w:t>
            </w:r>
          </w:p>
        </w:tc>
        <w:tc>
          <w:tcPr>
            <w:tcW w:w="1618" w:type="dxa"/>
          </w:tcPr>
          <w:p w:rsidR="00EE55E3" w:rsidRPr="006F5058" w:rsidRDefault="00EE55E3" w:rsidP="00DA389D">
            <w:pPr>
              <w:jc w:val="center"/>
              <w:rPr>
                <w:rFonts w:ascii="Arial" w:hAnsi="Arial" w:cs="Arial"/>
                <w:b/>
                <w:sz w:val="20"/>
                <w:szCs w:val="20"/>
              </w:rPr>
            </w:pPr>
            <w:r w:rsidRPr="006F5058">
              <w:rPr>
                <w:rFonts w:ascii="Arial" w:hAnsi="Arial" w:cs="Arial"/>
                <w:b/>
                <w:sz w:val="20"/>
                <w:szCs w:val="20"/>
              </w:rPr>
              <w:t>Problem Solving</w:t>
            </w:r>
          </w:p>
        </w:tc>
        <w:tc>
          <w:tcPr>
            <w:tcW w:w="1619" w:type="dxa"/>
          </w:tcPr>
          <w:p w:rsidR="00EE55E3" w:rsidRPr="006F5058" w:rsidRDefault="00EE55E3" w:rsidP="00DA389D">
            <w:pPr>
              <w:jc w:val="center"/>
              <w:rPr>
                <w:rFonts w:ascii="Arial" w:hAnsi="Arial" w:cs="Arial"/>
                <w:b/>
                <w:sz w:val="20"/>
                <w:szCs w:val="20"/>
              </w:rPr>
            </w:pPr>
            <w:r w:rsidRPr="006F5058">
              <w:rPr>
                <w:rFonts w:ascii="Arial" w:hAnsi="Arial" w:cs="Arial"/>
                <w:b/>
                <w:sz w:val="20"/>
                <w:szCs w:val="20"/>
              </w:rPr>
              <w:t>Working with Others</w:t>
            </w:r>
          </w:p>
        </w:tc>
      </w:tr>
      <w:tr w:rsidR="00F8107A" w:rsidTr="00D32B98">
        <w:tc>
          <w:tcPr>
            <w:tcW w:w="1829" w:type="dxa"/>
          </w:tcPr>
          <w:p w:rsidR="00F8107A" w:rsidRPr="005E0F60" w:rsidRDefault="009B74C0" w:rsidP="00A73F0D">
            <w:r w:rsidRPr="009B74C0">
              <w:t>IMPLM101</w:t>
            </w:r>
          </w:p>
        </w:tc>
        <w:tc>
          <w:tcPr>
            <w:tcW w:w="3925" w:type="dxa"/>
          </w:tcPr>
          <w:p w:rsidR="00F8107A" w:rsidRPr="003432E7" w:rsidRDefault="009B74C0" w:rsidP="00ED7B61">
            <w:r w:rsidRPr="009B74C0">
              <w:t>Ensure your own actions reduce risks to health and safety in livestock markets</w:t>
            </w:r>
          </w:p>
        </w:tc>
        <w:tc>
          <w:tcPr>
            <w:tcW w:w="1728" w:type="dxa"/>
            <w:vAlign w:val="center"/>
          </w:tcPr>
          <w:p w:rsidR="00F8107A" w:rsidRPr="00EE55E3" w:rsidRDefault="00D366F1" w:rsidP="00012912">
            <w:pPr>
              <w:jc w:val="center"/>
              <w:rPr>
                <w:rFonts w:ascii="Arial" w:hAnsi="Arial" w:cs="Arial"/>
                <w:sz w:val="20"/>
                <w:szCs w:val="20"/>
              </w:rPr>
            </w:pPr>
            <w:r>
              <w:rPr>
                <w:rFonts w:ascii="Arial" w:hAnsi="Arial" w:cs="Arial"/>
                <w:sz w:val="20"/>
                <w:szCs w:val="20"/>
              </w:rPr>
              <w:t>3</w:t>
            </w:r>
          </w:p>
        </w:tc>
        <w:tc>
          <w:tcPr>
            <w:tcW w:w="1609" w:type="dxa"/>
            <w:vAlign w:val="center"/>
          </w:tcPr>
          <w:p w:rsidR="00F8107A" w:rsidRPr="00EE55E3" w:rsidRDefault="00F8107A" w:rsidP="00012912">
            <w:pPr>
              <w:jc w:val="center"/>
              <w:rPr>
                <w:rFonts w:ascii="Arial" w:hAnsi="Arial" w:cs="Arial"/>
                <w:sz w:val="20"/>
                <w:szCs w:val="20"/>
              </w:rPr>
            </w:pPr>
          </w:p>
        </w:tc>
        <w:tc>
          <w:tcPr>
            <w:tcW w:w="1620" w:type="dxa"/>
            <w:vAlign w:val="center"/>
          </w:tcPr>
          <w:p w:rsidR="00F8107A" w:rsidRPr="00EE55E3" w:rsidRDefault="00F8107A" w:rsidP="00012912">
            <w:pPr>
              <w:jc w:val="center"/>
              <w:rPr>
                <w:rFonts w:ascii="Arial" w:hAnsi="Arial" w:cs="Arial"/>
                <w:sz w:val="20"/>
                <w:szCs w:val="20"/>
              </w:rPr>
            </w:pPr>
          </w:p>
        </w:tc>
        <w:tc>
          <w:tcPr>
            <w:tcW w:w="1618" w:type="dxa"/>
            <w:vAlign w:val="center"/>
          </w:tcPr>
          <w:p w:rsidR="00F8107A" w:rsidRPr="00EE55E3" w:rsidRDefault="00F8107A" w:rsidP="00012912">
            <w:pPr>
              <w:jc w:val="center"/>
              <w:rPr>
                <w:rFonts w:ascii="Arial" w:hAnsi="Arial" w:cs="Arial"/>
                <w:sz w:val="20"/>
                <w:szCs w:val="20"/>
              </w:rPr>
            </w:pPr>
          </w:p>
        </w:tc>
        <w:tc>
          <w:tcPr>
            <w:tcW w:w="1619" w:type="dxa"/>
            <w:vAlign w:val="center"/>
          </w:tcPr>
          <w:p w:rsidR="00F8107A" w:rsidRPr="00EE55E3" w:rsidRDefault="00D366F1" w:rsidP="00012912">
            <w:pPr>
              <w:jc w:val="center"/>
              <w:rPr>
                <w:rFonts w:ascii="Arial" w:hAnsi="Arial" w:cs="Arial"/>
                <w:sz w:val="20"/>
                <w:szCs w:val="20"/>
              </w:rPr>
            </w:pPr>
            <w:r>
              <w:rPr>
                <w:rFonts w:ascii="Arial" w:hAnsi="Arial" w:cs="Arial"/>
                <w:sz w:val="20"/>
                <w:szCs w:val="20"/>
              </w:rPr>
              <w:t>3</w:t>
            </w:r>
          </w:p>
        </w:tc>
      </w:tr>
      <w:tr w:rsidR="00F8107A" w:rsidTr="00D32B98">
        <w:tc>
          <w:tcPr>
            <w:tcW w:w="1829" w:type="dxa"/>
          </w:tcPr>
          <w:p w:rsidR="00F8107A" w:rsidRDefault="009B74C0" w:rsidP="00A73F0D">
            <w:r>
              <w:t>IMPLM103</w:t>
            </w:r>
          </w:p>
        </w:tc>
        <w:tc>
          <w:tcPr>
            <w:tcW w:w="3925" w:type="dxa"/>
          </w:tcPr>
          <w:p w:rsidR="00F8107A" w:rsidRDefault="009B74C0" w:rsidP="00ED7B61">
            <w:r w:rsidRPr="009B74C0">
              <w:t>Ensure the health and welfare of livestock in livestock markets</w:t>
            </w:r>
          </w:p>
        </w:tc>
        <w:tc>
          <w:tcPr>
            <w:tcW w:w="1728" w:type="dxa"/>
            <w:vAlign w:val="center"/>
          </w:tcPr>
          <w:p w:rsidR="00F8107A" w:rsidRPr="00EE55E3" w:rsidRDefault="00D366F1" w:rsidP="00012912">
            <w:pPr>
              <w:jc w:val="center"/>
              <w:rPr>
                <w:rFonts w:ascii="Arial" w:hAnsi="Arial" w:cs="Arial"/>
                <w:sz w:val="20"/>
                <w:szCs w:val="20"/>
              </w:rPr>
            </w:pPr>
            <w:r>
              <w:rPr>
                <w:rFonts w:ascii="Arial" w:hAnsi="Arial" w:cs="Arial"/>
                <w:sz w:val="20"/>
                <w:szCs w:val="20"/>
              </w:rPr>
              <w:t>3</w:t>
            </w:r>
          </w:p>
        </w:tc>
        <w:tc>
          <w:tcPr>
            <w:tcW w:w="1609" w:type="dxa"/>
            <w:vAlign w:val="center"/>
          </w:tcPr>
          <w:p w:rsidR="00F8107A" w:rsidRPr="00EE55E3" w:rsidRDefault="00F8107A" w:rsidP="00012912">
            <w:pPr>
              <w:jc w:val="center"/>
              <w:rPr>
                <w:rFonts w:ascii="Arial" w:hAnsi="Arial" w:cs="Arial"/>
                <w:sz w:val="20"/>
                <w:szCs w:val="20"/>
              </w:rPr>
            </w:pPr>
          </w:p>
        </w:tc>
        <w:tc>
          <w:tcPr>
            <w:tcW w:w="1620" w:type="dxa"/>
            <w:vAlign w:val="center"/>
          </w:tcPr>
          <w:p w:rsidR="00F8107A" w:rsidRPr="00EE55E3" w:rsidRDefault="00F8107A" w:rsidP="00012912">
            <w:pPr>
              <w:jc w:val="center"/>
              <w:rPr>
                <w:rFonts w:ascii="Arial" w:hAnsi="Arial" w:cs="Arial"/>
                <w:sz w:val="20"/>
                <w:szCs w:val="20"/>
              </w:rPr>
            </w:pPr>
          </w:p>
        </w:tc>
        <w:tc>
          <w:tcPr>
            <w:tcW w:w="1618" w:type="dxa"/>
            <w:vAlign w:val="center"/>
          </w:tcPr>
          <w:p w:rsidR="00F8107A" w:rsidRPr="00EE55E3" w:rsidRDefault="00F8107A" w:rsidP="00012912">
            <w:pPr>
              <w:jc w:val="center"/>
              <w:rPr>
                <w:rFonts w:ascii="Arial" w:hAnsi="Arial" w:cs="Arial"/>
                <w:sz w:val="20"/>
                <w:szCs w:val="20"/>
              </w:rPr>
            </w:pPr>
          </w:p>
        </w:tc>
        <w:tc>
          <w:tcPr>
            <w:tcW w:w="1619" w:type="dxa"/>
            <w:vAlign w:val="center"/>
          </w:tcPr>
          <w:p w:rsidR="00F8107A" w:rsidRPr="00EE55E3" w:rsidRDefault="00D366F1" w:rsidP="00012912">
            <w:pPr>
              <w:jc w:val="center"/>
              <w:rPr>
                <w:rFonts w:ascii="Arial" w:hAnsi="Arial" w:cs="Arial"/>
                <w:sz w:val="20"/>
                <w:szCs w:val="20"/>
              </w:rPr>
            </w:pPr>
            <w:r>
              <w:rPr>
                <w:rFonts w:ascii="Arial" w:hAnsi="Arial" w:cs="Arial"/>
                <w:sz w:val="20"/>
                <w:szCs w:val="20"/>
              </w:rPr>
              <w:t>3</w:t>
            </w:r>
          </w:p>
        </w:tc>
      </w:tr>
      <w:tr w:rsidR="00E8083F" w:rsidTr="00D32B98">
        <w:tc>
          <w:tcPr>
            <w:tcW w:w="1829" w:type="dxa"/>
          </w:tcPr>
          <w:p w:rsidR="00E8083F" w:rsidRPr="00D37B24" w:rsidRDefault="009B74C0" w:rsidP="002F57A7">
            <w:r w:rsidRPr="009B74C0">
              <w:t>IMPLM107</w:t>
            </w:r>
          </w:p>
        </w:tc>
        <w:tc>
          <w:tcPr>
            <w:tcW w:w="3925" w:type="dxa"/>
          </w:tcPr>
          <w:p w:rsidR="00E8083F" w:rsidRPr="0082744B" w:rsidRDefault="009B74C0" w:rsidP="005C44DA">
            <w:r w:rsidRPr="009B74C0">
              <w:t>Contribute to Bio-security in livestock markets</w:t>
            </w:r>
          </w:p>
        </w:tc>
        <w:tc>
          <w:tcPr>
            <w:tcW w:w="1728" w:type="dxa"/>
            <w:vAlign w:val="center"/>
          </w:tcPr>
          <w:p w:rsidR="00E8083F" w:rsidRPr="00EE55E3" w:rsidRDefault="00D366F1" w:rsidP="000421BE">
            <w:pPr>
              <w:jc w:val="center"/>
              <w:rPr>
                <w:rFonts w:ascii="Arial" w:hAnsi="Arial" w:cs="Arial"/>
                <w:sz w:val="20"/>
                <w:szCs w:val="20"/>
              </w:rPr>
            </w:pPr>
            <w:r>
              <w:rPr>
                <w:rFonts w:ascii="Arial" w:hAnsi="Arial" w:cs="Arial"/>
                <w:sz w:val="20"/>
                <w:szCs w:val="20"/>
              </w:rPr>
              <w:t>3</w:t>
            </w:r>
          </w:p>
        </w:tc>
        <w:tc>
          <w:tcPr>
            <w:tcW w:w="1609" w:type="dxa"/>
            <w:vAlign w:val="center"/>
          </w:tcPr>
          <w:p w:rsidR="00E8083F" w:rsidRPr="00EE55E3" w:rsidRDefault="00E8083F" w:rsidP="000421BE">
            <w:pPr>
              <w:jc w:val="center"/>
              <w:rPr>
                <w:rFonts w:ascii="Arial" w:hAnsi="Arial" w:cs="Arial"/>
                <w:sz w:val="20"/>
                <w:szCs w:val="20"/>
              </w:rPr>
            </w:pPr>
          </w:p>
        </w:tc>
        <w:tc>
          <w:tcPr>
            <w:tcW w:w="1620" w:type="dxa"/>
            <w:vAlign w:val="center"/>
          </w:tcPr>
          <w:p w:rsidR="00E8083F" w:rsidRPr="00EE55E3" w:rsidRDefault="00E8083F" w:rsidP="000421BE">
            <w:pPr>
              <w:jc w:val="center"/>
              <w:rPr>
                <w:rFonts w:ascii="Arial" w:hAnsi="Arial" w:cs="Arial"/>
                <w:sz w:val="20"/>
                <w:szCs w:val="20"/>
              </w:rPr>
            </w:pPr>
          </w:p>
        </w:tc>
        <w:tc>
          <w:tcPr>
            <w:tcW w:w="1618" w:type="dxa"/>
            <w:vAlign w:val="center"/>
          </w:tcPr>
          <w:p w:rsidR="00E8083F" w:rsidRPr="00EE55E3" w:rsidRDefault="00E8083F" w:rsidP="000421BE">
            <w:pPr>
              <w:jc w:val="center"/>
              <w:rPr>
                <w:rFonts w:ascii="Arial" w:hAnsi="Arial" w:cs="Arial"/>
                <w:sz w:val="20"/>
                <w:szCs w:val="20"/>
              </w:rPr>
            </w:pPr>
          </w:p>
        </w:tc>
        <w:tc>
          <w:tcPr>
            <w:tcW w:w="1619" w:type="dxa"/>
            <w:vAlign w:val="center"/>
          </w:tcPr>
          <w:p w:rsidR="00E8083F" w:rsidRPr="00EE55E3" w:rsidRDefault="00D366F1" w:rsidP="000421BE">
            <w:pPr>
              <w:jc w:val="center"/>
              <w:rPr>
                <w:rFonts w:ascii="Arial" w:hAnsi="Arial" w:cs="Arial"/>
                <w:sz w:val="20"/>
                <w:szCs w:val="20"/>
              </w:rPr>
            </w:pPr>
            <w:r>
              <w:rPr>
                <w:rFonts w:ascii="Arial" w:hAnsi="Arial" w:cs="Arial"/>
                <w:sz w:val="20"/>
                <w:szCs w:val="20"/>
              </w:rPr>
              <w:t>3</w:t>
            </w:r>
          </w:p>
        </w:tc>
      </w:tr>
      <w:tr w:rsidR="002D6BA2" w:rsidTr="00D32B98">
        <w:tc>
          <w:tcPr>
            <w:tcW w:w="1829" w:type="dxa"/>
          </w:tcPr>
          <w:p w:rsidR="002D6BA2" w:rsidRPr="00D37B24" w:rsidRDefault="009B74C0" w:rsidP="002F57A7">
            <w:r w:rsidRPr="009B74C0">
              <w:t>IMPLM109</w:t>
            </w:r>
          </w:p>
        </w:tc>
        <w:tc>
          <w:tcPr>
            <w:tcW w:w="3925" w:type="dxa"/>
          </w:tcPr>
          <w:p w:rsidR="002D6BA2" w:rsidRPr="0082744B" w:rsidRDefault="009B74C0" w:rsidP="005C44DA">
            <w:r w:rsidRPr="009B74C0">
              <w:t>Maintain effective working relationships in livestock markets</w:t>
            </w:r>
          </w:p>
        </w:tc>
        <w:tc>
          <w:tcPr>
            <w:tcW w:w="1728"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c>
          <w:tcPr>
            <w:tcW w:w="1609" w:type="dxa"/>
            <w:vAlign w:val="center"/>
          </w:tcPr>
          <w:p w:rsidR="002D6BA2" w:rsidRPr="004606D6" w:rsidRDefault="002D6BA2" w:rsidP="000421BE">
            <w:pPr>
              <w:jc w:val="center"/>
              <w:rPr>
                <w:rFonts w:ascii="Arial" w:hAnsi="Arial" w:cs="Arial"/>
                <w:sz w:val="20"/>
                <w:szCs w:val="20"/>
              </w:rPr>
            </w:pPr>
          </w:p>
        </w:tc>
        <w:tc>
          <w:tcPr>
            <w:tcW w:w="1620" w:type="dxa"/>
            <w:vAlign w:val="center"/>
          </w:tcPr>
          <w:p w:rsidR="002D6BA2" w:rsidRPr="004606D6" w:rsidRDefault="002D6BA2" w:rsidP="000421BE">
            <w:pPr>
              <w:jc w:val="center"/>
              <w:rPr>
                <w:rFonts w:ascii="Arial" w:hAnsi="Arial" w:cs="Arial"/>
                <w:sz w:val="20"/>
                <w:szCs w:val="20"/>
              </w:rPr>
            </w:pPr>
          </w:p>
        </w:tc>
        <w:tc>
          <w:tcPr>
            <w:tcW w:w="1618"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c>
          <w:tcPr>
            <w:tcW w:w="1619"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r>
      <w:tr w:rsidR="002D6BA2" w:rsidTr="00D32B98">
        <w:tc>
          <w:tcPr>
            <w:tcW w:w="1829" w:type="dxa"/>
          </w:tcPr>
          <w:p w:rsidR="002D6BA2" w:rsidRPr="00D37B24" w:rsidRDefault="009B74C0" w:rsidP="002F57A7">
            <w:r w:rsidRPr="009B74C0">
              <w:t>IMPLM111</w:t>
            </w:r>
          </w:p>
        </w:tc>
        <w:tc>
          <w:tcPr>
            <w:tcW w:w="3925" w:type="dxa"/>
          </w:tcPr>
          <w:p w:rsidR="002D6BA2" w:rsidRPr="0082744B" w:rsidRDefault="009B74C0" w:rsidP="005C44DA">
            <w:r w:rsidRPr="009B74C0">
              <w:t>Receive and pen livestock in livestock markets</w:t>
            </w:r>
          </w:p>
        </w:tc>
        <w:tc>
          <w:tcPr>
            <w:tcW w:w="1728"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c>
          <w:tcPr>
            <w:tcW w:w="1609" w:type="dxa"/>
            <w:vAlign w:val="center"/>
          </w:tcPr>
          <w:p w:rsidR="002D6BA2" w:rsidRPr="004606D6" w:rsidRDefault="002D6BA2" w:rsidP="000421BE">
            <w:pPr>
              <w:jc w:val="center"/>
              <w:rPr>
                <w:rFonts w:ascii="Arial" w:hAnsi="Arial" w:cs="Arial"/>
                <w:sz w:val="20"/>
                <w:szCs w:val="20"/>
              </w:rPr>
            </w:pPr>
          </w:p>
        </w:tc>
        <w:tc>
          <w:tcPr>
            <w:tcW w:w="1620" w:type="dxa"/>
            <w:vAlign w:val="center"/>
          </w:tcPr>
          <w:p w:rsidR="002D6BA2" w:rsidRPr="004606D6" w:rsidRDefault="002D6BA2" w:rsidP="000421BE">
            <w:pPr>
              <w:jc w:val="center"/>
              <w:rPr>
                <w:rFonts w:ascii="Arial" w:hAnsi="Arial" w:cs="Arial"/>
                <w:sz w:val="20"/>
                <w:szCs w:val="20"/>
              </w:rPr>
            </w:pPr>
          </w:p>
        </w:tc>
        <w:tc>
          <w:tcPr>
            <w:tcW w:w="1618"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c>
          <w:tcPr>
            <w:tcW w:w="1619" w:type="dxa"/>
            <w:vAlign w:val="center"/>
          </w:tcPr>
          <w:p w:rsidR="002D6BA2" w:rsidRPr="004606D6" w:rsidRDefault="002D6BA2" w:rsidP="000421BE">
            <w:pPr>
              <w:jc w:val="center"/>
              <w:rPr>
                <w:rFonts w:ascii="Arial" w:hAnsi="Arial" w:cs="Arial"/>
                <w:sz w:val="20"/>
                <w:szCs w:val="20"/>
              </w:rPr>
            </w:pPr>
          </w:p>
        </w:tc>
      </w:tr>
      <w:tr w:rsidR="002D6BA2" w:rsidTr="00D32B98">
        <w:tc>
          <w:tcPr>
            <w:tcW w:w="1829" w:type="dxa"/>
          </w:tcPr>
          <w:p w:rsidR="002D6BA2" w:rsidRPr="00D37B24" w:rsidRDefault="009B74C0" w:rsidP="002F57A7">
            <w:r w:rsidRPr="009B74C0">
              <w:t>IMPSD511</w:t>
            </w:r>
          </w:p>
        </w:tc>
        <w:tc>
          <w:tcPr>
            <w:tcW w:w="3925" w:type="dxa"/>
          </w:tcPr>
          <w:p w:rsidR="002D6BA2" w:rsidRPr="0082744B" w:rsidRDefault="009B74C0" w:rsidP="005C44DA">
            <w:r w:rsidRPr="009B74C0">
              <w:t>Receive poultry in food operations</w:t>
            </w:r>
          </w:p>
        </w:tc>
        <w:tc>
          <w:tcPr>
            <w:tcW w:w="1728"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c>
          <w:tcPr>
            <w:tcW w:w="1609" w:type="dxa"/>
            <w:vAlign w:val="center"/>
          </w:tcPr>
          <w:p w:rsidR="002D6BA2" w:rsidRPr="004606D6" w:rsidRDefault="002D6BA2" w:rsidP="000421BE">
            <w:pPr>
              <w:jc w:val="center"/>
              <w:rPr>
                <w:rFonts w:ascii="Arial" w:hAnsi="Arial" w:cs="Arial"/>
                <w:sz w:val="20"/>
                <w:szCs w:val="20"/>
              </w:rPr>
            </w:pPr>
          </w:p>
        </w:tc>
        <w:tc>
          <w:tcPr>
            <w:tcW w:w="1620" w:type="dxa"/>
            <w:vAlign w:val="center"/>
          </w:tcPr>
          <w:p w:rsidR="002D6BA2" w:rsidRPr="004606D6" w:rsidRDefault="002D6BA2" w:rsidP="000421BE">
            <w:pPr>
              <w:jc w:val="center"/>
              <w:rPr>
                <w:rFonts w:ascii="Arial" w:hAnsi="Arial" w:cs="Arial"/>
                <w:sz w:val="20"/>
                <w:szCs w:val="20"/>
              </w:rPr>
            </w:pPr>
          </w:p>
        </w:tc>
        <w:tc>
          <w:tcPr>
            <w:tcW w:w="1618"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c>
          <w:tcPr>
            <w:tcW w:w="1619"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r>
      <w:tr w:rsidR="002D6BA2" w:rsidTr="00D32B98">
        <w:tc>
          <w:tcPr>
            <w:tcW w:w="1829" w:type="dxa"/>
          </w:tcPr>
          <w:p w:rsidR="002D6BA2" w:rsidRPr="00D37B24" w:rsidRDefault="009B74C0" w:rsidP="002F57A7">
            <w:r w:rsidRPr="009B74C0">
              <w:t>IMPLM113</w:t>
            </w:r>
          </w:p>
        </w:tc>
        <w:tc>
          <w:tcPr>
            <w:tcW w:w="3925" w:type="dxa"/>
          </w:tcPr>
          <w:p w:rsidR="002D6BA2" w:rsidRPr="0082744B" w:rsidRDefault="009B74C0" w:rsidP="005C44DA">
            <w:r w:rsidRPr="009B74C0">
              <w:t>Control the movement of livestock within the market</w:t>
            </w:r>
          </w:p>
        </w:tc>
        <w:tc>
          <w:tcPr>
            <w:tcW w:w="1728"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c>
          <w:tcPr>
            <w:tcW w:w="1609" w:type="dxa"/>
            <w:vAlign w:val="center"/>
          </w:tcPr>
          <w:p w:rsidR="002D6BA2" w:rsidRPr="004606D6" w:rsidRDefault="002D6BA2" w:rsidP="000421BE">
            <w:pPr>
              <w:jc w:val="center"/>
              <w:rPr>
                <w:rFonts w:ascii="Arial" w:hAnsi="Arial" w:cs="Arial"/>
                <w:sz w:val="20"/>
                <w:szCs w:val="20"/>
              </w:rPr>
            </w:pPr>
          </w:p>
        </w:tc>
        <w:tc>
          <w:tcPr>
            <w:tcW w:w="1620" w:type="dxa"/>
            <w:vAlign w:val="center"/>
          </w:tcPr>
          <w:p w:rsidR="002D6BA2" w:rsidRPr="004606D6" w:rsidRDefault="002D6BA2" w:rsidP="000421BE">
            <w:pPr>
              <w:jc w:val="center"/>
              <w:rPr>
                <w:rFonts w:ascii="Arial" w:hAnsi="Arial" w:cs="Arial"/>
                <w:sz w:val="20"/>
                <w:szCs w:val="20"/>
              </w:rPr>
            </w:pPr>
          </w:p>
        </w:tc>
        <w:tc>
          <w:tcPr>
            <w:tcW w:w="1618"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c>
          <w:tcPr>
            <w:tcW w:w="1619" w:type="dxa"/>
            <w:vAlign w:val="center"/>
          </w:tcPr>
          <w:p w:rsidR="002D6BA2" w:rsidRPr="004606D6" w:rsidRDefault="002D6BA2" w:rsidP="000421BE">
            <w:pPr>
              <w:jc w:val="center"/>
              <w:rPr>
                <w:rFonts w:ascii="Arial" w:hAnsi="Arial" w:cs="Arial"/>
                <w:sz w:val="20"/>
                <w:szCs w:val="20"/>
              </w:rPr>
            </w:pPr>
          </w:p>
        </w:tc>
      </w:tr>
      <w:tr w:rsidR="002D6BA2" w:rsidTr="00D32B98">
        <w:tc>
          <w:tcPr>
            <w:tcW w:w="1829" w:type="dxa"/>
          </w:tcPr>
          <w:p w:rsidR="002D6BA2" w:rsidRPr="00D37B24" w:rsidRDefault="009B74C0" w:rsidP="002F57A7">
            <w:r w:rsidRPr="009B74C0">
              <w:t>IMPLM115</w:t>
            </w:r>
          </w:p>
        </w:tc>
        <w:tc>
          <w:tcPr>
            <w:tcW w:w="3925" w:type="dxa"/>
          </w:tcPr>
          <w:p w:rsidR="002D6BA2" w:rsidRPr="0082744B" w:rsidRDefault="009B74C0" w:rsidP="005C44DA">
            <w:r w:rsidRPr="009B74C0">
              <w:t>Sort livestock and classify them for sale or dispatch in livestock markets</w:t>
            </w:r>
          </w:p>
        </w:tc>
        <w:tc>
          <w:tcPr>
            <w:tcW w:w="1728"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c>
          <w:tcPr>
            <w:tcW w:w="1609" w:type="dxa"/>
            <w:vAlign w:val="center"/>
          </w:tcPr>
          <w:p w:rsidR="002D6BA2" w:rsidRPr="004606D6" w:rsidRDefault="002D6BA2" w:rsidP="000421BE">
            <w:pPr>
              <w:jc w:val="center"/>
              <w:rPr>
                <w:rFonts w:ascii="Arial" w:hAnsi="Arial" w:cs="Arial"/>
                <w:sz w:val="20"/>
                <w:szCs w:val="20"/>
              </w:rPr>
            </w:pPr>
          </w:p>
        </w:tc>
        <w:tc>
          <w:tcPr>
            <w:tcW w:w="1620" w:type="dxa"/>
            <w:vAlign w:val="center"/>
          </w:tcPr>
          <w:p w:rsidR="002D6BA2" w:rsidRPr="004606D6" w:rsidRDefault="002D6BA2" w:rsidP="000421BE">
            <w:pPr>
              <w:jc w:val="center"/>
              <w:rPr>
                <w:rFonts w:ascii="Arial" w:hAnsi="Arial" w:cs="Arial"/>
                <w:sz w:val="20"/>
                <w:szCs w:val="20"/>
              </w:rPr>
            </w:pPr>
          </w:p>
        </w:tc>
        <w:tc>
          <w:tcPr>
            <w:tcW w:w="1618" w:type="dxa"/>
            <w:vAlign w:val="center"/>
          </w:tcPr>
          <w:p w:rsidR="002D6BA2" w:rsidRPr="004606D6" w:rsidRDefault="002D6BA2" w:rsidP="000421BE">
            <w:pPr>
              <w:jc w:val="center"/>
              <w:rPr>
                <w:rFonts w:ascii="Arial" w:hAnsi="Arial" w:cs="Arial"/>
                <w:sz w:val="20"/>
                <w:szCs w:val="20"/>
              </w:rPr>
            </w:pPr>
          </w:p>
        </w:tc>
        <w:tc>
          <w:tcPr>
            <w:tcW w:w="1619"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r>
      <w:tr w:rsidR="002D6BA2" w:rsidTr="00D32B98">
        <w:tc>
          <w:tcPr>
            <w:tcW w:w="1829" w:type="dxa"/>
          </w:tcPr>
          <w:p w:rsidR="002D6BA2" w:rsidRPr="00D37B24" w:rsidRDefault="009B74C0" w:rsidP="002F57A7">
            <w:r w:rsidRPr="009B74C0">
              <w:t>IMPLM117</w:t>
            </w:r>
          </w:p>
        </w:tc>
        <w:tc>
          <w:tcPr>
            <w:tcW w:w="3925" w:type="dxa"/>
          </w:tcPr>
          <w:p w:rsidR="002D6BA2" w:rsidRPr="0082744B" w:rsidRDefault="009B74C0" w:rsidP="005C44DA">
            <w:r w:rsidRPr="009B74C0">
              <w:t>Display livestock to potential buyers in livestock markets</w:t>
            </w:r>
          </w:p>
        </w:tc>
        <w:tc>
          <w:tcPr>
            <w:tcW w:w="1728"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c>
          <w:tcPr>
            <w:tcW w:w="1609" w:type="dxa"/>
            <w:vAlign w:val="center"/>
          </w:tcPr>
          <w:p w:rsidR="002D6BA2" w:rsidRPr="004606D6" w:rsidRDefault="002D6BA2" w:rsidP="000421BE">
            <w:pPr>
              <w:jc w:val="center"/>
              <w:rPr>
                <w:rFonts w:ascii="Arial" w:hAnsi="Arial" w:cs="Arial"/>
                <w:sz w:val="20"/>
                <w:szCs w:val="20"/>
              </w:rPr>
            </w:pPr>
          </w:p>
        </w:tc>
        <w:tc>
          <w:tcPr>
            <w:tcW w:w="1620" w:type="dxa"/>
            <w:vAlign w:val="center"/>
          </w:tcPr>
          <w:p w:rsidR="002D6BA2" w:rsidRPr="004606D6" w:rsidRDefault="002D6BA2" w:rsidP="000421BE">
            <w:pPr>
              <w:jc w:val="center"/>
              <w:rPr>
                <w:rFonts w:ascii="Arial" w:hAnsi="Arial" w:cs="Arial"/>
                <w:sz w:val="20"/>
                <w:szCs w:val="20"/>
              </w:rPr>
            </w:pPr>
          </w:p>
        </w:tc>
        <w:tc>
          <w:tcPr>
            <w:tcW w:w="1618" w:type="dxa"/>
            <w:vAlign w:val="center"/>
          </w:tcPr>
          <w:p w:rsidR="002D6BA2" w:rsidRPr="004606D6" w:rsidRDefault="002D6BA2" w:rsidP="000421BE">
            <w:pPr>
              <w:jc w:val="center"/>
              <w:rPr>
                <w:rFonts w:ascii="Arial" w:hAnsi="Arial" w:cs="Arial"/>
                <w:sz w:val="20"/>
                <w:szCs w:val="20"/>
              </w:rPr>
            </w:pPr>
          </w:p>
        </w:tc>
        <w:tc>
          <w:tcPr>
            <w:tcW w:w="1619" w:type="dxa"/>
            <w:vAlign w:val="center"/>
          </w:tcPr>
          <w:p w:rsidR="002D6BA2" w:rsidRPr="004606D6" w:rsidRDefault="00D366F1" w:rsidP="000421BE">
            <w:pPr>
              <w:jc w:val="center"/>
              <w:rPr>
                <w:rFonts w:ascii="Arial" w:hAnsi="Arial" w:cs="Arial"/>
                <w:sz w:val="20"/>
                <w:szCs w:val="20"/>
              </w:rPr>
            </w:pPr>
            <w:r>
              <w:rPr>
                <w:rFonts w:ascii="Arial" w:hAnsi="Arial" w:cs="Arial"/>
                <w:sz w:val="20"/>
                <w:szCs w:val="20"/>
              </w:rPr>
              <w:t>3</w:t>
            </w:r>
          </w:p>
        </w:tc>
      </w:tr>
      <w:tr w:rsidR="008C46B9" w:rsidTr="00D32B98">
        <w:tc>
          <w:tcPr>
            <w:tcW w:w="1829" w:type="dxa"/>
          </w:tcPr>
          <w:p w:rsidR="008C46B9" w:rsidRPr="00D37B24" w:rsidRDefault="009B74C0" w:rsidP="002F57A7">
            <w:r w:rsidRPr="009B74C0">
              <w:t>IMPLM119</w:t>
            </w:r>
          </w:p>
        </w:tc>
        <w:tc>
          <w:tcPr>
            <w:tcW w:w="3925" w:type="dxa"/>
          </w:tcPr>
          <w:p w:rsidR="008C46B9" w:rsidRPr="0082744B" w:rsidRDefault="009B74C0" w:rsidP="005C44DA">
            <w:r w:rsidRPr="009B74C0">
              <w:t>Receive and communicate information in livestock markets</w:t>
            </w:r>
          </w:p>
        </w:tc>
        <w:tc>
          <w:tcPr>
            <w:tcW w:w="1728" w:type="dxa"/>
            <w:vAlign w:val="center"/>
          </w:tcPr>
          <w:p w:rsidR="008C46B9" w:rsidRPr="00EE55E3" w:rsidRDefault="00D366F1" w:rsidP="00D32B98">
            <w:pPr>
              <w:jc w:val="center"/>
              <w:rPr>
                <w:rFonts w:ascii="Arial" w:hAnsi="Arial" w:cs="Arial"/>
                <w:sz w:val="20"/>
                <w:szCs w:val="20"/>
              </w:rPr>
            </w:pPr>
            <w:r>
              <w:rPr>
                <w:rFonts w:ascii="Arial" w:hAnsi="Arial" w:cs="Arial"/>
                <w:sz w:val="20"/>
                <w:szCs w:val="20"/>
              </w:rPr>
              <w:t>3</w:t>
            </w:r>
          </w:p>
        </w:tc>
        <w:tc>
          <w:tcPr>
            <w:tcW w:w="1609" w:type="dxa"/>
            <w:vAlign w:val="center"/>
          </w:tcPr>
          <w:p w:rsidR="008C46B9" w:rsidRPr="00EE55E3" w:rsidRDefault="008C46B9" w:rsidP="00D32B98">
            <w:pPr>
              <w:jc w:val="center"/>
              <w:rPr>
                <w:rFonts w:ascii="Arial" w:hAnsi="Arial" w:cs="Arial"/>
                <w:sz w:val="20"/>
                <w:szCs w:val="20"/>
              </w:rPr>
            </w:pPr>
          </w:p>
        </w:tc>
        <w:tc>
          <w:tcPr>
            <w:tcW w:w="1620" w:type="dxa"/>
            <w:vAlign w:val="center"/>
          </w:tcPr>
          <w:p w:rsidR="008C46B9" w:rsidRPr="00EE55E3" w:rsidRDefault="008C46B9" w:rsidP="00D32B98">
            <w:pPr>
              <w:jc w:val="center"/>
              <w:rPr>
                <w:rFonts w:ascii="Arial" w:hAnsi="Arial" w:cs="Arial"/>
                <w:sz w:val="20"/>
                <w:szCs w:val="20"/>
              </w:rPr>
            </w:pPr>
          </w:p>
        </w:tc>
        <w:tc>
          <w:tcPr>
            <w:tcW w:w="1618" w:type="dxa"/>
            <w:vAlign w:val="center"/>
          </w:tcPr>
          <w:p w:rsidR="008C46B9" w:rsidRPr="00EE55E3" w:rsidRDefault="008C46B9" w:rsidP="00D32B98">
            <w:pPr>
              <w:jc w:val="center"/>
              <w:rPr>
                <w:rFonts w:ascii="Arial" w:hAnsi="Arial" w:cs="Arial"/>
                <w:sz w:val="20"/>
                <w:szCs w:val="20"/>
              </w:rPr>
            </w:pPr>
          </w:p>
        </w:tc>
        <w:tc>
          <w:tcPr>
            <w:tcW w:w="1619" w:type="dxa"/>
            <w:vAlign w:val="center"/>
          </w:tcPr>
          <w:p w:rsidR="008C46B9" w:rsidRPr="00EE55E3" w:rsidRDefault="00D366F1" w:rsidP="00D32B98">
            <w:pPr>
              <w:jc w:val="center"/>
              <w:rPr>
                <w:rFonts w:ascii="Arial" w:hAnsi="Arial" w:cs="Arial"/>
                <w:sz w:val="20"/>
                <w:szCs w:val="20"/>
              </w:rPr>
            </w:pPr>
            <w:r>
              <w:rPr>
                <w:rFonts w:ascii="Arial" w:hAnsi="Arial" w:cs="Arial"/>
                <w:sz w:val="20"/>
                <w:szCs w:val="20"/>
              </w:rPr>
              <w:t>3</w:t>
            </w:r>
          </w:p>
        </w:tc>
      </w:tr>
      <w:tr w:rsidR="002D6BA2" w:rsidTr="00D32B98">
        <w:tc>
          <w:tcPr>
            <w:tcW w:w="1829" w:type="dxa"/>
          </w:tcPr>
          <w:p w:rsidR="002D6BA2" w:rsidRPr="00D37B24" w:rsidRDefault="009B74C0" w:rsidP="002F57A7">
            <w:r w:rsidRPr="009B74C0">
              <w:t>IMPLM123</w:t>
            </w:r>
          </w:p>
        </w:tc>
        <w:tc>
          <w:tcPr>
            <w:tcW w:w="3925" w:type="dxa"/>
          </w:tcPr>
          <w:p w:rsidR="002D6BA2" w:rsidRPr="0082744B" w:rsidRDefault="009B74C0" w:rsidP="005C44DA">
            <w:r w:rsidRPr="009B74C0">
              <w:t xml:space="preserve">Maintain the </w:t>
            </w:r>
            <w:proofErr w:type="spellStart"/>
            <w:r w:rsidRPr="009B74C0">
              <w:t>lairage</w:t>
            </w:r>
            <w:proofErr w:type="spellEnd"/>
            <w:r w:rsidRPr="009B74C0">
              <w:t xml:space="preserve"> of livestock in livestock markets</w:t>
            </w:r>
          </w:p>
        </w:tc>
        <w:tc>
          <w:tcPr>
            <w:tcW w:w="1728" w:type="dxa"/>
            <w:vAlign w:val="center"/>
          </w:tcPr>
          <w:p w:rsidR="002D6BA2" w:rsidRPr="00EE55E3" w:rsidRDefault="00D366F1" w:rsidP="000421BE">
            <w:pPr>
              <w:jc w:val="center"/>
              <w:rPr>
                <w:rFonts w:ascii="Arial" w:hAnsi="Arial" w:cs="Arial"/>
                <w:sz w:val="20"/>
                <w:szCs w:val="20"/>
              </w:rPr>
            </w:pPr>
            <w:r>
              <w:rPr>
                <w:rFonts w:ascii="Arial" w:hAnsi="Arial" w:cs="Arial"/>
                <w:sz w:val="20"/>
                <w:szCs w:val="20"/>
              </w:rPr>
              <w:t>3</w:t>
            </w:r>
          </w:p>
        </w:tc>
        <w:tc>
          <w:tcPr>
            <w:tcW w:w="1609" w:type="dxa"/>
            <w:vAlign w:val="center"/>
          </w:tcPr>
          <w:p w:rsidR="002D6BA2" w:rsidRPr="00EE55E3" w:rsidRDefault="002D6BA2" w:rsidP="000421BE">
            <w:pPr>
              <w:jc w:val="center"/>
              <w:rPr>
                <w:rFonts w:ascii="Arial" w:hAnsi="Arial" w:cs="Arial"/>
                <w:sz w:val="20"/>
                <w:szCs w:val="20"/>
              </w:rPr>
            </w:pPr>
          </w:p>
        </w:tc>
        <w:tc>
          <w:tcPr>
            <w:tcW w:w="1620" w:type="dxa"/>
            <w:vAlign w:val="center"/>
          </w:tcPr>
          <w:p w:rsidR="002D6BA2" w:rsidRPr="00EE55E3" w:rsidRDefault="002D6BA2" w:rsidP="000421BE">
            <w:pPr>
              <w:jc w:val="center"/>
              <w:rPr>
                <w:rFonts w:ascii="Arial" w:hAnsi="Arial" w:cs="Arial"/>
                <w:sz w:val="20"/>
                <w:szCs w:val="20"/>
              </w:rPr>
            </w:pPr>
          </w:p>
        </w:tc>
        <w:tc>
          <w:tcPr>
            <w:tcW w:w="1618" w:type="dxa"/>
            <w:vAlign w:val="center"/>
          </w:tcPr>
          <w:p w:rsidR="002D6BA2" w:rsidRPr="00EE55E3" w:rsidRDefault="00D366F1" w:rsidP="000421BE">
            <w:pPr>
              <w:jc w:val="center"/>
              <w:rPr>
                <w:rFonts w:ascii="Arial" w:hAnsi="Arial" w:cs="Arial"/>
                <w:sz w:val="20"/>
                <w:szCs w:val="20"/>
              </w:rPr>
            </w:pPr>
            <w:r>
              <w:rPr>
                <w:rFonts w:ascii="Arial" w:hAnsi="Arial" w:cs="Arial"/>
                <w:sz w:val="20"/>
                <w:szCs w:val="20"/>
              </w:rPr>
              <w:t>3</w:t>
            </w:r>
          </w:p>
        </w:tc>
        <w:tc>
          <w:tcPr>
            <w:tcW w:w="1619" w:type="dxa"/>
            <w:vAlign w:val="center"/>
          </w:tcPr>
          <w:p w:rsidR="002D6BA2" w:rsidRPr="00EE55E3" w:rsidRDefault="00D366F1" w:rsidP="000421BE">
            <w:pPr>
              <w:jc w:val="center"/>
              <w:rPr>
                <w:rFonts w:ascii="Arial" w:hAnsi="Arial" w:cs="Arial"/>
                <w:sz w:val="20"/>
                <w:szCs w:val="20"/>
              </w:rPr>
            </w:pPr>
            <w:r>
              <w:rPr>
                <w:rFonts w:ascii="Arial" w:hAnsi="Arial" w:cs="Arial"/>
                <w:sz w:val="20"/>
                <w:szCs w:val="20"/>
              </w:rPr>
              <w:t>3</w:t>
            </w:r>
          </w:p>
        </w:tc>
      </w:tr>
      <w:tr w:rsidR="008C46B9" w:rsidTr="00D32B98">
        <w:tc>
          <w:tcPr>
            <w:tcW w:w="1829" w:type="dxa"/>
          </w:tcPr>
          <w:p w:rsidR="008C46B9" w:rsidRPr="00D37B24" w:rsidRDefault="009B74C0" w:rsidP="002F57A7">
            <w:r w:rsidRPr="009B74C0">
              <w:t>IMPLM125</w:t>
            </w:r>
          </w:p>
        </w:tc>
        <w:tc>
          <w:tcPr>
            <w:tcW w:w="3925" w:type="dxa"/>
          </w:tcPr>
          <w:p w:rsidR="008C46B9" w:rsidRPr="0082744B" w:rsidRDefault="009B74C0" w:rsidP="005C44DA">
            <w:r w:rsidRPr="009B74C0">
              <w:t>Maintain the cleanliness and disinfection of the livestock market</w:t>
            </w:r>
          </w:p>
        </w:tc>
        <w:tc>
          <w:tcPr>
            <w:tcW w:w="1728" w:type="dxa"/>
            <w:vAlign w:val="center"/>
          </w:tcPr>
          <w:p w:rsidR="008C46B9" w:rsidRPr="00EE55E3" w:rsidRDefault="00D366F1" w:rsidP="00D32B98">
            <w:pPr>
              <w:jc w:val="center"/>
              <w:rPr>
                <w:rFonts w:ascii="Arial" w:hAnsi="Arial" w:cs="Arial"/>
                <w:sz w:val="20"/>
                <w:szCs w:val="20"/>
              </w:rPr>
            </w:pPr>
            <w:r>
              <w:rPr>
                <w:rFonts w:ascii="Arial" w:hAnsi="Arial" w:cs="Arial"/>
                <w:sz w:val="20"/>
                <w:szCs w:val="20"/>
              </w:rPr>
              <w:t>3</w:t>
            </w:r>
          </w:p>
        </w:tc>
        <w:tc>
          <w:tcPr>
            <w:tcW w:w="1609" w:type="dxa"/>
            <w:vAlign w:val="center"/>
          </w:tcPr>
          <w:p w:rsidR="008C46B9" w:rsidRPr="00EE55E3" w:rsidRDefault="008C46B9" w:rsidP="00D32B98">
            <w:pPr>
              <w:jc w:val="center"/>
              <w:rPr>
                <w:rFonts w:ascii="Arial" w:hAnsi="Arial" w:cs="Arial"/>
                <w:sz w:val="20"/>
                <w:szCs w:val="20"/>
              </w:rPr>
            </w:pPr>
          </w:p>
        </w:tc>
        <w:tc>
          <w:tcPr>
            <w:tcW w:w="1620" w:type="dxa"/>
            <w:vAlign w:val="center"/>
          </w:tcPr>
          <w:p w:rsidR="008C46B9" w:rsidRPr="00EE55E3" w:rsidRDefault="008C46B9" w:rsidP="00D32B98">
            <w:pPr>
              <w:jc w:val="center"/>
              <w:rPr>
                <w:rFonts w:ascii="Arial" w:hAnsi="Arial" w:cs="Arial"/>
                <w:sz w:val="20"/>
                <w:szCs w:val="20"/>
              </w:rPr>
            </w:pPr>
          </w:p>
        </w:tc>
        <w:tc>
          <w:tcPr>
            <w:tcW w:w="1618" w:type="dxa"/>
            <w:vAlign w:val="center"/>
          </w:tcPr>
          <w:p w:rsidR="008C46B9" w:rsidRPr="00EE55E3" w:rsidRDefault="00D366F1" w:rsidP="00D32B98">
            <w:pPr>
              <w:jc w:val="center"/>
              <w:rPr>
                <w:rFonts w:ascii="Arial" w:hAnsi="Arial" w:cs="Arial"/>
                <w:sz w:val="20"/>
                <w:szCs w:val="20"/>
              </w:rPr>
            </w:pPr>
            <w:r>
              <w:rPr>
                <w:rFonts w:ascii="Arial" w:hAnsi="Arial" w:cs="Arial"/>
                <w:sz w:val="20"/>
                <w:szCs w:val="20"/>
              </w:rPr>
              <w:t>3</w:t>
            </w:r>
          </w:p>
        </w:tc>
        <w:tc>
          <w:tcPr>
            <w:tcW w:w="1619" w:type="dxa"/>
            <w:vAlign w:val="center"/>
          </w:tcPr>
          <w:p w:rsidR="008C46B9" w:rsidRPr="00EE55E3" w:rsidRDefault="00D366F1" w:rsidP="00D32B98">
            <w:pPr>
              <w:jc w:val="center"/>
              <w:rPr>
                <w:rFonts w:ascii="Arial" w:hAnsi="Arial" w:cs="Arial"/>
                <w:sz w:val="20"/>
                <w:szCs w:val="20"/>
              </w:rPr>
            </w:pPr>
            <w:r>
              <w:rPr>
                <w:rFonts w:ascii="Arial" w:hAnsi="Arial" w:cs="Arial"/>
                <w:sz w:val="20"/>
                <w:szCs w:val="20"/>
              </w:rPr>
              <w:t>3</w:t>
            </w:r>
          </w:p>
        </w:tc>
      </w:tr>
      <w:tr w:rsidR="008C46B9" w:rsidTr="00D32B98">
        <w:tc>
          <w:tcPr>
            <w:tcW w:w="1829" w:type="dxa"/>
          </w:tcPr>
          <w:p w:rsidR="008C46B9" w:rsidRPr="00D37B24" w:rsidRDefault="009B74C0" w:rsidP="002F57A7">
            <w:r w:rsidRPr="009B74C0">
              <w:t>IMPSD519</w:t>
            </w:r>
          </w:p>
        </w:tc>
        <w:tc>
          <w:tcPr>
            <w:tcW w:w="3925" w:type="dxa"/>
          </w:tcPr>
          <w:p w:rsidR="008C46B9" w:rsidRPr="0082744B" w:rsidRDefault="009B74C0" w:rsidP="005C44DA">
            <w:r w:rsidRPr="009B74C0">
              <w:t>Care for livestock pre-slaughter in food operations</w:t>
            </w:r>
          </w:p>
        </w:tc>
        <w:tc>
          <w:tcPr>
            <w:tcW w:w="1728" w:type="dxa"/>
            <w:vAlign w:val="center"/>
          </w:tcPr>
          <w:p w:rsidR="008C46B9" w:rsidRPr="004606D6" w:rsidRDefault="00D366F1" w:rsidP="00D32B98">
            <w:pPr>
              <w:jc w:val="center"/>
              <w:rPr>
                <w:rFonts w:ascii="Arial" w:hAnsi="Arial" w:cs="Arial"/>
                <w:sz w:val="20"/>
                <w:szCs w:val="20"/>
              </w:rPr>
            </w:pPr>
            <w:r>
              <w:rPr>
                <w:rFonts w:ascii="Arial" w:hAnsi="Arial" w:cs="Arial"/>
                <w:sz w:val="20"/>
                <w:szCs w:val="20"/>
              </w:rPr>
              <w:t>3</w:t>
            </w:r>
          </w:p>
        </w:tc>
        <w:tc>
          <w:tcPr>
            <w:tcW w:w="1609" w:type="dxa"/>
            <w:vAlign w:val="center"/>
          </w:tcPr>
          <w:p w:rsidR="008C46B9" w:rsidRPr="004606D6" w:rsidRDefault="008C46B9" w:rsidP="00D32B98">
            <w:pPr>
              <w:jc w:val="center"/>
              <w:rPr>
                <w:rFonts w:ascii="Arial" w:hAnsi="Arial" w:cs="Arial"/>
                <w:sz w:val="20"/>
                <w:szCs w:val="20"/>
              </w:rPr>
            </w:pPr>
          </w:p>
        </w:tc>
        <w:tc>
          <w:tcPr>
            <w:tcW w:w="1620" w:type="dxa"/>
            <w:vAlign w:val="center"/>
          </w:tcPr>
          <w:p w:rsidR="008C46B9" w:rsidRPr="004606D6" w:rsidRDefault="008C46B9" w:rsidP="00D32B98">
            <w:pPr>
              <w:jc w:val="center"/>
              <w:rPr>
                <w:rFonts w:ascii="Arial" w:hAnsi="Arial" w:cs="Arial"/>
                <w:sz w:val="20"/>
                <w:szCs w:val="20"/>
              </w:rPr>
            </w:pPr>
          </w:p>
        </w:tc>
        <w:tc>
          <w:tcPr>
            <w:tcW w:w="1618" w:type="dxa"/>
            <w:vAlign w:val="center"/>
          </w:tcPr>
          <w:p w:rsidR="008C46B9" w:rsidRPr="004606D6" w:rsidRDefault="00D366F1" w:rsidP="00D32B98">
            <w:pPr>
              <w:jc w:val="center"/>
              <w:rPr>
                <w:rFonts w:ascii="Arial" w:hAnsi="Arial" w:cs="Arial"/>
                <w:sz w:val="20"/>
                <w:szCs w:val="20"/>
              </w:rPr>
            </w:pPr>
            <w:r>
              <w:rPr>
                <w:rFonts w:ascii="Arial" w:hAnsi="Arial" w:cs="Arial"/>
                <w:sz w:val="20"/>
                <w:szCs w:val="20"/>
              </w:rPr>
              <w:t>3</w:t>
            </w:r>
          </w:p>
        </w:tc>
        <w:tc>
          <w:tcPr>
            <w:tcW w:w="1619" w:type="dxa"/>
            <w:vAlign w:val="center"/>
          </w:tcPr>
          <w:p w:rsidR="008C46B9" w:rsidRPr="004606D6" w:rsidRDefault="00D366F1" w:rsidP="00D32B98">
            <w:pPr>
              <w:jc w:val="center"/>
              <w:rPr>
                <w:rFonts w:ascii="Arial" w:hAnsi="Arial" w:cs="Arial"/>
                <w:sz w:val="20"/>
                <w:szCs w:val="20"/>
              </w:rPr>
            </w:pPr>
            <w:r>
              <w:rPr>
                <w:rFonts w:ascii="Arial" w:hAnsi="Arial" w:cs="Arial"/>
                <w:sz w:val="20"/>
                <w:szCs w:val="20"/>
              </w:rPr>
              <w:t>3</w:t>
            </w:r>
          </w:p>
        </w:tc>
      </w:tr>
      <w:tr w:rsidR="008C46B9" w:rsidTr="00F8107A">
        <w:tc>
          <w:tcPr>
            <w:tcW w:w="1829" w:type="dxa"/>
          </w:tcPr>
          <w:p w:rsidR="008C46B9" w:rsidRDefault="009B74C0" w:rsidP="002F57A7">
            <w:r w:rsidRPr="009B74C0">
              <w:t>IMPSD521</w:t>
            </w:r>
          </w:p>
        </w:tc>
        <w:tc>
          <w:tcPr>
            <w:tcW w:w="3925" w:type="dxa"/>
          </w:tcPr>
          <w:p w:rsidR="008C46B9" w:rsidRDefault="009B74C0" w:rsidP="005C44DA">
            <w:r w:rsidRPr="009B74C0">
              <w:t>Care for poultry pre-slaughter in food operations</w:t>
            </w:r>
          </w:p>
        </w:tc>
        <w:tc>
          <w:tcPr>
            <w:tcW w:w="1728" w:type="dxa"/>
            <w:vAlign w:val="center"/>
          </w:tcPr>
          <w:p w:rsidR="008C46B9" w:rsidRPr="00F8107A" w:rsidRDefault="00F33773" w:rsidP="00F8107A">
            <w:pPr>
              <w:jc w:val="center"/>
              <w:rPr>
                <w:rFonts w:ascii="Arial" w:hAnsi="Arial" w:cs="Arial"/>
                <w:sz w:val="20"/>
                <w:szCs w:val="20"/>
              </w:rPr>
            </w:pPr>
            <w:r>
              <w:rPr>
                <w:rFonts w:ascii="Arial" w:hAnsi="Arial" w:cs="Arial"/>
                <w:sz w:val="20"/>
                <w:szCs w:val="20"/>
              </w:rPr>
              <w:t>3</w:t>
            </w:r>
          </w:p>
        </w:tc>
        <w:tc>
          <w:tcPr>
            <w:tcW w:w="1609" w:type="dxa"/>
            <w:vAlign w:val="center"/>
          </w:tcPr>
          <w:p w:rsidR="008C46B9" w:rsidRPr="00F8107A" w:rsidRDefault="008C46B9" w:rsidP="00F8107A">
            <w:pPr>
              <w:jc w:val="center"/>
              <w:rPr>
                <w:rFonts w:ascii="Arial" w:hAnsi="Arial" w:cs="Arial"/>
                <w:sz w:val="20"/>
                <w:szCs w:val="20"/>
              </w:rPr>
            </w:pPr>
          </w:p>
        </w:tc>
        <w:tc>
          <w:tcPr>
            <w:tcW w:w="1620" w:type="dxa"/>
            <w:vAlign w:val="center"/>
          </w:tcPr>
          <w:p w:rsidR="008C46B9" w:rsidRPr="00F8107A" w:rsidRDefault="008C46B9" w:rsidP="00F8107A">
            <w:pPr>
              <w:jc w:val="center"/>
              <w:rPr>
                <w:rFonts w:ascii="Arial" w:hAnsi="Arial" w:cs="Arial"/>
                <w:sz w:val="20"/>
                <w:szCs w:val="20"/>
              </w:rPr>
            </w:pPr>
          </w:p>
        </w:tc>
        <w:tc>
          <w:tcPr>
            <w:tcW w:w="1618" w:type="dxa"/>
            <w:vAlign w:val="center"/>
          </w:tcPr>
          <w:p w:rsidR="008C46B9" w:rsidRPr="00F8107A" w:rsidRDefault="00F33773" w:rsidP="00F8107A">
            <w:pPr>
              <w:jc w:val="center"/>
              <w:rPr>
                <w:rFonts w:ascii="Arial" w:hAnsi="Arial" w:cs="Arial"/>
                <w:sz w:val="20"/>
                <w:szCs w:val="20"/>
              </w:rPr>
            </w:pPr>
            <w:r>
              <w:rPr>
                <w:rFonts w:ascii="Arial" w:hAnsi="Arial" w:cs="Arial"/>
                <w:sz w:val="20"/>
                <w:szCs w:val="20"/>
              </w:rPr>
              <w:t>3</w:t>
            </w:r>
          </w:p>
        </w:tc>
        <w:tc>
          <w:tcPr>
            <w:tcW w:w="1619" w:type="dxa"/>
            <w:vAlign w:val="center"/>
          </w:tcPr>
          <w:p w:rsidR="008C46B9" w:rsidRPr="00F8107A" w:rsidRDefault="008C46B9" w:rsidP="00F8107A">
            <w:pPr>
              <w:jc w:val="center"/>
              <w:rPr>
                <w:rFonts w:ascii="Arial" w:hAnsi="Arial" w:cs="Arial"/>
                <w:sz w:val="20"/>
                <w:szCs w:val="20"/>
              </w:rPr>
            </w:pPr>
          </w:p>
        </w:tc>
      </w:tr>
      <w:tr w:rsidR="00347133" w:rsidTr="00B60283">
        <w:tc>
          <w:tcPr>
            <w:tcW w:w="1829" w:type="dxa"/>
          </w:tcPr>
          <w:p w:rsidR="00347133" w:rsidRPr="006F5058" w:rsidRDefault="00347133" w:rsidP="00012912">
            <w:pPr>
              <w:rPr>
                <w:rFonts w:ascii="Arial" w:hAnsi="Arial" w:cs="Arial"/>
                <w:b/>
                <w:sz w:val="20"/>
                <w:szCs w:val="20"/>
              </w:rPr>
            </w:pPr>
            <w:r w:rsidRPr="006F5058">
              <w:rPr>
                <w:rFonts w:ascii="Arial" w:hAnsi="Arial" w:cs="Arial"/>
                <w:b/>
                <w:sz w:val="20"/>
                <w:szCs w:val="20"/>
              </w:rPr>
              <w:lastRenderedPageBreak/>
              <w:t>Unique Reference Number (URN)</w:t>
            </w:r>
          </w:p>
        </w:tc>
        <w:tc>
          <w:tcPr>
            <w:tcW w:w="3925" w:type="dxa"/>
          </w:tcPr>
          <w:p w:rsidR="00347133" w:rsidRPr="006F5058" w:rsidRDefault="00347133" w:rsidP="00012912">
            <w:pPr>
              <w:rPr>
                <w:rFonts w:ascii="Arial" w:hAnsi="Arial" w:cs="Arial"/>
                <w:b/>
                <w:sz w:val="20"/>
                <w:szCs w:val="20"/>
              </w:rPr>
            </w:pPr>
            <w:r w:rsidRPr="006F5058">
              <w:rPr>
                <w:rFonts w:ascii="Arial" w:hAnsi="Arial" w:cs="Arial"/>
                <w:b/>
                <w:sz w:val="20"/>
                <w:szCs w:val="20"/>
              </w:rPr>
              <w:t>Unit title</w:t>
            </w:r>
          </w:p>
        </w:tc>
        <w:tc>
          <w:tcPr>
            <w:tcW w:w="1728" w:type="dxa"/>
          </w:tcPr>
          <w:p w:rsidR="00347133" w:rsidRPr="006F5058" w:rsidRDefault="00347133" w:rsidP="00012912">
            <w:pPr>
              <w:jc w:val="center"/>
              <w:rPr>
                <w:rFonts w:ascii="Arial" w:hAnsi="Arial" w:cs="Arial"/>
                <w:b/>
                <w:sz w:val="20"/>
                <w:szCs w:val="20"/>
              </w:rPr>
            </w:pPr>
            <w:r w:rsidRPr="006F5058">
              <w:rPr>
                <w:rFonts w:ascii="Arial" w:hAnsi="Arial" w:cs="Arial"/>
                <w:b/>
                <w:sz w:val="20"/>
                <w:szCs w:val="20"/>
              </w:rPr>
              <w:t>Communication</w:t>
            </w:r>
          </w:p>
        </w:tc>
        <w:tc>
          <w:tcPr>
            <w:tcW w:w="1609" w:type="dxa"/>
          </w:tcPr>
          <w:p w:rsidR="00347133" w:rsidRPr="006F5058" w:rsidRDefault="00347133" w:rsidP="00012912">
            <w:pPr>
              <w:jc w:val="center"/>
              <w:rPr>
                <w:rFonts w:ascii="Arial" w:hAnsi="Arial" w:cs="Arial"/>
                <w:b/>
                <w:sz w:val="20"/>
                <w:szCs w:val="20"/>
              </w:rPr>
            </w:pPr>
            <w:r w:rsidRPr="006F5058">
              <w:rPr>
                <w:rFonts w:ascii="Arial" w:hAnsi="Arial" w:cs="Arial"/>
                <w:b/>
                <w:sz w:val="20"/>
                <w:szCs w:val="20"/>
              </w:rPr>
              <w:t>ICT</w:t>
            </w:r>
          </w:p>
        </w:tc>
        <w:tc>
          <w:tcPr>
            <w:tcW w:w="1620" w:type="dxa"/>
          </w:tcPr>
          <w:p w:rsidR="00347133" w:rsidRPr="006F5058" w:rsidRDefault="00347133" w:rsidP="00012912">
            <w:pPr>
              <w:jc w:val="center"/>
              <w:rPr>
                <w:rFonts w:ascii="Arial" w:hAnsi="Arial" w:cs="Arial"/>
                <w:b/>
                <w:sz w:val="20"/>
                <w:szCs w:val="20"/>
              </w:rPr>
            </w:pPr>
            <w:r w:rsidRPr="006F5058">
              <w:rPr>
                <w:rFonts w:ascii="Arial" w:hAnsi="Arial" w:cs="Arial"/>
                <w:b/>
                <w:sz w:val="20"/>
                <w:szCs w:val="20"/>
              </w:rPr>
              <w:t>Numeracy</w:t>
            </w:r>
          </w:p>
        </w:tc>
        <w:tc>
          <w:tcPr>
            <w:tcW w:w="1618" w:type="dxa"/>
          </w:tcPr>
          <w:p w:rsidR="00347133" w:rsidRPr="006F5058" w:rsidRDefault="00347133" w:rsidP="00012912">
            <w:pPr>
              <w:jc w:val="center"/>
              <w:rPr>
                <w:rFonts w:ascii="Arial" w:hAnsi="Arial" w:cs="Arial"/>
                <w:b/>
                <w:sz w:val="20"/>
                <w:szCs w:val="20"/>
              </w:rPr>
            </w:pPr>
            <w:r w:rsidRPr="006F5058">
              <w:rPr>
                <w:rFonts w:ascii="Arial" w:hAnsi="Arial" w:cs="Arial"/>
                <w:b/>
                <w:sz w:val="20"/>
                <w:szCs w:val="20"/>
              </w:rPr>
              <w:t>Problem Solving</w:t>
            </w:r>
          </w:p>
        </w:tc>
        <w:tc>
          <w:tcPr>
            <w:tcW w:w="1619" w:type="dxa"/>
          </w:tcPr>
          <w:p w:rsidR="00347133" w:rsidRPr="006F5058" w:rsidRDefault="00347133" w:rsidP="00012912">
            <w:pPr>
              <w:jc w:val="center"/>
              <w:rPr>
                <w:rFonts w:ascii="Arial" w:hAnsi="Arial" w:cs="Arial"/>
                <w:b/>
                <w:sz w:val="20"/>
                <w:szCs w:val="20"/>
              </w:rPr>
            </w:pPr>
            <w:r w:rsidRPr="006F5058">
              <w:rPr>
                <w:rFonts w:ascii="Arial" w:hAnsi="Arial" w:cs="Arial"/>
                <w:b/>
                <w:sz w:val="20"/>
                <w:szCs w:val="20"/>
              </w:rPr>
              <w:t>Working with Others</w:t>
            </w:r>
          </w:p>
        </w:tc>
      </w:tr>
      <w:tr w:rsidR="008C46B9" w:rsidTr="00D32B98">
        <w:tc>
          <w:tcPr>
            <w:tcW w:w="1829" w:type="dxa"/>
          </w:tcPr>
          <w:p w:rsidR="008C46B9" w:rsidRPr="00713489" w:rsidRDefault="009B74C0" w:rsidP="00AD04DF">
            <w:r w:rsidRPr="009B74C0">
              <w:t>IMPSD507</w:t>
            </w:r>
          </w:p>
        </w:tc>
        <w:tc>
          <w:tcPr>
            <w:tcW w:w="3925" w:type="dxa"/>
          </w:tcPr>
          <w:p w:rsidR="008C46B9" w:rsidRPr="00355108" w:rsidRDefault="009B74C0" w:rsidP="002566D5">
            <w:r w:rsidRPr="009B74C0">
              <w:t>Arrange transport scheduling for delivery of livestock in operations</w:t>
            </w:r>
          </w:p>
        </w:tc>
        <w:tc>
          <w:tcPr>
            <w:tcW w:w="1728" w:type="dxa"/>
            <w:vAlign w:val="center"/>
          </w:tcPr>
          <w:p w:rsidR="008C46B9" w:rsidRPr="004606D6" w:rsidRDefault="00F33773" w:rsidP="00D32B98">
            <w:pPr>
              <w:jc w:val="center"/>
              <w:rPr>
                <w:rFonts w:ascii="Arial" w:hAnsi="Arial" w:cs="Arial"/>
                <w:sz w:val="20"/>
                <w:szCs w:val="20"/>
              </w:rPr>
            </w:pPr>
            <w:r>
              <w:rPr>
                <w:rFonts w:ascii="Arial" w:hAnsi="Arial" w:cs="Arial"/>
                <w:sz w:val="20"/>
                <w:szCs w:val="20"/>
              </w:rPr>
              <w:t>3</w:t>
            </w:r>
          </w:p>
        </w:tc>
        <w:tc>
          <w:tcPr>
            <w:tcW w:w="1609" w:type="dxa"/>
            <w:vAlign w:val="center"/>
          </w:tcPr>
          <w:p w:rsidR="008C46B9" w:rsidRPr="004606D6" w:rsidRDefault="008C46B9" w:rsidP="00D32B98">
            <w:pPr>
              <w:jc w:val="center"/>
              <w:rPr>
                <w:rFonts w:ascii="Arial" w:hAnsi="Arial" w:cs="Arial"/>
                <w:sz w:val="20"/>
                <w:szCs w:val="20"/>
              </w:rPr>
            </w:pPr>
          </w:p>
        </w:tc>
        <w:tc>
          <w:tcPr>
            <w:tcW w:w="1620" w:type="dxa"/>
            <w:vAlign w:val="center"/>
          </w:tcPr>
          <w:p w:rsidR="008C46B9" w:rsidRPr="004606D6" w:rsidRDefault="008C46B9" w:rsidP="00D32B98">
            <w:pPr>
              <w:jc w:val="center"/>
              <w:rPr>
                <w:rFonts w:ascii="Arial" w:hAnsi="Arial" w:cs="Arial"/>
                <w:sz w:val="20"/>
                <w:szCs w:val="20"/>
              </w:rPr>
            </w:pPr>
          </w:p>
        </w:tc>
        <w:tc>
          <w:tcPr>
            <w:tcW w:w="1618" w:type="dxa"/>
            <w:vAlign w:val="center"/>
          </w:tcPr>
          <w:p w:rsidR="008C46B9" w:rsidRPr="004606D6" w:rsidRDefault="00F33773" w:rsidP="00D32B98">
            <w:pPr>
              <w:jc w:val="center"/>
              <w:rPr>
                <w:rFonts w:ascii="Arial" w:hAnsi="Arial" w:cs="Arial"/>
                <w:sz w:val="20"/>
                <w:szCs w:val="20"/>
              </w:rPr>
            </w:pPr>
            <w:r>
              <w:rPr>
                <w:rFonts w:ascii="Arial" w:hAnsi="Arial" w:cs="Arial"/>
                <w:sz w:val="20"/>
                <w:szCs w:val="20"/>
              </w:rPr>
              <w:t>3</w:t>
            </w:r>
          </w:p>
        </w:tc>
        <w:tc>
          <w:tcPr>
            <w:tcW w:w="1619" w:type="dxa"/>
            <w:vAlign w:val="center"/>
          </w:tcPr>
          <w:p w:rsidR="008C46B9" w:rsidRPr="004606D6" w:rsidRDefault="00F33773" w:rsidP="00D32B98">
            <w:pPr>
              <w:jc w:val="center"/>
              <w:rPr>
                <w:rFonts w:ascii="Arial" w:hAnsi="Arial" w:cs="Arial"/>
                <w:sz w:val="20"/>
                <w:szCs w:val="20"/>
              </w:rPr>
            </w:pPr>
            <w:r>
              <w:rPr>
                <w:rFonts w:ascii="Arial" w:hAnsi="Arial" w:cs="Arial"/>
                <w:sz w:val="20"/>
                <w:szCs w:val="20"/>
              </w:rPr>
              <w:t>3</w:t>
            </w:r>
          </w:p>
        </w:tc>
      </w:tr>
      <w:tr w:rsidR="008C46B9" w:rsidTr="00D32B98">
        <w:tc>
          <w:tcPr>
            <w:tcW w:w="1829" w:type="dxa"/>
          </w:tcPr>
          <w:p w:rsidR="008C46B9" w:rsidRPr="00713489" w:rsidRDefault="004764C1" w:rsidP="00AD04DF">
            <w:r w:rsidRPr="004764C1">
              <w:t>2050</w:t>
            </w:r>
          </w:p>
        </w:tc>
        <w:tc>
          <w:tcPr>
            <w:tcW w:w="3925" w:type="dxa"/>
          </w:tcPr>
          <w:p w:rsidR="008C46B9" w:rsidRPr="00355108" w:rsidRDefault="004764C1" w:rsidP="002566D5">
            <w:r w:rsidRPr="004764C1">
              <w:t>Maintain workplace food safety standards in manufacture</w:t>
            </w:r>
          </w:p>
        </w:tc>
        <w:tc>
          <w:tcPr>
            <w:tcW w:w="1728" w:type="dxa"/>
            <w:vAlign w:val="center"/>
          </w:tcPr>
          <w:p w:rsidR="008C46B9" w:rsidRPr="004606D6" w:rsidRDefault="00407EBD" w:rsidP="00D32B98">
            <w:pPr>
              <w:jc w:val="center"/>
              <w:rPr>
                <w:rFonts w:ascii="Arial" w:hAnsi="Arial" w:cs="Arial"/>
                <w:sz w:val="20"/>
                <w:szCs w:val="20"/>
              </w:rPr>
            </w:pPr>
            <w:r>
              <w:rPr>
                <w:rFonts w:ascii="Arial" w:hAnsi="Arial" w:cs="Arial"/>
                <w:sz w:val="20"/>
                <w:szCs w:val="20"/>
              </w:rPr>
              <w:t>3</w:t>
            </w:r>
          </w:p>
        </w:tc>
        <w:tc>
          <w:tcPr>
            <w:tcW w:w="1609" w:type="dxa"/>
            <w:vAlign w:val="center"/>
          </w:tcPr>
          <w:p w:rsidR="008C46B9" w:rsidRPr="004606D6" w:rsidRDefault="008C46B9" w:rsidP="00D32B98">
            <w:pPr>
              <w:jc w:val="center"/>
              <w:rPr>
                <w:rFonts w:ascii="Arial" w:hAnsi="Arial" w:cs="Arial"/>
                <w:sz w:val="20"/>
                <w:szCs w:val="20"/>
              </w:rPr>
            </w:pPr>
          </w:p>
        </w:tc>
        <w:tc>
          <w:tcPr>
            <w:tcW w:w="1620" w:type="dxa"/>
            <w:vAlign w:val="center"/>
          </w:tcPr>
          <w:p w:rsidR="008C46B9" w:rsidRPr="004606D6" w:rsidRDefault="008C46B9" w:rsidP="00D32B98">
            <w:pPr>
              <w:jc w:val="center"/>
              <w:rPr>
                <w:rFonts w:ascii="Arial" w:hAnsi="Arial" w:cs="Arial"/>
                <w:sz w:val="20"/>
                <w:szCs w:val="20"/>
              </w:rPr>
            </w:pPr>
          </w:p>
        </w:tc>
        <w:tc>
          <w:tcPr>
            <w:tcW w:w="1618" w:type="dxa"/>
            <w:vAlign w:val="center"/>
          </w:tcPr>
          <w:p w:rsidR="008C46B9" w:rsidRPr="004606D6" w:rsidRDefault="00407EBD" w:rsidP="00D32B98">
            <w:pPr>
              <w:jc w:val="center"/>
              <w:rPr>
                <w:rFonts w:ascii="Arial" w:hAnsi="Arial" w:cs="Arial"/>
                <w:sz w:val="20"/>
                <w:szCs w:val="20"/>
              </w:rPr>
            </w:pPr>
            <w:r>
              <w:rPr>
                <w:rFonts w:ascii="Arial" w:hAnsi="Arial" w:cs="Arial"/>
                <w:sz w:val="20"/>
                <w:szCs w:val="20"/>
              </w:rPr>
              <w:t>3</w:t>
            </w:r>
          </w:p>
        </w:tc>
        <w:tc>
          <w:tcPr>
            <w:tcW w:w="1619" w:type="dxa"/>
            <w:vAlign w:val="center"/>
          </w:tcPr>
          <w:p w:rsidR="008C46B9" w:rsidRPr="004606D6" w:rsidRDefault="008C46B9" w:rsidP="00D32B98">
            <w:pPr>
              <w:jc w:val="center"/>
              <w:rPr>
                <w:rFonts w:ascii="Arial" w:hAnsi="Arial" w:cs="Arial"/>
                <w:sz w:val="20"/>
                <w:szCs w:val="20"/>
              </w:rPr>
            </w:pPr>
          </w:p>
        </w:tc>
      </w:tr>
      <w:tr w:rsidR="00881482" w:rsidTr="00D32B98">
        <w:tc>
          <w:tcPr>
            <w:tcW w:w="1829" w:type="dxa"/>
          </w:tcPr>
          <w:p w:rsidR="00881482" w:rsidRPr="00713489" w:rsidRDefault="004764C1" w:rsidP="00AD04DF">
            <w:r w:rsidRPr="004764C1">
              <w:t>IMPHS101</w:t>
            </w:r>
          </w:p>
        </w:tc>
        <w:tc>
          <w:tcPr>
            <w:tcW w:w="3925" w:type="dxa"/>
          </w:tcPr>
          <w:p w:rsidR="00881482" w:rsidRPr="00355108" w:rsidRDefault="004764C1" w:rsidP="002566D5">
            <w:r w:rsidRPr="004764C1">
              <w:t>Work safely in food manufacture</w:t>
            </w:r>
          </w:p>
        </w:tc>
        <w:tc>
          <w:tcPr>
            <w:tcW w:w="1728" w:type="dxa"/>
            <w:vAlign w:val="center"/>
          </w:tcPr>
          <w:p w:rsidR="00881482" w:rsidRPr="00EE55E3" w:rsidRDefault="00407EBD" w:rsidP="000421BE">
            <w:pPr>
              <w:jc w:val="center"/>
              <w:rPr>
                <w:rFonts w:ascii="Arial" w:hAnsi="Arial" w:cs="Arial"/>
                <w:sz w:val="20"/>
                <w:szCs w:val="20"/>
              </w:rPr>
            </w:pPr>
            <w:r>
              <w:rPr>
                <w:rFonts w:ascii="Arial" w:hAnsi="Arial" w:cs="Arial"/>
                <w:sz w:val="20"/>
                <w:szCs w:val="20"/>
              </w:rPr>
              <w:t>3</w:t>
            </w:r>
          </w:p>
        </w:tc>
        <w:tc>
          <w:tcPr>
            <w:tcW w:w="1609" w:type="dxa"/>
            <w:vAlign w:val="center"/>
          </w:tcPr>
          <w:p w:rsidR="00881482" w:rsidRPr="00EE55E3" w:rsidRDefault="00881482" w:rsidP="000421BE">
            <w:pPr>
              <w:jc w:val="center"/>
              <w:rPr>
                <w:rFonts w:ascii="Arial" w:hAnsi="Arial" w:cs="Arial"/>
                <w:sz w:val="20"/>
                <w:szCs w:val="20"/>
              </w:rPr>
            </w:pPr>
          </w:p>
        </w:tc>
        <w:tc>
          <w:tcPr>
            <w:tcW w:w="1620" w:type="dxa"/>
            <w:vAlign w:val="center"/>
          </w:tcPr>
          <w:p w:rsidR="00881482" w:rsidRPr="00EE55E3" w:rsidRDefault="00881482" w:rsidP="000421BE">
            <w:pPr>
              <w:jc w:val="center"/>
              <w:rPr>
                <w:rFonts w:ascii="Arial" w:hAnsi="Arial" w:cs="Arial"/>
                <w:sz w:val="20"/>
                <w:szCs w:val="20"/>
              </w:rPr>
            </w:pPr>
          </w:p>
        </w:tc>
        <w:tc>
          <w:tcPr>
            <w:tcW w:w="1618" w:type="dxa"/>
            <w:vAlign w:val="center"/>
          </w:tcPr>
          <w:p w:rsidR="00881482" w:rsidRPr="00EE55E3" w:rsidRDefault="00881482" w:rsidP="000421BE">
            <w:pPr>
              <w:jc w:val="center"/>
              <w:rPr>
                <w:rFonts w:ascii="Arial" w:hAnsi="Arial" w:cs="Arial"/>
                <w:sz w:val="20"/>
                <w:szCs w:val="20"/>
              </w:rPr>
            </w:pPr>
          </w:p>
        </w:tc>
        <w:tc>
          <w:tcPr>
            <w:tcW w:w="1619" w:type="dxa"/>
            <w:vAlign w:val="center"/>
          </w:tcPr>
          <w:p w:rsidR="00881482" w:rsidRPr="00EE55E3" w:rsidRDefault="00407EBD" w:rsidP="000421BE">
            <w:pPr>
              <w:jc w:val="center"/>
              <w:rPr>
                <w:rFonts w:ascii="Arial" w:hAnsi="Arial" w:cs="Arial"/>
                <w:sz w:val="20"/>
                <w:szCs w:val="20"/>
              </w:rPr>
            </w:pPr>
            <w:r>
              <w:rPr>
                <w:rFonts w:ascii="Arial" w:hAnsi="Arial" w:cs="Arial"/>
                <w:sz w:val="20"/>
                <w:szCs w:val="20"/>
              </w:rPr>
              <w:t>3</w:t>
            </w:r>
          </w:p>
        </w:tc>
      </w:tr>
      <w:tr w:rsidR="008C46B9" w:rsidTr="00D32B98">
        <w:tc>
          <w:tcPr>
            <w:tcW w:w="1829" w:type="dxa"/>
          </w:tcPr>
          <w:p w:rsidR="008C46B9" w:rsidRPr="00713489" w:rsidRDefault="004764C1" w:rsidP="00AD04DF">
            <w:r w:rsidRPr="004764C1">
              <w:t>2001</w:t>
            </w:r>
          </w:p>
        </w:tc>
        <w:tc>
          <w:tcPr>
            <w:tcW w:w="3925" w:type="dxa"/>
          </w:tcPr>
          <w:p w:rsidR="008C46B9" w:rsidRPr="00355108" w:rsidRDefault="004764C1" w:rsidP="002566D5">
            <w:r w:rsidRPr="004764C1">
              <w:t>Plan and organi</w:t>
            </w:r>
            <w:r w:rsidR="00623C4A">
              <w:t xml:space="preserve">se your own work activities in </w:t>
            </w:r>
            <w:r w:rsidRPr="004764C1">
              <w:t>a food business</w:t>
            </w:r>
          </w:p>
        </w:tc>
        <w:tc>
          <w:tcPr>
            <w:tcW w:w="1728" w:type="dxa"/>
            <w:vAlign w:val="center"/>
          </w:tcPr>
          <w:p w:rsidR="008C46B9" w:rsidRPr="004606D6" w:rsidRDefault="00407EBD" w:rsidP="00D32B98">
            <w:pPr>
              <w:jc w:val="center"/>
              <w:rPr>
                <w:rFonts w:ascii="Arial" w:hAnsi="Arial" w:cs="Arial"/>
                <w:sz w:val="20"/>
                <w:szCs w:val="20"/>
              </w:rPr>
            </w:pPr>
            <w:r>
              <w:rPr>
                <w:rFonts w:ascii="Arial" w:hAnsi="Arial" w:cs="Arial"/>
                <w:sz w:val="20"/>
                <w:szCs w:val="20"/>
              </w:rPr>
              <w:t>4</w:t>
            </w:r>
          </w:p>
        </w:tc>
        <w:tc>
          <w:tcPr>
            <w:tcW w:w="1609" w:type="dxa"/>
            <w:vAlign w:val="center"/>
          </w:tcPr>
          <w:p w:rsidR="008C46B9" w:rsidRPr="004606D6" w:rsidRDefault="008C46B9" w:rsidP="00D32B98">
            <w:pPr>
              <w:jc w:val="center"/>
              <w:rPr>
                <w:rFonts w:ascii="Arial" w:hAnsi="Arial" w:cs="Arial"/>
                <w:sz w:val="20"/>
                <w:szCs w:val="20"/>
              </w:rPr>
            </w:pPr>
          </w:p>
        </w:tc>
        <w:tc>
          <w:tcPr>
            <w:tcW w:w="1620" w:type="dxa"/>
            <w:vAlign w:val="center"/>
          </w:tcPr>
          <w:p w:rsidR="008C46B9" w:rsidRPr="004606D6" w:rsidRDefault="008C46B9" w:rsidP="00D32B98">
            <w:pPr>
              <w:jc w:val="center"/>
              <w:rPr>
                <w:rFonts w:ascii="Arial" w:hAnsi="Arial" w:cs="Arial"/>
                <w:sz w:val="20"/>
                <w:szCs w:val="20"/>
              </w:rPr>
            </w:pPr>
          </w:p>
        </w:tc>
        <w:tc>
          <w:tcPr>
            <w:tcW w:w="1618" w:type="dxa"/>
            <w:vAlign w:val="center"/>
          </w:tcPr>
          <w:p w:rsidR="008C46B9" w:rsidRPr="004606D6" w:rsidRDefault="00407EBD" w:rsidP="00D32B98">
            <w:pPr>
              <w:jc w:val="center"/>
              <w:rPr>
                <w:rFonts w:ascii="Arial" w:hAnsi="Arial" w:cs="Arial"/>
                <w:sz w:val="20"/>
                <w:szCs w:val="20"/>
              </w:rPr>
            </w:pPr>
            <w:r>
              <w:rPr>
                <w:rFonts w:ascii="Arial" w:hAnsi="Arial" w:cs="Arial"/>
                <w:sz w:val="20"/>
                <w:szCs w:val="20"/>
              </w:rPr>
              <w:t>4</w:t>
            </w:r>
          </w:p>
        </w:tc>
        <w:tc>
          <w:tcPr>
            <w:tcW w:w="1619" w:type="dxa"/>
            <w:vAlign w:val="center"/>
          </w:tcPr>
          <w:p w:rsidR="008C46B9" w:rsidRPr="004606D6" w:rsidRDefault="008C46B9" w:rsidP="00D32B98">
            <w:pPr>
              <w:jc w:val="center"/>
              <w:rPr>
                <w:rFonts w:ascii="Arial" w:hAnsi="Arial" w:cs="Arial"/>
                <w:sz w:val="20"/>
                <w:szCs w:val="20"/>
              </w:rPr>
            </w:pPr>
          </w:p>
        </w:tc>
      </w:tr>
      <w:tr w:rsidR="008C46B9" w:rsidTr="00D32B98">
        <w:tc>
          <w:tcPr>
            <w:tcW w:w="1829" w:type="dxa"/>
          </w:tcPr>
          <w:p w:rsidR="008C46B9" w:rsidRPr="00713489" w:rsidRDefault="004764C1" w:rsidP="00AD04DF">
            <w:r w:rsidRPr="004764C1">
              <w:t>3004</w:t>
            </w:r>
          </w:p>
        </w:tc>
        <w:tc>
          <w:tcPr>
            <w:tcW w:w="3925" w:type="dxa"/>
          </w:tcPr>
          <w:p w:rsidR="008C46B9" w:rsidRPr="00355108" w:rsidRDefault="004764C1" w:rsidP="002566D5">
            <w:r w:rsidRPr="004764C1">
              <w:t>Communicate in a business environment</w:t>
            </w:r>
          </w:p>
        </w:tc>
        <w:tc>
          <w:tcPr>
            <w:tcW w:w="1728" w:type="dxa"/>
            <w:vAlign w:val="center"/>
          </w:tcPr>
          <w:p w:rsidR="008C46B9" w:rsidRPr="004606D6" w:rsidRDefault="002C63AB" w:rsidP="00D32B98">
            <w:pPr>
              <w:jc w:val="center"/>
              <w:rPr>
                <w:rFonts w:ascii="Arial" w:hAnsi="Arial" w:cs="Arial"/>
                <w:sz w:val="20"/>
                <w:szCs w:val="20"/>
              </w:rPr>
            </w:pPr>
            <w:r>
              <w:rPr>
                <w:rFonts w:ascii="Arial" w:hAnsi="Arial" w:cs="Arial"/>
                <w:sz w:val="20"/>
                <w:szCs w:val="20"/>
              </w:rPr>
              <w:t>4</w:t>
            </w:r>
          </w:p>
        </w:tc>
        <w:tc>
          <w:tcPr>
            <w:tcW w:w="1609" w:type="dxa"/>
            <w:vAlign w:val="center"/>
          </w:tcPr>
          <w:p w:rsidR="008C46B9" w:rsidRPr="004606D6" w:rsidRDefault="008C46B9" w:rsidP="00D32B98">
            <w:pPr>
              <w:jc w:val="center"/>
              <w:rPr>
                <w:rFonts w:ascii="Arial" w:hAnsi="Arial" w:cs="Arial"/>
                <w:sz w:val="20"/>
                <w:szCs w:val="20"/>
              </w:rPr>
            </w:pPr>
          </w:p>
        </w:tc>
        <w:tc>
          <w:tcPr>
            <w:tcW w:w="1620" w:type="dxa"/>
            <w:vAlign w:val="center"/>
          </w:tcPr>
          <w:p w:rsidR="008C46B9" w:rsidRPr="004606D6" w:rsidRDefault="008C46B9" w:rsidP="00D32B98">
            <w:pPr>
              <w:jc w:val="center"/>
              <w:rPr>
                <w:rFonts w:ascii="Arial" w:hAnsi="Arial" w:cs="Arial"/>
                <w:sz w:val="20"/>
                <w:szCs w:val="20"/>
              </w:rPr>
            </w:pPr>
          </w:p>
        </w:tc>
        <w:tc>
          <w:tcPr>
            <w:tcW w:w="1618" w:type="dxa"/>
            <w:vAlign w:val="center"/>
          </w:tcPr>
          <w:p w:rsidR="008C46B9" w:rsidRPr="004606D6" w:rsidRDefault="008C46B9" w:rsidP="00D32B98">
            <w:pPr>
              <w:jc w:val="center"/>
              <w:rPr>
                <w:rFonts w:ascii="Arial" w:hAnsi="Arial" w:cs="Arial"/>
                <w:sz w:val="20"/>
                <w:szCs w:val="20"/>
              </w:rPr>
            </w:pPr>
          </w:p>
        </w:tc>
        <w:tc>
          <w:tcPr>
            <w:tcW w:w="1619" w:type="dxa"/>
            <w:vAlign w:val="center"/>
          </w:tcPr>
          <w:p w:rsidR="008C46B9" w:rsidRPr="004606D6" w:rsidRDefault="008C46B9" w:rsidP="00D32B98">
            <w:pPr>
              <w:jc w:val="center"/>
              <w:rPr>
                <w:rFonts w:ascii="Arial" w:hAnsi="Arial" w:cs="Arial"/>
                <w:sz w:val="20"/>
                <w:szCs w:val="20"/>
              </w:rPr>
            </w:pPr>
          </w:p>
        </w:tc>
      </w:tr>
      <w:tr w:rsidR="008C46B9" w:rsidTr="00D32B98">
        <w:tc>
          <w:tcPr>
            <w:tcW w:w="1829" w:type="dxa"/>
          </w:tcPr>
          <w:p w:rsidR="008C46B9" w:rsidRPr="00713489" w:rsidRDefault="004764C1" w:rsidP="00AD04DF">
            <w:r w:rsidRPr="004764C1">
              <w:t>2212</w:t>
            </w:r>
          </w:p>
        </w:tc>
        <w:tc>
          <w:tcPr>
            <w:tcW w:w="3925" w:type="dxa"/>
          </w:tcPr>
          <w:p w:rsidR="008C46B9" w:rsidRPr="00355108" w:rsidRDefault="004764C1" w:rsidP="002566D5">
            <w:r w:rsidRPr="004764C1">
              <w:t>Prepare tools and equipment for use in food and drink operations</w:t>
            </w:r>
          </w:p>
        </w:tc>
        <w:tc>
          <w:tcPr>
            <w:tcW w:w="1728" w:type="dxa"/>
            <w:vAlign w:val="center"/>
          </w:tcPr>
          <w:p w:rsidR="008C46B9" w:rsidRPr="004606D6" w:rsidRDefault="002C63AB" w:rsidP="00D32B98">
            <w:pPr>
              <w:jc w:val="center"/>
              <w:rPr>
                <w:rFonts w:ascii="Arial" w:hAnsi="Arial" w:cs="Arial"/>
                <w:sz w:val="20"/>
                <w:szCs w:val="20"/>
              </w:rPr>
            </w:pPr>
            <w:r>
              <w:rPr>
                <w:rFonts w:ascii="Arial" w:hAnsi="Arial" w:cs="Arial"/>
                <w:sz w:val="20"/>
                <w:szCs w:val="20"/>
              </w:rPr>
              <w:t>3</w:t>
            </w:r>
          </w:p>
        </w:tc>
        <w:tc>
          <w:tcPr>
            <w:tcW w:w="1609" w:type="dxa"/>
            <w:vAlign w:val="center"/>
          </w:tcPr>
          <w:p w:rsidR="008C46B9" w:rsidRPr="004606D6" w:rsidRDefault="008C46B9" w:rsidP="00D32B98">
            <w:pPr>
              <w:jc w:val="center"/>
              <w:rPr>
                <w:rFonts w:ascii="Arial" w:hAnsi="Arial" w:cs="Arial"/>
                <w:sz w:val="20"/>
                <w:szCs w:val="20"/>
              </w:rPr>
            </w:pPr>
          </w:p>
        </w:tc>
        <w:tc>
          <w:tcPr>
            <w:tcW w:w="1620" w:type="dxa"/>
            <w:vAlign w:val="center"/>
          </w:tcPr>
          <w:p w:rsidR="008C46B9" w:rsidRPr="004606D6" w:rsidRDefault="008C46B9" w:rsidP="00D32B98">
            <w:pPr>
              <w:jc w:val="center"/>
              <w:rPr>
                <w:rFonts w:ascii="Arial" w:hAnsi="Arial" w:cs="Arial"/>
                <w:sz w:val="20"/>
                <w:szCs w:val="20"/>
              </w:rPr>
            </w:pPr>
          </w:p>
        </w:tc>
        <w:tc>
          <w:tcPr>
            <w:tcW w:w="1618" w:type="dxa"/>
            <w:vAlign w:val="center"/>
          </w:tcPr>
          <w:p w:rsidR="008C46B9" w:rsidRPr="004606D6" w:rsidRDefault="002C63AB" w:rsidP="00D32B98">
            <w:pPr>
              <w:jc w:val="center"/>
              <w:rPr>
                <w:rFonts w:ascii="Arial" w:hAnsi="Arial" w:cs="Arial"/>
                <w:sz w:val="20"/>
                <w:szCs w:val="20"/>
              </w:rPr>
            </w:pPr>
            <w:r>
              <w:rPr>
                <w:rFonts w:ascii="Arial" w:hAnsi="Arial" w:cs="Arial"/>
                <w:sz w:val="20"/>
                <w:szCs w:val="20"/>
              </w:rPr>
              <w:t>3</w:t>
            </w:r>
          </w:p>
        </w:tc>
        <w:tc>
          <w:tcPr>
            <w:tcW w:w="1619" w:type="dxa"/>
            <w:vAlign w:val="center"/>
          </w:tcPr>
          <w:p w:rsidR="008C46B9" w:rsidRPr="004606D6" w:rsidRDefault="008C46B9" w:rsidP="00D32B98">
            <w:pPr>
              <w:jc w:val="center"/>
              <w:rPr>
                <w:rFonts w:ascii="Arial" w:hAnsi="Arial" w:cs="Arial"/>
                <w:sz w:val="20"/>
                <w:szCs w:val="20"/>
              </w:rPr>
            </w:pPr>
          </w:p>
        </w:tc>
      </w:tr>
      <w:tr w:rsidR="008C46B9" w:rsidTr="00D32B98">
        <w:tc>
          <w:tcPr>
            <w:tcW w:w="1829" w:type="dxa"/>
          </w:tcPr>
          <w:p w:rsidR="008C46B9" w:rsidRPr="00713489" w:rsidRDefault="004764C1" w:rsidP="00AD04DF">
            <w:r w:rsidRPr="004764C1">
              <w:t>2213</w:t>
            </w:r>
          </w:p>
        </w:tc>
        <w:tc>
          <w:tcPr>
            <w:tcW w:w="3925" w:type="dxa"/>
          </w:tcPr>
          <w:p w:rsidR="008C46B9" w:rsidRPr="00355108" w:rsidRDefault="004764C1" w:rsidP="002566D5">
            <w:r w:rsidRPr="004764C1">
              <w:t>Sharpen and maintain cutting tools for use in food and drink operations</w:t>
            </w:r>
          </w:p>
        </w:tc>
        <w:tc>
          <w:tcPr>
            <w:tcW w:w="1728" w:type="dxa"/>
            <w:vAlign w:val="center"/>
          </w:tcPr>
          <w:p w:rsidR="008C46B9" w:rsidRPr="004606D6" w:rsidRDefault="008C46B9" w:rsidP="00D32B98">
            <w:pPr>
              <w:jc w:val="center"/>
              <w:rPr>
                <w:rFonts w:ascii="Arial" w:hAnsi="Arial" w:cs="Arial"/>
                <w:sz w:val="20"/>
                <w:szCs w:val="20"/>
              </w:rPr>
            </w:pPr>
          </w:p>
        </w:tc>
        <w:tc>
          <w:tcPr>
            <w:tcW w:w="1609" w:type="dxa"/>
            <w:vAlign w:val="center"/>
          </w:tcPr>
          <w:p w:rsidR="008C46B9" w:rsidRPr="004606D6" w:rsidRDefault="008C46B9" w:rsidP="00D32B98">
            <w:pPr>
              <w:jc w:val="center"/>
              <w:rPr>
                <w:rFonts w:ascii="Arial" w:hAnsi="Arial" w:cs="Arial"/>
                <w:sz w:val="20"/>
                <w:szCs w:val="20"/>
              </w:rPr>
            </w:pPr>
          </w:p>
        </w:tc>
        <w:tc>
          <w:tcPr>
            <w:tcW w:w="1620" w:type="dxa"/>
            <w:vAlign w:val="center"/>
          </w:tcPr>
          <w:p w:rsidR="008C46B9" w:rsidRPr="004606D6" w:rsidRDefault="008C46B9" w:rsidP="00D32B98">
            <w:pPr>
              <w:jc w:val="center"/>
              <w:rPr>
                <w:rFonts w:ascii="Arial" w:hAnsi="Arial" w:cs="Arial"/>
                <w:sz w:val="20"/>
                <w:szCs w:val="20"/>
              </w:rPr>
            </w:pPr>
          </w:p>
        </w:tc>
        <w:tc>
          <w:tcPr>
            <w:tcW w:w="1618" w:type="dxa"/>
            <w:vAlign w:val="center"/>
          </w:tcPr>
          <w:p w:rsidR="008C46B9" w:rsidRPr="004606D6" w:rsidRDefault="002C63AB" w:rsidP="00D32B98">
            <w:pPr>
              <w:jc w:val="center"/>
              <w:rPr>
                <w:rFonts w:ascii="Arial" w:hAnsi="Arial" w:cs="Arial"/>
                <w:sz w:val="20"/>
                <w:szCs w:val="20"/>
              </w:rPr>
            </w:pPr>
            <w:r>
              <w:rPr>
                <w:rFonts w:ascii="Arial" w:hAnsi="Arial" w:cs="Arial"/>
                <w:sz w:val="20"/>
                <w:szCs w:val="20"/>
              </w:rPr>
              <w:t>3</w:t>
            </w:r>
          </w:p>
        </w:tc>
        <w:tc>
          <w:tcPr>
            <w:tcW w:w="1619" w:type="dxa"/>
            <w:vAlign w:val="center"/>
          </w:tcPr>
          <w:p w:rsidR="008C46B9" w:rsidRPr="004606D6" w:rsidRDefault="008C46B9" w:rsidP="00D32B98">
            <w:pPr>
              <w:jc w:val="center"/>
              <w:rPr>
                <w:rFonts w:ascii="Arial" w:hAnsi="Arial" w:cs="Arial"/>
                <w:sz w:val="20"/>
                <w:szCs w:val="20"/>
              </w:rPr>
            </w:pPr>
          </w:p>
        </w:tc>
      </w:tr>
      <w:tr w:rsidR="008C46B9" w:rsidTr="00D32B98">
        <w:tc>
          <w:tcPr>
            <w:tcW w:w="1829" w:type="dxa"/>
          </w:tcPr>
          <w:p w:rsidR="008C46B9" w:rsidRPr="00713489" w:rsidRDefault="004764C1" w:rsidP="00AD04DF">
            <w:r w:rsidRPr="004764C1">
              <w:t>3212</w:t>
            </w:r>
          </w:p>
        </w:tc>
        <w:tc>
          <w:tcPr>
            <w:tcW w:w="3925" w:type="dxa"/>
          </w:tcPr>
          <w:p w:rsidR="008C46B9" w:rsidRPr="00355108" w:rsidRDefault="004764C1" w:rsidP="002566D5">
            <w:r w:rsidRPr="004764C1">
              <w:t>Use knives in food and drink operations</w:t>
            </w:r>
          </w:p>
        </w:tc>
        <w:tc>
          <w:tcPr>
            <w:tcW w:w="1728" w:type="dxa"/>
            <w:vAlign w:val="center"/>
          </w:tcPr>
          <w:p w:rsidR="008C46B9" w:rsidRPr="004606D6" w:rsidRDefault="002C63AB" w:rsidP="00D32B98">
            <w:pPr>
              <w:jc w:val="center"/>
              <w:rPr>
                <w:rFonts w:ascii="Arial" w:hAnsi="Arial" w:cs="Arial"/>
                <w:sz w:val="20"/>
                <w:szCs w:val="20"/>
              </w:rPr>
            </w:pPr>
            <w:r>
              <w:rPr>
                <w:rFonts w:ascii="Arial" w:hAnsi="Arial" w:cs="Arial"/>
                <w:sz w:val="20"/>
                <w:szCs w:val="20"/>
              </w:rPr>
              <w:t>3</w:t>
            </w:r>
          </w:p>
        </w:tc>
        <w:tc>
          <w:tcPr>
            <w:tcW w:w="1609" w:type="dxa"/>
            <w:vAlign w:val="center"/>
          </w:tcPr>
          <w:p w:rsidR="008C46B9" w:rsidRPr="004606D6" w:rsidRDefault="008C46B9" w:rsidP="00D32B98">
            <w:pPr>
              <w:jc w:val="center"/>
              <w:rPr>
                <w:rFonts w:ascii="Arial" w:hAnsi="Arial" w:cs="Arial"/>
                <w:sz w:val="20"/>
                <w:szCs w:val="20"/>
              </w:rPr>
            </w:pPr>
          </w:p>
        </w:tc>
        <w:tc>
          <w:tcPr>
            <w:tcW w:w="1620" w:type="dxa"/>
            <w:vAlign w:val="center"/>
          </w:tcPr>
          <w:p w:rsidR="008C46B9" w:rsidRPr="004606D6" w:rsidRDefault="008C46B9" w:rsidP="00D32B98">
            <w:pPr>
              <w:jc w:val="center"/>
              <w:rPr>
                <w:rFonts w:ascii="Arial" w:hAnsi="Arial" w:cs="Arial"/>
                <w:sz w:val="20"/>
                <w:szCs w:val="20"/>
              </w:rPr>
            </w:pPr>
          </w:p>
        </w:tc>
        <w:tc>
          <w:tcPr>
            <w:tcW w:w="1618" w:type="dxa"/>
            <w:vAlign w:val="center"/>
          </w:tcPr>
          <w:p w:rsidR="008C46B9" w:rsidRPr="004606D6" w:rsidRDefault="008C46B9" w:rsidP="00D32B98">
            <w:pPr>
              <w:jc w:val="center"/>
              <w:rPr>
                <w:rFonts w:ascii="Arial" w:hAnsi="Arial" w:cs="Arial"/>
                <w:sz w:val="20"/>
                <w:szCs w:val="20"/>
              </w:rPr>
            </w:pPr>
          </w:p>
        </w:tc>
        <w:tc>
          <w:tcPr>
            <w:tcW w:w="1619" w:type="dxa"/>
            <w:vAlign w:val="center"/>
          </w:tcPr>
          <w:p w:rsidR="008C46B9" w:rsidRPr="004606D6" w:rsidRDefault="008C46B9" w:rsidP="00D32B98">
            <w:pPr>
              <w:jc w:val="center"/>
              <w:rPr>
                <w:rFonts w:ascii="Arial" w:hAnsi="Arial" w:cs="Arial"/>
                <w:sz w:val="20"/>
                <w:szCs w:val="20"/>
              </w:rPr>
            </w:pPr>
          </w:p>
        </w:tc>
      </w:tr>
      <w:tr w:rsidR="008C46B9" w:rsidTr="00D32B98">
        <w:tc>
          <w:tcPr>
            <w:tcW w:w="1829" w:type="dxa"/>
          </w:tcPr>
          <w:p w:rsidR="008C46B9" w:rsidRPr="00713489" w:rsidRDefault="004764C1" w:rsidP="00AD04DF">
            <w:r w:rsidRPr="004764C1">
              <w:t>IMPQI101</w:t>
            </w:r>
          </w:p>
        </w:tc>
        <w:tc>
          <w:tcPr>
            <w:tcW w:w="3925" w:type="dxa"/>
          </w:tcPr>
          <w:p w:rsidR="008C46B9" w:rsidRPr="00355108" w:rsidRDefault="004764C1" w:rsidP="002566D5">
            <w:r w:rsidRPr="004764C1">
              <w:t>Maintain product quality in food and drink operations</w:t>
            </w:r>
          </w:p>
        </w:tc>
        <w:tc>
          <w:tcPr>
            <w:tcW w:w="1728" w:type="dxa"/>
            <w:vAlign w:val="center"/>
          </w:tcPr>
          <w:p w:rsidR="008C46B9" w:rsidRPr="004606D6" w:rsidRDefault="002C63AB" w:rsidP="00D32B98">
            <w:pPr>
              <w:jc w:val="center"/>
              <w:rPr>
                <w:rFonts w:ascii="Arial" w:hAnsi="Arial" w:cs="Arial"/>
                <w:sz w:val="20"/>
                <w:szCs w:val="20"/>
              </w:rPr>
            </w:pPr>
            <w:r>
              <w:rPr>
                <w:rFonts w:ascii="Arial" w:hAnsi="Arial" w:cs="Arial"/>
                <w:sz w:val="20"/>
                <w:szCs w:val="20"/>
              </w:rPr>
              <w:t>3</w:t>
            </w:r>
          </w:p>
        </w:tc>
        <w:tc>
          <w:tcPr>
            <w:tcW w:w="1609" w:type="dxa"/>
            <w:vAlign w:val="center"/>
          </w:tcPr>
          <w:p w:rsidR="008C46B9" w:rsidRPr="004606D6" w:rsidRDefault="008C46B9" w:rsidP="00D32B98">
            <w:pPr>
              <w:jc w:val="center"/>
              <w:rPr>
                <w:rFonts w:ascii="Arial" w:hAnsi="Arial" w:cs="Arial"/>
                <w:sz w:val="20"/>
                <w:szCs w:val="20"/>
              </w:rPr>
            </w:pPr>
          </w:p>
        </w:tc>
        <w:tc>
          <w:tcPr>
            <w:tcW w:w="1620" w:type="dxa"/>
            <w:vAlign w:val="center"/>
          </w:tcPr>
          <w:p w:rsidR="008C46B9" w:rsidRPr="004606D6" w:rsidRDefault="002C63AB" w:rsidP="00D32B98">
            <w:pPr>
              <w:jc w:val="center"/>
              <w:rPr>
                <w:rFonts w:ascii="Arial" w:hAnsi="Arial" w:cs="Arial"/>
                <w:sz w:val="20"/>
                <w:szCs w:val="20"/>
              </w:rPr>
            </w:pPr>
            <w:r>
              <w:rPr>
                <w:rFonts w:ascii="Arial" w:hAnsi="Arial" w:cs="Arial"/>
                <w:sz w:val="20"/>
                <w:szCs w:val="20"/>
              </w:rPr>
              <w:t>3</w:t>
            </w:r>
          </w:p>
        </w:tc>
        <w:tc>
          <w:tcPr>
            <w:tcW w:w="1618" w:type="dxa"/>
            <w:vAlign w:val="center"/>
          </w:tcPr>
          <w:p w:rsidR="008C46B9" w:rsidRPr="004606D6" w:rsidRDefault="002C63AB" w:rsidP="00D32B98">
            <w:pPr>
              <w:jc w:val="center"/>
              <w:rPr>
                <w:rFonts w:ascii="Arial" w:hAnsi="Arial" w:cs="Arial"/>
                <w:sz w:val="20"/>
                <w:szCs w:val="20"/>
              </w:rPr>
            </w:pPr>
            <w:r>
              <w:rPr>
                <w:rFonts w:ascii="Arial" w:hAnsi="Arial" w:cs="Arial"/>
                <w:sz w:val="20"/>
                <w:szCs w:val="20"/>
              </w:rPr>
              <w:t>3</w:t>
            </w:r>
          </w:p>
        </w:tc>
        <w:tc>
          <w:tcPr>
            <w:tcW w:w="1619" w:type="dxa"/>
            <w:vAlign w:val="center"/>
          </w:tcPr>
          <w:p w:rsidR="008C46B9" w:rsidRPr="004606D6" w:rsidRDefault="008C46B9" w:rsidP="00D32B98">
            <w:pPr>
              <w:jc w:val="center"/>
              <w:rPr>
                <w:rFonts w:ascii="Arial" w:hAnsi="Arial" w:cs="Arial"/>
                <w:sz w:val="20"/>
                <w:szCs w:val="20"/>
              </w:rPr>
            </w:pPr>
          </w:p>
        </w:tc>
      </w:tr>
      <w:tr w:rsidR="00513D1E" w:rsidTr="00D32B98">
        <w:tc>
          <w:tcPr>
            <w:tcW w:w="1829" w:type="dxa"/>
          </w:tcPr>
          <w:p w:rsidR="00513D1E" w:rsidRPr="00713489" w:rsidRDefault="004764C1" w:rsidP="00AD04DF">
            <w:r w:rsidRPr="004764C1">
              <w:t>IMPQI205</w:t>
            </w:r>
          </w:p>
        </w:tc>
        <w:tc>
          <w:tcPr>
            <w:tcW w:w="3925" w:type="dxa"/>
          </w:tcPr>
          <w:p w:rsidR="00513D1E" w:rsidRPr="00355108" w:rsidRDefault="004764C1" w:rsidP="002566D5">
            <w:r w:rsidRPr="004764C1">
              <w:t>Contribute to continuous improvement in food operations</w:t>
            </w:r>
          </w:p>
        </w:tc>
        <w:tc>
          <w:tcPr>
            <w:tcW w:w="1728" w:type="dxa"/>
            <w:vAlign w:val="center"/>
          </w:tcPr>
          <w:p w:rsidR="00513D1E" w:rsidRPr="00EE55E3" w:rsidRDefault="002C63AB" w:rsidP="000421BE">
            <w:pPr>
              <w:jc w:val="center"/>
              <w:rPr>
                <w:rFonts w:ascii="Arial" w:hAnsi="Arial" w:cs="Arial"/>
                <w:sz w:val="20"/>
                <w:szCs w:val="20"/>
              </w:rPr>
            </w:pPr>
            <w:r>
              <w:rPr>
                <w:rFonts w:ascii="Arial" w:hAnsi="Arial" w:cs="Arial"/>
                <w:sz w:val="20"/>
                <w:szCs w:val="20"/>
              </w:rPr>
              <w:t>5</w:t>
            </w:r>
          </w:p>
        </w:tc>
        <w:tc>
          <w:tcPr>
            <w:tcW w:w="1609" w:type="dxa"/>
            <w:vAlign w:val="center"/>
          </w:tcPr>
          <w:p w:rsidR="00513D1E" w:rsidRPr="00EE55E3" w:rsidRDefault="002C63AB" w:rsidP="000421BE">
            <w:pPr>
              <w:jc w:val="center"/>
              <w:rPr>
                <w:rFonts w:ascii="Arial" w:hAnsi="Arial" w:cs="Arial"/>
                <w:sz w:val="20"/>
                <w:szCs w:val="20"/>
              </w:rPr>
            </w:pPr>
            <w:r>
              <w:rPr>
                <w:rFonts w:ascii="Arial" w:hAnsi="Arial" w:cs="Arial"/>
                <w:sz w:val="20"/>
                <w:szCs w:val="20"/>
              </w:rPr>
              <w:t>5</w:t>
            </w:r>
          </w:p>
        </w:tc>
        <w:tc>
          <w:tcPr>
            <w:tcW w:w="1620" w:type="dxa"/>
            <w:vAlign w:val="center"/>
          </w:tcPr>
          <w:p w:rsidR="00513D1E" w:rsidRPr="00EE55E3" w:rsidRDefault="002C63AB" w:rsidP="000421BE">
            <w:pPr>
              <w:jc w:val="center"/>
              <w:rPr>
                <w:rFonts w:ascii="Arial" w:hAnsi="Arial" w:cs="Arial"/>
                <w:sz w:val="20"/>
                <w:szCs w:val="20"/>
              </w:rPr>
            </w:pPr>
            <w:r>
              <w:rPr>
                <w:rFonts w:ascii="Arial" w:hAnsi="Arial" w:cs="Arial"/>
                <w:sz w:val="20"/>
                <w:szCs w:val="20"/>
              </w:rPr>
              <w:t>5</w:t>
            </w:r>
          </w:p>
        </w:tc>
        <w:tc>
          <w:tcPr>
            <w:tcW w:w="1618" w:type="dxa"/>
            <w:vAlign w:val="center"/>
          </w:tcPr>
          <w:p w:rsidR="00513D1E" w:rsidRPr="00EE55E3" w:rsidRDefault="002C63AB" w:rsidP="000421BE">
            <w:pPr>
              <w:jc w:val="center"/>
              <w:rPr>
                <w:rFonts w:ascii="Arial" w:hAnsi="Arial" w:cs="Arial"/>
                <w:sz w:val="20"/>
                <w:szCs w:val="20"/>
              </w:rPr>
            </w:pPr>
            <w:r>
              <w:rPr>
                <w:rFonts w:ascii="Arial" w:hAnsi="Arial" w:cs="Arial"/>
                <w:sz w:val="20"/>
                <w:szCs w:val="20"/>
              </w:rPr>
              <w:t>5</w:t>
            </w:r>
          </w:p>
        </w:tc>
        <w:tc>
          <w:tcPr>
            <w:tcW w:w="1619" w:type="dxa"/>
            <w:vAlign w:val="center"/>
          </w:tcPr>
          <w:p w:rsidR="00513D1E" w:rsidRPr="00EE55E3" w:rsidRDefault="002C63AB" w:rsidP="000421BE">
            <w:pPr>
              <w:jc w:val="center"/>
              <w:rPr>
                <w:rFonts w:ascii="Arial" w:hAnsi="Arial" w:cs="Arial"/>
                <w:sz w:val="20"/>
                <w:szCs w:val="20"/>
              </w:rPr>
            </w:pPr>
            <w:r>
              <w:rPr>
                <w:rFonts w:ascii="Arial" w:hAnsi="Arial" w:cs="Arial"/>
                <w:sz w:val="20"/>
                <w:szCs w:val="20"/>
              </w:rPr>
              <w:t>5</w:t>
            </w:r>
          </w:p>
        </w:tc>
      </w:tr>
      <w:tr w:rsidR="008C46B9" w:rsidTr="00D32B98">
        <w:tc>
          <w:tcPr>
            <w:tcW w:w="1829" w:type="dxa"/>
          </w:tcPr>
          <w:p w:rsidR="008C46B9" w:rsidRPr="00713489" w:rsidRDefault="004764C1" w:rsidP="00AD04DF">
            <w:r w:rsidRPr="004764C1">
              <w:t>3210</w:t>
            </w:r>
          </w:p>
        </w:tc>
        <w:tc>
          <w:tcPr>
            <w:tcW w:w="3925" w:type="dxa"/>
          </w:tcPr>
          <w:p w:rsidR="008C46B9" w:rsidRPr="00355108" w:rsidRDefault="004764C1" w:rsidP="002566D5">
            <w:r w:rsidRPr="004764C1">
              <w:t>Clean in place (CIP) plant and equipment in food and drink operations</w:t>
            </w:r>
          </w:p>
        </w:tc>
        <w:tc>
          <w:tcPr>
            <w:tcW w:w="1728" w:type="dxa"/>
            <w:vAlign w:val="center"/>
          </w:tcPr>
          <w:p w:rsidR="008C46B9" w:rsidRPr="004606D6" w:rsidRDefault="002C63AB" w:rsidP="00D32B98">
            <w:pPr>
              <w:jc w:val="center"/>
              <w:rPr>
                <w:rFonts w:ascii="Arial" w:hAnsi="Arial" w:cs="Arial"/>
                <w:sz w:val="20"/>
                <w:szCs w:val="20"/>
              </w:rPr>
            </w:pPr>
            <w:r>
              <w:rPr>
                <w:rFonts w:ascii="Arial" w:hAnsi="Arial" w:cs="Arial"/>
                <w:sz w:val="20"/>
                <w:szCs w:val="20"/>
              </w:rPr>
              <w:t>3</w:t>
            </w:r>
          </w:p>
        </w:tc>
        <w:tc>
          <w:tcPr>
            <w:tcW w:w="1609" w:type="dxa"/>
            <w:vAlign w:val="center"/>
          </w:tcPr>
          <w:p w:rsidR="008C46B9" w:rsidRPr="004606D6" w:rsidRDefault="008C46B9" w:rsidP="00D32B98">
            <w:pPr>
              <w:jc w:val="center"/>
              <w:rPr>
                <w:rFonts w:ascii="Arial" w:hAnsi="Arial" w:cs="Arial"/>
                <w:sz w:val="20"/>
                <w:szCs w:val="20"/>
              </w:rPr>
            </w:pPr>
          </w:p>
        </w:tc>
        <w:tc>
          <w:tcPr>
            <w:tcW w:w="1620" w:type="dxa"/>
            <w:vAlign w:val="center"/>
          </w:tcPr>
          <w:p w:rsidR="008C46B9" w:rsidRPr="004606D6" w:rsidRDefault="008C46B9" w:rsidP="00D32B98">
            <w:pPr>
              <w:jc w:val="center"/>
              <w:rPr>
                <w:rFonts w:ascii="Arial" w:hAnsi="Arial" w:cs="Arial"/>
                <w:sz w:val="20"/>
                <w:szCs w:val="20"/>
              </w:rPr>
            </w:pPr>
          </w:p>
        </w:tc>
        <w:tc>
          <w:tcPr>
            <w:tcW w:w="1618" w:type="dxa"/>
            <w:vAlign w:val="center"/>
          </w:tcPr>
          <w:p w:rsidR="008C46B9" w:rsidRPr="004606D6" w:rsidRDefault="002C63AB" w:rsidP="00D32B98">
            <w:pPr>
              <w:jc w:val="center"/>
              <w:rPr>
                <w:rFonts w:ascii="Arial" w:hAnsi="Arial" w:cs="Arial"/>
                <w:sz w:val="20"/>
                <w:szCs w:val="20"/>
              </w:rPr>
            </w:pPr>
            <w:r>
              <w:rPr>
                <w:rFonts w:ascii="Arial" w:hAnsi="Arial" w:cs="Arial"/>
                <w:sz w:val="20"/>
                <w:szCs w:val="20"/>
              </w:rPr>
              <w:t>3</w:t>
            </w:r>
          </w:p>
        </w:tc>
        <w:tc>
          <w:tcPr>
            <w:tcW w:w="1619" w:type="dxa"/>
            <w:vAlign w:val="center"/>
          </w:tcPr>
          <w:p w:rsidR="008C46B9" w:rsidRPr="004606D6" w:rsidRDefault="002C63AB" w:rsidP="00D32B98">
            <w:pPr>
              <w:jc w:val="center"/>
              <w:rPr>
                <w:rFonts w:ascii="Arial" w:hAnsi="Arial" w:cs="Arial"/>
                <w:sz w:val="20"/>
                <w:szCs w:val="20"/>
              </w:rPr>
            </w:pPr>
            <w:r>
              <w:rPr>
                <w:rFonts w:ascii="Arial" w:hAnsi="Arial" w:cs="Arial"/>
                <w:sz w:val="20"/>
                <w:szCs w:val="20"/>
              </w:rPr>
              <w:t>3</w:t>
            </w:r>
          </w:p>
        </w:tc>
      </w:tr>
      <w:tr w:rsidR="008C46B9" w:rsidTr="00D32B98">
        <w:tc>
          <w:tcPr>
            <w:tcW w:w="1829" w:type="dxa"/>
          </w:tcPr>
          <w:p w:rsidR="008C46B9" w:rsidRPr="00713489" w:rsidRDefault="004764C1" w:rsidP="00AD04DF">
            <w:r w:rsidRPr="004764C1">
              <w:t>IMPPO111</w:t>
            </w:r>
          </w:p>
        </w:tc>
        <w:tc>
          <w:tcPr>
            <w:tcW w:w="3925" w:type="dxa"/>
          </w:tcPr>
          <w:p w:rsidR="008C46B9" w:rsidRPr="00355108" w:rsidRDefault="004764C1" w:rsidP="002566D5">
            <w:r w:rsidRPr="004764C1">
              <w:t>Carry out task handover procedures in food and drink operations</w:t>
            </w:r>
          </w:p>
        </w:tc>
        <w:tc>
          <w:tcPr>
            <w:tcW w:w="1728"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4</w:t>
            </w:r>
          </w:p>
        </w:tc>
        <w:tc>
          <w:tcPr>
            <w:tcW w:w="1609" w:type="dxa"/>
            <w:vAlign w:val="center"/>
          </w:tcPr>
          <w:p w:rsidR="008C46B9" w:rsidRPr="00EE55E3" w:rsidRDefault="008C46B9" w:rsidP="00012912">
            <w:pPr>
              <w:jc w:val="center"/>
              <w:rPr>
                <w:rFonts w:ascii="Arial" w:hAnsi="Arial" w:cs="Arial"/>
                <w:sz w:val="20"/>
                <w:szCs w:val="20"/>
              </w:rPr>
            </w:pPr>
          </w:p>
        </w:tc>
        <w:tc>
          <w:tcPr>
            <w:tcW w:w="1620" w:type="dxa"/>
            <w:vAlign w:val="center"/>
          </w:tcPr>
          <w:p w:rsidR="008C46B9" w:rsidRPr="00EE55E3" w:rsidRDefault="008C46B9" w:rsidP="00012912">
            <w:pPr>
              <w:jc w:val="center"/>
              <w:rPr>
                <w:rFonts w:ascii="Arial" w:hAnsi="Arial" w:cs="Arial"/>
                <w:sz w:val="20"/>
                <w:szCs w:val="20"/>
              </w:rPr>
            </w:pPr>
          </w:p>
        </w:tc>
        <w:tc>
          <w:tcPr>
            <w:tcW w:w="1618"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5</w:t>
            </w:r>
          </w:p>
        </w:tc>
        <w:tc>
          <w:tcPr>
            <w:tcW w:w="1619"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5</w:t>
            </w:r>
          </w:p>
        </w:tc>
      </w:tr>
      <w:tr w:rsidR="008C46B9" w:rsidTr="005D12BE">
        <w:tc>
          <w:tcPr>
            <w:tcW w:w="1829" w:type="dxa"/>
          </w:tcPr>
          <w:p w:rsidR="008C46B9" w:rsidRDefault="004764C1" w:rsidP="00AD04DF">
            <w:r w:rsidRPr="004764C1">
              <w:t>IMPHS104</w:t>
            </w:r>
          </w:p>
        </w:tc>
        <w:tc>
          <w:tcPr>
            <w:tcW w:w="3925" w:type="dxa"/>
          </w:tcPr>
          <w:p w:rsidR="008C46B9" w:rsidRDefault="004764C1" w:rsidP="002566D5">
            <w:r w:rsidRPr="004764C1">
              <w:t>Lift and handle materials in food manufacture</w:t>
            </w:r>
          </w:p>
        </w:tc>
        <w:tc>
          <w:tcPr>
            <w:tcW w:w="1728"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3</w:t>
            </w:r>
          </w:p>
        </w:tc>
        <w:tc>
          <w:tcPr>
            <w:tcW w:w="1609" w:type="dxa"/>
            <w:vAlign w:val="center"/>
          </w:tcPr>
          <w:p w:rsidR="008C46B9" w:rsidRPr="00EE55E3" w:rsidRDefault="008C46B9" w:rsidP="00012912">
            <w:pPr>
              <w:jc w:val="center"/>
              <w:rPr>
                <w:rFonts w:ascii="Arial" w:hAnsi="Arial" w:cs="Arial"/>
                <w:sz w:val="20"/>
                <w:szCs w:val="20"/>
              </w:rPr>
            </w:pPr>
          </w:p>
        </w:tc>
        <w:tc>
          <w:tcPr>
            <w:tcW w:w="1620" w:type="dxa"/>
            <w:vAlign w:val="center"/>
          </w:tcPr>
          <w:p w:rsidR="008C46B9" w:rsidRPr="00EE55E3" w:rsidRDefault="008C46B9" w:rsidP="00012912">
            <w:pPr>
              <w:jc w:val="center"/>
              <w:rPr>
                <w:rFonts w:ascii="Arial" w:hAnsi="Arial" w:cs="Arial"/>
                <w:sz w:val="20"/>
                <w:szCs w:val="20"/>
              </w:rPr>
            </w:pPr>
          </w:p>
        </w:tc>
        <w:tc>
          <w:tcPr>
            <w:tcW w:w="1618"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3</w:t>
            </w:r>
          </w:p>
        </w:tc>
        <w:tc>
          <w:tcPr>
            <w:tcW w:w="1619"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3</w:t>
            </w:r>
          </w:p>
        </w:tc>
      </w:tr>
      <w:tr w:rsidR="004D2A51" w:rsidTr="00905EA4">
        <w:tc>
          <w:tcPr>
            <w:tcW w:w="1829" w:type="dxa"/>
          </w:tcPr>
          <w:p w:rsidR="004D2A51" w:rsidRPr="004D2A51" w:rsidRDefault="004764C1" w:rsidP="00012912">
            <w:pPr>
              <w:rPr>
                <w:rFonts w:cs="Arial"/>
              </w:rPr>
            </w:pPr>
            <w:r w:rsidRPr="004764C1">
              <w:rPr>
                <w:rFonts w:cs="Arial"/>
              </w:rPr>
              <w:t>IMPHS201</w:t>
            </w:r>
          </w:p>
        </w:tc>
        <w:tc>
          <w:tcPr>
            <w:tcW w:w="3925" w:type="dxa"/>
          </w:tcPr>
          <w:p w:rsidR="004D2A51" w:rsidRPr="004D2A51" w:rsidRDefault="004764C1" w:rsidP="00012912">
            <w:pPr>
              <w:rPr>
                <w:rFonts w:cs="Arial"/>
              </w:rPr>
            </w:pPr>
            <w:r w:rsidRPr="004764C1">
              <w:rPr>
                <w:rFonts w:cs="Arial"/>
              </w:rPr>
              <w:t>Contribute to environmental safety in food manufacture</w:t>
            </w:r>
          </w:p>
        </w:tc>
        <w:tc>
          <w:tcPr>
            <w:tcW w:w="1728" w:type="dxa"/>
            <w:vAlign w:val="center"/>
          </w:tcPr>
          <w:p w:rsidR="004D2A51" w:rsidRPr="00EE55E3" w:rsidRDefault="002C63AB" w:rsidP="00012912">
            <w:pPr>
              <w:jc w:val="center"/>
              <w:rPr>
                <w:rFonts w:ascii="Arial" w:hAnsi="Arial" w:cs="Arial"/>
                <w:sz w:val="20"/>
                <w:szCs w:val="20"/>
              </w:rPr>
            </w:pPr>
            <w:r>
              <w:rPr>
                <w:rFonts w:ascii="Arial" w:hAnsi="Arial" w:cs="Arial"/>
                <w:sz w:val="20"/>
                <w:szCs w:val="20"/>
              </w:rPr>
              <w:t>3</w:t>
            </w:r>
          </w:p>
        </w:tc>
        <w:tc>
          <w:tcPr>
            <w:tcW w:w="1609" w:type="dxa"/>
            <w:vAlign w:val="center"/>
          </w:tcPr>
          <w:p w:rsidR="004D2A51" w:rsidRPr="00EE55E3" w:rsidRDefault="004D2A51" w:rsidP="00012912">
            <w:pPr>
              <w:jc w:val="center"/>
              <w:rPr>
                <w:rFonts w:ascii="Arial" w:hAnsi="Arial" w:cs="Arial"/>
                <w:sz w:val="20"/>
                <w:szCs w:val="20"/>
              </w:rPr>
            </w:pPr>
          </w:p>
        </w:tc>
        <w:tc>
          <w:tcPr>
            <w:tcW w:w="1620" w:type="dxa"/>
            <w:vAlign w:val="center"/>
          </w:tcPr>
          <w:p w:rsidR="004D2A51" w:rsidRPr="00EE55E3" w:rsidRDefault="004D2A51" w:rsidP="00012912">
            <w:pPr>
              <w:jc w:val="center"/>
              <w:rPr>
                <w:rFonts w:ascii="Arial" w:hAnsi="Arial" w:cs="Arial"/>
                <w:sz w:val="20"/>
                <w:szCs w:val="20"/>
              </w:rPr>
            </w:pPr>
          </w:p>
        </w:tc>
        <w:tc>
          <w:tcPr>
            <w:tcW w:w="1618" w:type="dxa"/>
            <w:vAlign w:val="center"/>
          </w:tcPr>
          <w:p w:rsidR="004D2A51" w:rsidRPr="00EE55E3" w:rsidRDefault="004D2A51" w:rsidP="00012912">
            <w:pPr>
              <w:jc w:val="center"/>
              <w:rPr>
                <w:rFonts w:ascii="Arial" w:hAnsi="Arial" w:cs="Arial"/>
                <w:sz w:val="20"/>
                <w:szCs w:val="20"/>
              </w:rPr>
            </w:pPr>
          </w:p>
        </w:tc>
        <w:tc>
          <w:tcPr>
            <w:tcW w:w="1619" w:type="dxa"/>
            <w:vAlign w:val="center"/>
          </w:tcPr>
          <w:p w:rsidR="004D2A51" w:rsidRPr="00EE55E3" w:rsidRDefault="002C63AB" w:rsidP="00012912">
            <w:pPr>
              <w:jc w:val="center"/>
              <w:rPr>
                <w:rFonts w:ascii="Arial" w:hAnsi="Arial" w:cs="Arial"/>
                <w:sz w:val="20"/>
                <w:szCs w:val="20"/>
              </w:rPr>
            </w:pPr>
            <w:r>
              <w:rPr>
                <w:rFonts w:ascii="Arial" w:hAnsi="Arial" w:cs="Arial"/>
                <w:sz w:val="20"/>
                <w:szCs w:val="20"/>
              </w:rPr>
              <w:t>3</w:t>
            </w:r>
          </w:p>
        </w:tc>
      </w:tr>
    </w:tbl>
    <w:p w:rsidR="007C6167" w:rsidRDefault="007C6167">
      <w:r>
        <w:br w:type="page"/>
      </w:r>
    </w:p>
    <w:tbl>
      <w:tblPr>
        <w:tblStyle w:val="TableGrid"/>
        <w:tblW w:w="0" w:type="auto"/>
        <w:tblLook w:val="04A0" w:firstRow="1" w:lastRow="0" w:firstColumn="1" w:lastColumn="0" w:noHBand="0" w:noVBand="1"/>
      </w:tblPr>
      <w:tblGrid>
        <w:gridCol w:w="1829"/>
        <w:gridCol w:w="3925"/>
        <w:gridCol w:w="1728"/>
        <w:gridCol w:w="1609"/>
        <w:gridCol w:w="1620"/>
        <w:gridCol w:w="1618"/>
        <w:gridCol w:w="1619"/>
      </w:tblGrid>
      <w:tr w:rsidR="00347133" w:rsidTr="001F3338">
        <w:tc>
          <w:tcPr>
            <w:tcW w:w="1829" w:type="dxa"/>
          </w:tcPr>
          <w:p w:rsidR="00347133" w:rsidRPr="006F5058" w:rsidRDefault="00347133" w:rsidP="00012912">
            <w:pPr>
              <w:rPr>
                <w:rFonts w:ascii="Arial" w:hAnsi="Arial" w:cs="Arial"/>
                <w:b/>
                <w:sz w:val="20"/>
                <w:szCs w:val="20"/>
              </w:rPr>
            </w:pPr>
            <w:r w:rsidRPr="006F5058">
              <w:rPr>
                <w:rFonts w:ascii="Arial" w:hAnsi="Arial" w:cs="Arial"/>
                <w:b/>
                <w:sz w:val="20"/>
                <w:szCs w:val="20"/>
              </w:rPr>
              <w:lastRenderedPageBreak/>
              <w:t>Unique Reference Number (URN)</w:t>
            </w:r>
          </w:p>
        </w:tc>
        <w:tc>
          <w:tcPr>
            <w:tcW w:w="3925" w:type="dxa"/>
          </w:tcPr>
          <w:p w:rsidR="00347133" w:rsidRPr="006F5058" w:rsidRDefault="00347133" w:rsidP="00012912">
            <w:pPr>
              <w:rPr>
                <w:rFonts w:ascii="Arial" w:hAnsi="Arial" w:cs="Arial"/>
                <w:b/>
                <w:sz w:val="20"/>
                <w:szCs w:val="20"/>
              </w:rPr>
            </w:pPr>
            <w:r w:rsidRPr="006F5058">
              <w:rPr>
                <w:rFonts w:ascii="Arial" w:hAnsi="Arial" w:cs="Arial"/>
                <w:b/>
                <w:sz w:val="20"/>
                <w:szCs w:val="20"/>
              </w:rPr>
              <w:t>Unit title</w:t>
            </w:r>
          </w:p>
        </w:tc>
        <w:tc>
          <w:tcPr>
            <w:tcW w:w="1728" w:type="dxa"/>
          </w:tcPr>
          <w:p w:rsidR="00347133" w:rsidRPr="006F5058" w:rsidRDefault="00347133" w:rsidP="00012912">
            <w:pPr>
              <w:jc w:val="center"/>
              <w:rPr>
                <w:rFonts w:ascii="Arial" w:hAnsi="Arial" w:cs="Arial"/>
                <w:b/>
                <w:sz w:val="20"/>
                <w:szCs w:val="20"/>
              </w:rPr>
            </w:pPr>
            <w:r w:rsidRPr="006F5058">
              <w:rPr>
                <w:rFonts w:ascii="Arial" w:hAnsi="Arial" w:cs="Arial"/>
                <w:b/>
                <w:sz w:val="20"/>
                <w:szCs w:val="20"/>
              </w:rPr>
              <w:t>Communication</w:t>
            </w:r>
          </w:p>
        </w:tc>
        <w:tc>
          <w:tcPr>
            <w:tcW w:w="1609" w:type="dxa"/>
          </w:tcPr>
          <w:p w:rsidR="00347133" w:rsidRPr="006F5058" w:rsidRDefault="00347133" w:rsidP="00012912">
            <w:pPr>
              <w:jc w:val="center"/>
              <w:rPr>
                <w:rFonts w:ascii="Arial" w:hAnsi="Arial" w:cs="Arial"/>
                <w:b/>
                <w:sz w:val="20"/>
                <w:szCs w:val="20"/>
              </w:rPr>
            </w:pPr>
            <w:r w:rsidRPr="006F5058">
              <w:rPr>
                <w:rFonts w:ascii="Arial" w:hAnsi="Arial" w:cs="Arial"/>
                <w:b/>
                <w:sz w:val="20"/>
                <w:szCs w:val="20"/>
              </w:rPr>
              <w:t>ICT</w:t>
            </w:r>
          </w:p>
        </w:tc>
        <w:tc>
          <w:tcPr>
            <w:tcW w:w="1620" w:type="dxa"/>
          </w:tcPr>
          <w:p w:rsidR="00347133" w:rsidRPr="006F5058" w:rsidRDefault="00347133" w:rsidP="00012912">
            <w:pPr>
              <w:jc w:val="center"/>
              <w:rPr>
                <w:rFonts w:ascii="Arial" w:hAnsi="Arial" w:cs="Arial"/>
                <w:b/>
                <w:sz w:val="20"/>
                <w:szCs w:val="20"/>
              </w:rPr>
            </w:pPr>
            <w:r w:rsidRPr="006F5058">
              <w:rPr>
                <w:rFonts w:ascii="Arial" w:hAnsi="Arial" w:cs="Arial"/>
                <w:b/>
                <w:sz w:val="20"/>
                <w:szCs w:val="20"/>
              </w:rPr>
              <w:t>Numeracy</w:t>
            </w:r>
          </w:p>
        </w:tc>
        <w:tc>
          <w:tcPr>
            <w:tcW w:w="1618" w:type="dxa"/>
          </w:tcPr>
          <w:p w:rsidR="00347133" w:rsidRPr="006F5058" w:rsidRDefault="00347133" w:rsidP="00012912">
            <w:pPr>
              <w:jc w:val="center"/>
              <w:rPr>
                <w:rFonts w:ascii="Arial" w:hAnsi="Arial" w:cs="Arial"/>
                <w:b/>
                <w:sz w:val="20"/>
                <w:szCs w:val="20"/>
              </w:rPr>
            </w:pPr>
            <w:r w:rsidRPr="006F5058">
              <w:rPr>
                <w:rFonts w:ascii="Arial" w:hAnsi="Arial" w:cs="Arial"/>
                <w:b/>
                <w:sz w:val="20"/>
                <w:szCs w:val="20"/>
              </w:rPr>
              <w:t>Problem Solving</w:t>
            </w:r>
          </w:p>
        </w:tc>
        <w:tc>
          <w:tcPr>
            <w:tcW w:w="1619" w:type="dxa"/>
          </w:tcPr>
          <w:p w:rsidR="00347133" w:rsidRPr="006F5058" w:rsidRDefault="00347133" w:rsidP="00012912">
            <w:pPr>
              <w:jc w:val="center"/>
              <w:rPr>
                <w:rFonts w:ascii="Arial" w:hAnsi="Arial" w:cs="Arial"/>
                <w:b/>
                <w:sz w:val="20"/>
                <w:szCs w:val="20"/>
              </w:rPr>
            </w:pPr>
            <w:r w:rsidRPr="006F5058">
              <w:rPr>
                <w:rFonts w:ascii="Arial" w:hAnsi="Arial" w:cs="Arial"/>
                <w:b/>
                <w:sz w:val="20"/>
                <w:szCs w:val="20"/>
              </w:rPr>
              <w:t>Working with Others</w:t>
            </w:r>
          </w:p>
        </w:tc>
      </w:tr>
      <w:tr w:rsidR="008C46B9" w:rsidTr="00D32B98">
        <w:tc>
          <w:tcPr>
            <w:tcW w:w="1829" w:type="dxa"/>
          </w:tcPr>
          <w:p w:rsidR="008C46B9" w:rsidRPr="00102D85" w:rsidRDefault="004764C1" w:rsidP="00C34CDA">
            <w:r w:rsidRPr="004764C1">
              <w:t>2070</w:t>
            </w:r>
          </w:p>
        </w:tc>
        <w:tc>
          <w:tcPr>
            <w:tcW w:w="3925" w:type="dxa"/>
          </w:tcPr>
          <w:p w:rsidR="008C46B9" w:rsidRPr="00AF4E64" w:rsidRDefault="004764C1" w:rsidP="007F713B">
            <w:r w:rsidRPr="004764C1">
              <w:t>Contribute to the maintenance of plant and equipment in food manufacture</w:t>
            </w:r>
          </w:p>
        </w:tc>
        <w:tc>
          <w:tcPr>
            <w:tcW w:w="1728"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4</w:t>
            </w:r>
          </w:p>
        </w:tc>
        <w:tc>
          <w:tcPr>
            <w:tcW w:w="1609" w:type="dxa"/>
            <w:vAlign w:val="center"/>
          </w:tcPr>
          <w:p w:rsidR="008C46B9" w:rsidRPr="00EE55E3" w:rsidRDefault="008C46B9" w:rsidP="00012912">
            <w:pPr>
              <w:jc w:val="center"/>
              <w:rPr>
                <w:rFonts w:ascii="Arial" w:hAnsi="Arial" w:cs="Arial"/>
                <w:sz w:val="20"/>
                <w:szCs w:val="20"/>
              </w:rPr>
            </w:pPr>
          </w:p>
        </w:tc>
        <w:tc>
          <w:tcPr>
            <w:tcW w:w="1620" w:type="dxa"/>
            <w:vAlign w:val="center"/>
          </w:tcPr>
          <w:p w:rsidR="008C46B9" w:rsidRPr="00EE55E3" w:rsidRDefault="008C46B9" w:rsidP="00012912">
            <w:pPr>
              <w:jc w:val="center"/>
              <w:rPr>
                <w:rFonts w:ascii="Arial" w:hAnsi="Arial" w:cs="Arial"/>
                <w:sz w:val="20"/>
                <w:szCs w:val="20"/>
              </w:rPr>
            </w:pPr>
          </w:p>
        </w:tc>
        <w:tc>
          <w:tcPr>
            <w:tcW w:w="1618"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4</w:t>
            </w:r>
          </w:p>
        </w:tc>
        <w:tc>
          <w:tcPr>
            <w:tcW w:w="1619"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3</w:t>
            </w:r>
          </w:p>
        </w:tc>
      </w:tr>
      <w:tr w:rsidR="008C46B9" w:rsidTr="00D32B98">
        <w:tc>
          <w:tcPr>
            <w:tcW w:w="1829" w:type="dxa"/>
          </w:tcPr>
          <w:p w:rsidR="008C46B9" w:rsidRPr="00102D85" w:rsidRDefault="004764C1" w:rsidP="00C34CDA">
            <w:r w:rsidRPr="004764C1">
              <w:t>IMPSD108</w:t>
            </w:r>
          </w:p>
        </w:tc>
        <w:tc>
          <w:tcPr>
            <w:tcW w:w="3925" w:type="dxa"/>
          </w:tcPr>
          <w:p w:rsidR="008C46B9" w:rsidRPr="00AF4E64" w:rsidRDefault="004764C1" w:rsidP="007F713B">
            <w:r w:rsidRPr="004764C1">
              <w:t>Store and organise goods and materials in food and drink operations</w:t>
            </w:r>
          </w:p>
        </w:tc>
        <w:tc>
          <w:tcPr>
            <w:tcW w:w="1728"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4</w:t>
            </w:r>
          </w:p>
        </w:tc>
        <w:tc>
          <w:tcPr>
            <w:tcW w:w="1609" w:type="dxa"/>
            <w:vAlign w:val="center"/>
          </w:tcPr>
          <w:p w:rsidR="008C46B9" w:rsidRPr="00EE55E3" w:rsidRDefault="008C46B9" w:rsidP="00012912">
            <w:pPr>
              <w:jc w:val="center"/>
              <w:rPr>
                <w:rFonts w:ascii="Arial" w:hAnsi="Arial" w:cs="Arial"/>
                <w:sz w:val="20"/>
                <w:szCs w:val="20"/>
              </w:rPr>
            </w:pPr>
          </w:p>
        </w:tc>
        <w:tc>
          <w:tcPr>
            <w:tcW w:w="1620" w:type="dxa"/>
            <w:vAlign w:val="center"/>
          </w:tcPr>
          <w:p w:rsidR="008C46B9" w:rsidRPr="00EE55E3" w:rsidRDefault="008C46B9" w:rsidP="00012912">
            <w:pPr>
              <w:jc w:val="center"/>
              <w:rPr>
                <w:rFonts w:ascii="Arial" w:hAnsi="Arial" w:cs="Arial"/>
                <w:sz w:val="20"/>
                <w:szCs w:val="20"/>
              </w:rPr>
            </w:pPr>
          </w:p>
        </w:tc>
        <w:tc>
          <w:tcPr>
            <w:tcW w:w="1618"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4</w:t>
            </w:r>
          </w:p>
        </w:tc>
        <w:tc>
          <w:tcPr>
            <w:tcW w:w="1619"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4</w:t>
            </w:r>
          </w:p>
        </w:tc>
      </w:tr>
      <w:tr w:rsidR="008C46B9" w:rsidTr="00D32B98">
        <w:tc>
          <w:tcPr>
            <w:tcW w:w="1829" w:type="dxa"/>
          </w:tcPr>
          <w:p w:rsidR="008C46B9" w:rsidRPr="00102D85" w:rsidRDefault="004764C1" w:rsidP="00C34CDA">
            <w:r w:rsidRPr="004764C1">
              <w:t>IMPPO125</w:t>
            </w:r>
          </w:p>
        </w:tc>
        <w:tc>
          <w:tcPr>
            <w:tcW w:w="3925" w:type="dxa"/>
          </w:tcPr>
          <w:p w:rsidR="008C46B9" w:rsidRPr="00AF4E64" w:rsidRDefault="00CF2CE9" w:rsidP="00E056EC">
            <w:r w:rsidRPr="00CF2CE9">
              <w:t>Contribute to problem diagnosis in food and drink operations</w:t>
            </w:r>
          </w:p>
        </w:tc>
        <w:tc>
          <w:tcPr>
            <w:tcW w:w="1728"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4</w:t>
            </w:r>
          </w:p>
        </w:tc>
        <w:tc>
          <w:tcPr>
            <w:tcW w:w="1609" w:type="dxa"/>
            <w:vAlign w:val="center"/>
          </w:tcPr>
          <w:p w:rsidR="008C46B9" w:rsidRPr="00EE55E3" w:rsidRDefault="008C46B9" w:rsidP="00012912">
            <w:pPr>
              <w:jc w:val="center"/>
              <w:rPr>
                <w:rFonts w:ascii="Arial" w:hAnsi="Arial" w:cs="Arial"/>
                <w:sz w:val="20"/>
                <w:szCs w:val="20"/>
              </w:rPr>
            </w:pPr>
          </w:p>
        </w:tc>
        <w:tc>
          <w:tcPr>
            <w:tcW w:w="1620" w:type="dxa"/>
            <w:vAlign w:val="center"/>
          </w:tcPr>
          <w:p w:rsidR="008C46B9" w:rsidRPr="00EE55E3" w:rsidRDefault="008C46B9" w:rsidP="00012912">
            <w:pPr>
              <w:jc w:val="center"/>
              <w:rPr>
                <w:rFonts w:ascii="Arial" w:hAnsi="Arial" w:cs="Arial"/>
                <w:sz w:val="20"/>
                <w:szCs w:val="20"/>
              </w:rPr>
            </w:pPr>
          </w:p>
        </w:tc>
        <w:tc>
          <w:tcPr>
            <w:tcW w:w="1618"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4</w:t>
            </w:r>
          </w:p>
        </w:tc>
        <w:tc>
          <w:tcPr>
            <w:tcW w:w="1619" w:type="dxa"/>
            <w:vAlign w:val="center"/>
          </w:tcPr>
          <w:p w:rsidR="008C46B9" w:rsidRPr="00EE55E3" w:rsidRDefault="002C63AB" w:rsidP="00012912">
            <w:pPr>
              <w:jc w:val="center"/>
              <w:rPr>
                <w:rFonts w:ascii="Arial" w:hAnsi="Arial" w:cs="Arial"/>
                <w:sz w:val="20"/>
                <w:szCs w:val="20"/>
              </w:rPr>
            </w:pPr>
            <w:r>
              <w:rPr>
                <w:rFonts w:ascii="Arial" w:hAnsi="Arial" w:cs="Arial"/>
                <w:sz w:val="20"/>
                <w:szCs w:val="20"/>
              </w:rPr>
              <w:t>3</w:t>
            </w:r>
          </w:p>
        </w:tc>
      </w:tr>
      <w:tr w:rsidR="00513D1E" w:rsidTr="00D32B98">
        <w:tc>
          <w:tcPr>
            <w:tcW w:w="1829" w:type="dxa"/>
          </w:tcPr>
          <w:p w:rsidR="00513D1E" w:rsidRPr="00102D85" w:rsidRDefault="00CF2CE9" w:rsidP="00C34CDA">
            <w:r w:rsidRPr="00CF2CE9">
              <w:t>IMPPO127</w:t>
            </w:r>
          </w:p>
        </w:tc>
        <w:tc>
          <w:tcPr>
            <w:tcW w:w="3925" w:type="dxa"/>
          </w:tcPr>
          <w:p w:rsidR="00513D1E" w:rsidRPr="00AF4E64" w:rsidRDefault="00CF2CE9" w:rsidP="007F713B">
            <w:r w:rsidRPr="00CF2CE9">
              <w:t>Contribute to problem resolution in food and drink operations</w:t>
            </w:r>
          </w:p>
        </w:tc>
        <w:tc>
          <w:tcPr>
            <w:tcW w:w="1728" w:type="dxa"/>
            <w:vAlign w:val="center"/>
          </w:tcPr>
          <w:p w:rsidR="00513D1E" w:rsidRPr="00EE55E3" w:rsidRDefault="002C63AB" w:rsidP="000421BE">
            <w:pPr>
              <w:jc w:val="center"/>
              <w:rPr>
                <w:rFonts w:ascii="Arial" w:hAnsi="Arial" w:cs="Arial"/>
                <w:sz w:val="20"/>
                <w:szCs w:val="20"/>
              </w:rPr>
            </w:pPr>
            <w:r>
              <w:rPr>
                <w:rFonts w:ascii="Arial" w:hAnsi="Arial" w:cs="Arial"/>
                <w:sz w:val="20"/>
                <w:szCs w:val="20"/>
              </w:rPr>
              <w:t>4</w:t>
            </w:r>
          </w:p>
        </w:tc>
        <w:tc>
          <w:tcPr>
            <w:tcW w:w="1609" w:type="dxa"/>
            <w:vAlign w:val="center"/>
          </w:tcPr>
          <w:p w:rsidR="00513D1E" w:rsidRPr="00EE55E3" w:rsidRDefault="00513D1E" w:rsidP="000421BE">
            <w:pPr>
              <w:jc w:val="center"/>
              <w:rPr>
                <w:rFonts w:ascii="Arial" w:hAnsi="Arial" w:cs="Arial"/>
                <w:sz w:val="20"/>
                <w:szCs w:val="20"/>
              </w:rPr>
            </w:pPr>
          </w:p>
        </w:tc>
        <w:tc>
          <w:tcPr>
            <w:tcW w:w="1620" w:type="dxa"/>
            <w:vAlign w:val="center"/>
          </w:tcPr>
          <w:p w:rsidR="00513D1E" w:rsidRPr="00EE55E3" w:rsidRDefault="00513D1E" w:rsidP="000421BE">
            <w:pPr>
              <w:jc w:val="center"/>
              <w:rPr>
                <w:rFonts w:ascii="Arial" w:hAnsi="Arial" w:cs="Arial"/>
                <w:sz w:val="20"/>
                <w:szCs w:val="20"/>
              </w:rPr>
            </w:pPr>
          </w:p>
        </w:tc>
        <w:tc>
          <w:tcPr>
            <w:tcW w:w="1618" w:type="dxa"/>
            <w:vAlign w:val="center"/>
          </w:tcPr>
          <w:p w:rsidR="00513D1E" w:rsidRPr="00EE55E3" w:rsidRDefault="002C63AB" w:rsidP="000421BE">
            <w:pPr>
              <w:jc w:val="center"/>
              <w:rPr>
                <w:rFonts w:ascii="Arial" w:hAnsi="Arial" w:cs="Arial"/>
                <w:sz w:val="20"/>
                <w:szCs w:val="20"/>
              </w:rPr>
            </w:pPr>
            <w:r>
              <w:rPr>
                <w:rFonts w:ascii="Arial" w:hAnsi="Arial" w:cs="Arial"/>
                <w:sz w:val="20"/>
                <w:szCs w:val="20"/>
              </w:rPr>
              <w:t>4</w:t>
            </w:r>
          </w:p>
        </w:tc>
        <w:tc>
          <w:tcPr>
            <w:tcW w:w="1619" w:type="dxa"/>
            <w:vAlign w:val="center"/>
          </w:tcPr>
          <w:p w:rsidR="00513D1E" w:rsidRPr="00EE55E3" w:rsidRDefault="002C63AB" w:rsidP="000421BE">
            <w:pPr>
              <w:jc w:val="center"/>
              <w:rPr>
                <w:rFonts w:ascii="Arial" w:hAnsi="Arial" w:cs="Arial"/>
                <w:sz w:val="20"/>
                <w:szCs w:val="20"/>
              </w:rPr>
            </w:pPr>
            <w:r>
              <w:rPr>
                <w:rFonts w:ascii="Arial" w:hAnsi="Arial" w:cs="Arial"/>
                <w:sz w:val="20"/>
                <w:szCs w:val="20"/>
              </w:rPr>
              <w:t>3</w:t>
            </w:r>
          </w:p>
        </w:tc>
      </w:tr>
      <w:tr w:rsidR="008C46B9" w:rsidTr="00D32B98">
        <w:tc>
          <w:tcPr>
            <w:tcW w:w="1829" w:type="dxa"/>
          </w:tcPr>
          <w:p w:rsidR="008C46B9" w:rsidRPr="00102D85" w:rsidRDefault="00CF2CE9" w:rsidP="00C34CDA">
            <w:r w:rsidRPr="00CF2CE9">
              <w:t>2211</w:t>
            </w:r>
          </w:p>
        </w:tc>
        <w:tc>
          <w:tcPr>
            <w:tcW w:w="3925" w:type="dxa"/>
          </w:tcPr>
          <w:p w:rsidR="008C46B9" w:rsidRPr="00AF4E64" w:rsidRDefault="00CF2CE9" w:rsidP="007F713B">
            <w:r w:rsidRPr="00CF2CE9">
              <w:t>Control washing and drying machinery in food and drink operations</w:t>
            </w:r>
          </w:p>
        </w:tc>
        <w:tc>
          <w:tcPr>
            <w:tcW w:w="1728" w:type="dxa"/>
            <w:vAlign w:val="center"/>
          </w:tcPr>
          <w:p w:rsidR="008C46B9" w:rsidRPr="004606D6" w:rsidRDefault="002C63AB" w:rsidP="00653E3A">
            <w:pPr>
              <w:jc w:val="center"/>
              <w:rPr>
                <w:rFonts w:ascii="Arial" w:hAnsi="Arial" w:cs="Arial"/>
                <w:sz w:val="20"/>
                <w:szCs w:val="20"/>
              </w:rPr>
            </w:pPr>
            <w:r>
              <w:rPr>
                <w:rFonts w:ascii="Arial" w:hAnsi="Arial" w:cs="Arial"/>
                <w:sz w:val="20"/>
                <w:szCs w:val="20"/>
              </w:rPr>
              <w:t>4</w:t>
            </w:r>
          </w:p>
        </w:tc>
        <w:tc>
          <w:tcPr>
            <w:tcW w:w="1609" w:type="dxa"/>
            <w:vAlign w:val="center"/>
          </w:tcPr>
          <w:p w:rsidR="008C46B9" w:rsidRPr="004606D6" w:rsidRDefault="008C46B9" w:rsidP="00653E3A">
            <w:pPr>
              <w:jc w:val="center"/>
              <w:rPr>
                <w:rFonts w:ascii="Arial" w:hAnsi="Arial" w:cs="Arial"/>
                <w:sz w:val="20"/>
                <w:szCs w:val="20"/>
              </w:rPr>
            </w:pPr>
          </w:p>
        </w:tc>
        <w:tc>
          <w:tcPr>
            <w:tcW w:w="1620" w:type="dxa"/>
            <w:vAlign w:val="center"/>
          </w:tcPr>
          <w:p w:rsidR="008C46B9" w:rsidRPr="004606D6" w:rsidRDefault="008C46B9" w:rsidP="00653E3A">
            <w:pPr>
              <w:jc w:val="center"/>
              <w:rPr>
                <w:rFonts w:ascii="Arial" w:hAnsi="Arial" w:cs="Arial"/>
                <w:sz w:val="20"/>
                <w:szCs w:val="20"/>
              </w:rPr>
            </w:pPr>
          </w:p>
        </w:tc>
        <w:tc>
          <w:tcPr>
            <w:tcW w:w="1618" w:type="dxa"/>
            <w:vAlign w:val="center"/>
          </w:tcPr>
          <w:p w:rsidR="008C46B9" w:rsidRPr="004606D6" w:rsidRDefault="002C63AB" w:rsidP="00653E3A">
            <w:pPr>
              <w:jc w:val="center"/>
              <w:rPr>
                <w:rFonts w:ascii="Arial" w:hAnsi="Arial" w:cs="Arial"/>
                <w:sz w:val="20"/>
                <w:szCs w:val="20"/>
              </w:rPr>
            </w:pPr>
            <w:r>
              <w:rPr>
                <w:rFonts w:ascii="Arial" w:hAnsi="Arial" w:cs="Arial"/>
                <w:sz w:val="20"/>
                <w:szCs w:val="20"/>
              </w:rPr>
              <w:t>4</w:t>
            </w:r>
          </w:p>
        </w:tc>
        <w:tc>
          <w:tcPr>
            <w:tcW w:w="1619" w:type="dxa"/>
            <w:vAlign w:val="center"/>
          </w:tcPr>
          <w:p w:rsidR="008C46B9" w:rsidRPr="004606D6" w:rsidRDefault="002C63AB" w:rsidP="00653E3A">
            <w:pPr>
              <w:jc w:val="center"/>
              <w:rPr>
                <w:rFonts w:ascii="Arial" w:hAnsi="Arial" w:cs="Arial"/>
                <w:sz w:val="20"/>
                <w:szCs w:val="20"/>
              </w:rPr>
            </w:pPr>
            <w:r>
              <w:rPr>
                <w:rFonts w:ascii="Arial" w:hAnsi="Arial" w:cs="Arial"/>
                <w:sz w:val="20"/>
                <w:szCs w:val="20"/>
              </w:rPr>
              <w:t>4</w:t>
            </w:r>
          </w:p>
        </w:tc>
      </w:tr>
      <w:tr w:rsidR="00513D1E" w:rsidTr="00D32B98">
        <w:tc>
          <w:tcPr>
            <w:tcW w:w="1829" w:type="dxa"/>
          </w:tcPr>
          <w:p w:rsidR="00513D1E" w:rsidRPr="00102D85" w:rsidRDefault="00CF2CE9" w:rsidP="00C34CDA">
            <w:r w:rsidRPr="00CF2CE9">
              <w:t>2210</w:t>
            </w:r>
          </w:p>
        </w:tc>
        <w:tc>
          <w:tcPr>
            <w:tcW w:w="3925" w:type="dxa"/>
          </w:tcPr>
          <w:p w:rsidR="00513D1E" w:rsidRPr="00AF4E64" w:rsidRDefault="00CF2CE9" w:rsidP="007F713B">
            <w:r w:rsidRPr="00CF2CE9">
              <w:t>Carry out hygiene cleaning in food and drink operations</w:t>
            </w:r>
          </w:p>
        </w:tc>
        <w:tc>
          <w:tcPr>
            <w:tcW w:w="1728" w:type="dxa"/>
            <w:vAlign w:val="center"/>
          </w:tcPr>
          <w:p w:rsidR="00513D1E" w:rsidRPr="00EE55E3" w:rsidRDefault="002C63AB" w:rsidP="000421BE">
            <w:pPr>
              <w:jc w:val="center"/>
              <w:rPr>
                <w:rFonts w:ascii="Arial" w:hAnsi="Arial" w:cs="Arial"/>
                <w:sz w:val="20"/>
                <w:szCs w:val="20"/>
              </w:rPr>
            </w:pPr>
            <w:r>
              <w:rPr>
                <w:rFonts w:ascii="Arial" w:hAnsi="Arial" w:cs="Arial"/>
                <w:sz w:val="20"/>
                <w:szCs w:val="20"/>
              </w:rPr>
              <w:t>3</w:t>
            </w:r>
          </w:p>
        </w:tc>
        <w:tc>
          <w:tcPr>
            <w:tcW w:w="1609" w:type="dxa"/>
            <w:vAlign w:val="center"/>
          </w:tcPr>
          <w:p w:rsidR="00513D1E" w:rsidRPr="00EE55E3" w:rsidRDefault="00513D1E" w:rsidP="000421BE">
            <w:pPr>
              <w:jc w:val="center"/>
              <w:rPr>
                <w:rFonts w:ascii="Arial" w:hAnsi="Arial" w:cs="Arial"/>
                <w:sz w:val="20"/>
                <w:szCs w:val="20"/>
              </w:rPr>
            </w:pPr>
          </w:p>
        </w:tc>
        <w:tc>
          <w:tcPr>
            <w:tcW w:w="1620" w:type="dxa"/>
            <w:vAlign w:val="center"/>
          </w:tcPr>
          <w:p w:rsidR="00513D1E" w:rsidRPr="00EE55E3" w:rsidRDefault="002C63AB" w:rsidP="000421BE">
            <w:pPr>
              <w:jc w:val="center"/>
              <w:rPr>
                <w:rFonts w:ascii="Arial" w:hAnsi="Arial" w:cs="Arial"/>
                <w:sz w:val="20"/>
                <w:szCs w:val="20"/>
              </w:rPr>
            </w:pPr>
            <w:r>
              <w:rPr>
                <w:rFonts w:ascii="Arial" w:hAnsi="Arial" w:cs="Arial"/>
                <w:sz w:val="20"/>
                <w:szCs w:val="20"/>
              </w:rPr>
              <w:t>3</w:t>
            </w:r>
          </w:p>
        </w:tc>
        <w:tc>
          <w:tcPr>
            <w:tcW w:w="1618" w:type="dxa"/>
            <w:vAlign w:val="center"/>
          </w:tcPr>
          <w:p w:rsidR="00513D1E" w:rsidRPr="00EE55E3" w:rsidRDefault="00513D1E" w:rsidP="000421BE">
            <w:pPr>
              <w:jc w:val="center"/>
              <w:rPr>
                <w:rFonts w:ascii="Arial" w:hAnsi="Arial" w:cs="Arial"/>
                <w:sz w:val="20"/>
                <w:szCs w:val="20"/>
              </w:rPr>
            </w:pPr>
          </w:p>
        </w:tc>
        <w:tc>
          <w:tcPr>
            <w:tcW w:w="1619" w:type="dxa"/>
            <w:vAlign w:val="center"/>
          </w:tcPr>
          <w:p w:rsidR="00513D1E" w:rsidRPr="00EE55E3" w:rsidRDefault="002C63AB" w:rsidP="000421BE">
            <w:pPr>
              <w:jc w:val="center"/>
              <w:rPr>
                <w:rFonts w:ascii="Arial" w:hAnsi="Arial" w:cs="Arial"/>
                <w:sz w:val="20"/>
                <w:szCs w:val="20"/>
              </w:rPr>
            </w:pPr>
            <w:r>
              <w:rPr>
                <w:rFonts w:ascii="Arial" w:hAnsi="Arial" w:cs="Arial"/>
                <w:sz w:val="20"/>
                <w:szCs w:val="20"/>
              </w:rPr>
              <w:t>3</w:t>
            </w:r>
          </w:p>
        </w:tc>
      </w:tr>
      <w:tr w:rsidR="00D56378" w:rsidTr="00D32B98">
        <w:tc>
          <w:tcPr>
            <w:tcW w:w="1829" w:type="dxa"/>
          </w:tcPr>
          <w:p w:rsidR="00D56378" w:rsidRPr="00102D85" w:rsidRDefault="00CF2CE9" w:rsidP="00C34CDA">
            <w:r w:rsidRPr="00CF2CE9">
              <w:t>IMPQI201</w:t>
            </w:r>
          </w:p>
        </w:tc>
        <w:tc>
          <w:tcPr>
            <w:tcW w:w="3925" w:type="dxa"/>
          </w:tcPr>
          <w:p w:rsidR="00D56378" w:rsidRPr="00AF4E64" w:rsidRDefault="00CF2CE9" w:rsidP="007F713B">
            <w:r w:rsidRPr="00CF2CE9">
              <w:t>Organise and improve work activities in food operations</w:t>
            </w:r>
          </w:p>
        </w:tc>
        <w:tc>
          <w:tcPr>
            <w:tcW w:w="1728" w:type="dxa"/>
            <w:vAlign w:val="center"/>
          </w:tcPr>
          <w:p w:rsidR="00D56378" w:rsidRPr="00EE55E3" w:rsidRDefault="002C63AB" w:rsidP="000421BE">
            <w:pPr>
              <w:jc w:val="center"/>
              <w:rPr>
                <w:rFonts w:ascii="Arial" w:hAnsi="Arial" w:cs="Arial"/>
                <w:sz w:val="20"/>
                <w:szCs w:val="20"/>
              </w:rPr>
            </w:pPr>
            <w:r>
              <w:rPr>
                <w:rFonts w:ascii="Arial" w:hAnsi="Arial" w:cs="Arial"/>
                <w:sz w:val="20"/>
                <w:szCs w:val="20"/>
              </w:rPr>
              <w:t>4</w:t>
            </w:r>
          </w:p>
        </w:tc>
        <w:tc>
          <w:tcPr>
            <w:tcW w:w="1609" w:type="dxa"/>
            <w:vAlign w:val="center"/>
          </w:tcPr>
          <w:p w:rsidR="00D56378" w:rsidRPr="00EE55E3" w:rsidRDefault="002C63AB" w:rsidP="000421BE">
            <w:pPr>
              <w:jc w:val="center"/>
              <w:rPr>
                <w:rFonts w:ascii="Arial" w:hAnsi="Arial" w:cs="Arial"/>
                <w:sz w:val="20"/>
                <w:szCs w:val="20"/>
              </w:rPr>
            </w:pPr>
            <w:r>
              <w:rPr>
                <w:rFonts w:ascii="Arial" w:hAnsi="Arial" w:cs="Arial"/>
                <w:sz w:val="20"/>
                <w:szCs w:val="20"/>
              </w:rPr>
              <w:t>5</w:t>
            </w:r>
          </w:p>
        </w:tc>
        <w:tc>
          <w:tcPr>
            <w:tcW w:w="1620" w:type="dxa"/>
            <w:vAlign w:val="center"/>
          </w:tcPr>
          <w:p w:rsidR="00D56378" w:rsidRPr="00EE55E3" w:rsidRDefault="002C63AB" w:rsidP="000421BE">
            <w:pPr>
              <w:jc w:val="center"/>
              <w:rPr>
                <w:rFonts w:ascii="Arial" w:hAnsi="Arial" w:cs="Arial"/>
                <w:sz w:val="20"/>
                <w:szCs w:val="20"/>
              </w:rPr>
            </w:pPr>
            <w:r>
              <w:rPr>
                <w:rFonts w:ascii="Arial" w:hAnsi="Arial" w:cs="Arial"/>
                <w:sz w:val="20"/>
                <w:szCs w:val="20"/>
              </w:rPr>
              <w:t>5</w:t>
            </w:r>
          </w:p>
        </w:tc>
        <w:tc>
          <w:tcPr>
            <w:tcW w:w="1618" w:type="dxa"/>
            <w:vAlign w:val="center"/>
          </w:tcPr>
          <w:p w:rsidR="00D56378" w:rsidRPr="00EE55E3" w:rsidRDefault="002C63AB" w:rsidP="000421BE">
            <w:pPr>
              <w:jc w:val="center"/>
              <w:rPr>
                <w:rFonts w:ascii="Arial" w:hAnsi="Arial" w:cs="Arial"/>
                <w:sz w:val="20"/>
                <w:szCs w:val="20"/>
              </w:rPr>
            </w:pPr>
            <w:r>
              <w:rPr>
                <w:rFonts w:ascii="Arial" w:hAnsi="Arial" w:cs="Arial"/>
                <w:sz w:val="20"/>
                <w:szCs w:val="20"/>
              </w:rPr>
              <w:t>5</w:t>
            </w:r>
          </w:p>
        </w:tc>
        <w:tc>
          <w:tcPr>
            <w:tcW w:w="1619" w:type="dxa"/>
            <w:vAlign w:val="center"/>
          </w:tcPr>
          <w:p w:rsidR="00D56378" w:rsidRPr="00EE55E3" w:rsidRDefault="002C63AB" w:rsidP="000421BE">
            <w:pPr>
              <w:jc w:val="center"/>
              <w:rPr>
                <w:rFonts w:ascii="Arial" w:hAnsi="Arial" w:cs="Arial"/>
                <w:sz w:val="20"/>
                <w:szCs w:val="20"/>
              </w:rPr>
            </w:pPr>
            <w:r>
              <w:rPr>
                <w:rFonts w:ascii="Arial" w:hAnsi="Arial" w:cs="Arial"/>
                <w:sz w:val="20"/>
                <w:szCs w:val="20"/>
              </w:rPr>
              <w:t>5</w:t>
            </w:r>
          </w:p>
        </w:tc>
      </w:tr>
      <w:tr w:rsidR="00D56378" w:rsidTr="00D32B98">
        <w:tc>
          <w:tcPr>
            <w:tcW w:w="1829" w:type="dxa"/>
          </w:tcPr>
          <w:p w:rsidR="00D56378" w:rsidRPr="00102D85" w:rsidRDefault="00CF2CE9" w:rsidP="00C34CDA">
            <w:r w:rsidRPr="00CF2CE9">
              <w:t>IMPQI210</w:t>
            </w:r>
          </w:p>
        </w:tc>
        <w:tc>
          <w:tcPr>
            <w:tcW w:w="3925" w:type="dxa"/>
          </w:tcPr>
          <w:p w:rsidR="00D56378" w:rsidRPr="00AF4E64" w:rsidRDefault="00CF2CE9" w:rsidP="00E056EC">
            <w:r w:rsidRPr="00CF2CE9">
              <w:t>Contribute to the application of improvement techniques  in food operations</w:t>
            </w:r>
          </w:p>
        </w:tc>
        <w:tc>
          <w:tcPr>
            <w:tcW w:w="1728" w:type="dxa"/>
            <w:vAlign w:val="center"/>
          </w:tcPr>
          <w:p w:rsidR="00D56378" w:rsidRDefault="002C63AB" w:rsidP="000421BE">
            <w:pPr>
              <w:jc w:val="center"/>
              <w:rPr>
                <w:rFonts w:ascii="Arial" w:hAnsi="Arial" w:cs="Arial"/>
                <w:sz w:val="20"/>
                <w:szCs w:val="20"/>
              </w:rPr>
            </w:pPr>
            <w:r>
              <w:rPr>
                <w:rFonts w:ascii="Arial" w:hAnsi="Arial" w:cs="Arial"/>
                <w:sz w:val="20"/>
                <w:szCs w:val="20"/>
              </w:rPr>
              <w:t>5</w:t>
            </w:r>
          </w:p>
        </w:tc>
        <w:tc>
          <w:tcPr>
            <w:tcW w:w="1609" w:type="dxa"/>
            <w:vAlign w:val="center"/>
          </w:tcPr>
          <w:p w:rsidR="00D56378" w:rsidRPr="004606D6" w:rsidRDefault="002C63AB" w:rsidP="000421BE">
            <w:pPr>
              <w:jc w:val="center"/>
              <w:rPr>
                <w:rFonts w:ascii="Arial" w:hAnsi="Arial" w:cs="Arial"/>
                <w:sz w:val="20"/>
                <w:szCs w:val="20"/>
              </w:rPr>
            </w:pPr>
            <w:r>
              <w:rPr>
                <w:rFonts w:ascii="Arial" w:hAnsi="Arial" w:cs="Arial"/>
                <w:sz w:val="20"/>
                <w:szCs w:val="20"/>
              </w:rPr>
              <w:t>5</w:t>
            </w:r>
          </w:p>
        </w:tc>
        <w:tc>
          <w:tcPr>
            <w:tcW w:w="1620" w:type="dxa"/>
            <w:vAlign w:val="center"/>
          </w:tcPr>
          <w:p w:rsidR="00D56378" w:rsidRPr="004606D6" w:rsidRDefault="002C63AB" w:rsidP="000421BE">
            <w:pPr>
              <w:jc w:val="center"/>
              <w:rPr>
                <w:rFonts w:ascii="Arial" w:hAnsi="Arial" w:cs="Arial"/>
                <w:sz w:val="20"/>
                <w:szCs w:val="20"/>
              </w:rPr>
            </w:pPr>
            <w:r>
              <w:rPr>
                <w:rFonts w:ascii="Arial" w:hAnsi="Arial" w:cs="Arial"/>
                <w:sz w:val="20"/>
                <w:szCs w:val="20"/>
              </w:rPr>
              <w:t>5</w:t>
            </w:r>
          </w:p>
        </w:tc>
        <w:tc>
          <w:tcPr>
            <w:tcW w:w="1618" w:type="dxa"/>
            <w:vAlign w:val="center"/>
          </w:tcPr>
          <w:p w:rsidR="00D56378" w:rsidRDefault="002C63AB" w:rsidP="000421BE">
            <w:pPr>
              <w:jc w:val="center"/>
              <w:rPr>
                <w:rFonts w:ascii="Arial" w:hAnsi="Arial" w:cs="Arial"/>
                <w:sz w:val="20"/>
                <w:szCs w:val="20"/>
              </w:rPr>
            </w:pPr>
            <w:r>
              <w:rPr>
                <w:rFonts w:ascii="Arial" w:hAnsi="Arial" w:cs="Arial"/>
                <w:sz w:val="20"/>
                <w:szCs w:val="20"/>
              </w:rPr>
              <w:t>5</w:t>
            </w:r>
          </w:p>
        </w:tc>
        <w:tc>
          <w:tcPr>
            <w:tcW w:w="1619" w:type="dxa"/>
            <w:vAlign w:val="center"/>
          </w:tcPr>
          <w:p w:rsidR="00D56378" w:rsidRDefault="002C63AB" w:rsidP="000421BE">
            <w:pPr>
              <w:jc w:val="center"/>
              <w:rPr>
                <w:rFonts w:ascii="Arial" w:hAnsi="Arial" w:cs="Arial"/>
                <w:sz w:val="20"/>
                <w:szCs w:val="20"/>
              </w:rPr>
            </w:pPr>
            <w:r>
              <w:rPr>
                <w:rFonts w:ascii="Arial" w:hAnsi="Arial" w:cs="Arial"/>
                <w:sz w:val="20"/>
                <w:szCs w:val="20"/>
              </w:rPr>
              <w:t>5</w:t>
            </w:r>
          </w:p>
        </w:tc>
      </w:tr>
      <w:tr w:rsidR="008C46B9" w:rsidTr="00D32B98">
        <w:tc>
          <w:tcPr>
            <w:tcW w:w="1829" w:type="dxa"/>
          </w:tcPr>
          <w:p w:rsidR="008C46B9" w:rsidRPr="00102D85" w:rsidRDefault="00CF2CE9" w:rsidP="00C34CDA">
            <w:r w:rsidRPr="00CF2CE9">
              <w:t>IMPSF119</w:t>
            </w:r>
          </w:p>
        </w:tc>
        <w:tc>
          <w:tcPr>
            <w:tcW w:w="3925" w:type="dxa"/>
          </w:tcPr>
          <w:p w:rsidR="008C46B9" w:rsidRPr="00AF4E64" w:rsidRDefault="00CF2CE9" w:rsidP="007F713B">
            <w:r w:rsidRPr="00CF2CE9">
              <w:t>Contribute to sustainable practice in a food environment</w:t>
            </w:r>
          </w:p>
        </w:tc>
        <w:tc>
          <w:tcPr>
            <w:tcW w:w="1728" w:type="dxa"/>
            <w:vAlign w:val="center"/>
          </w:tcPr>
          <w:p w:rsidR="008C46B9" w:rsidRPr="004606D6" w:rsidRDefault="002C63AB" w:rsidP="00653E3A">
            <w:pPr>
              <w:jc w:val="center"/>
              <w:rPr>
                <w:rFonts w:ascii="Arial" w:hAnsi="Arial" w:cs="Arial"/>
                <w:sz w:val="20"/>
                <w:szCs w:val="20"/>
              </w:rPr>
            </w:pPr>
            <w:r>
              <w:rPr>
                <w:rFonts w:ascii="Arial" w:hAnsi="Arial" w:cs="Arial"/>
                <w:sz w:val="20"/>
                <w:szCs w:val="20"/>
              </w:rPr>
              <w:t>3</w:t>
            </w:r>
          </w:p>
        </w:tc>
        <w:tc>
          <w:tcPr>
            <w:tcW w:w="1609" w:type="dxa"/>
            <w:vAlign w:val="center"/>
          </w:tcPr>
          <w:p w:rsidR="008C46B9" w:rsidRPr="004606D6" w:rsidRDefault="008C46B9" w:rsidP="00653E3A">
            <w:pPr>
              <w:jc w:val="center"/>
              <w:rPr>
                <w:rFonts w:ascii="Arial" w:hAnsi="Arial" w:cs="Arial"/>
                <w:sz w:val="20"/>
                <w:szCs w:val="20"/>
              </w:rPr>
            </w:pPr>
          </w:p>
        </w:tc>
        <w:tc>
          <w:tcPr>
            <w:tcW w:w="1620" w:type="dxa"/>
            <w:vAlign w:val="center"/>
          </w:tcPr>
          <w:p w:rsidR="008C46B9" w:rsidRPr="004606D6" w:rsidRDefault="002C63AB" w:rsidP="00653E3A">
            <w:pPr>
              <w:jc w:val="center"/>
              <w:rPr>
                <w:rFonts w:ascii="Arial" w:hAnsi="Arial" w:cs="Arial"/>
                <w:sz w:val="20"/>
                <w:szCs w:val="20"/>
              </w:rPr>
            </w:pPr>
            <w:r>
              <w:rPr>
                <w:rFonts w:ascii="Arial" w:hAnsi="Arial" w:cs="Arial"/>
                <w:sz w:val="20"/>
                <w:szCs w:val="20"/>
              </w:rPr>
              <w:t>3</w:t>
            </w:r>
          </w:p>
        </w:tc>
        <w:tc>
          <w:tcPr>
            <w:tcW w:w="1618" w:type="dxa"/>
            <w:vAlign w:val="center"/>
          </w:tcPr>
          <w:p w:rsidR="008C46B9" w:rsidRPr="004606D6" w:rsidRDefault="002C63AB" w:rsidP="00653E3A">
            <w:pPr>
              <w:jc w:val="center"/>
              <w:rPr>
                <w:rFonts w:ascii="Arial" w:hAnsi="Arial" w:cs="Arial"/>
                <w:sz w:val="20"/>
                <w:szCs w:val="20"/>
              </w:rPr>
            </w:pPr>
            <w:r>
              <w:rPr>
                <w:rFonts w:ascii="Arial" w:hAnsi="Arial" w:cs="Arial"/>
                <w:sz w:val="20"/>
                <w:szCs w:val="20"/>
              </w:rPr>
              <w:t>3</w:t>
            </w:r>
          </w:p>
        </w:tc>
        <w:tc>
          <w:tcPr>
            <w:tcW w:w="1619" w:type="dxa"/>
            <w:vAlign w:val="center"/>
          </w:tcPr>
          <w:p w:rsidR="008C46B9" w:rsidRPr="004606D6" w:rsidRDefault="008C46B9" w:rsidP="00653E3A">
            <w:pPr>
              <w:jc w:val="center"/>
              <w:rPr>
                <w:rFonts w:ascii="Arial" w:hAnsi="Arial" w:cs="Arial"/>
                <w:sz w:val="20"/>
                <w:szCs w:val="20"/>
              </w:rPr>
            </w:pPr>
          </w:p>
        </w:tc>
      </w:tr>
    </w:tbl>
    <w:p w:rsidR="00E056EC" w:rsidRDefault="00E056EC" w:rsidP="00150497"/>
    <w:sectPr w:rsidR="00E056EC" w:rsidSect="00EE55E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E2" w:rsidRDefault="00B21EE2" w:rsidP="00B21EE2">
      <w:pPr>
        <w:spacing w:after="0" w:line="240" w:lineRule="auto"/>
      </w:pPr>
      <w:r>
        <w:separator/>
      </w:r>
    </w:p>
  </w:endnote>
  <w:endnote w:type="continuationSeparator" w:id="0">
    <w:p w:rsidR="00B21EE2" w:rsidRDefault="00B21EE2" w:rsidP="00B2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E2" w:rsidRDefault="00B21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E2" w:rsidRDefault="00B21EE2">
    <w:pPr>
      <w:pStyle w:val="Footer"/>
    </w:pPr>
    <w:r>
      <w:t xml:space="preserve">Approved at ACG on 20 February 2019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E2" w:rsidRDefault="00B21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E2" w:rsidRDefault="00B21EE2" w:rsidP="00B21EE2">
      <w:pPr>
        <w:spacing w:after="0" w:line="240" w:lineRule="auto"/>
      </w:pPr>
      <w:r>
        <w:separator/>
      </w:r>
    </w:p>
  </w:footnote>
  <w:footnote w:type="continuationSeparator" w:id="0">
    <w:p w:rsidR="00B21EE2" w:rsidRDefault="00B21EE2" w:rsidP="00B2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E2" w:rsidRDefault="00B21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E2" w:rsidRDefault="00B21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E2" w:rsidRDefault="00B21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E3"/>
    <w:rsid w:val="00087964"/>
    <w:rsid w:val="000E239F"/>
    <w:rsid w:val="00150497"/>
    <w:rsid w:val="002710E5"/>
    <w:rsid w:val="00285D12"/>
    <w:rsid w:val="002C63AB"/>
    <w:rsid w:val="002D6BA2"/>
    <w:rsid w:val="00306E9B"/>
    <w:rsid w:val="00347133"/>
    <w:rsid w:val="003B6B64"/>
    <w:rsid w:val="00407EBD"/>
    <w:rsid w:val="004511CF"/>
    <w:rsid w:val="004606D6"/>
    <w:rsid w:val="004764C1"/>
    <w:rsid w:val="004D1123"/>
    <w:rsid w:val="004D2A51"/>
    <w:rsid w:val="00513D1E"/>
    <w:rsid w:val="00517BDB"/>
    <w:rsid w:val="00565A01"/>
    <w:rsid w:val="005F5EB7"/>
    <w:rsid w:val="00623C4A"/>
    <w:rsid w:val="00653E3A"/>
    <w:rsid w:val="006646D2"/>
    <w:rsid w:val="00697370"/>
    <w:rsid w:val="006F5058"/>
    <w:rsid w:val="00793A06"/>
    <w:rsid w:val="007C6167"/>
    <w:rsid w:val="00812546"/>
    <w:rsid w:val="00881482"/>
    <w:rsid w:val="008C46B9"/>
    <w:rsid w:val="008C7913"/>
    <w:rsid w:val="008F705C"/>
    <w:rsid w:val="0092644E"/>
    <w:rsid w:val="009B74C0"/>
    <w:rsid w:val="009C5677"/>
    <w:rsid w:val="00A1768F"/>
    <w:rsid w:val="00AC6AD4"/>
    <w:rsid w:val="00B1262C"/>
    <w:rsid w:val="00B21EE2"/>
    <w:rsid w:val="00B24245"/>
    <w:rsid w:val="00B85442"/>
    <w:rsid w:val="00BF7922"/>
    <w:rsid w:val="00C91752"/>
    <w:rsid w:val="00CB0C12"/>
    <w:rsid w:val="00CD373F"/>
    <w:rsid w:val="00CF2CE9"/>
    <w:rsid w:val="00D07B0D"/>
    <w:rsid w:val="00D32B98"/>
    <w:rsid w:val="00D366F1"/>
    <w:rsid w:val="00D56378"/>
    <w:rsid w:val="00DA389D"/>
    <w:rsid w:val="00DB332B"/>
    <w:rsid w:val="00DE7628"/>
    <w:rsid w:val="00E01DF4"/>
    <w:rsid w:val="00E049A7"/>
    <w:rsid w:val="00E056EC"/>
    <w:rsid w:val="00E8083F"/>
    <w:rsid w:val="00EE55E3"/>
    <w:rsid w:val="00F33773"/>
    <w:rsid w:val="00F40905"/>
    <w:rsid w:val="00F76006"/>
    <w:rsid w:val="00F8107A"/>
    <w:rsid w:val="00F868C2"/>
    <w:rsid w:val="00F90A20"/>
    <w:rsid w:val="00FA1684"/>
    <w:rsid w:val="00FD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66EC"/>
  <w15:docId w15:val="{EA5F6AF3-1991-4841-A668-0055179B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DB"/>
    <w:rPr>
      <w:rFonts w:ascii="Segoe UI" w:hAnsi="Segoe UI" w:cs="Segoe UI"/>
      <w:sz w:val="18"/>
      <w:szCs w:val="18"/>
    </w:rPr>
  </w:style>
  <w:style w:type="table" w:customStyle="1" w:styleId="TableGrid1">
    <w:name w:val="Table Grid1"/>
    <w:basedOn w:val="TableNormal"/>
    <w:next w:val="TableGrid"/>
    <w:uiPriority w:val="59"/>
    <w:rsid w:val="00B2424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E2"/>
  </w:style>
  <w:style w:type="paragraph" w:styleId="Footer">
    <w:name w:val="footer"/>
    <w:basedOn w:val="Normal"/>
    <w:link w:val="FooterChar"/>
    <w:uiPriority w:val="99"/>
    <w:unhideWhenUsed/>
    <w:rsid w:val="00B21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C5BF-D7FF-4FB5-B352-A02C85E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Lauren Crozier</cp:lastModifiedBy>
  <cp:revision>7</cp:revision>
  <cp:lastPrinted>2019-01-29T10:48:00Z</cp:lastPrinted>
  <dcterms:created xsi:type="dcterms:W3CDTF">2019-02-19T10:57:00Z</dcterms:created>
  <dcterms:modified xsi:type="dcterms:W3CDTF">2019-02-20T15:03:00Z</dcterms:modified>
</cp:coreProperties>
</file>