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997" w:rsidRPr="00F77C66" w:rsidRDefault="00E82997" w:rsidP="00E82997">
      <w:pPr>
        <w:rPr>
          <w:rFonts w:ascii="Arial" w:hAnsi="Arial" w:cs="Arial"/>
        </w:rPr>
      </w:pPr>
      <w:r w:rsidRPr="00F77C66">
        <w:rPr>
          <w:rFonts w:ascii="Arial" w:eastAsia="Calibri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DDB827" wp14:editId="5BEE74A7">
            <wp:simplePos x="0" y="0"/>
            <wp:positionH relativeFrom="margin">
              <wp:posOffset>7127875</wp:posOffset>
            </wp:positionH>
            <wp:positionV relativeFrom="margin">
              <wp:posOffset>-309880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E82997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>
              <w:rPr>
                <w:rFonts w:ascii="Arial" w:eastAsiaTheme="majorEastAsia" w:hAnsi="Arial" w:cs="Arial"/>
                <w:b/>
                <w:sz w:val="32"/>
                <w:lang w:eastAsia="en-US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hAnsi="Arial" w:cs="Arial"/>
              </w:rPr>
            </w:pPr>
          </w:p>
        </w:tc>
      </w:tr>
      <w:tr w:rsidR="00E82997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E82997" w:rsidRDefault="00E82997" w:rsidP="00FA5BAA">
            <w:pPr>
              <w:rPr>
                <w:rFonts w:ascii="Arial" w:hAnsi="Arial" w:cs="Arial"/>
                <w:b/>
              </w:rPr>
            </w:pPr>
            <w:r w:rsidRPr="00E82997">
              <w:rPr>
                <w:rFonts w:ascii="Arial" w:hAnsi="Arial" w:cs="Arial"/>
                <w:b/>
              </w:rPr>
              <w:t>Laboratory Science</w:t>
            </w:r>
          </w:p>
        </w:tc>
      </w:tr>
      <w:tr w:rsidR="00E82997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E82997" w:rsidRDefault="00E82997" w:rsidP="00FA5BAA">
            <w:pPr>
              <w:rPr>
                <w:rFonts w:ascii="Arial" w:hAnsi="Arial" w:cs="Arial"/>
                <w:b/>
              </w:rPr>
            </w:pPr>
            <w:bookmarkStart w:id="0" w:name="_GoBack"/>
            <w:r w:rsidRPr="00E82997">
              <w:rPr>
                <w:rFonts w:ascii="Arial" w:hAnsi="Arial" w:cs="Arial"/>
                <w:b/>
              </w:rPr>
              <w:t>SVQ in Laboratory Skills (Life Science) at SCQF level 7</w:t>
            </w:r>
            <w:bookmarkEnd w:id="0"/>
          </w:p>
        </w:tc>
      </w:tr>
      <w:tr w:rsidR="00E82997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E82997" w:rsidRDefault="00E82997" w:rsidP="00FA5BAA">
            <w:pPr>
              <w:rPr>
                <w:rFonts w:ascii="Arial" w:hAnsi="Arial" w:cs="Arial"/>
                <w:b/>
              </w:rPr>
            </w:pPr>
            <w:r w:rsidRPr="00E82997">
              <w:rPr>
                <w:rFonts w:ascii="Arial" w:hAnsi="Arial" w:cs="Arial"/>
                <w:b/>
              </w:rPr>
              <w:t>Cogent</w:t>
            </w:r>
          </w:p>
        </w:tc>
      </w:tr>
      <w:tr w:rsidR="00E82997" w:rsidRPr="00F77C66" w:rsidTr="00FA5BA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E82997" w:rsidRDefault="00E82997" w:rsidP="00FA5BAA">
            <w:pPr>
              <w:rPr>
                <w:rFonts w:ascii="Arial" w:hAnsi="Arial" w:cs="Arial"/>
                <w:b/>
              </w:rPr>
            </w:pPr>
            <w:r w:rsidRPr="00E82997">
              <w:rPr>
                <w:rFonts w:ascii="Arial" w:hAnsi="Arial" w:cs="Arial"/>
                <w:b/>
              </w:rPr>
              <w:t>23 May 2018</w:t>
            </w:r>
          </w:p>
        </w:tc>
      </w:tr>
      <w:tr w:rsidR="00E82997" w:rsidRPr="00F77C66" w:rsidTr="00FA5BA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F77C66" w:rsidRDefault="00E82997" w:rsidP="00FA5BAA">
            <w:pPr>
              <w:rPr>
                <w:rFonts w:ascii="Arial" w:eastAsiaTheme="majorEastAsia" w:hAnsi="Arial" w:cs="Arial"/>
                <w:b/>
                <w:sz w:val="32"/>
                <w:lang w:eastAsia="en-US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  <w:lang w:eastAsia="en-US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E82997" w:rsidRPr="00E82997" w:rsidRDefault="00E82997" w:rsidP="00FA5BAA">
            <w:pPr>
              <w:rPr>
                <w:rFonts w:ascii="Arial" w:hAnsi="Arial" w:cs="Arial"/>
                <w:b/>
              </w:rPr>
            </w:pPr>
            <w:r w:rsidRPr="00E82997">
              <w:rPr>
                <w:rFonts w:ascii="Arial" w:hAnsi="Arial" w:cs="Arial"/>
                <w:b/>
              </w:rPr>
              <w:t>2</w:t>
            </w:r>
          </w:p>
        </w:tc>
      </w:tr>
    </w:tbl>
    <w:p w:rsidR="00E82997" w:rsidRPr="00F77C66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Default="00E82997" w:rsidP="00E82997">
      <w:pPr>
        <w:rPr>
          <w:rFonts w:ascii="Arial" w:hAnsi="Arial" w:cs="Arial"/>
        </w:rPr>
      </w:pPr>
    </w:p>
    <w:p w:rsidR="00E82997" w:rsidRPr="00F77C66" w:rsidRDefault="00E82997" w:rsidP="00E82997">
      <w:pPr>
        <w:rPr>
          <w:rFonts w:ascii="Arial" w:hAnsi="Arial" w:cs="Arial"/>
        </w:rPr>
      </w:pPr>
    </w:p>
    <w:p w:rsidR="00E82997" w:rsidRDefault="00E82997" w:rsidP="000531AF">
      <w:pPr>
        <w:jc w:val="center"/>
        <w:rPr>
          <w:rFonts w:asciiTheme="minorHAnsi" w:hAnsiTheme="minorHAnsi" w:cstheme="minorHAnsi"/>
          <w:b/>
        </w:rPr>
      </w:pPr>
    </w:p>
    <w:p w:rsidR="00523FC3" w:rsidRPr="00440574" w:rsidRDefault="00231D85" w:rsidP="000531AF">
      <w:pPr>
        <w:jc w:val="center"/>
        <w:rPr>
          <w:rFonts w:asciiTheme="minorHAnsi" w:hAnsiTheme="minorHAnsi" w:cstheme="minorHAnsi"/>
          <w:b/>
        </w:rPr>
      </w:pPr>
      <w:r w:rsidRPr="00440574">
        <w:rPr>
          <w:rFonts w:asciiTheme="minorHAnsi" w:hAnsiTheme="minorHAnsi" w:cstheme="minorHAnsi"/>
          <w:b/>
        </w:rPr>
        <w:t>Labor</w:t>
      </w:r>
      <w:r w:rsidR="00776050">
        <w:rPr>
          <w:rFonts w:asciiTheme="minorHAnsi" w:hAnsiTheme="minorHAnsi" w:cstheme="minorHAnsi"/>
          <w:b/>
        </w:rPr>
        <w:t>ator</w:t>
      </w:r>
      <w:r w:rsidRPr="00440574">
        <w:rPr>
          <w:rFonts w:asciiTheme="minorHAnsi" w:hAnsiTheme="minorHAnsi" w:cstheme="minorHAnsi"/>
          <w:b/>
        </w:rPr>
        <w:t xml:space="preserve">y Skills (Life Science) </w:t>
      </w:r>
      <w:r w:rsidR="006B0948" w:rsidRPr="00440574">
        <w:rPr>
          <w:rFonts w:asciiTheme="minorHAnsi" w:hAnsiTheme="minorHAnsi" w:cstheme="minorHAnsi"/>
          <w:b/>
        </w:rPr>
        <w:t xml:space="preserve">– SCQF </w:t>
      </w:r>
      <w:r w:rsidR="006A2D5D" w:rsidRPr="00440574">
        <w:rPr>
          <w:rFonts w:asciiTheme="minorHAnsi" w:hAnsiTheme="minorHAnsi" w:cstheme="minorHAnsi"/>
          <w:b/>
        </w:rPr>
        <w:t xml:space="preserve">Level </w:t>
      </w:r>
      <w:r w:rsidR="006B0948" w:rsidRPr="00440574">
        <w:rPr>
          <w:rFonts w:asciiTheme="minorHAnsi" w:hAnsiTheme="minorHAnsi" w:cstheme="minorHAnsi"/>
          <w:b/>
        </w:rPr>
        <w:t>7</w:t>
      </w:r>
    </w:p>
    <w:p w:rsidR="00523FC3" w:rsidRPr="00440574" w:rsidRDefault="00523FC3" w:rsidP="006A2D5D">
      <w:pPr>
        <w:rPr>
          <w:rFonts w:asciiTheme="minorHAnsi" w:hAnsiTheme="minorHAnsi" w:cstheme="minorHAnsi"/>
          <w:b/>
        </w:rPr>
      </w:pPr>
    </w:p>
    <w:p w:rsidR="000531AF" w:rsidRPr="00440574" w:rsidRDefault="000531AF" w:rsidP="000531AF">
      <w:pPr>
        <w:jc w:val="center"/>
        <w:rPr>
          <w:rFonts w:asciiTheme="minorHAnsi" w:hAnsiTheme="minorHAnsi" w:cstheme="minorHAnsi"/>
          <w:b/>
          <w:u w:val="single"/>
        </w:rPr>
      </w:pPr>
      <w:r w:rsidRPr="00440574">
        <w:rPr>
          <w:rFonts w:asciiTheme="minorHAnsi" w:hAnsiTheme="minorHAnsi" w:cstheme="minorHAnsi"/>
          <w:b/>
        </w:rPr>
        <w:t xml:space="preserve"> </w:t>
      </w:r>
      <w:r w:rsidRPr="00440574">
        <w:rPr>
          <w:rFonts w:asciiTheme="minorHAnsi" w:hAnsiTheme="minorHAnsi" w:cstheme="minorHAnsi"/>
          <w:b/>
          <w:u w:val="single"/>
        </w:rPr>
        <w:t>Core Skills</w:t>
      </w:r>
      <w:r w:rsidR="00D3659B" w:rsidRPr="00440574">
        <w:rPr>
          <w:rFonts w:asciiTheme="minorHAnsi" w:hAnsiTheme="minorHAnsi" w:cstheme="minorHAnsi"/>
          <w:b/>
          <w:u w:val="single"/>
        </w:rPr>
        <w:t xml:space="preserve"> Sign-Posting</w:t>
      </w:r>
    </w:p>
    <w:p w:rsidR="000531AF" w:rsidRPr="00440574" w:rsidRDefault="000531AF" w:rsidP="000531AF">
      <w:pPr>
        <w:rPr>
          <w:rFonts w:asciiTheme="minorHAnsi" w:hAnsiTheme="minorHAnsi" w:cstheme="minorHAnsi"/>
        </w:rPr>
      </w:pPr>
    </w:p>
    <w:tbl>
      <w:tblPr>
        <w:tblW w:w="15435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6021"/>
        <w:gridCol w:w="1699"/>
        <w:gridCol w:w="1551"/>
        <w:gridCol w:w="1687"/>
        <w:gridCol w:w="1687"/>
        <w:gridCol w:w="1540"/>
      </w:tblGrid>
      <w:tr w:rsidR="009D5B7F" w:rsidRPr="000F5DB2" w:rsidTr="00723A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BD06B9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0F5DB2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0F5DB2" w:rsidRDefault="00BD06B9" w:rsidP="00BD06B9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Core   Skills 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9D5B7F" w:rsidRPr="000F5DB2" w:rsidRDefault="00BD06B9" w:rsidP="00BD06B9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Level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6A2D5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D5B7F" w:rsidRPr="000F5DB2" w:rsidTr="00723ADC">
        <w:trPr>
          <w:cantSplit/>
          <w:trHeight w:val="3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D5B7F" w:rsidRPr="000F5DB2" w:rsidRDefault="009D5B7F" w:rsidP="00754FF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Communication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Numeracy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Problem Solving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Working with others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EF613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b/>
                <w:sz w:val="20"/>
                <w:szCs w:val="20"/>
              </w:rPr>
              <w:t>ICT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health and safety procedures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3964D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964DB" w:rsidRPr="000F5DB2" w:rsidRDefault="003964D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4DB" w:rsidRPr="000F5DB2" w:rsidRDefault="003964D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effective and efficient working relationships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B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3964D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B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3964D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B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3964D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B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3964D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4DB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3964D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9D5B7F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5B7F" w:rsidRPr="000F5DB2" w:rsidRDefault="009D5B7F" w:rsidP="008362C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F0B" w:rsidRPr="000F5DB2" w:rsidRDefault="00E50F0B" w:rsidP="005B2F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Education Pathway</w:t>
            </w:r>
          </w:p>
          <w:p w:rsidR="009D5B7F" w:rsidRPr="000F5DB2" w:rsidRDefault="00E50F0B" w:rsidP="0090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Consists of 8 units, 2 mandatory, </w:t>
            </w:r>
            <w:r w:rsidR="009D5B7F"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Group </w:t>
            </w:r>
            <w:r w:rsidR="005B2FA3" w:rsidRPr="000F5DB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9D5B7F"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 Optional</w:t>
            </w:r>
            <w:r w:rsidR="00F872F2"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, take </w:t>
            </w: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a minimum of  4 </w:t>
            </w:r>
            <w:r w:rsidR="00F872F2" w:rsidRPr="000F5DB2">
              <w:rPr>
                <w:rFonts w:asciiTheme="minorHAnsi" w:hAnsiTheme="minorHAnsi" w:cstheme="minorHAnsi"/>
                <w:sz w:val="20"/>
                <w:szCs w:val="20"/>
              </w:rPr>
              <w:t>unit</w:t>
            </w:r>
            <w:r w:rsidR="005B2FA3" w:rsidRPr="000F5DB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0F5DB2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0F5DB2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0F5DB2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0F5DB2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B7F" w:rsidRPr="000F5DB2" w:rsidRDefault="009D5B7F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0B" w:rsidRPr="000F5DB2" w:rsidRDefault="00E50F0B" w:rsidP="004F4EC6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Provide technical support for computer application</w:t>
            </w:r>
            <w:r w:rsidR="004F4EC6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software</w:t>
            </w: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equipment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826F8C" w:rsidRDefault="004F4EC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r</w:t>
            </w:r>
            <w:r w:rsidR="0027692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eagents in life sciences and related i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A13DF4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trate techniques and skills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02CB6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Diagnose faults, repair and maintain equipment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Provide technical advice and guidance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27692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Prepare new methods, resources and equipment for learning activities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 life sciences and related industries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21DD1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6C3D48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C3D48" w:rsidRPr="000F5DB2" w:rsidRDefault="006C3D48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6C3D48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Improve the quality and reliability of activities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E07D6A" w:rsidP="00123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E07D6A" w:rsidP="00123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E07D6A" w:rsidP="00123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E07D6A" w:rsidP="00123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D48" w:rsidRPr="000F5DB2" w:rsidRDefault="00E07D6A" w:rsidP="0012388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ry out risk assessments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420A4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</w:t>
            </w:r>
            <w:r w:rsidR="00E50F0B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reports for activities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90178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Group B Optional, take a minimum of  1 unit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COGLS210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0B" w:rsidRPr="000F5DB2" w:rsidRDefault="00E50F0B" w:rsidP="0077605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Provide support for learning activities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stocks of resources, equipment and consumables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0F0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Prepare for and clearing up after a learning activity in a class room or a life sciences and related industries area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E67AD" w:rsidRPr="000F5D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A13DF4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Amplifying and analysing DNA or RNA samples using PCR or </w:t>
            </w:r>
            <w:r w:rsidR="00E50F0B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qPCR </w:t>
            </w: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293273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Analysing samples using light microscopy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Maintaining cell lines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COGLS330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084A4B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Analysis of </w:t>
            </w:r>
            <w:r w:rsidR="006E3573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DNA using gel electrophoresis in life sciences and related i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660FB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0B" w:rsidRPr="000F5DB2" w:rsidRDefault="00E07D6A" w:rsidP="008362C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0F0B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E50F0B" w:rsidRPr="000F5DB2" w:rsidRDefault="00E50F0B" w:rsidP="0059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Industrial Pathway</w:t>
            </w:r>
          </w:p>
          <w:p w:rsidR="00E50F0B" w:rsidRPr="000F5DB2" w:rsidRDefault="00E50F0B" w:rsidP="0090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Consists of 8 units, 2 mandatory, Group A Optional, take  a minimum of  4 units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50F0B" w:rsidRPr="000F5DB2" w:rsidRDefault="00E50F0B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14CEF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CEF" w:rsidRPr="000F5DB2" w:rsidRDefault="00A14CEF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A14CEF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Plan and collect samples for testing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17103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A14AE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14CEF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14CEF" w:rsidRPr="000F5DB2" w:rsidRDefault="00A14CEF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826F8C" w:rsidRDefault="004F4EC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reagents in life sciences and related i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EF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Carry out investigation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C521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C521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C521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C521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C521C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C10E78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10E78" w:rsidRPr="000F5DB2" w:rsidRDefault="00C10E78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C10E78" w:rsidP="00A13DF4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Demonstrate techniques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skills</w:t>
            </w: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E78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Diagnose faults, repair and maintain equipment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COGLS314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 of samples using high performa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nce liquid chromatography</w:t>
            </w: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882BEA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882BEA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A14AE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Analysis of samples using spectroscopy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882BEA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A14AE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Analysis of samples using gas chromatography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882BEA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A14AE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Apply basic statistics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 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882BEA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C3D48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COGLS311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Develop and provide training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E07D6A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C10E78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901788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Group B Optional, take a minimum of  1 unit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information recording systems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sampling</w:t>
            </w:r>
            <w:r w:rsidR="00776050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operations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Operating in a clean room or aseptic facility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small scale processing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A14AE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COGLS205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 stocks of resources, equipment and consumables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COGLS212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testing using manual or automated equipment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Clinical Pathway</w:t>
            </w:r>
          </w:p>
          <w:p w:rsidR="00A95302" w:rsidRPr="000F5DB2" w:rsidRDefault="00A95302" w:rsidP="009017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Consists of 8 units, 2 mandatory, Group A Optional, take a </w:t>
            </w:r>
            <w:r w:rsidR="00901788"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minimum of </w:t>
            </w: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4 units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95302" w:rsidRPr="000F5DB2" w:rsidRDefault="00A95302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826F8C" w:rsidRDefault="004F646E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reagents in life sciences and related i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737AC7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95302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95302" w:rsidRPr="000F5DB2" w:rsidRDefault="00A95302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A13DF4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Amplifying and analysing DNA or RNA samples using PCR or </w:t>
            </w:r>
            <w:r w:rsidR="00A95302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qPCR </w:t>
            </w: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302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95302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D23041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23041" w:rsidRPr="000F5DB2" w:rsidRDefault="00D23041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COGLS330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4F646E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Analysis of  DNA using gel electrophoresis in life sciences and r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elated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</w:t>
            </w:r>
            <w:r w:rsidR="00826F8C" w:rsidRPr="00826F8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41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E5336F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336F" w:rsidRPr="000F5DB2" w:rsidRDefault="00E5336F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E5336F" w:rsidP="00595BE0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Carry out investigation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6F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E5336F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02CB6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COGLS317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Analysing samples using light microscopy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A02CB6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76050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Culturing or </w:t>
            </w:r>
            <w:r w:rsidR="00A02CB6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fermenting cells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for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20A43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0A43" w:rsidRPr="000F5DB2" w:rsidRDefault="00420A4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COGLS321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420A4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Carry out risk assessments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420A43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20A43" w:rsidRPr="000F5DB2" w:rsidRDefault="00420A4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COGLS323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420A43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Write reports for activities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664A8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420A43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43" w:rsidRPr="000F5DB2" w:rsidRDefault="007D0BFD" w:rsidP="00FD1A0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D23041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A02CB6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A02CB6" w:rsidP="00595BE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Diagnose faults, repair and maintain equipment </w:t>
            </w:r>
            <w:r w:rsidR="00A13DF4"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C10E78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CB6" w:rsidRPr="000F5DB2" w:rsidRDefault="007D0BFD" w:rsidP="00595BE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 xml:space="preserve">SCQF Level </w:t>
            </w:r>
            <w:r w:rsidR="00A02CB6" w:rsidRPr="000F5DB2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lastRenderedPageBreak/>
              <w:t>COGLS318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Maintaining cell lines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Group B Optional, take  a minimum of 1 unit from the following: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Use information recording systems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COGLS307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Carry out small scale processing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COGLS217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Drawing blood samples from patients for investigation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3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COGLS216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Operating in a clean room or aseptic facility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3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COGLS213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Preparing biological specimens or samples for investigations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</w:tr>
      <w:tr w:rsidR="007D0BFD" w:rsidRPr="000F5DB2" w:rsidTr="00723ADC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COGLS209</w:t>
            </w:r>
          </w:p>
        </w:tc>
        <w:tc>
          <w:tcPr>
            <w:tcW w:w="6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Receiving, sorting, transporting and storing samples in life sciences and related industries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5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FD" w:rsidRPr="000F5DB2" w:rsidRDefault="007D0BFD" w:rsidP="007D0BF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0F5DB2">
              <w:rPr>
                <w:rFonts w:asciiTheme="minorHAnsi" w:hAnsiTheme="minorHAnsi" w:cstheme="minorHAnsi"/>
                <w:sz w:val="20"/>
                <w:szCs w:val="20"/>
              </w:rPr>
              <w:t>SCQF Level 4</w:t>
            </w:r>
          </w:p>
        </w:tc>
      </w:tr>
    </w:tbl>
    <w:p w:rsidR="00E50F0B" w:rsidRPr="000F5DB2" w:rsidRDefault="00E50F0B" w:rsidP="00E50F0B">
      <w:pPr>
        <w:rPr>
          <w:rFonts w:asciiTheme="minorHAnsi" w:hAnsiTheme="minorHAnsi" w:cstheme="minorHAnsi"/>
          <w:sz w:val="20"/>
          <w:szCs w:val="20"/>
        </w:rPr>
      </w:pPr>
    </w:p>
    <w:p w:rsidR="00E50F0B" w:rsidRPr="000F5DB2" w:rsidRDefault="00E50F0B" w:rsidP="00E50F0B">
      <w:pPr>
        <w:rPr>
          <w:rFonts w:asciiTheme="minorHAnsi" w:hAnsiTheme="minorHAnsi" w:cstheme="minorHAnsi"/>
          <w:sz w:val="20"/>
          <w:szCs w:val="20"/>
        </w:rPr>
      </w:pPr>
    </w:p>
    <w:p w:rsidR="000531AF" w:rsidRPr="000F5DB2" w:rsidRDefault="000531AF" w:rsidP="000531AF">
      <w:pPr>
        <w:rPr>
          <w:rFonts w:asciiTheme="minorHAnsi" w:hAnsiTheme="minorHAnsi" w:cstheme="minorHAnsi"/>
          <w:sz w:val="20"/>
          <w:szCs w:val="20"/>
        </w:rPr>
      </w:pPr>
    </w:p>
    <w:p w:rsidR="00AB3FDF" w:rsidRPr="000F5DB2" w:rsidRDefault="00AB3FDF">
      <w:pPr>
        <w:rPr>
          <w:rFonts w:asciiTheme="minorHAnsi" w:hAnsiTheme="minorHAnsi" w:cstheme="minorHAnsi"/>
          <w:sz w:val="20"/>
          <w:szCs w:val="20"/>
        </w:rPr>
      </w:pPr>
    </w:p>
    <w:sectPr w:rsidR="00AB3FDF" w:rsidRPr="000F5DB2" w:rsidSect="008362C0">
      <w:footerReference w:type="default" r:id="rId7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F5B" w:rsidRDefault="00155F5B" w:rsidP="009D4478">
      <w:r>
        <w:separator/>
      </w:r>
    </w:p>
  </w:endnote>
  <w:endnote w:type="continuationSeparator" w:id="0">
    <w:p w:rsidR="00155F5B" w:rsidRDefault="00155F5B" w:rsidP="009D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997" w:rsidRDefault="00E82997">
    <w:pPr>
      <w:pStyle w:val="Footer"/>
    </w:pPr>
    <w:r>
      <w:t>CSS approved at ACG 23 May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F5B" w:rsidRDefault="00155F5B" w:rsidP="009D4478">
      <w:r>
        <w:separator/>
      </w:r>
    </w:p>
  </w:footnote>
  <w:footnote w:type="continuationSeparator" w:id="0">
    <w:p w:rsidR="00155F5B" w:rsidRDefault="00155F5B" w:rsidP="009D4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1AF"/>
    <w:rsid w:val="000531AF"/>
    <w:rsid w:val="00071204"/>
    <w:rsid w:val="00084A4B"/>
    <w:rsid w:val="000F5DB2"/>
    <w:rsid w:val="00155F5B"/>
    <w:rsid w:val="00156C75"/>
    <w:rsid w:val="001670D5"/>
    <w:rsid w:val="0017103F"/>
    <w:rsid w:val="001A56B8"/>
    <w:rsid w:val="00231D85"/>
    <w:rsid w:val="0027692A"/>
    <w:rsid w:val="00292897"/>
    <w:rsid w:val="00293273"/>
    <w:rsid w:val="002A0FE3"/>
    <w:rsid w:val="002B3A4D"/>
    <w:rsid w:val="002C24E8"/>
    <w:rsid w:val="0032465E"/>
    <w:rsid w:val="0039633B"/>
    <w:rsid w:val="003964DB"/>
    <w:rsid w:val="003C7C4E"/>
    <w:rsid w:val="003F3425"/>
    <w:rsid w:val="00420A43"/>
    <w:rsid w:val="00440574"/>
    <w:rsid w:val="00490230"/>
    <w:rsid w:val="004E4C71"/>
    <w:rsid w:val="004F4EC6"/>
    <w:rsid w:val="004F646E"/>
    <w:rsid w:val="004F692F"/>
    <w:rsid w:val="00517258"/>
    <w:rsid w:val="00523FC3"/>
    <w:rsid w:val="00556FFE"/>
    <w:rsid w:val="00573B78"/>
    <w:rsid w:val="00594F44"/>
    <w:rsid w:val="005B2FA3"/>
    <w:rsid w:val="005C7D13"/>
    <w:rsid w:val="00664A88"/>
    <w:rsid w:val="006A14AE"/>
    <w:rsid w:val="006A2D5D"/>
    <w:rsid w:val="006B0948"/>
    <w:rsid w:val="006C3D48"/>
    <w:rsid w:val="006E3573"/>
    <w:rsid w:val="006E67AD"/>
    <w:rsid w:val="00723ADC"/>
    <w:rsid w:val="00726C1E"/>
    <w:rsid w:val="00737AC7"/>
    <w:rsid w:val="00754FFD"/>
    <w:rsid w:val="00766B49"/>
    <w:rsid w:val="00776050"/>
    <w:rsid w:val="007924CC"/>
    <w:rsid w:val="007C2EF4"/>
    <w:rsid w:val="007D0BFD"/>
    <w:rsid w:val="007D53AD"/>
    <w:rsid w:val="00807340"/>
    <w:rsid w:val="00826F8C"/>
    <w:rsid w:val="008362C0"/>
    <w:rsid w:val="00882BEA"/>
    <w:rsid w:val="008B331C"/>
    <w:rsid w:val="008D74D9"/>
    <w:rsid w:val="00901788"/>
    <w:rsid w:val="009363C9"/>
    <w:rsid w:val="00955ECB"/>
    <w:rsid w:val="009D4478"/>
    <w:rsid w:val="009D5B7F"/>
    <w:rsid w:val="00A02CB6"/>
    <w:rsid w:val="00A13DF4"/>
    <w:rsid w:val="00A14CEF"/>
    <w:rsid w:val="00A2656F"/>
    <w:rsid w:val="00A660FB"/>
    <w:rsid w:val="00A95302"/>
    <w:rsid w:val="00AB3FDF"/>
    <w:rsid w:val="00AE2B27"/>
    <w:rsid w:val="00B1334E"/>
    <w:rsid w:val="00B330B7"/>
    <w:rsid w:val="00BB697F"/>
    <w:rsid w:val="00BD06B9"/>
    <w:rsid w:val="00C10E78"/>
    <w:rsid w:val="00C740FD"/>
    <w:rsid w:val="00CB4167"/>
    <w:rsid w:val="00D23041"/>
    <w:rsid w:val="00D3659B"/>
    <w:rsid w:val="00D74133"/>
    <w:rsid w:val="00DD55DF"/>
    <w:rsid w:val="00E07D6A"/>
    <w:rsid w:val="00E21DD1"/>
    <w:rsid w:val="00E50F0B"/>
    <w:rsid w:val="00E511DB"/>
    <w:rsid w:val="00E5336F"/>
    <w:rsid w:val="00E82997"/>
    <w:rsid w:val="00E91817"/>
    <w:rsid w:val="00EF6132"/>
    <w:rsid w:val="00F33595"/>
    <w:rsid w:val="00F712B0"/>
    <w:rsid w:val="00F872F2"/>
    <w:rsid w:val="00FA6671"/>
    <w:rsid w:val="00FB587B"/>
    <w:rsid w:val="00FB703A"/>
    <w:rsid w:val="00FE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9F8FB2-849B-4C9F-8995-67485DF7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HeaderBold">
    <w:name w:val="NOS Header Bold"/>
    <w:basedOn w:val="NoSpacing"/>
    <w:rsid w:val="001670D5"/>
    <w:pPr>
      <w:suppressAutoHyphens/>
      <w:spacing w:line="360" w:lineRule="exact"/>
    </w:pPr>
    <w:rPr>
      <w:rFonts w:ascii="Arial" w:eastAsia="Calibri" w:hAnsi="Arial" w:cs="Calibri"/>
      <w:b/>
      <w:sz w:val="32"/>
      <w:szCs w:val="22"/>
      <w:lang w:eastAsia="ar-SA"/>
    </w:rPr>
  </w:style>
  <w:style w:type="paragraph" w:styleId="NoSpacing">
    <w:name w:val="No Spacing"/>
    <w:uiPriority w:val="1"/>
    <w:qFormat/>
    <w:rsid w:val="00167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W8Num1z0">
    <w:name w:val="WW8Num1z0"/>
    <w:rsid w:val="0032465E"/>
    <w:rPr>
      <w:rFonts w:ascii="Symbol" w:hAnsi="Symbol"/>
      <w:b w:val="0"/>
      <w:i w:val="0"/>
      <w:color w:val="0062C3"/>
      <w:sz w:val="20"/>
    </w:rPr>
  </w:style>
  <w:style w:type="paragraph" w:styleId="Header">
    <w:name w:val="header"/>
    <w:basedOn w:val="Normal"/>
    <w:link w:val="Head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D44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47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4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478"/>
    <w:rPr>
      <w:rFonts w:ascii="Tahoma" w:eastAsia="Times New Roman" w:hAnsi="Tahoma" w:cs="Tahoma"/>
      <w:sz w:val="16"/>
      <w:szCs w:val="16"/>
      <w:lang w:eastAsia="en-GB"/>
    </w:rPr>
  </w:style>
  <w:style w:type="table" w:styleId="TableGrid">
    <w:name w:val="Table Grid"/>
    <w:basedOn w:val="TableNormal"/>
    <w:uiPriority w:val="59"/>
    <w:rsid w:val="00A14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Skills Signposting - SVQ in Laboratory Skills (Life Science) at SCQF level 7</dc:title>
  <dc:creator>Scottish Qualifications Authority (SQA)</dc:creator>
  <cp:lastModifiedBy>Rebecca Pitman</cp:lastModifiedBy>
  <cp:revision>9</cp:revision>
  <cp:lastPrinted>2018-05-24T07:21:00Z</cp:lastPrinted>
  <dcterms:created xsi:type="dcterms:W3CDTF">2018-05-23T15:50:00Z</dcterms:created>
  <dcterms:modified xsi:type="dcterms:W3CDTF">2019-01-29T12:22:00Z</dcterms:modified>
</cp:coreProperties>
</file>