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C2" w:rsidRDefault="00AA67C2" w:rsidP="00AA67C2">
      <w:pPr>
        <w:rPr>
          <w:b/>
        </w:rPr>
      </w:pPr>
      <w:bookmarkStart w:id="0" w:name="_GoBack"/>
      <w:bookmarkEnd w:id="0"/>
      <w:r w:rsidRPr="00A20854">
        <w:rPr>
          <w:b/>
        </w:rPr>
        <w:t>SV</w:t>
      </w:r>
      <w:r w:rsidR="00FC4FEE">
        <w:rPr>
          <w:b/>
        </w:rPr>
        <w:t>Q</w:t>
      </w:r>
      <w:r>
        <w:rPr>
          <w:b/>
        </w:rPr>
        <w:t xml:space="preserve"> 3</w:t>
      </w:r>
      <w:r w:rsidRPr="00A20854">
        <w:rPr>
          <w:b/>
        </w:rPr>
        <w:t xml:space="preserve"> Healthcare Support (</w:t>
      </w:r>
      <w:r w:rsidR="00BF0B64">
        <w:rPr>
          <w:b/>
        </w:rPr>
        <w:t>Non</w:t>
      </w:r>
      <w:r>
        <w:rPr>
          <w:b/>
        </w:rPr>
        <w:t>Clinical) at SCQF 7</w:t>
      </w:r>
    </w:p>
    <w:p w:rsidR="00AA67C2" w:rsidRDefault="00AA67C2" w:rsidP="00AA67C2">
      <w:pPr>
        <w:rPr>
          <w:b/>
        </w:rPr>
      </w:pPr>
      <w:r>
        <w:rPr>
          <w:b/>
        </w:rPr>
        <w:t xml:space="preserve">Core Skills </w:t>
      </w:r>
      <w:r w:rsidR="00DD7C45">
        <w:rPr>
          <w:b/>
        </w:rPr>
        <w:t xml:space="preserve">Signposting </w:t>
      </w:r>
      <w:r w:rsidR="00FC4FEE">
        <w:rPr>
          <w:b/>
        </w:rPr>
        <w:t xml:space="preserve">at SCQF </w:t>
      </w:r>
      <w:r>
        <w:rPr>
          <w:b/>
        </w:rPr>
        <w:t>Level 5</w:t>
      </w:r>
    </w:p>
    <w:p w:rsidR="00AA67C2" w:rsidRPr="00A20854" w:rsidRDefault="00AA67C2" w:rsidP="00AA67C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6"/>
        <w:gridCol w:w="5015"/>
        <w:gridCol w:w="586"/>
        <w:gridCol w:w="587"/>
        <w:gridCol w:w="587"/>
        <w:gridCol w:w="872"/>
        <w:gridCol w:w="856"/>
        <w:gridCol w:w="608"/>
        <w:gridCol w:w="604"/>
        <w:gridCol w:w="600"/>
        <w:gridCol w:w="341"/>
        <w:gridCol w:w="341"/>
        <w:gridCol w:w="341"/>
        <w:gridCol w:w="222"/>
        <w:gridCol w:w="341"/>
        <w:gridCol w:w="341"/>
        <w:gridCol w:w="341"/>
        <w:gridCol w:w="341"/>
      </w:tblGrid>
      <w:tr w:rsidR="00AA67C2" w:rsidRPr="000602FA" w:rsidTr="00AF0C16">
        <w:tc>
          <w:tcPr>
            <w:tcW w:w="0" w:type="auto"/>
            <w:gridSpan w:val="3"/>
            <w:vMerge w:val="restart"/>
          </w:tcPr>
          <w:p w:rsidR="00AA67C2" w:rsidRPr="000602FA" w:rsidRDefault="00AA67C2" w:rsidP="00AF0C16">
            <w:pPr>
              <w:jc w:val="center"/>
              <w:rPr>
                <w:b/>
                <w:sz w:val="18"/>
                <w:szCs w:val="18"/>
              </w:rPr>
            </w:pPr>
          </w:p>
          <w:p w:rsidR="00AA67C2" w:rsidRPr="000602FA" w:rsidRDefault="00AA67C2" w:rsidP="00AF0C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Helvetica-Bold" w:eastAsiaTheme="minorHAnsi" w:hAnsi="Helvetica-Bold" w:cs="Helvetica-Bold"/>
                <w:b/>
                <w:bCs/>
              </w:rPr>
              <w:t>Unit title</w:t>
            </w:r>
          </w:p>
        </w:tc>
        <w:tc>
          <w:tcPr>
            <w:tcW w:w="0" w:type="auto"/>
            <w:gridSpan w:val="3"/>
          </w:tcPr>
          <w:p w:rsidR="00AA67C2" w:rsidRPr="000602FA" w:rsidRDefault="00AA67C2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Communication</w:t>
            </w:r>
          </w:p>
        </w:tc>
        <w:tc>
          <w:tcPr>
            <w:tcW w:w="0" w:type="auto"/>
            <w:gridSpan w:val="2"/>
          </w:tcPr>
          <w:p w:rsidR="00AA67C2" w:rsidRPr="000602FA" w:rsidRDefault="00AA67C2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Working with others</w:t>
            </w:r>
          </w:p>
        </w:tc>
        <w:tc>
          <w:tcPr>
            <w:tcW w:w="0" w:type="auto"/>
            <w:gridSpan w:val="3"/>
          </w:tcPr>
          <w:p w:rsidR="00AA67C2" w:rsidRPr="000602FA" w:rsidRDefault="00AA67C2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Problem Solving</w:t>
            </w:r>
          </w:p>
        </w:tc>
        <w:tc>
          <w:tcPr>
            <w:tcW w:w="0" w:type="auto"/>
            <w:gridSpan w:val="4"/>
          </w:tcPr>
          <w:p w:rsidR="00AA67C2" w:rsidRPr="000602FA" w:rsidRDefault="00AA67C2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Numeracy</w:t>
            </w:r>
          </w:p>
        </w:tc>
        <w:tc>
          <w:tcPr>
            <w:tcW w:w="0" w:type="auto"/>
            <w:gridSpan w:val="4"/>
          </w:tcPr>
          <w:p w:rsidR="00AA67C2" w:rsidRPr="000602FA" w:rsidRDefault="00AA67C2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ICT</w:t>
            </w:r>
          </w:p>
        </w:tc>
      </w:tr>
      <w:tr w:rsidR="00AA67C2" w:rsidRPr="000602FA" w:rsidTr="00AF0C16">
        <w:tc>
          <w:tcPr>
            <w:tcW w:w="0" w:type="auto"/>
            <w:gridSpan w:val="3"/>
            <w:vMerge/>
          </w:tcPr>
          <w:p w:rsidR="00AA67C2" w:rsidRPr="000602FA" w:rsidRDefault="00AA67C2" w:rsidP="00AF0C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16"/>
          </w:tcPr>
          <w:p w:rsidR="00AA67C2" w:rsidRPr="000602FA" w:rsidRDefault="00AA67C2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Tasks</w:t>
            </w:r>
          </w:p>
        </w:tc>
      </w:tr>
      <w:tr w:rsidR="0080014E" w:rsidRPr="000602FA" w:rsidTr="00AF0C16">
        <w:tc>
          <w:tcPr>
            <w:tcW w:w="0" w:type="auto"/>
            <w:gridSpan w:val="3"/>
            <w:vMerge/>
          </w:tcPr>
          <w:p w:rsidR="00AA67C2" w:rsidRPr="000602FA" w:rsidRDefault="00AA67C2" w:rsidP="00AF0C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4</w:t>
            </w:r>
          </w:p>
        </w:tc>
      </w:tr>
      <w:tr w:rsidR="00AA67C2" w:rsidRPr="000602FA" w:rsidTr="00AF0C16">
        <w:tc>
          <w:tcPr>
            <w:tcW w:w="0" w:type="auto"/>
            <w:gridSpan w:val="19"/>
          </w:tcPr>
          <w:tbl>
            <w:tblPr>
              <w:tblW w:w="14220" w:type="dxa"/>
              <w:tblLook w:val="0000" w:firstRow="0" w:lastRow="0" w:firstColumn="0" w:lastColumn="0" w:noHBand="0" w:noVBand="0"/>
            </w:tblPr>
            <w:tblGrid>
              <w:gridCol w:w="14220"/>
            </w:tblGrid>
            <w:tr w:rsidR="00AA67C2" w:rsidRPr="000602FA" w:rsidTr="00AF0C16">
              <w:tc>
                <w:tcPr>
                  <w:tcW w:w="14220" w:type="dxa"/>
                </w:tcPr>
                <w:p w:rsidR="00AA67C2" w:rsidRPr="000602FA" w:rsidRDefault="00AA67C2" w:rsidP="00AF0C16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Mandatory units</w:t>
                  </w:r>
                </w:p>
              </w:tc>
            </w:tr>
          </w:tbl>
          <w:p w:rsidR="00AA67C2" w:rsidRPr="000602FA" w:rsidRDefault="00AA67C2" w:rsidP="00AF0C1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0014E" w:rsidRPr="000602FA" w:rsidTr="00AF0C16">
        <w:tc>
          <w:tcPr>
            <w:tcW w:w="0" w:type="auto"/>
            <w:vAlign w:val="bottom"/>
          </w:tcPr>
          <w:p w:rsidR="00AA67C2" w:rsidRPr="009B5CCE" w:rsidRDefault="00FC4FEE" w:rsidP="00AF0C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SFH</w:t>
            </w:r>
            <w:r w:rsidR="00AA67C2" w:rsidRPr="009B5CCE">
              <w:rPr>
                <w:rFonts w:ascii="Calibri" w:hAnsi="Calibri"/>
                <w:color w:val="000000"/>
                <w:sz w:val="20"/>
                <w:szCs w:val="20"/>
              </w:rPr>
              <w:t>GEN 98 </w:t>
            </w:r>
          </w:p>
        </w:tc>
        <w:tc>
          <w:tcPr>
            <w:tcW w:w="0" w:type="auto"/>
            <w:gridSpan w:val="2"/>
            <w:vAlign w:val="bottom"/>
          </w:tcPr>
          <w:p w:rsidR="00AA67C2" w:rsidRPr="009B5CCE" w:rsidRDefault="00AA67C2" w:rsidP="00AF0C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5CCE">
              <w:rPr>
                <w:rFonts w:ascii="Calibri" w:hAnsi="Calibri"/>
                <w:color w:val="000000"/>
                <w:sz w:val="20"/>
                <w:szCs w:val="20"/>
              </w:rPr>
              <w:t>Promote effective communication in a healthcare environment </w:t>
            </w:r>
          </w:p>
        </w:tc>
        <w:tc>
          <w:tcPr>
            <w:tcW w:w="0" w:type="auto"/>
          </w:tcPr>
          <w:p w:rsidR="00AA67C2" w:rsidRPr="000602FA" w:rsidRDefault="00C472FB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A67C2" w:rsidRPr="000602FA" w:rsidRDefault="00C472FB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AA67C2" w:rsidRPr="000602FA" w:rsidRDefault="00C472FB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C1483" w:rsidRDefault="00AC1483" w:rsidP="00AF0C16">
            <w:pPr>
              <w:jc w:val="center"/>
              <w:rPr>
                <w:b/>
                <w:sz w:val="16"/>
                <w:szCs w:val="16"/>
              </w:rPr>
            </w:pPr>
          </w:p>
          <w:p w:rsidR="00AA67C2" w:rsidRPr="00AC1483" w:rsidRDefault="00AA67C2" w:rsidP="00AC14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0014E" w:rsidRPr="000602FA" w:rsidTr="00AF0C16">
        <w:tc>
          <w:tcPr>
            <w:tcW w:w="0" w:type="auto"/>
            <w:vAlign w:val="bottom"/>
          </w:tcPr>
          <w:p w:rsidR="00AA67C2" w:rsidRPr="009B5CCE" w:rsidRDefault="00FC4FEE" w:rsidP="00AF0C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SFH</w:t>
            </w:r>
            <w:r w:rsidR="00AA67C2" w:rsidRPr="009B5CCE">
              <w:rPr>
                <w:rFonts w:ascii="Calibri" w:hAnsi="Calibri"/>
                <w:color w:val="000000"/>
                <w:sz w:val="20"/>
                <w:szCs w:val="20"/>
              </w:rPr>
              <w:t>GEN 96 </w:t>
            </w:r>
          </w:p>
        </w:tc>
        <w:tc>
          <w:tcPr>
            <w:tcW w:w="0" w:type="auto"/>
            <w:gridSpan w:val="2"/>
            <w:vAlign w:val="bottom"/>
          </w:tcPr>
          <w:p w:rsidR="00AA67C2" w:rsidRPr="009B5CCE" w:rsidRDefault="008D61A6" w:rsidP="00AF0C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Maintain health</w:t>
            </w:r>
            <w:r w:rsidR="0080014E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AA67C2" w:rsidRPr="009B5CCE">
              <w:rPr>
                <w:rFonts w:ascii="Calibri" w:hAnsi="Calibri"/>
                <w:color w:val="000000"/>
                <w:sz w:val="20"/>
                <w:szCs w:val="20"/>
              </w:rPr>
              <w:t>safety and security practices within a health setting </w:t>
            </w:r>
          </w:p>
        </w:tc>
        <w:tc>
          <w:tcPr>
            <w:tcW w:w="0" w:type="auto"/>
          </w:tcPr>
          <w:p w:rsidR="00AA67C2" w:rsidRPr="000602FA" w:rsidRDefault="00C472FB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A67C2" w:rsidRPr="000602FA" w:rsidRDefault="00C472FB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AA67C2" w:rsidRPr="000602FA" w:rsidRDefault="00C472FB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A67C2" w:rsidRPr="000602FA" w:rsidRDefault="00C472FB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AA67C2" w:rsidRPr="000602FA" w:rsidRDefault="005C1FBC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0014E" w:rsidRPr="000602FA" w:rsidTr="00AF0C16">
        <w:tc>
          <w:tcPr>
            <w:tcW w:w="0" w:type="auto"/>
            <w:vAlign w:val="bottom"/>
          </w:tcPr>
          <w:p w:rsidR="00AA67C2" w:rsidRPr="009B5CCE" w:rsidRDefault="00AA67C2" w:rsidP="00AF0C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5CCE">
              <w:rPr>
                <w:rFonts w:ascii="Calibri" w:hAnsi="Calibri"/>
                <w:color w:val="000000"/>
                <w:sz w:val="20"/>
                <w:szCs w:val="20"/>
              </w:rPr>
              <w:t xml:space="preserve">SCDHSC0033 </w:t>
            </w:r>
          </w:p>
        </w:tc>
        <w:tc>
          <w:tcPr>
            <w:tcW w:w="0" w:type="auto"/>
            <w:gridSpan w:val="2"/>
            <w:vAlign w:val="bottom"/>
          </w:tcPr>
          <w:p w:rsidR="00AA67C2" w:rsidRPr="009B5CCE" w:rsidRDefault="00AA67C2" w:rsidP="00AF0C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5CCE">
              <w:rPr>
                <w:rFonts w:ascii="Calibri" w:hAnsi="Calibri"/>
                <w:color w:val="000000"/>
                <w:sz w:val="20"/>
                <w:szCs w:val="20"/>
              </w:rPr>
              <w:t>Develop your practice through reflection and learning</w:t>
            </w:r>
          </w:p>
        </w:tc>
        <w:tc>
          <w:tcPr>
            <w:tcW w:w="0" w:type="auto"/>
          </w:tcPr>
          <w:p w:rsidR="00AA67C2" w:rsidRPr="000602FA" w:rsidRDefault="00C472FB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AA67C2" w:rsidRPr="000602FA" w:rsidRDefault="00C472FB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AA67C2" w:rsidRPr="000602FA" w:rsidRDefault="00C472FB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AA67C2" w:rsidRPr="000602FA" w:rsidRDefault="00C472FB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AA67C2" w:rsidRPr="000602FA" w:rsidRDefault="00C472FB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AA67C2" w:rsidRPr="000602FA" w:rsidRDefault="00C472FB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AA67C2" w:rsidRPr="000602FA" w:rsidRDefault="00C472FB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AA67C2" w:rsidRPr="000602FA" w:rsidRDefault="009D38D6" w:rsidP="00AF0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A67C2" w:rsidRPr="000602FA" w:rsidRDefault="00AA67C2" w:rsidP="00AF0C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A67C2" w:rsidRPr="000602FA" w:rsidTr="00AF0C16"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C2" w:rsidRPr="000602FA" w:rsidRDefault="00AA67C2" w:rsidP="00AF0C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Optional units</w:t>
            </w:r>
          </w:p>
        </w:tc>
      </w:tr>
      <w:tr w:rsidR="0080014E" w:rsidRPr="008D61A6" w:rsidTr="00AF0C1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573580" w:rsidRDefault="00FC4F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CFA</w:t>
            </w:r>
            <w:r w:rsidR="008D61A6" w:rsidRPr="005735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CSC5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573580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73580">
              <w:rPr>
                <w:rFonts w:asciiTheme="minorHAnsi" w:hAnsiTheme="minorHAnsi"/>
                <w:color w:val="000000"/>
                <w:sz w:val="20"/>
                <w:szCs w:val="20"/>
              </w:rPr>
              <w:t>Monitor and solve customer service problems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9D38D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573580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73580">
              <w:rPr>
                <w:rFonts w:asciiTheme="minorHAnsi" w:hAnsiTheme="minorHAnsi"/>
                <w:color w:val="000000"/>
                <w:sz w:val="20"/>
                <w:szCs w:val="20"/>
              </w:rPr>
              <w:t>CFASAD111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573580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73580">
              <w:rPr>
                <w:rFonts w:asciiTheme="minorHAnsi" w:hAnsiTheme="minorHAnsi"/>
                <w:color w:val="000000"/>
                <w:sz w:val="20"/>
                <w:szCs w:val="20"/>
              </w:rPr>
              <w:t>Plan and manage own workload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4560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4560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4560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4560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4560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4560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4560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9D38D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4560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4560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4560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4560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4560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4560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4560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573580" w:rsidRDefault="00FC4F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CFA</w:t>
            </w:r>
            <w:r w:rsidR="008D61A6" w:rsidRPr="005735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BAA412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573580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73580">
              <w:rPr>
                <w:rFonts w:asciiTheme="minorHAnsi" w:hAnsiTheme="minorHAnsi"/>
                <w:color w:val="000000"/>
                <w:sz w:val="20"/>
                <w:szCs w:val="20"/>
              </w:rPr>
              <w:t>Plan and organise meetings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9D38D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0014E" w:rsidRDefault="0080014E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CFAM&amp;LDC</w:t>
            </w:r>
            <w:r w:rsidRPr="0080014E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F777D" w:rsidRPr="00573580" w:rsidRDefault="008001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0014E">
              <w:rPr>
                <w:rFonts w:asciiTheme="minorHAnsi" w:hAnsiTheme="minorHAnsi"/>
                <w:color w:val="000000"/>
                <w:sz w:val="20"/>
                <w:szCs w:val="20"/>
              </w:rPr>
              <w:t>Help individuals address problems affecting their performance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9D38D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573580" w:rsidRDefault="008001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0014E">
              <w:rPr>
                <w:rFonts w:asciiTheme="minorHAnsi" w:hAnsiTheme="minorHAnsi"/>
                <w:color w:val="000000"/>
                <w:sz w:val="20"/>
                <w:szCs w:val="20"/>
              </w:rPr>
              <w:t>CFAM&amp;LEC5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573580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735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80014E" w:rsidRPr="0080014E">
              <w:rPr>
                <w:rFonts w:asciiTheme="minorHAnsi" w:hAnsiTheme="minorHAnsi"/>
                <w:color w:val="000000"/>
                <w:sz w:val="20"/>
                <w:szCs w:val="20"/>
              </w:rPr>
              <w:t>Use information to take effective decisions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9D38D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573580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73580">
              <w:rPr>
                <w:rFonts w:asciiTheme="minorHAnsi" w:hAnsiTheme="minorHAnsi"/>
                <w:color w:val="000000"/>
                <w:sz w:val="20"/>
                <w:szCs w:val="20"/>
              </w:rPr>
              <w:t>CFAM&amp;LDB2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573580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735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Allocate work to team members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9D38D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73580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573580" w:rsidRDefault="00FC4F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8D61A6" w:rsidRPr="00573580">
              <w:rPr>
                <w:rFonts w:asciiTheme="minorHAnsi" w:hAnsiTheme="minorHAnsi"/>
                <w:color w:val="000000"/>
                <w:sz w:val="20"/>
                <w:szCs w:val="20"/>
              </w:rPr>
              <w:t>GEN18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573580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73580">
              <w:rPr>
                <w:rFonts w:asciiTheme="minorHAnsi" w:hAnsiTheme="minorHAnsi"/>
                <w:color w:val="000000"/>
                <w:sz w:val="20"/>
                <w:szCs w:val="20"/>
              </w:rPr>
              <w:t>Give presentations to groups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FC4F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8D61A6"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GEN19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Assist others to plan presentations to enable learning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FC4F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8D61A6"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GEN21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Interact with individuals using telecommunications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C1FBC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FC4F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8D61A6"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GEN23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Monitor your own work practice</w:t>
            </w:r>
            <w:r w:rsidR="0075290E">
              <w:rPr>
                <w:rFonts w:asciiTheme="minorHAnsi" w:hAnsiTheme="minorHAnsi"/>
                <w:color w:val="000000"/>
                <w:sz w:val="20"/>
                <w:szCs w:val="20"/>
              </w:rPr>
              <w:t>s</w:t>
            </w: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C1FBC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FC4F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8D61A6"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GEN26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Deal with financial transactions within a health facility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C1FBC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C1483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FC4F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8D61A6"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GEN39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Contribute to effective multidisciplinary team working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C1FBC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FC4F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8D61A6"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GEN44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Liaise between primary, secondary and community teams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C1483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C1483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FC4F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8D61A6"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GEN62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Collate and communicate health information to individuals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FC4F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8D61A6"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GEN65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Make recommendations for the use of physical resources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C1FBC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FC4F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8D61A6"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GEN66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Control the use of physical resources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C1FBC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FC4F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8D61A6"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GEN77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Perform first line calibration on clinical equipment to </w:t>
            </w: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ensure it is fit for use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4560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C1483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FC4F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SFH</w:t>
            </w:r>
            <w:r w:rsidR="008D61A6"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GEN78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Conduct routine maintenance on clinical equipment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4560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FC4F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8D61A6"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GEN79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Co-ordinate the progress of individuals through care pathways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4560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FC4F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8D61A6"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IPC13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Provide guidance, resources and support to enable staff to minimise the risk of spreading infection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4560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FC4F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8D61A6"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HI9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Monitor, evaluate and improve the management of data and information in a health context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4560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C1483" w:rsidP="00AC148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C1483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C1483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FC4F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8D61A6"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HI6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Identify and specify data and information requirements in a health context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C472FB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C1483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C1483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C1483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FC4F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8D61A6"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HI8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Analyse data and information and present outputs in a health context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FE07D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FE07D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FE07D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FE07D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FE07D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4560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C1483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C1483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C1483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FC4F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8D61A6"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HI11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Produce coded clinical 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FE07D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FE07D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FE07D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C1483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C1483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C1483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SCDHSC0244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Support individuals in the community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9D38D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SCDHSC0330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Support individuals to use services and facilities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9D38D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SCDHSC0387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Work in partnership with carers to support individuals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9D38D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225" w:rsidRPr="008D61A6" w:rsidRDefault="00A2122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SCDHSC0394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225" w:rsidRPr="008D61A6" w:rsidRDefault="00A2122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Contribute to the provision of support groups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9D38D6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225" w:rsidRPr="008D61A6" w:rsidRDefault="00A2122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SCDHSC3100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225" w:rsidRPr="008D61A6" w:rsidRDefault="00A2122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Participate in inter-disciplinary team working to support individuals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9D38D6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225" w:rsidRPr="008D61A6" w:rsidRDefault="00A2122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SCDHSC3101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225" w:rsidRPr="008D61A6" w:rsidRDefault="00A2122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Support the development of community networks and partnerships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9D38D6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225" w:rsidRPr="008D61A6" w:rsidRDefault="00A2122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SCDHSC3102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225" w:rsidRPr="008D61A6" w:rsidRDefault="00A2122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Work with community networks and partnerships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9D38D6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225" w:rsidRPr="008D61A6" w:rsidRDefault="00A2122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SCDHSC3115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225" w:rsidRPr="008D61A6" w:rsidRDefault="00A2122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Process information for use in decision-making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9D38D6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225" w:rsidRPr="008D61A6" w:rsidRDefault="00A2122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SCDHSC0032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225" w:rsidRPr="008D61A6" w:rsidRDefault="00A2122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Promote health, safety and security in the work setting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9D38D6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225" w:rsidRPr="008D61A6" w:rsidRDefault="00A2122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SCDHSC3121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225" w:rsidRPr="008D61A6" w:rsidRDefault="00A2122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Promote the effectiveness of teams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9D38D6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225" w:rsidRDefault="00A2122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SCDHSC0399</w:t>
            </w:r>
          </w:p>
          <w:p w:rsidR="0075290E" w:rsidRPr="008D61A6" w:rsidRDefault="007529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225" w:rsidRPr="008D61A6" w:rsidRDefault="00A2122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Maintain effective working relationships with staff in other agencies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9D38D6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225" w:rsidRPr="008D61A6" w:rsidRDefault="00A2122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SCDHSC3110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1225" w:rsidRPr="008D61A6" w:rsidRDefault="00A2122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Promote effective relationships with individuals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9D38D6" w:rsidP="00A122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5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3E37CD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E37CD">
              <w:rPr>
                <w:rFonts w:asciiTheme="minorHAnsi" w:hAnsiTheme="minorHAnsi"/>
                <w:color w:val="000000"/>
                <w:sz w:val="20"/>
                <w:szCs w:val="20"/>
              </w:rPr>
              <w:t>PROPM18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3E37CD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E37CD">
              <w:rPr>
                <w:rFonts w:asciiTheme="minorHAnsi" w:hAnsiTheme="minorHAnsi"/>
                <w:color w:val="000000"/>
                <w:sz w:val="20"/>
                <w:szCs w:val="20"/>
              </w:rPr>
              <w:t>Enable learning through demonstrations and instruction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3E37CD" w:rsidRDefault="003E37CD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E37CD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3E37CD" w:rsidRDefault="003E37CD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E37CD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3E37CD" w:rsidRDefault="003E37CD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E37CD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3E37CD" w:rsidRDefault="003E37CD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E37CD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3E37CD" w:rsidRDefault="003E37CD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E37CD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3E37CD" w:rsidRDefault="003E37CD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E37CD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3E37CD" w:rsidRDefault="003E37CD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E37CD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3E37CD" w:rsidRDefault="009D38D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E37CD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3E37CD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E37CD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545602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45602">
              <w:rPr>
                <w:rFonts w:asciiTheme="minorHAnsi" w:hAnsiTheme="minorHAnsi"/>
                <w:color w:val="000000"/>
                <w:sz w:val="20"/>
                <w:szCs w:val="20"/>
              </w:rPr>
              <w:t>LSILADD07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545602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45602">
              <w:rPr>
                <w:rFonts w:asciiTheme="minorHAnsi" w:hAnsiTheme="minorHAnsi"/>
                <w:color w:val="000000"/>
                <w:sz w:val="20"/>
                <w:szCs w:val="20"/>
              </w:rPr>
              <w:t>Facilitate individual learning and development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C1FBC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C1FBC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C1FBC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C1FBC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C1FBC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C1FBC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C1FBC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9D38D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C1FBC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C1FBC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C1FBC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C1FBC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C1FBC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C1FBC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C1FBC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545602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45602">
              <w:rPr>
                <w:rFonts w:asciiTheme="minorHAnsi" w:hAnsiTheme="minorHAnsi"/>
                <w:color w:val="000000"/>
                <w:sz w:val="20"/>
                <w:szCs w:val="20"/>
              </w:rPr>
              <w:t>SFSSLP12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545602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45602">
              <w:rPr>
                <w:rFonts w:asciiTheme="minorHAnsi" w:hAnsiTheme="minorHAnsi"/>
                <w:color w:val="000000"/>
                <w:sz w:val="20"/>
                <w:szCs w:val="20"/>
              </w:rPr>
              <w:t>Deal with disorderly and aggressive behaviour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4560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4560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4560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4560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4560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4560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4560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9D38D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54560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545602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545602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60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</w:tr>
      <w:tr w:rsidR="0080014E" w:rsidRPr="008D61A6" w:rsidTr="00AF0C16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FC4F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8D61A6"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CHS36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61A6" w:rsidRPr="008D61A6" w:rsidRDefault="008D61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61A6">
              <w:rPr>
                <w:rFonts w:asciiTheme="minorHAnsi" w:hAnsiTheme="minorHAnsi"/>
                <w:color w:val="000000"/>
                <w:sz w:val="20"/>
                <w:szCs w:val="20"/>
              </w:rPr>
              <w:t>Provide basic life support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A21225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6" w:rsidRPr="008D61A6" w:rsidRDefault="008D61A6" w:rsidP="00AF0C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A67C2" w:rsidRDefault="00AA67C2" w:rsidP="00AA67C2"/>
    <w:p w:rsidR="00AA67C2" w:rsidRDefault="00AA67C2" w:rsidP="00AA67C2"/>
    <w:p w:rsidR="00A142D7" w:rsidRDefault="00A142D7"/>
    <w:sectPr w:rsidR="00A142D7" w:rsidSect="00A20854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CDC" w:rsidRDefault="00CF3CDC" w:rsidP="00CF3CDC">
      <w:r>
        <w:separator/>
      </w:r>
    </w:p>
  </w:endnote>
  <w:endnote w:type="continuationSeparator" w:id="0">
    <w:p w:rsidR="00CF3CDC" w:rsidRDefault="00CF3CDC" w:rsidP="00CF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CDC" w:rsidRDefault="00CF3CDC">
    <w:pPr>
      <w:pStyle w:val="Footer"/>
    </w:pPr>
    <w:r>
      <w:tab/>
    </w:r>
    <w:r>
      <w:tab/>
    </w:r>
    <w:r>
      <w:t>CSS Approved at ACG 9 December 2015 v2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CDC" w:rsidRDefault="00CF3CDC" w:rsidP="00CF3CDC">
      <w:r>
        <w:separator/>
      </w:r>
    </w:p>
  </w:footnote>
  <w:footnote w:type="continuationSeparator" w:id="0">
    <w:p w:rsidR="00CF3CDC" w:rsidRDefault="00CF3CDC" w:rsidP="00CF3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C2"/>
    <w:rsid w:val="003E37CD"/>
    <w:rsid w:val="00545602"/>
    <w:rsid w:val="00573580"/>
    <w:rsid w:val="00576613"/>
    <w:rsid w:val="005C1FBC"/>
    <w:rsid w:val="0075290E"/>
    <w:rsid w:val="0080014E"/>
    <w:rsid w:val="008D61A6"/>
    <w:rsid w:val="009D38D6"/>
    <w:rsid w:val="00A142D7"/>
    <w:rsid w:val="00A21225"/>
    <w:rsid w:val="00AA67C2"/>
    <w:rsid w:val="00AC1483"/>
    <w:rsid w:val="00BF0B64"/>
    <w:rsid w:val="00C472FB"/>
    <w:rsid w:val="00CF3CDC"/>
    <w:rsid w:val="00CF777D"/>
    <w:rsid w:val="00D86FB0"/>
    <w:rsid w:val="00DD7C45"/>
    <w:rsid w:val="00FC4FEE"/>
    <w:rsid w:val="00FE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C2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C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CDC"/>
    <w:rPr>
      <w:rFonts w:ascii="Verdana" w:eastAsia="Times New Roman" w:hAnsi="Verdan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3C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CDC"/>
    <w:rPr>
      <w:rFonts w:ascii="Verdana" w:eastAsia="Times New Roman" w:hAnsi="Verdan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C2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C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CDC"/>
    <w:rPr>
      <w:rFonts w:ascii="Verdana" w:eastAsia="Times New Roman" w:hAnsi="Verdan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3C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CDC"/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Health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Yearsley</dc:creator>
  <cp:lastModifiedBy>Karen Breslin</cp:lastModifiedBy>
  <cp:revision>2</cp:revision>
  <dcterms:created xsi:type="dcterms:W3CDTF">2015-12-14T09:27:00Z</dcterms:created>
  <dcterms:modified xsi:type="dcterms:W3CDTF">2015-12-14T09:27:00Z</dcterms:modified>
</cp:coreProperties>
</file>