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8" w:rsidRPr="00F77C66" w:rsidRDefault="007A7218" w:rsidP="007A7218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540F121" wp14:editId="576F7CDE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A7218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hAnsi="Arial" w:cs="Arial"/>
              </w:rPr>
            </w:pPr>
          </w:p>
        </w:tc>
      </w:tr>
      <w:tr w:rsidR="007A7218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7A7218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7A7218" w:rsidRDefault="007A7218" w:rsidP="00381B9A">
            <w:pPr>
              <w:rPr>
                <w:rFonts w:ascii="Arial" w:hAnsi="Arial" w:cs="Arial"/>
              </w:rPr>
            </w:pPr>
            <w:r w:rsidRPr="007A7218">
              <w:rPr>
                <w:rFonts w:ascii="Arial" w:hAnsi="Arial" w:cs="Arial"/>
              </w:rPr>
              <w:t>SVQ in Food and Drink Operations (Supply Chain Skills) at SCQF L</w:t>
            </w:r>
            <w:r>
              <w:rPr>
                <w:rFonts w:ascii="Arial" w:hAnsi="Arial" w:cs="Arial"/>
              </w:rPr>
              <w:t xml:space="preserve">evel </w:t>
            </w:r>
            <w:r w:rsidRPr="007A7218">
              <w:rPr>
                <w:rFonts w:ascii="Arial" w:hAnsi="Arial" w:cs="Arial"/>
              </w:rPr>
              <w:t>6</w:t>
            </w:r>
          </w:p>
        </w:tc>
      </w:tr>
      <w:tr w:rsidR="007A7218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7A7218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7A7218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A7218" w:rsidRPr="00F77C66" w:rsidRDefault="007A7218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7A7218" w:rsidRPr="00F77C66" w:rsidRDefault="007A7218" w:rsidP="007A7218">
      <w:pPr>
        <w:rPr>
          <w:rFonts w:ascii="Arial" w:hAnsi="Arial" w:cs="Arial"/>
        </w:rPr>
      </w:pPr>
    </w:p>
    <w:p w:rsidR="007A7218" w:rsidRPr="00F77C66" w:rsidRDefault="007A7218" w:rsidP="007A7218">
      <w:pPr>
        <w:rPr>
          <w:rFonts w:ascii="Arial" w:hAnsi="Arial" w:cs="Arial"/>
        </w:rPr>
      </w:pPr>
    </w:p>
    <w:p w:rsidR="007A7218" w:rsidRDefault="007A7218">
      <w:pPr>
        <w:rPr>
          <w:rFonts w:ascii="Arial" w:hAnsi="Arial" w:cs="Arial"/>
          <w:b/>
          <w:sz w:val="24"/>
          <w:szCs w:val="24"/>
        </w:rPr>
      </w:pPr>
    </w:p>
    <w:p w:rsidR="007A7218" w:rsidRDefault="007A7218">
      <w:pPr>
        <w:rPr>
          <w:rFonts w:ascii="Arial" w:hAnsi="Arial" w:cs="Arial"/>
          <w:b/>
          <w:sz w:val="24"/>
          <w:szCs w:val="24"/>
        </w:rPr>
      </w:pPr>
    </w:p>
    <w:p w:rsidR="007A7218" w:rsidRDefault="007A7218">
      <w:pPr>
        <w:rPr>
          <w:rFonts w:ascii="Arial" w:hAnsi="Arial" w:cs="Arial"/>
          <w:b/>
          <w:sz w:val="24"/>
          <w:szCs w:val="24"/>
        </w:rPr>
      </w:pPr>
    </w:p>
    <w:p w:rsidR="006E1C85" w:rsidRDefault="006E1C85">
      <w:pPr>
        <w:rPr>
          <w:rFonts w:ascii="Arial" w:hAnsi="Arial" w:cs="Arial"/>
          <w:b/>
          <w:sz w:val="24"/>
          <w:szCs w:val="24"/>
        </w:rPr>
      </w:pPr>
    </w:p>
    <w:p w:rsidR="006E1C85" w:rsidRDefault="006E1C85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086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 w:rsidP="00004C4C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 xml:space="preserve">od and Drink Operations </w:t>
            </w:r>
            <w:r w:rsidR="00FA49AE">
              <w:rPr>
                <w:b/>
              </w:rPr>
              <w:t xml:space="preserve">(Supply Chain Skills) </w:t>
            </w:r>
            <w:r w:rsidR="00E049A7">
              <w:rPr>
                <w:b/>
              </w:rPr>
              <w:t>at SCQF L6</w:t>
            </w:r>
          </w:p>
        </w:tc>
      </w:tr>
      <w:tr w:rsidR="00EE55E3" w:rsidTr="00CE4EAD">
        <w:tc>
          <w:tcPr>
            <w:tcW w:w="1668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4086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47133" w:rsidTr="00CE4EAD">
        <w:tc>
          <w:tcPr>
            <w:tcW w:w="1668" w:type="dxa"/>
          </w:tcPr>
          <w:p w:rsidR="00347133" w:rsidRPr="00C66B81" w:rsidRDefault="00347133" w:rsidP="002B0EB2">
            <w:r w:rsidRPr="00C66B81">
              <w:t>3069</w:t>
            </w:r>
          </w:p>
        </w:tc>
        <w:tc>
          <w:tcPr>
            <w:tcW w:w="4086" w:type="dxa"/>
          </w:tcPr>
          <w:p w:rsidR="00347133" w:rsidRPr="00E9243A" w:rsidRDefault="00347133" w:rsidP="009E1B0E">
            <w:r w:rsidRPr="00E9243A">
              <w:t>Monitor food safety at critical control points in food and drink operations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CE4EAD">
        <w:tc>
          <w:tcPr>
            <w:tcW w:w="1668" w:type="dxa"/>
          </w:tcPr>
          <w:p w:rsidR="00347133" w:rsidRPr="00C66B81" w:rsidRDefault="00347133" w:rsidP="002B0EB2">
            <w:r w:rsidRPr="00C66B81">
              <w:t>IMPHS307</w:t>
            </w:r>
          </w:p>
        </w:tc>
        <w:tc>
          <w:tcPr>
            <w:tcW w:w="4086" w:type="dxa"/>
          </w:tcPr>
          <w:p w:rsidR="00347133" w:rsidRPr="00E9243A" w:rsidRDefault="00347133" w:rsidP="009E1B0E">
            <w:r w:rsidRPr="00E9243A">
              <w:t>Monitor health, safety and environmental systems in food manufacture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CE4EAD">
        <w:tc>
          <w:tcPr>
            <w:tcW w:w="1668" w:type="dxa"/>
          </w:tcPr>
          <w:p w:rsidR="00347133" w:rsidRDefault="00347133" w:rsidP="002B0EB2">
            <w:r w:rsidRPr="00C66B81">
              <w:t>IMPQI103</w:t>
            </w:r>
          </w:p>
        </w:tc>
        <w:tc>
          <w:tcPr>
            <w:tcW w:w="4086" w:type="dxa"/>
          </w:tcPr>
          <w:p w:rsidR="00347133" w:rsidRDefault="00347133" w:rsidP="009E1B0E">
            <w:r w:rsidRPr="00E9243A">
              <w:t>Monitor and maintain product quality in food and drink operations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Pr="00224A93" w:rsidRDefault="000748DC" w:rsidP="007E3B03">
            <w:r w:rsidRPr="00224A93">
              <w:t>IMPSD111</w:t>
            </w:r>
          </w:p>
        </w:tc>
        <w:tc>
          <w:tcPr>
            <w:tcW w:w="4086" w:type="dxa"/>
          </w:tcPr>
          <w:p w:rsidR="000748DC" w:rsidRPr="00441B97" w:rsidRDefault="000748DC" w:rsidP="008857D1">
            <w:r w:rsidRPr="00441B97">
              <w:t>Organise the receipt and storage of goods in food and drink operations</w:t>
            </w:r>
          </w:p>
        </w:tc>
        <w:tc>
          <w:tcPr>
            <w:tcW w:w="1728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Pr="00224A93" w:rsidRDefault="000748DC" w:rsidP="007E3B03">
            <w:r w:rsidRPr="00224A93">
              <w:t>IMPSD113</w:t>
            </w:r>
          </w:p>
        </w:tc>
        <w:tc>
          <w:tcPr>
            <w:tcW w:w="4086" w:type="dxa"/>
          </w:tcPr>
          <w:p w:rsidR="000748DC" w:rsidRPr="00441B97" w:rsidRDefault="000748DC" w:rsidP="008857D1">
            <w:r w:rsidRPr="00441B97">
              <w:t>Monitor and maintain storage conditions in food and drink operations</w:t>
            </w:r>
          </w:p>
        </w:tc>
        <w:tc>
          <w:tcPr>
            <w:tcW w:w="1728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0748DC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8DC" w:rsidTr="00CE4EAD">
        <w:tc>
          <w:tcPr>
            <w:tcW w:w="1668" w:type="dxa"/>
          </w:tcPr>
          <w:p w:rsidR="000748DC" w:rsidRPr="00224A93" w:rsidRDefault="000748DC" w:rsidP="007E3B03">
            <w:r w:rsidRPr="00224A93">
              <w:t>IMPSD114</w:t>
            </w:r>
          </w:p>
        </w:tc>
        <w:tc>
          <w:tcPr>
            <w:tcW w:w="4086" w:type="dxa"/>
          </w:tcPr>
          <w:p w:rsidR="000748DC" w:rsidRPr="00441B97" w:rsidRDefault="000748DC" w:rsidP="008857D1">
            <w:r w:rsidRPr="00441B97">
              <w:t>Monitor stored goods and materials in food and drink operations</w:t>
            </w:r>
          </w:p>
        </w:tc>
        <w:tc>
          <w:tcPr>
            <w:tcW w:w="1728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2C9" w:rsidTr="00CE4EAD">
        <w:tc>
          <w:tcPr>
            <w:tcW w:w="1668" w:type="dxa"/>
          </w:tcPr>
          <w:p w:rsidR="00B252C9" w:rsidRPr="00224A93" w:rsidRDefault="00B252C9" w:rsidP="007E3B03">
            <w:r w:rsidRPr="00224A93">
              <w:t>IMPSD116</w:t>
            </w:r>
          </w:p>
        </w:tc>
        <w:tc>
          <w:tcPr>
            <w:tcW w:w="4086" w:type="dxa"/>
          </w:tcPr>
          <w:p w:rsidR="00B252C9" w:rsidRPr="00441B97" w:rsidRDefault="00B252C9" w:rsidP="008857D1">
            <w:r w:rsidRPr="00441B97">
              <w:t>Monitor and maintain storage systems and procedures in food and drink operations</w:t>
            </w:r>
          </w:p>
        </w:tc>
        <w:tc>
          <w:tcPr>
            <w:tcW w:w="1728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252C9" w:rsidTr="00CE4EAD">
        <w:tc>
          <w:tcPr>
            <w:tcW w:w="1668" w:type="dxa"/>
          </w:tcPr>
          <w:p w:rsidR="00B252C9" w:rsidRPr="00224A93" w:rsidRDefault="00B252C9" w:rsidP="007E3B03">
            <w:r w:rsidRPr="00224A93">
              <w:t>IMPSD306</w:t>
            </w:r>
          </w:p>
        </w:tc>
        <w:tc>
          <w:tcPr>
            <w:tcW w:w="4086" w:type="dxa"/>
          </w:tcPr>
          <w:p w:rsidR="00B252C9" w:rsidRPr="00441B97" w:rsidRDefault="00B252C9" w:rsidP="008857D1">
            <w:r w:rsidRPr="00441B97">
              <w:t>Set up and maintain picking and packing orders in food and drink operations</w:t>
            </w:r>
          </w:p>
        </w:tc>
        <w:tc>
          <w:tcPr>
            <w:tcW w:w="1728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B252C9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Pr="00224A93" w:rsidRDefault="000748DC" w:rsidP="007E3B03">
            <w:r w:rsidRPr="00224A93">
              <w:t>IMPSD307</w:t>
            </w:r>
          </w:p>
        </w:tc>
        <w:tc>
          <w:tcPr>
            <w:tcW w:w="4086" w:type="dxa"/>
          </w:tcPr>
          <w:p w:rsidR="000748DC" w:rsidRPr="00441B97" w:rsidRDefault="000748DC" w:rsidP="008857D1">
            <w:r w:rsidRPr="00441B97">
              <w:t>Monitor effectiveness of picking and packing operations in food and drink operations</w:t>
            </w:r>
          </w:p>
        </w:tc>
        <w:tc>
          <w:tcPr>
            <w:tcW w:w="1728" w:type="dxa"/>
            <w:vAlign w:val="center"/>
          </w:tcPr>
          <w:p w:rsidR="000748DC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748DC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4606D6" w:rsidRDefault="00B252C9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Pr="00224A93" w:rsidRDefault="000748DC" w:rsidP="007E3B03">
            <w:r w:rsidRPr="00224A93">
              <w:t>IMPSD319</w:t>
            </w:r>
          </w:p>
        </w:tc>
        <w:tc>
          <w:tcPr>
            <w:tcW w:w="4086" w:type="dxa"/>
          </w:tcPr>
          <w:p w:rsidR="000748DC" w:rsidRPr="00441B97" w:rsidRDefault="000748DC" w:rsidP="008857D1">
            <w:r w:rsidRPr="00441B97">
              <w:t>Monitor wrapping and labelling of products in food and drink operations</w:t>
            </w:r>
          </w:p>
        </w:tc>
        <w:tc>
          <w:tcPr>
            <w:tcW w:w="1728" w:type="dxa"/>
            <w:vAlign w:val="center"/>
          </w:tcPr>
          <w:p w:rsidR="000748DC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748DC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Pr="00224A93" w:rsidRDefault="000748DC" w:rsidP="007E3B03">
            <w:r w:rsidRPr="00224A93">
              <w:t>IMPSD324</w:t>
            </w:r>
          </w:p>
        </w:tc>
        <w:tc>
          <w:tcPr>
            <w:tcW w:w="4086" w:type="dxa"/>
          </w:tcPr>
          <w:p w:rsidR="000748DC" w:rsidRPr="00441B97" w:rsidRDefault="000748DC" w:rsidP="008857D1">
            <w:r w:rsidRPr="00441B97">
              <w:t>Set up and maintain despatch and transport of products in food and drink operations</w:t>
            </w:r>
          </w:p>
        </w:tc>
        <w:tc>
          <w:tcPr>
            <w:tcW w:w="1728" w:type="dxa"/>
            <w:vAlign w:val="center"/>
          </w:tcPr>
          <w:p w:rsidR="000748DC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748DC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Default="000748DC" w:rsidP="007E3B03">
            <w:r w:rsidRPr="00224A93">
              <w:t>IMPSD325</w:t>
            </w:r>
          </w:p>
        </w:tc>
        <w:tc>
          <w:tcPr>
            <w:tcW w:w="4086" w:type="dxa"/>
          </w:tcPr>
          <w:p w:rsidR="000748DC" w:rsidRDefault="000748DC" w:rsidP="008857D1">
            <w:r w:rsidRPr="00441B97">
              <w:t>Monitor effectiveness of despatch and transport operations in food and drink operations</w:t>
            </w:r>
          </w:p>
        </w:tc>
        <w:tc>
          <w:tcPr>
            <w:tcW w:w="1728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748DC" w:rsidRPr="00EE55E3" w:rsidRDefault="008D4D3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748DC" w:rsidRPr="00EE55E3" w:rsidRDefault="000748DC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CE4EAD">
        <w:tc>
          <w:tcPr>
            <w:tcW w:w="1668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4086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lastRenderedPageBreak/>
              <w:t>IMPQI224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Manage organisational change and improvement in food operations</w:t>
            </w:r>
          </w:p>
        </w:tc>
        <w:tc>
          <w:tcPr>
            <w:tcW w:w="1728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3211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Monitor hygiene cleaning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3090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Manage commissioning and handover of plant and equipment in food manufacture</w:t>
            </w:r>
          </w:p>
        </w:tc>
        <w:tc>
          <w:tcPr>
            <w:tcW w:w="172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E4EAD" w:rsidTr="00CE4EAD">
        <w:tc>
          <w:tcPr>
            <w:tcW w:w="1668" w:type="dxa"/>
          </w:tcPr>
          <w:p w:rsidR="00CE4EAD" w:rsidRPr="005A01E8" w:rsidRDefault="00CE4EAD" w:rsidP="00A32BE3">
            <w:r w:rsidRPr="005A01E8">
              <w:t>3092</w:t>
            </w:r>
          </w:p>
        </w:tc>
        <w:tc>
          <w:tcPr>
            <w:tcW w:w="4086" w:type="dxa"/>
          </w:tcPr>
          <w:p w:rsidR="00CE4EAD" w:rsidRPr="00C92EC4" w:rsidRDefault="00CE4EAD" w:rsidP="00BF2D65">
            <w:r w:rsidRPr="00C92EC4">
              <w:t>Maintain plant and equipment in food manufacture</w:t>
            </w:r>
          </w:p>
        </w:tc>
        <w:tc>
          <w:tcPr>
            <w:tcW w:w="1728" w:type="dxa"/>
            <w:vAlign w:val="center"/>
          </w:tcPr>
          <w:p w:rsidR="00CE4EAD" w:rsidRDefault="00454A2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Default="00454A2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Default="00454A2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IMPQI111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 xml:space="preserve">Interpret and communicate information and data in food and drink operations </w:t>
            </w:r>
          </w:p>
        </w:tc>
        <w:tc>
          <w:tcPr>
            <w:tcW w:w="172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CE4EAD">
        <w:tc>
          <w:tcPr>
            <w:tcW w:w="1668" w:type="dxa"/>
          </w:tcPr>
          <w:p w:rsidR="000748DC" w:rsidRPr="005A01E8" w:rsidRDefault="000748DC" w:rsidP="00A32BE3">
            <w:r w:rsidRPr="000748DC">
              <w:t>IMPSF111</w:t>
            </w:r>
          </w:p>
        </w:tc>
        <w:tc>
          <w:tcPr>
            <w:tcW w:w="4086" w:type="dxa"/>
          </w:tcPr>
          <w:p w:rsidR="000748DC" w:rsidRPr="00C92EC4" w:rsidRDefault="000748DC" w:rsidP="00BF2D65">
            <w:r w:rsidRPr="000748DC">
              <w:t>Control and monitor energy efficiency in a food environment</w:t>
            </w:r>
          </w:p>
        </w:tc>
        <w:tc>
          <w:tcPr>
            <w:tcW w:w="1728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748DC" w:rsidRPr="004606D6" w:rsidRDefault="000748DC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3070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Contribute to continuous improvement of food safety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3072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Report on food safety compliance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27" w:rsidTr="00CE4EAD">
        <w:tc>
          <w:tcPr>
            <w:tcW w:w="1668" w:type="dxa"/>
          </w:tcPr>
          <w:p w:rsidR="00454A27" w:rsidRDefault="00454A27" w:rsidP="00A32BE3">
            <w:r w:rsidRPr="005A01E8">
              <w:t>3071</w:t>
            </w:r>
          </w:p>
        </w:tc>
        <w:tc>
          <w:tcPr>
            <w:tcW w:w="4086" w:type="dxa"/>
          </w:tcPr>
          <w:p w:rsidR="00454A27" w:rsidRDefault="00454A27" w:rsidP="00BF2D65">
            <w:r w:rsidRPr="00C92EC4">
              <w:t>Control and monitor safe supply of raw materials and ingredients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IMPHS203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Maintain, promote and improve environmental good practice in food manufacture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IMPPM111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Manage production performance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IMPPM114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Evaluate production performance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IMPPO115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Contribute to optimising work areas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IMPPO117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Diagnose production problems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8DC" w:rsidTr="00870EEF">
        <w:tc>
          <w:tcPr>
            <w:tcW w:w="1668" w:type="dxa"/>
          </w:tcPr>
          <w:p w:rsidR="000748DC" w:rsidRPr="006F5058" w:rsidRDefault="000748DC" w:rsidP="0004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4086" w:type="dxa"/>
          </w:tcPr>
          <w:p w:rsidR="000748DC" w:rsidRPr="006F5058" w:rsidRDefault="000748DC" w:rsidP="0004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0748DC" w:rsidRPr="006F5058" w:rsidRDefault="000748DC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0748DC" w:rsidRPr="006F5058" w:rsidRDefault="000748DC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0748DC" w:rsidRPr="006F5058" w:rsidRDefault="000748DC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0748DC" w:rsidRPr="006F5058" w:rsidRDefault="000748DC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0748DC" w:rsidRPr="006F5058" w:rsidRDefault="000748DC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lastRenderedPageBreak/>
              <w:t>IMPPO119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Resolve production problems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IMPQI105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Monitor and control quality of work activities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4D3B" w:rsidTr="00CE4EAD">
        <w:tc>
          <w:tcPr>
            <w:tcW w:w="1668" w:type="dxa"/>
          </w:tcPr>
          <w:p w:rsidR="008D4D3B" w:rsidRDefault="008D4D3B" w:rsidP="000421BE">
            <w:r w:rsidRPr="00B04881">
              <w:t>IMPSO407</w:t>
            </w:r>
          </w:p>
        </w:tc>
        <w:tc>
          <w:tcPr>
            <w:tcW w:w="4086" w:type="dxa"/>
          </w:tcPr>
          <w:p w:rsidR="008D4D3B" w:rsidRDefault="008D4D3B" w:rsidP="000421BE">
            <w:r w:rsidRPr="001713A1">
              <w:t>Maximise sales of food and drink products in a retail environment</w:t>
            </w:r>
          </w:p>
        </w:tc>
        <w:tc>
          <w:tcPr>
            <w:tcW w:w="1728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4D3B" w:rsidTr="00CE4EAD">
        <w:tc>
          <w:tcPr>
            <w:tcW w:w="1668" w:type="dxa"/>
          </w:tcPr>
          <w:p w:rsidR="008D4D3B" w:rsidRPr="00B04881" w:rsidRDefault="008D4D3B" w:rsidP="000421BE">
            <w:r w:rsidRPr="00B04881">
              <w:t>IMPSO419</w:t>
            </w:r>
          </w:p>
        </w:tc>
        <w:tc>
          <w:tcPr>
            <w:tcW w:w="4086" w:type="dxa"/>
          </w:tcPr>
          <w:p w:rsidR="008D4D3B" w:rsidRPr="001713A1" w:rsidRDefault="008D4D3B" w:rsidP="000421BE">
            <w:r w:rsidRPr="001713A1">
              <w:t>Set up and maintain operations in food and drink retail manufacture</w:t>
            </w:r>
          </w:p>
        </w:tc>
        <w:tc>
          <w:tcPr>
            <w:tcW w:w="1728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8D4D3B" w:rsidRPr="004606D6" w:rsidRDefault="008D4D3B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C7641" w:rsidRDefault="00EC7641">
      <w:r>
        <w:br w:type="page"/>
      </w:r>
    </w:p>
    <w:sectPr w:rsidR="00EC7641" w:rsidSect="00EE5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85" w:rsidRDefault="006E1C85" w:rsidP="006E1C85">
      <w:pPr>
        <w:spacing w:after="0" w:line="240" w:lineRule="auto"/>
      </w:pPr>
      <w:r>
        <w:separator/>
      </w:r>
    </w:p>
  </w:endnote>
  <w:endnote w:type="continuationSeparator" w:id="0">
    <w:p w:rsidR="006E1C85" w:rsidRDefault="006E1C85" w:rsidP="006E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5" w:rsidRDefault="006E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5" w:rsidRDefault="006E1C85">
    <w:pPr>
      <w:pStyle w:val="Footer"/>
    </w:pPr>
    <w:r>
      <w:tab/>
    </w:r>
    <w:r>
      <w:t xml:space="preserve">CSS approved at ACG </w:t>
    </w:r>
    <w:r>
      <w:t>31/01/2018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5" w:rsidRDefault="006E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85" w:rsidRDefault="006E1C85" w:rsidP="006E1C85">
      <w:pPr>
        <w:spacing w:after="0" w:line="240" w:lineRule="auto"/>
      </w:pPr>
      <w:r>
        <w:separator/>
      </w:r>
    </w:p>
  </w:footnote>
  <w:footnote w:type="continuationSeparator" w:id="0">
    <w:p w:rsidR="006E1C85" w:rsidRDefault="006E1C85" w:rsidP="006E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5" w:rsidRDefault="006E1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5" w:rsidRDefault="006E1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5" w:rsidRDefault="006E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3"/>
    <w:rsid w:val="00004C4C"/>
    <w:rsid w:val="000748DC"/>
    <w:rsid w:val="00087964"/>
    <w:rsid w:val="000D3555"/>
    <w:rsid w:val="000D5D4F"/>
    <w:rsid w:val="00306E9B"/>
    <w:rsid w:val="00347133"/>
    <w:rsid w:val="00454A27"/>
    <w:rsid w:val="004606D6"/>
    <w:rsid w:val="004D1123"/>
    <w:rsid w:val="00517BDB"/>
    <w:rsid w:val="00565A01"/>
    <w:rsid w:val="0059183D"/>
    <w:rsid w:val="005F5EB7"/>
    <w:rsid w:val="00653E3A"/>
    <w:rsid w:val="006E1C85"/>
    <w:rsid w:val="006F5058"/>
    <w:rsid w:val="00793A06"/>
    <w:rsid w:val="007A7218"/>
    <w:rsid w:val="008D4D3B"/>
    <w:rsid w:val="008F705C"/>
    <w:rsid w:val="00913E61"/>
    <w:rsid w:val="009D2271"/>
    <w:rsid w:val="00A1768F"/>
    <w:rsid w:val="00A91B6F"/>
    <w:rsid w:val="00AB37F0"/>
    <w:rsid w:val="00B252C9"/>
    <w:rsid w:val="00B85442"/>
    <w:rsid w:val="00C332C3"/>
    <w:rsid w:val="00C91752"/>
    <w:rsid w:val="00CE4EAD"/>
    <w:rsid w:val="00D07B0D"/>
    <w:rsid w:val="00D32B98"/>
    <w:rsid w:val="00D85680"/>
    <w:rsid w:val="00DA389D"/>
    <w:rsid w:val="00DB332B"/>
    <w:rsid w:val="00E049A7"/>
    <w:rsid w:val="00EC7641"/>
    <w:rsid w:val="00EE55E3"/>
    <w:rsid w:val="00F76006"/>
    <w:rsid w:val="00F868C2"/>
    <w:rsid w:val="00F90A20"/>
    <w:rsid w:val="00FA49AE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D447"/>
  <w15:docId w15:val="{730BA929-276A-414B-AA7B-CA4D3B8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C85"/>
  </w:style>
  <w:style w:type="paragraph" w:styleId="Footer">
    <w:name w:val="footer"/>
    <w:basedOn w:val="Normal"/>
    <w:link w:val="FooterChar"/>
    <w:uiPriority w:val="99"/>
    <w:unhideWhenUsed/>
    <w:rsid w:val="006E1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CA8A-C35F-4EA7-80CF-63251D8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5</cp:revision>
  <cp:lastPrinted>2017-12-19T10:01:00Z</cp:lastPrinted>
  <dcterms:created xsi:type="dcterms:W3CDTF">2017-12-22T10:37:00Z</dcterms:created>
  <dcterms:modified xsi:type="dcterms:W3CDTF">2018-02-05T13:11:00Z</dcterms:modified>
</cp:coreProperties>
</file>