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AD3B" w14:textId="583AC891" w:rsidR="004A2316" w:rsidRPr="003F620C" w:rsidRDefault="004A2316" w:rsidP="003F620C">
      <w:pPr>
        <w:pStyle w:val="Heading2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</w:t>
      </w:r>
      <w:r w:rsidR="003F620C">
        <w:rPr>
          <w:rFonts w:ascii="Arial" w:hAnsi="Arial" w:cs="Arial"/>
          <w:sz w:val="40"/>
        </w:rPr>
        <w:t xml:space="preserve">ssessment resources </w:t>
      </w:r>
      <w:r w:rsidR="00BB6ED1">
        <w:rPr>
          <w:rFonts w:ascii="Arial" w:hAnsi="Arial" w:cs="Arial"/>
          <w:sz w:val="40"/>
        </w:rPr>
        <w:t>summary</w:t>
      </w:r>
      <w:r>
        <w:rPr>
          <w:rFonts w:ascii="Arial" w:hAnsi="Arial" w:cs="Arial"/>
          <w:sz w:val="40"/>
        </w:rPr>
        <w:t xml:space="preserve"> </w:t>
      </w:r>
    </w:p>
    <w:p w14:paraId="5C0D681C" w14:textId="539C6DF3" w:rsidR="00CA44DE" w:rsidRPr="00590763" w:rsidRDefault="00CA44DE" w:rsidP="00CA44DE">
      <w:pPr>
        <w:pStyle w:val="Heading2"/>
        <w:rPr>
          <w:rFonts w:ascii="Arial" w:hAnsi="Arial" w:cs="Arial"/>
          <w:sz w:val="28"/>
          <w:szCs w:val="28"/>
        </w:rPr>
      </w:pPr>
      <w:r w:rsidRPr="00590763">
        <w:rPr>
          <w:rFonts w:ascii="Arial" w:hAnsi="Arial" w:cs="Arial"/>
          <w:sz w:val="28"/>
          <w:szCs w:val="28"/>
        </w:rPr>
        <w:t xml:space="preserve">Higher </w:t>
      </w:r>
      <w:r w:rsidR="00BB6ED1">
        <w:rPr>
          <w:rFonts w:ascii="Arial" w:hAnsi="Arial" w:cs="Arial"/>
          <w:sz w:val="28"/>
          <w:szCs w:val="28"/>
        </w:rPr>
        <w:t>Modern Languages s</w:t>
      </w:r>
      <w:r>
        <w:rPr>
          <w:rFonts w:ascii="Arial" w:hAnsi="Arial" w:cs="Arial"/>
          <w:sz w:val="28"/>
          <w:szCs w:val="28"/>
        </w:rPr>
        <w:t>ession 202</w:t>
      </w:r>
      <w:r w:rsidR="00E2794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-2</w:t>
      </w:r>
      <w:r w:rsidR="00E2794A">
        <w:rPr>
          <w:rFonts w:ascii="Arial" w:hAnsi="Arial" w:cs="Arial"/>
          <w:sz w:val="28"/>
          <w:szCs w:val="28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3175"/>
      </w:tblGrid>
      <w:tr w:rsidR="00CA44DE" w:rsidRPr="00BC4609" w14:paraId="4E6C705C" w14:textId="77777777" w:rsidTr="00044EBB">
        <w:tc>
          <w:tcPr>
            <w:tcW w:w="2835" w:type="dxa"/>
          </w:tcPr>
          <w:p w14:paraId="095FD151" w14:textId="77777777" w:rsidR="00CA44DE" w:rsidRPr="00BC4609" w:rsidRDefault="00CA44DE" w:rsidP="0004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Name of publication</w:t>
            </w:r>
          </w:p>
        </w:tc>
        <w:tc>
          <w:tcPr>
            <w:tcW w:w="4253" w:type="dxa"/>
          </w:tcPr>
          <w:p w14:paraId="3BEDCD6B" w14:textId="77777777" w:rsidR="00CA44DE" w:rsidRPr="00BC4609" w:rsidRDefault="00CA44DE" w:rsidP="0004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3175" w:type="dxa"/>
          </w:tcPr>
          <w:p w14:paraId="2CEE562B" w14:textId="77777777" w:rsidR="00CA44DE" w:rsidRPr="00BC4609" w:rsidRDefault="00CA44DE" w:rsidP="00044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CA44DE" w:rsidRPr="00BC4609" w14:paraId="1002E501" w14:textId="77777777" w:rsidTr="00044EBB">
        <w:tc>
          <w:tcPr>
            <w:tcW w:w="2835" w:type="dxa"/>
          </w:tcPr>
          <w:p w14:paraId="311F50DD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Course Specification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Higher Modern Languages (mandatory) </w:t>
            </w:r>
          </w:p>
          <w:p w14:paraId="196E0727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2D1526FB" w14:textId="2CE049E0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Summary of course assessment, detail of question papers (exams)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852D6C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C5197" w14:textId="31C0F5A1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Assignment-writing and talking performance assessment conditions and marking instructions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42E106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ACF008" w14:textId="5FDF9AD5" w:rsidR="00CA44DE" w:rsidRPr="00BC4609" w:rsidRDefault="00CA44DE" w:rsidP="00C67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D8924B6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</w:t>
            </w:r>
          </w:p>
          <w:p w14:paraId="2FE4E2AD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8E4E1" w14:textId="77777777" w:rsidR="00CA44DE" w:rsidRPr="00BC4609" w:rsidRDefault="00D174BF" w:rsidP="00044EBB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  <w:p w14:paraId="6DD18A5D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61117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A6A35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95EB3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DE" w:rsidRPr="00566095" w14:paraId="6B044B41" w14:textId="77777777" w:rsidTr="00044EBB">
        <w:tc>
          <w:tcPr>
            <w:tcW w:w="2835" w:type="dxa"/>
          </w:tcPr>
          <w:p w14:paraId="5A180119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AE3A2B">
              <w:rPr>
                <w:rFonts w:ascii="Arial" w:hAnsi="Arial" w:cs="Arial"/>
                <w:b/>
                <w:sz w:val="24"/>
                <w:szCs w:val="24"/>
              </w:rPr>
              <w:t>Course Support notes</w:t>
            </w:r>
            <w:r w:rsidRPr="00AE3A2B">
              <w:rPr>
                <w:rFonts w:ascii="Arial" w:hAnsi="Arial" w:cs="Arial"/>
                <w:sz w:val="24"/>
                <w:szCs w:val="24"/>
              </w:rPr>
              <w:t xml:space="preserve"> Higher Modern Languages (appendix of the Course Specification, non-mandatory)</w:t>
            </w:r>
          </w:p>
          <w:p w14:paraId="65EEFC96" w14:textId="77777777" w:rsidR="00CA44DE" w:rsidRPr="00AE3A2B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1C5D04E6" w14:textId="2043D138" w:rsidR="00CA44DE" w:rsidRPr="00AE3A2B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AE3A2B">
              <w:rPr>
                <w:rFonts w:ascii="Arial" w:hAnsi="Arial" w:cs="Arial"/>
                <w:sz w:val="24"/>
                <w:szCs w:val="24"/>
              </w:rPr>
              <w:t>uidance on approaches to delivering the course</w:t>
            </w:r>
            <w:r>
              <w:rPr>
                <w:rFonts w:ascii="Arial" w:hAnsi="Arial" w:cs="Arial"/>
                <w:sz w:val="24"/>
                <w:szCs w:val="24"/>
              </w:rPr>
              <w:t>/skills development, suggested learning and teaching activities, suggested ways to prepare for course assessment, productive grammar grid, list of suggested contexts, topics and topic development and information on component scaling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6D450117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</w:t>
            </w:r>
          </w:p>
          <w:p w14:paraId="0B47C166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D32B36" w14:textId="77777777" w:rsidR="00C670C4" w:rsidRPr="00BC4609" w:rsidRDefault="00D174BF" w:rsidP="00C670C4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C670C4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  <w:p w14:paraId="3791AF71" w14:textId="77777777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DE" w:rsidRPr="00566095" w14:paraId="6447566F" w14:textId="77777777" w:rsidTr="00044EBB">
        <w:tc>
          <w:tcPr>
            <w:tcW w:w="2835" w:type="dxa"/>
          </w:tcPr>
          <w:p w14:paraId="1EC7E836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AE3A2B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>
              <w:rPr>
                <w:rFonts w:ascii="Arial" w:hAnsi="Arial" w:cs="Arial"/>
                <w:b/>
                <w:sz w:val="24"/>
                <w:szCs w:val="24"/>
              </w:rPr>
              <w:t>work Assessment Task A</w:t>
            </w:r>
            <w:r w:rsidRPr="00B37E89">
              <w:rPr>
                <w:rFonts w:ascii="Arial" w:hAnsi="Arial" w:cs="Arial"/>
                <w:b/>
                <w:sz w:val="24"/>
                <w:szCs w:val="24"/>
              </w:rPr>
              <w:t>ssignment-writing</w:t>
            </w:r>
            <w:r>
              <w:rPr>
                <w:rFonts w:ascii="Arial" w:hAnsi="Arial" w:cs="Arial"/>
                <w:sz w:val="24"/>
                <w:szCs w:val="24"/>
              </w:rPr>
              <w:t xml:space="preserve"> Higher Modern Languages</w:t>
            </w:r>
          </w:p>
          <w:p w14:paraId="76243329" w14:textId="77777777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65CB9A0A" w14:textId="497DCFE2" w:rsidR="00CA44DE" w:rsidRDefault="00CA44DE" w:rsidP="00044EBB">
            <w:pPr>
              <w:pStyle w:val="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Outline of assignment-writing feedback process, example of a writing improvement code, examples of how to apply a writing improvement code to candidates’ draft writing, examples of stimuli for the assignment-writing, a template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for the production 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centre-devised writing stimuli, instructions for candidates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E14C12" w14:textId="77777777" w:rsidR="00CA44DE" w:rsidRDefault="00CA44DE" w:rsidP="00044EBB">
            <w:pPr>
              <w:pStyle w:val="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EB7301" w14:textId="6ACF2C25" w:rsidR="00CA44DE" w:rsidRPr="004F08B0" w:rsidRDefault="00CA44DE" w:rsidP="00C670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5" w:type="dxa"/>
          </w:tcPr>
          <w:p w14:paraId="722DA98E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</w:t>
            </w:r>
          </w:p>
          <w:p w14:paraId="5CCE9EDA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0EB2E" w14:textId="77777777" w:rsidR="00C670C4" w:rsidRPr="00BC4609" w:rsidRDefault="00D174BF" w:rsidP="00C670C4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C670C4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  <w:p w14:paraId="5EA7BE96" w14:textId="77777777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DE" w:rsidRPr="00566095" w14:paraId="5FC16A8F" w14:textId="77777777" w:rsidTr="00044EBB">
        <w:tc>
          <w:tcPr>
            <w:tcW w:w="2835" w:type="dxa"/>
          </w:tcPr>
          <w:p w14:paraId="1FCBC747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AE3A2B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>
              <w:rPr>
                <w:rFonts w:ascii="Arial" w:hAnsi="Arial" w:cs="Arial"/>
                <w:b/>
                <w:sz w:val="24"/>
                <w:szCs w:val="24"/>
              </w:rPr>
              <w:t>work Assessment Task Performance-talking</w:t>
            </w:r>
            <w:r>
              <w:rPr>
                <w:rFonts w:ascii="Arial" w:hAnsi="Arial" w:cs="Arial"/>
                <w:sz w:val="24"/>
                <w:szCs w:val="24"/>
              </w:rPr>
              <w:t xml:space="preserve"> Higher Modern Languages</w:t>
            </w:r>
          </w:p>
          <w:p w14:paraId="67A8B84C" w14:textId="77777777" w:rsidR="00CA44DE" w:rsidRPr="00AE3A2B" w:rsidRDefault="00CA44DE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2019</w:t>
            </w:r>
          </w:p>
        </w:tc>
        <w:tc>
          <w:tcPr>
            <w:tcW w:w="4253" w:type="dxa"/>
          </w:tcPr>
          <w:p w14:paraId="4EB31CB7" w14:textId="4175ABE2" w:rsidR="00CA44DE" w:rsidRPr="00566095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Recording documentation (candidate assessment record), instructions for candidates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073B49B0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</w:t>
            </w:r>
          </w:p>
          <w:p w14:paraId="08868FBA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47B2F" w14:textId="77777777" w:rsidR="00C670C4" w:rsidRPr="00BC4609" w:rsidRDefault="00D174BF" w:rsidP="00C670C4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670C4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  <w:p w14:paraId="486181E8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4DE" w:rsidRPr="00BC4609" w14:paraId="73C89A01" w14:textId="77777777" w:rsidTr="00044EBB">
        <w:tc>
          <w:tcPr>
            <w:tcW w:w="2835" w:type="dxa"/>
          </w:tcPr>
          <w:p w14:paraId="1A21E284" w14:textId="77777777" w:rsidR="00CA44DE" w:rsidRDefault="00CA44DE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Course reports</w:t>
            </w:r>
          </w:p>
          <w:p w14:paraId="20FBB161" w14:textId="77777777" w:rsidR="00CA44DE" w:rsidRPr="00AB41FB" w:rsidRDefault="00CA44DE" w:rsidP="00044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41FB">
              <w:rPr>
                <w:rFonts w:ascii="Arial" w:hAnsi="Arial" w:cs="Arial"/>
                <w:bCs/>
                <w:sz w:val="24"/>
                <w:szCs w:val="24"/>
              </w:rPr>
              <w:t>Higher Modern Languages</w:t>
            </w:r>
          </w:p>
          <w:p w14:paraId="72D09E64" w14:textId="353503D7" w:rsidR="00CA44DE" w:rsidRPr="00BC4609" w:rsidRDefault="00CA44DE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F81BE2" w14:textId="67E3055C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 on assessments and candidate performance</w:t>
            </w:r>
            <w:r w:rsidR="009F538A">
              <w:rPr>
                <w:rFonts w:ascii="Arial" w:hAnsi="Arial" w:cs="Arial"/>
                <w:sz w:val="24"/>
                <w:szCs w:val="24"/>
              </w:rPr>
              <w:t>, g</w:t>
            </w:r>
            <w:r>
              <w:rPr>
                <w:rFonts w:ascii="Arial" w:hAnsi="Arial" w:cs="Arial"/>
                <w:sz w:val="24"/>
                <w:szCs w:val="24"/>
              </w:rPr>
              <w:t>uidance on preparing candidates for future assessment</w:t>
            </w:r>
            <w:r w:rsidR="009F538A">
              <w:rPr>
                <w:rFonts w:ascii="Arial" w:hAnsi="Arial" w:cs="Arial"/>
                <w:sz w:val="24"/>
                <w:szCs w:val="24"/>
              </w:rPr>
              <w:t>, s</w:t>
            </w:r>
            <w:r>
              <w:rPr>
                <w:rFonts w:ascii="Arial" w:hAnsi="Arial" w:cs="Arial"/>
                <w:sz w:val="24"/>
                <w:szCs w:val="24"/>
              </w:rPr>
              <w:t>tatistical information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37367EC9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</w:t>
            </w:r>
          </w:p>
          <w:p w14:paraId="40AAAE26" w14:textId="77777777" w:rsidR="00C670C4" w:rsidRPr="00BC4609" w:rsidRDefault="00C670C4" w:rsidP="00C670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5263BA" w14:textId="41EEC8C3" w:rsidR="00CA44DE" w:rsidRPr="00BC4609" w:rsidRDefault="00D174BF" w:rsidP="00C670C4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C670C4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</w:tc>
      </w:tr>
    </w:tbl>
    <w:p w14:paraId="11ABCF4F" w14:textId="77777777" w:rsidR="005656A2" w:rsidRDefault="005656A2">
      <w:pPr>
        <w:rPr>
          <w:rFonts w:ascii="Arial" w:hAnsi="Arial" w:cs="Arial"/>
          <w:sz w:val="28"/>
          <w:szCs w:val="28"/>
        </w:rPr>
      </w:pPr>
    </w:p>
    <w:p w14:paraId="43E10E9A" w14:textId="77777777" w:rsidR="005656A2" w:rsidRDefault="005656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5753BD3" w14:textId="3CC9AF8C" w:rsidR="005656A2" w:rsidRPr="00B056CF" w:rsidRDefault="005656A2">
      <w:pPr>
        <w:rPr>
          <w:b/>
          <w:bCs/>
        </w:rPr>
      </w:pPr>
      <w:r w:rsidRPr="00B056CF">
        <w:rPr>
          <w:rFonts w:ascii="Arial" w:hAnsi="Arial" w:cs="Arial"/>
          <w:b/>
          <w:bCs/>
          <w:sz w:val="28"/>
          <w:szCs w:val="28"/>
        </w:rPr>
        <w:lastRenderedPageBreak/>
        <w:t xml:space="preserve">Higher Modern Languages session 2023-24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2972"/>
      </w:tblGrid>
      <w:tr w:rsidR="005656A2" w:rsidRPr="00566095" w14:paraId="7E62A5B2" w14:textId="77777777" w:rsidTr="00B056CF">
        <w:tc>
          <w:tcPr>
            <w:tcW w:w="2835" w:type="dxa"/>
          </w:tcPr>
          <w:p w14:paraId="793F03FF" w14:textId="77777777" w:rsidR="005656A2" w:rsidRPr="00BC4609" w:rsidRDefault="005656A2" w:rsidP="00E05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BC4609">
              <w:rPr>
                <w:rFonts w:ascii="Arial" w:hAnsi="Arial" w:cs="Arial"/>
                <w:sz w:val="24"/>
                <w:szCs w:val="24"/>
              </w:rPr>
              <w:t>ame of publication</w:t>
            </w:r>
          </w:p>
        </w:tc>
        <w:tc>
          <w:tcPr>
            <w:tcW w:w="4253" w:type="dxa"/>
          </w:tcPr>
          <w:p w14:paraId="018949B9" w14:textId="77777777" w:rsidR="005656A2" w:rsidRPr="00BC4609" w:rsidRDefault="005656A2" w:rsidP="00E05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2972" w:type="dxa"/>
          </w:tcPr>
          <w:p w14:paraId="0ADDE9E5" w14:textId="77777777" w:rsidR="005656A2" w:rsidRPr="00BC4609" w:rsidRDefault="005656A2" w:rsidP="00E05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5656A2" w:rsidRPr="00BC4609" w14:paraId="02C80C1A" w14:textId="77777777" w:rsidTr="00B056CF">
        <w:tc>
          <w:tcPr>
            <w:tcW w:w="2835" w:type="dxa"/>
          </w:tcPr>
          <w:p w14:paraId="03EB95DD" w14:textId="20A14232" w:rsidR="005656A2" w:rsidRDefault="005656A2" w:rsidP="00E051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Qualification Verification Summary Reports (QVSR) </w:t>
            </w:r>
          </w:p>
          <w:p w14:paraId="7FE10258" w14:textId="77777777" w:rsidR="005656A2" w:rsidRPr="00AB41FB" w:rsidRDefault="005656A2" w:rsidP="00E051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B41FB">
              <w:rPr>
                <w:rFonts w:ascii="Arial" w:hAnsi="Arial" w:cs="Arial"/>
                <w:bCs/>
                <w:sz w:val="24"/>
                <w:szCs w:val="24"/>
              </w:rPr>
              <w:t>Higher Modern Languages</w:t>
            </w:r>
          </w:p>
          <w:p w14:paraId="7623D99C" w14:textId="77777777" w:rsidR="005656A2" w:rsidRPr="00BC4609" w:rsidRDefault="005656A2" w:rsidP="00E051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602863" w14:textId="36F6990B" w:rsidR="005656A2" w:rsidRPr="00BC4609" w:rsidRDefault="005656A2" w:rsidP="00E05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on approaches to assessment and assessment judgements verified in </w:t>
            </w:r>
            <w:r w:rsidR="00B056CF">
              <w:rPr>
                <w:rFonts w:ascii="Arial" w:hAnsi="Arial" w:cs="Arial"/>
                <w:sz w:val="24"/>
                <w:szCs w:val="24"/>
              </w:rPr>
              <w:t>rounds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6CF">
              <w:rPr>
                <w:rFonts w:ascii="Arial" w:hAnsi="Arial" w:cs="Arial"/>
                <w:sz w:val="24"/>
                <w:szCs w:val="24"/>
              </w:rPr>
              <w:t xml:space="preserve">SQA </w:t>
            </w:r>
            <w:r>
              <w:rPr>
                <w:rFonts w:ascii="Arial" w:hAnsi="Arial" w:cs="Arial"/>
                <w:sz w:val="24"/>
                <w:szCs w:val="24"/>
              </w:rPr>
              <w:t>external verification.</w:t>
            </w:r>
          </w:p>
        </w:tc>
        <w:tc>
          <w:tcPr>
            <w:tcW w:w="2972" w:type="dxa"/>
          </w:tcPr>
          <w:p w14:paraId="7BFA3B66" w14:textId="77777777" w:rsidR="005656A2" w:rsidRPr="00BC4609" w:rsidRDefault="005656A2" w:rsidP="00E0517E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</w:t>
            </w:r>
          </w:p>
          <w:p w14:paraId="49C5A54D" w14:textId="77777777" w:rsidR="005656A2" w:rsidRPr="00BC4609" w:rsidRDefault="005656A2" w:rsidP="00E051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34E85" w14:textId="77777777" w:rsidR="005656A2" w:rsidRPr="00BC4609" w:rsidRDefault="00D174BF" w:rsidP="00E0517E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656A2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</w:tc>
      </w:tr>
      <w:tr w:rsidR="00CA44DE" w:rsidRPr="00566095" w14:paraId="14DD2B61" w14:textId="77777777" w:rsidTr="00B056CF">
        <w:tc>
          <w:tcPr>
            <w:tcW w:w="2835" w:type="dxa"/>
          </w:tcPr>
          <w:p w14:paraId="3DC15D53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Webinar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2609A0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(recording) on changes to assessment in Higher Modern Languages</w:t>
            </w:r>
          </w:p>
          <w:p w14:paraId="544C1C1C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4253" w:type="dxa"/>
          </w:tcPr>
          <w:p w14:paraId="06DF47F9" w14:textId="451C658A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the changes to course assessment and their implications, looking at the detail of the performance-talking and considering an example of discursive writing as required for the assignment-writing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D8E137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4366D9" w14:textId="77777777" w:rsidR="00CA44DE" w:rsidRPr="00BC4609" w:rsidRDefault="00CA44DE" w:rsidP="00E279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305B940" w14:textId="1312ED94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CPD webinars and materials webpage </w:t>
            </w:r>
          </w:p>
          <w:p w14:paraId="58310D0C" w14:textId="77777777" w:rsidR="00492A6D" w:rsidRPr="00BC4609" w:rsidRDefault="00492A6D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09766" w14:textId="77777777" w:rsidR="00CA44DE" w:rsidRPr="00BC4609" w:rsidRDefault="00D174BF" w:rsidP="00044EBB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https://www.sqa.org.uk/sqa/75796.html</w:t>
              </w:r>
            </w:hyperlink>
          </w:p>
        </w:tc>
      </w:tr>
      <w:tr w:rsidR="00CA44DE" w:rsidRPr="00566095" w14:paraId="208D35DE" w14:textId="77777777" w:rsidTr="00B056CF">
        <w:tc>
          <w:tcPr>
            <w:tcW w:w="2835" w:type="dxa"/>
          </w:tcPr>
          <w:p w14:paraId="03D5DD84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‘</w:t>
            </w:r>
            <w:r w:rsidRPr="00BC4609">
              <w:rPr>
                <w:rFonts w:ascii="Arial" w:hAnsi="Arial" w:cs="Arial"/>
                <w:b/>
                <w:sz w:val="24"/>
                <w:szCs w:val="24"/>
              </w:rPr>
              <w:t>Question and answers on changes to assessment in Higher Modern Languages’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document (based on webinar) </w:t>
            </w:r>
          </w:p>
          <w:p w14:paraId="131717F0" w14:textId="76A5A3B3" w:rsidR="00CA44DE" w:rsidRPr="00BC4609" w:rsidRDefault="00CA44DE" w:rsidP="00D16803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4253" w:type="dxa"/>
          </w:tcPr>
          <w:p w14:paraId="77FE030A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Common questions and answers relating to Higher performance-talking and Higher Assignment-writing. There is also a section relating to exam question papers.</w:t>
            </w:r>
          </w:p>
          <w:p w14:paraId="66C780F4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210B2" w14:textId="7A189604" w:rsidR="00CA44DE" w:rsidRPr="00BC4609" w:rsidRDefault="00CA44DE" w:rsidP="00D168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654A01C" w14:textId="77777777" w:rsidR="00492A6D" w:rsidRDefault="00492A6D" w:rsidP="00492A6D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CPD webinars and materials webpage</w:t>
            </w:r>
          </w:p>
          <w:p w14:paraId="18B1121F" w14:textId="6CCE6DBB" w:rsidR="00492A6D" w:rsidRPr="00BC4609" w:rsidRDefault="00492A6D" w:rsidP="00492A6D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874C76" w14:textId="5C10FEFC" w:rsidR="00CA44DE" w:rsidRPr="00BC4609" w:rsidRDefault="00D174BF" w:rsidP="00492A6D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92A6D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https://www.sqa.org.uk/sqa/75796.html</w:t>
              </w:r>
            </w:hyperlink>
          </w:p>
        </w:tc>
      </w:tr>
      <w:tr w:rsidR="00CA44DE" w:rsidRPr="00566095" w14:paraId="5CFC81CB" w14:textId="77777777" w:rsidTr="00B056CF">
        <w:tc>
          <w:tcPr>
            <w:tcW w:w="2835" w:type="dxa"/>
          </w:tcPr>
          <w:p w14:paraId="645847CF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Specimen Question Papers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C7B8F3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</w:t>
            </w:r>
          </w:p>
          <w:p w14:paraId="6E0F1991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August 2018</w:t>
            </w:r>
          </w:p>
        </w:tc>
        <w:tc>
          <w:tcPr>
            <w:tcW w:w="4253" w:type="dxa"/>
          </w:tcPr>
          <w:p w14:paraId="5454C0F7" w14:textId="6F6D95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Revised specimen papers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</w:tcPr>
          <w:p w14:paraId="527BB625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 ‘</w:t>
            </w:r>
            <w:r>
              <w:rPr>
                <w:rFonts w:ascii="Arial" w:hAnsi="Arial" w:cs="Arial"/>
                <w:sz w:val="24"/>
                <w:szCs w:val="24"/>
              </w:rPr>
              <w:t xml:space="preserve">Past </w:t>
            </w:r>
            <w:r w:rsidRPr="00BC4609">
              <w:rPr>
                <w:rFonts w:ascii="Arial" w:hAnsi="Arial" w:cs="Arial"/>
                <w:sz w:val="24"/>
                <w:szCs w:val="24"/>
              </w:rPr>
              <w:t>Paper’ heading</w:t>
            </w:r>
          </w:p>
          <w:p w14:paraId="6F07914A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E2208" w14:textId="4BEB57A6" w:rsidR="00CA44DE" w:rsidRPr="00BC4609" w:rsidRDefault="00D174BF" w:rsidP="00D16803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</w:tc>
      </w:tr>
      <w:tr w:rsidR="00D16803" w:rsidRPr="00566095" w14:paraId="2BC1EC26" w14:textId="77777777" w:rsidTr="00B056CF">
        <w:tc>
          <w:tcPr>
            <w:tcW w:w="2835" w:type="dxa"/>
            <w:shd w:val="clear" w:color="auto" w:fill="auto"/>
          </w:tcPr>
          <w:p w14:paraId="57633906" w14:textId="5B60F57F" w:rsidR="00D16803" w:rsidRPr="006532AF" w:rsidRDefault="00B056CF" w:rsidP="00945E9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 papers and q</w:t>
            </w:r>
            <w:r w:rsidR="00D16803" w:rsidRPr="006532AF">
              <w:rPr>
                <w:rFonts w:ascii="Arial" w:hAnsi="Arial" w:cs="Arial"/>
                <w:b/>
                <w:sz w:val="24"/>
                <w:szCs w:val="24"/>
              </w:rPr>
              <w:t xml:space="preserve">uestion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D16803" w:rsidRPr="006532AF">
              <w:rPr>
                <w:rFonts w:ascii="Arial" w:hAnsi="Arial" w:cs="Arial"/>
                <w:b/>
                <w:sz w:val="24"/>
                <w:szCs w:val="24"/>
              </w:rPr>
              <w:t xml:space="preserve">apers for session 2020-21 </w:t>
            </w:r>
          </w:p>
          <w:p w14:paraId="148F758C" w14:textId="77777777" w:rsidR="00D16803" w:rsidRPr="006532AF" w:rsidRDefault="00D16803" w:rsidP="00945E9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9D3195" w14:textId="0B9FC491" w:rsidR="00D16803" w:rsidRPr="006532AF" w:rsidRDefault="00D16803" w:rsidP="00945E96">
            <w:pPr>
              <w:rPr>
                <w:rFonts w:ascii="Arial" w:hAnsi="Arial" w:cs="Arial"/>
                <w:sz w:val="24"/>
                <w:szCs w:val="24"/>
              </w:rPr>
            </w:pPr>
            <w:r w:rsidRPr="006532AF">
              <w:rPr>
                <w:rFonts w:ascii="Arial" w:hAnsi="Arial" w:cs="Arial"/>
                <w:sz w:val="24"/>
                <w:szCs w:val="24"/>
              </w:rPr>
              <w:t>Question papers, audio files and marking instructions for all Modern Languages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2" w:type="dxa"/>
            <w:shd w:val="clear" w:color="auto" w:fill="auto"/>
          </w:tcPr>
          <w:p w14:paraId="01D5B8FE" w14:textId="77777777" w:rsidR="00885452" w:rsidRDefault="00885452" w:rsidP="00885452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Modern Languages main webpage ‘</w:t>
            </w:r>
            <w:r>
              <w:rPr>
                <w:rFonts w:ascii="Arial" w:hAnsi="Arial" w:cs="Arial"/>
                <w:sz w:val="24"/>
                <w:szCs w:val="24"/>
              </w:rPr>
              <w:t xml:space="preserve">Past </w:t>
            </w:r>
            <w:r w:rsidRPr="00BC4609">
              <w:rPr>
                <w:rFonts w:ascii="Arial" w:hAnsi="Arial" w:cs="Arial"/>
                <w:sz w:val="24"/>
                <w:szCs w:val="24"/>
              </w:rPr>
              <w:t>Paper’ heading</w:t>
            </w:r>
          </w:p>
          <w:p w14:paraId="7F2696CD" w14:textId="77777777" w:rsidR="00885452" w:rsidRPr="00BC4609" w:rsidRDefault="00885452" w:rsidP="00885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3C6E3" w14:textId="06742EF7" w:rsidR="00E35A8B" w:rsidRPr="006532AF" w:rsidRDefault="00D174BF" w:rsidP="00885452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885452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</w:tc>
      </w:tr>
      <w:tr w:rsidR="00885452" w:rsidRPr="00566095" w14:paraId="0EA30488" w14:textId="77777777" w:rsidTr="00B056CF">
        <w:tc>
          <w:tcPr>
            <w:tcW w:w="2835" w:type="dxa"/>
          </w:tcPr>
          <w:p w14:paraId="7E4BAA56" w14:textId="77777777" w:rsidR="00885452" w:rsidRDefault="00885452" w:rsidP="003479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Directed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writing</w:t>
            </w:r>
            <w:proofErr w:type="gramEnd"/>
          </w:p>
          <w:p w14:paraId="37D2A436" w14:textId="77777777" w:rsidR="00885452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47CD9">
              <w:rPr>
                <w:rFonts w:ascii="Arial" w:hAnsi="Arial" w:cs="Arial"/>
                <w:bCs/>
                <w:sz w:val="24"/>
                <w:szCs w:val="24"/>
              </w:rPr>
              <w:t>exemplars from 2018</w:t>
            </w:r>
          </w:p>
          <w:p w14:paraId="26F26A56" w14:textId="77777777" w:rsidR="00885452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CE619FE" w14:textId="77777777" w:rsidR="00885452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7FFA51" w14:textId="77777777" w:rsidR="00885452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B2D57B" w14:textId="77777777" w:rsidR="00885452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exemplars from 2022</w:t>
            </w:r>
          </w:p>
          <w:p w14:paraId="01B4CAA5" w14:textId="77777777" w:rsidR="00885452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CED231" w14:textId="77777777" w:rsidR="00885452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6268C4" w14:textId="77777777" w:rsidR="00885452" w:rsidRPr="00647CD9" w:rsidRDefault="00885452" w:rsidP="003479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659CBD8" w14:textId="655BB270" w:rsidR="00885452" w:rsidRDefault="00885452" w:rsidP="00347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exemplars of candidate evidence and associated commentary for French and Spanish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EDF07E" w14:textId="77777777" w:rsidR="00885452" w:rsidRDefault="00885452" w:rsidP="003479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FCF24" w14:textId="77777777" w:rsidR="00885452" w:rsidRDefault="00885452" w:rsidP="003479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A68D9" w14:textId="596FA751" w:rsidR="00885452" w:rsidRDefault="00885452" w:rsidP="003479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exemplars of candidate evidence and associated commentary for Chinese Languages, French, Gaelic (Learners), German, Italian, Spanish, Urdu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2" w:type="dxa"/>
          </w:tcPr>
          <w:p w14:paraId="270BBE8B" w14:textId="77777777" w:rsidR="00885452" w:rsidRPr="00BC4609" w:rsidRDefault="00885452" w:rsidP="00885452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Main understanding standards webpage </w:t>
            </w:r>
          </w:p>
          <w:p w14:paraId="0899A4E7" w14:textId="77777777" w:rsidR="00885452" w:rsidRDefault="00885452" w:rsidP="008854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7F38F" w14:textId="77777777" w:rsidR="00885452" w:rsidRDefault="00885452" w:rsidP="008854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‘Writing’ heading</w:t>
            </w:r>
          </w:p>
          <w:p w14:paraId="0E276CED" w14:textId="77777777" w:rsidR="00885452" w:rsidRDefault="00D174BF" w:rsidP="00885452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7" w:history="1">
              <w:r w:rsidR="00885452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www.understandingstandards.org.uk</w:t>
              </w:r>
            </w:hyperlink>
          </w:p>
          <w:p w14:paraId="7C4F70B0" w14:textId="77777777" w:rsidR="00885452" w:rsidRPr="00BC4609" w:rsidRDefault="00885452" w:rsidP="008854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74F0A" w14:textId="77777777" w:rsidR="00BB6ED1" w:rsidRDefault="00BB6ED1"/>
    <w:p w14:paraId="3FC26D0C" w14:textId="560F4B12" w:rsidR="00BB6ED1" w:rsidRPr="00590763" w:rsidRDefault="00BB6ED1" w:rsidP="00BB6ED1">
      <w:pPr>
        <w:pStyle w:val="Heading2"/>
        <w:rPr>
          <w:rFonts w:ascii="Arial" w:hAnsi="Arial" w:cs="Arial"/>
          <w:sz w:val="28"/>
          <w:szCs w:val="28"/>
        </w:rPr>
      </w:pPr>
      <w:r w:rsidRPr="00590763">
        <w:rPr>
          <w:rFonts w:ascii="Arial" w:hAnsi="Arial" w:cs="Arial"/>
          <w:sz w:val="28"/>
          <w:szCs w:val="28"/>
        </w:rPr>
        <w:lastRenderedPageBreak/>
        <w:t xml:space="preserve">Higher </w:t>
      </w:r>
      <w:r>
        <w:rPr>
          <w:rFonts w:ascii="Arial" w:hAnsi="Arial" w:cs="Arial"/>
          <w:sz w:val="28"/>
          <w:szCs w:val="28"/>
        </w:rPr>
        <w:t xml:space="preserve">Modern Languages session </w:t>
      </w:r>
      <w:r w:rsidR="009F538A">
        <w:rPr>
          <w:rFonts w:ascii="Arial" w:hAnsi="Arial" w:cs="Arial"/>
          <w:sz w:val="28"/>
          <w:szCs w:val="28"/>
        </w:rPr>
        <w:t>2023-24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3175"/>
      </w:tblGrid>
      <w:tr w:rsidR="00BB6ED1" w:rsidRPr="00566095" w14:paraId="44EE79C6" w14:textId="77777777" w:rsidTr="00545866">
        <w:tc>
          <w:tcPr>
            <w:tcW w:w="2552" w:type="dxa"/>
          </w:tcPr>
          <w:p w14:paraId="20DE4EC9" w14:textId="77777777" w:rsidR="00BB6ED1" w:rsidRPr="00BC4609" w:rsidRDefault="00BB6ED1" w:rsidP="00545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BC4609">
              <w:rPr>
                <w:rFonts w:ascii="Arial" w:hAnsi="Arial" w:cs="Arial"/>
                <w:sz w:val="24"/>
                <w:szCs w:val="24"/>
              </w:rPr>
              <w:t>ame of publication</w:t>
            </w:r>
          </w:p>
        </w:tc>
        <w:tc>
          <w:tcPr>
            <w:tcW w:w="4253" w:type="dxa"/>
          </w:tcPr>
          <w:p w14:paraId="0B813E4E" w14:textId="77777777" w:rsidR="00BB6ED1" w:rsidRPr="00BC4609" w:rsidRDefault="00BB6ED1" w:rsidP="00545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3175" w:type="dxa"/>
          </w:tcPr>
          <w:p w14:paraId="783FDC2C" w14:textId="77777777" w:rsidR="00BB6ED1" w:rsidRPr="00BC4609" w:rsidRDefault="00BB6ED1" w:rsidP="00545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CA44DE" w:rsidRPr="00566095" w14:paraId="3CCDA63F" w14:textId="77777777" w:rsidTr="00044EBB">
        <w:tc>
          <w:tcPr>
            <w:tcW w:w="2552" w:type="dxa"/>
          </w:tcPr>
          <w:p w14:paraId="5E0C305F" w14:textId="35F6AB45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/>
                <w:sz w:val="24"/>
                <w:szCs w:val="24"/>
              </w:rPr>
              <w:t>Performance-talking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from 2018</w:t>
            </w:r>
          </w:p>
          <w:p w14:paraId="14A88E5F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A8E88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EABDD8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1B10E" w14:textId="77777777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E1A06" w14:textId="77777777" w:rsidR="004E6461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exemplars from 2019</w:t>
            </w:r>
          </w:p>
          <w:p w14:paraId="5D2950FB" w14:textId="77777777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C5AA5" w14:textId="77777777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B1AB6" w14:textId="77777777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F7DC4" w14:textId="77777777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A0D7C" w14:textId="77777777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238A7" w14:textId="7A153BF5" w:rsidR="00CA44DE" w:rsidRPr="00BC4609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exemplars from 2022</w:t>
            </w:r>
            <w:r w:rsidR="00CA44DE"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F46551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3DF97A4" w14:textId="56B5CDD9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>for French, German, Italian, Spanish; 1 for Gaelic (learners), Chinese languages, Urdu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C91F6F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90984A" w14:textId="29B03B10" w:rsidR="00CA44DE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 exemplars of candidate evidence and associated commentary for French, Gaelic (learners), Italian; 5 for German, Spanish; 6 for Chinese languages </w:t>
            </w:r>
          </w:p>
          <w:p w14:paraId="5E2F416F" w14:textId="77777777" w:rsidR="004E6461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7A948" w14:textId="30AA821E" w:rsidR="004E6461" w:rsidRPr="00BC4609" w:rsidRDefault="004E6461" w:rsidP="0004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 xml:space="preserve">for Chinese Languages, French, German, </w:t>
            </w:r>
            <w:r w:rsidR="003D7521">
              <w:rPr>
                <w:rFonts w:ascii="Arial" w:hAnsi="Arial" w:cs="Arial"/>
                <w:sz w:val="24"/>
                <w:szCs w:val="24"/>
              </w:rPr>
              <w:t xml:space="preserve">Spanish, </w:t>
            </w:r>
            <w:r>
              <w:rPr>
                <w:rFonts w:ascii="Arial" w:hAnsi="Arial" w:cs="Arial"/>
                <w:sz w:val="24"/>
                <w:szCs w:val="24"/>
              </w:rPr>
              <w:t>Urdu</w:t>
            </w:r>
            <w:r w:rsidR="00A557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14:paraId="67B625B1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SQA secure site</w:t>
            </w:r>
          </w:p>
          <w:p w14:paraId="51D0DEC7" w14:textId="77777777" w:rsidR="00CA44DE" w:rsidRPr="00BC4609" w:rsidRDefault="00D174BF" w:rsidP="00044EBB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</w:t>
              </w:r>
            </w:hyperlink>
            <w:hyperlink r:id="rId19" w:history="1">
              <w:r w:rsidR="00CA44D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secure.sqa.org.uk/</w:t>
              </w:r>
            </w:hyperlink>
            <w:r w:rsidR="00CA44DE" w:rsidRPr="00BC46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FF4C36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B9E3D" w14:textId="3E32E32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(‘Understanding Standards Materials’ tab)</w:t>
            </w:r>
          </w:p>
          <w:p w14:paraId="7B927634" w14:textId="77777777" w:rsidR="00CA44DE" w:rsidRPr="00BC4609" w:rsidRDefault="00CA44DE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4A" w:rsidRPr="00566095" w14:paraId="77E60961" w14:textId="77777777" w:rsidTr="00044EBB">
        <w:tc>
          <w:tcPr>
            <w:tcW w:w="2552" w:type="dxa"/>
          </w:tcPr>
          <w:p w14:paraId="0245DD4C" w14:textId="77777777" w:rsidR="00E2794A" w:rsidRDefault="00E2794A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Assignment-writing</w:t>
            </w:r>
          </w:p>
          <w:p w14:paraId="4D96D1FE" w14:textId="77777777" w:rsidR="00E2794A" w:rsidRPr="00B056CF" w:rsidRDefault="00E2794A" w:rsidP="00044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6CF">
              <w:rPr>
                <w:rFonts w:ascii="Arial" w:hAnsi="Arial" w:cs="Arial"/>
                <w:bCs/>
                <w:sz w:val="24"/>
                <w:szCs w:val="24"/>
              </w:rPr>
              <w:t>exemplars from 2018</w:t>
            </w:r>
          </w:p>
          <w:p w14:paraId="4019ED27" w14:textId="77777777" w:rsidR="00E2794A" w:rsidRDefault="00E2794A" w:rsidP="00044E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33F43" w14:textId="77777777" w:rsidR="00B056CF" w:rsidRDefault="00B056CF" w:rsidP="00044EB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3DA82E" w14:textId="2D5A198F" w:rsidR="00E2794A" w:rsidRPr="00B056CF" w:rsidRDefault="00E2794A" w:rsidP="00044EB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6CF">
              <w:rPr>
                <w:rFonts w:ascii="Arial" w:hAnsi="Arial" w:cs="Arial"/>
                <w:bCs/>
                <w:sz w:val="24"/>
                <w:szCs w:val="24"/>
              </w:rPr>
              <w:t>exemplars from 2019</w:t>
            </w:r>
          </w:p>
        </w:tc>
        <w:tc>
          <w:tcPr>
            <w:tcW w:w="4253" w:type="dxa"/>
          </w:tcPr>
          <w:p w14:paraId="6C7FB116" w14:textId="40D9EDBE" w:rsidR="00A55700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 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 xml:space="preserve">for French, German, Spanish. </w:t>
            </w:r>
          </w:p>
          <w:p w14:paraId="1461D751" w14:textId="77777777" w:rsidR="00A55700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C9C6A" w14:textId="77777777" w:rsidR="00A55700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>for French, Gaelic (Learners), Italian, Mandarin, Spanish, Urdu.</w:t>
            </w:r>
          </w:p>
          <w:p w14:paraId="7AA62D74" w14:textId="77777777" w:rsidR="00A55700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9D0F7" w14:textId="520DF077" w:rsidR="00E2794A" w:rsidRDefault="00A55700" w:rsidP="008861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exemplars of candidate evidence and associated commentary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="008861FF">
              <w:rPr>
                <w:rFonts w:ascii="Arial" w:hAnsi="Arial" w:cs="Arial"/>
                <w:sz w:val="24"/>
                <w:szCs w:val="24"/>
              </w:rPr>
              <w:t xml:space="preserve"> German.</w:t>
            </w:r>
          </w:p>
        </w:tc>
        <w:tc>
          <w:tcPr>
            <w:tcW w:w="3175" w:type="dxa"/>
          </w:tcPr>
          <w:p w14:paraId="528B3D61" w14:textId="77777777" w:rsidR="00A55700" w:rsidRPr="00BC4609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Main understanding standards webpage </w:t>
            </w:r>
          </w:p>
          <w:p w14:paraId="42BEA1E2" w14:textId="77777777" w:rsidR="00A55700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5274E" w14:textId="77777777" w:rsidR="00A55700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‘assignment-writing’ heading</w:t>
            </w:r>
          </w:p>
          <w:p w14:paraId="2BD1AAC3" w14:textId="77777777" w:rsidR="00A55700" w:rsidRDefault="00A55700" w:rsidP="00A557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0C2FF" w14:textId="77777777" w:rsidR="00A55700" w:rsidRDefault="00D174BF" w:rsidP="00A55700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0" w:history="1">
              <w:r w:rsidR="00A55700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www.understandingstandards.org.uk</w:t>
              </w:r>
            </w:hyperlink>
          </w:p>
          <w:p w14:paraId="05826EEC" w14:textId="77777777" w:rsidR="00E2794A" w:rsidRPr="00BC4609" w:rsidRDefault="00E2794A" w:rsidP="00044E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31E868" w14:textId="1B16AA59" w:rsidR="004E6461" w:rsidRDefault="004E6461" w:rsidP="004A2316">
      <w:pPr>
        <w:rPr>
          <w:rFonts w:ascii="Arial" w:hAnsi="Arial" w:cs="Arial"/>
          <w:b/>
          <w:bCs/>
          <w:sz w:val="28"/>
          <w:szCs w:val="28"/>
        </w:rPr>
      </w:pPr>
    </w:p>
    <w:p w14:paraId="6AB2A6C4" w14:textId="11DA88C8" w:rsidR="00380C6E" w:rsidRPr="0054292B" w:rsidRDefault="00CA44DE" w:rsidP="00380C6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Additional information</w:t>
      </w:r>
      <w:r w:rsidR="00380C6E" w:rsidRPr="0054292B">
        <w:rPr>
          <w:rFonts w:ascii="Arial" w:hAnsi="Arial" w:cs="Arial"/>
          <w:b/>
          <w:sz w:val="28"/>
          <w:szCs w:val="28"/>
        </w:rPr>
        <w:t xml:space="preserve"> </w:t>
      </w:r>
    </w:p>
    <w:p w14:paraId="62B4A2D7" w14:textId="77777777" w:rsidR="00380C6E" w:rsidRPr="00BC4609" w:rsidRDefault="00380C6E" w:rsidP="00380C6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3175"/>
      </w:tblGrid>
      <w:tr w:rsidR="00380C6E" w:rsidRPr="00BC4609" w14:paraId="62041993" w14:textId="77777777" w:rsidTr="009D7FCF">
        <w:tc>
          <w:tcPr>
            <w:tcW w:w="2552" w:type="dxa"/>
          </w:tcPr>
          <w:p w14:paraId="46D7F2B0" w14:textId="77777777" w:rsidR="00380C6E" w:rsidRPr="00BC4609" w:rsidRDefault="00380C6E" w:rsidP="0029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Name of publication</w:t>
            </w:r>
          </w:p>
        </w:tc>
        <w:tc>
          <w:tcPr>
            <w:tcW w:w="4253" w:type="dxa"/>
          </w:tcPr>
          <w:p w14:paraId="658628F2" w14:textId="77777777" w:rsidR="00380C6E" w:rsidRPr="00BC4609" w:rsidRDefault="00380C6E" w:rsidP="0029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Outline of main content</w:t>
            </w:r>
          </w:p>
        </w:tc>
        <w:tc>
          <w:tcPr>
            <w:tcW w:w="3175" w:type="dxa"/>
          </w:tcPr>
          <w:p w14:paraId="66DDB20A" w14:textId="77777777" w:rsidR="00380C6E" w:rsidRPr="00BC4609" w:rsidRDefault="00380C6E" w:rsidP="00295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Location/link</w:t>
            </w:r>
          </w:p>
        </w:tc>
      </w:tr>
      <w:tr w:rsidR="00380C6E" w:rsidRPr="00BC4609" w14:paraId="1A982348" w14:textId="77777777" w:rsidTr="009D7FCF">
        <w:tc>
          <w:tcPr>
            <w:tcW w:w="2552" w:type="dxa"/>
          </w:tcPr>
          <w:p w14:paraId="5256047A" w14:textId="77777777" w:rsidR="00380C6E" w:rsidRPr="00BC4609" w:rsidRDefault="00380C6E" w:rsidP="009D7F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‘</w:t>
            </w:r>
            <w:r w:rsidRPr="00BC4609">
              <w:rPr>
                <w:rFonts w:ascii="Arial" w:hAnsi="Arial" w:cs="Arial"/>
                <w:b/>
                <w:bCs/>
                <w:sz w:val="24"/>
                <w:szCs w:val="24"/>
              </w:rPr>
              <w:t>Guidance on conditions of assessment for coursework’</w:t>
            </w:r>
          </w:p>
          <w:p w14:paraId="48F6A1A0" w14:textId="77777777" w:rsidR="00380C6E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bCs/>
                <w:sz w:val="24"/>
                <w:szCs w:val="24"/>
              </w:rPr>
              <w:t>June 2017</w:t>
            </w:r>
          </w:p>
        </w:tc>
        <w:tc>
          <w:tcPr>
            <w:tcW w:w="4253" w:type="dxa"/>
          </w:tcPr>
          <w:p w14:paraId="38A340C8" w14:textId="77777777" w:rsidR="008A44AD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 xml:space="preserve">Provide clarification and exemplification on acceptable conduct during coursework assessments. </w:t>
            </w:r>
          </w:p>
          <w:p w14:paraId="69F90156" w14:textId="77777777" w:rsidR="008A44AD" w:rsidRPr="00BC4609" w:rsidRDefault="008A44AD" w:rsidP="009D7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5216D" w14:textId="77777777" w:rsidR="00380C6E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Examples of reasonable assistance, description of levels of supervision and control, definitions of plagiarism and collusion, definition of malpractice.</w:t>
            </w:r>
          </w:p>
        </w:tc>
        <w:tc>
          <w:tcPr>
            <w:tcW w:w="3175" w:type="dxa"/>
          </w:tcPr>
          <w:p w14:paraId="0FD01CA1" w14:textId="180A9425" w:rsidR="00380C6E" w:rsidRPr="00BC4609" w:rsidRDefault="00380C6E" w:rsidP="009D7FCF">
            <w:pPr>
              <w:rPr>
                <w:rFonts w:ascii="Arial" w:hAnsi="Arial" w:cs="Arial"/>
                <w:sz w:val="24"/>
                <w:szCs w:val="24"/>
              </w:rPr>
            </w:pPr>
            <w:r w:rsidRPr="00BC4609">
              <w:rPr>
                <w:rFonts w:ascii="Arial" w:hAnsi="Arial" w:cs="Arial"/>
                <w:sz w:val="24"/>
                <w:szCs w:val="24"/>
              </w:rPr>
              <w:t>Higher main web pag</w:t>
            </w:r>
            <w:r w:rsidR="00517C4C">
              <w:rPr>
                <w:rFonts w:ascii="Arial" w:hAnsi="Arial" w:cs="Arial"/>
                <w:sz w:val="24"/>
                <w:szCs w:val="24"/>
              </w:rPr>
              <w:t>e</w:t>
            </w:r>
            <w:r w:rsidRPr="00BC4609">
              <w:rPr>
                <w:rFonts w:ascii="Arial" w:hAnsi="Arial" w:cs="Arial"/>
                <w:sz w:val="24"/>
                <w:szCs w:val="24"/>
              </w:rPr>
              <w:t xml:space="preserve">, see ‘coursework’ </w:t>
            </w:r>
            <w:proofErr w:type="gramStart"/>
            <w:r w:rsidRPr="00BC4609">
              <w:rPr>
                <w:rFonts w:ascii="Arial" w:hAnsi="Arial" w:cs="Arial"/>
                <w:sz w:val="24"/>
                <w:szCs w:val="24"/>
              </w:rPr>
              <w:t>heading</w:t>
            </w:r>
            <w:proofErr w:type="gramEnd"/>
          </w:p>
          <w:p w14:paraId="313BD43D" w14:textId="77777777" w:rsidR="00BC4609" w:rsidRPr="00BC4609" w:rsidRDefault="00BC4609" w:rsidP="009D7FC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069FE" w14:textId="68E1FAF9" w:rsidR="0054292B" w:rsidRPr="00BC4609" w:rsidRDefault="00D174BF" w:rsidP="009D7FCF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380C6E" w:rsidRPr="00BC460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https://www.sqa.org.uk/sqa/47909.html</w:t>
              </w:r>
            </w:hyperlink>
          </w:p>
          <w:p w14:paraId="705F7F00" w14:textId="5199401C" w:rsidR="0054292B" w:rsidRPr="00BC4609" w:rsidRDefault="0054292B" w:rsidP="00517C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690DD" w14:textId="77777777" w:rsidR="00380C6E" w:rsidRDefault="00380C6E" w:rsidP="00B339DA">
      <w:pPr>
        <w:rPr>
          <w:rFonts w:ascii="Arial" w:hAnsi="Arial" w:cs="Arial"/>
        </w:rPr>
      </w:pPr>
    </w:p>
    <w:sectPr w:rsidR="00380C6E" w:rsidSect="004662F6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042C" w14:textId="77777777" w:rsidR="009D7FCF" w:rsidRDefault="009D7FCF" w:rsidP="009734E2">
      <w:pPr>
        <w:spacing w:after="0" w:line="240" w:lineRule="auto"/>
      </w:pPr>
      <w:r>
        <w:separator/>
      </w:r>
    </w:p>
  </w:endnote>
  <w:endnote w:type="continuationSeparator" w:id="0">
    <w:p w14:paraId="230E5BC8" w14:textId="77777777" w:rsidR="009D7FCF" w:rsidRDefault="009D7FCF" w:rsidP="0097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224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78BA3" w14:textId="2C64CD79" w:rsidR="009D7FCF" w:rsidRDefault="009D7F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74A409" w14:textId="569BF478" w:rsidR="009D7FCF" w:rsidRDefault="00BB6ED1">
    <w:pPr>
      <w:pStyle w:val="Footer"/>
    </w:pPr>
    <w:r>
      <w:t>Higher ML a</w:t>
    </w:r>
    <w:r w:rsidR="00DD5071">
      <w:t xml:space="preserve">ssessment </w:t>
    </w:r>
    <w:r>
      <w:t>r</w:t>
    </w:r>
    <w:r w:rsidR="00DD5071">
      <w:t xml:space="preserve">esources </w:t>
    </w:r>
    <w:r>
      <w:t>2023</w:t>
    </w:r>
    <w:r w:rsidR="00E2794A">
      <w:t>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4CA52" w14:textId="77777777" w:rsidR="009D7FCF" w:rsidRDefault="009D7FCF" w:rsidP="009734E2">
      <w:pPr>
        <w:spacing w:after="0" w:line="240" w:lineRule="auto"/>
      </w:pPr>
      <w:r>
        <w:separator/>
      </w:r>
    </w:p>
  </w:footnote>
  <w:footnote w:type="continuationSeparator" w:id="0">
    <w:p w14:paraId="5B6654BF" w14:textId="77777777" w:rsidR="009D7FCF" w:rsidRDefault="009D7FCF" w:rsidP="0097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F512" w14:textId="77777777" w:rsidR="009D7FCF" w:rsidRDefault="009D7FCF">
    <w:pPr>
      <w:pStyle w:val="Header"/>
    </w:pPr>
    <w:r>
      <w:tab/>
    </w:r>
    <w:r>
      <w:tab/>
    </w:r>
    <w:r>
      <w:rPr>
        <w:rFonts w:ascii="Arial" w:hAnsi="Arial" w:cs="Arial"/>
        <w:noProof/>
        <w:lang w:eastAsia="en-GB"/>
      </w:rPr>
      <w:drawing>
        <wp:inline distT="0" distB="0" distL="0" distR="0" wp14:anchorId="1163CDE5" wp14:editId="17A9022C">
          <wp:extent cx="1440815" cy="758825"/>
          <wp:effectExtent l="0" t="0" r="6985" b="3175"/>
          <wp:docPr id="1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B64"/>
    <w:multiLevelType w:val="hybridMultilevel"/>
    <w:tmpl w:val="06D0D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23BD"/>
    <w:multiLevelType w:val="hybridMultilevel"/>
    <w:tmpl w:val="91CA64E0"/>
    <w:lvl w:ilvl="0" w:tplc="83C80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01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E2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2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03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46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883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CC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46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E0509C"/>
    <w:multiLevelType w:val="hybridMultilevel"/>
    <w:tmpl w:val="ADB224F6"/>
    <w:lvl w:ilvl="0" w:tplc="4E126F6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D5184"/>
    <w:multiLevelType w:val="multilevel"/>
    <w:tmpl w:val="D822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87FB1"/>
    <w:multiLevelType w:val="singleLevel"/>
    <w:tmpl w:val="455EAB58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3426055">
    <w:abstractNumId w:val="3"/>
  </w:num>
  <w:num w:numId="2" w16cid:durableId="2003774105">
    <w:abstractNumId w:val="4"/>
  </w:num>
  <w:num w:numId="3" w16cid:durableId="155726646">
    <w:abstractNumId w:val="1"/>
  </w:num>
  <w:num w:numId="4" w16cid:durableId="973825161">
    <w:abstractNumId w:val="2"/>
  </w:num>
  <w:num w:numId="5" w16cid:durableId="140129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91"/>
    <w:rsid w:val="00000CD3"/>
    <w:rsid w:val="0000704E"/>
    <w:rsid w:val="000412DE"/>
    <w:rsid w:val="00060A8D"/>
    <w:rsid w:val="0007549F"/>
    <w:rsid w:val="000F3A32"/>
    <w:rsid w:val="00103FEF"/>
    <w:rsid w:val="0010735D"/>
    <w:rsid w:val="00115C9D"/>
    <w:rsid w:val="001400D1"/>
    <w:rsid w:val="0014733C"/>
    <w:rsid w:val="0015272A"/>
    <w:rsid w:val="00160CB2"/>
    <w:rsid w:val="00185609"/>
    <w:rsid w:val="0019035F"/>
    <w:rsid w:val="00190CE5"/>
    <w:rsid w:val="001921D9"/>
    <w:rsid w:val="001B1ABA"/>
    <w:rsid w:val="001B6651"/>
    <w:rsid w:val="001C543A"/>
    <w:rsid w:val="001D0515"/>
    <w:rsid w:val="001E2434"/>
    <w:rsid w:val="001F5E09"/>
    <w:rsid w:val="00206D26"/>
    <w:rsid w:val="00213730"/>
    <w:rsid w:val="00213C0A"/>
    <w:rsid w:val="0021579B"/>
    <w:rsid w:val="00215AAD"/>
    <w:rsid w:val="002236E1"/>
    <w:rsid w:val="002421C4"/>
    <w:rsid w:val="00261171"/>
    <w:rsid w:val="00266742"/>
    <w:rsid w:val="00274288"/>
    <w:rsid w:val="00277DE7"/>
    <w:rsid w:val="00290BC6"/>
    <w:rsid w:val="00295B9C"/>
    <w:rsid w:val="00297118"/>
    <w:rsid w:val="002E77F0"/>
    <w:rsid w:val="00311495"/>
    <w:rsid w:val="00320DA5"/>
    <w:rsid w:val="00331CE6"/>
    <w:rsid w:val="00335113"/>
    <w:rsid w:val="003443C7"/>
    <w:rsid w:val="00356063"/>
    <w:rsid w:val="00380C6E"/>
    <w:rsid w:val="00383FAB"/>
    <w:rsid w:val="003A0A76"/>
    <w:rsid w:val="003A305D"/>
    <w:rsid w:val="003D13BF"/>
    <w:rsid w:val="003D4B0D"/>
    <w:rsid w:val="003D7521"/>
    <w:rsid w:val="003F58C7"/>
    <w:rsid w:val="003F620C"/>
    <w:rsid w:val="00412F5C"/>
    <w:rsid w:val="00432ECB"/>
    <w:rsid w:val="0045352B"/>
    <w:rsid w:val="00454D03"/>
    <w:rsid w:val="0045561A"/>
    <w:rsid w:val="004662F6"/>
    <w:rsid w:val="00484A8F"/>
    <w:rsid w:val="00492A6D"/>
    <w:rsid w:val="004A035B"/>
    <w:rsid w:val="004A0D98"/>
    <w:rsid w:val="004A2316"/>
    <w:rsid w:val="004D1697"/>
    <w:rsid w:val="004E6461"/>
    <w:rsid w:val="004F010D"/>
    <w:rsid w:val="004F08B0"/>
    <w:rsid w:val="005031C2"/>
    <w:rsid w:val="00506C48"/>
    <w:rsid w:val="00517C4C"/>
    <w:rsid w:val="00521E99"/>
    <w:rsid w:val="0054292B"/>
    <w:rsid w:val="00553A90"/>
    <w:rsid w:val="00561115"/>
    <w:rsid w:val="005656A2"/>
    <w:rsid w:val="00566095"/>
    <w:rsid w:val="00582ADC"/>
    <w:rsid w:val="00584DB7"/>
    <w:rsid w:val="00590763"/>
    <w:rsid w:val="00594CEF"/>
    <w:rsid w:val="005B74A4"/>
    <w:rsid w:val="005C349B"/>
    <w:rsid w:val="005E105F"/>
    <w:rsid w:val="005F0A06"/>
    <w:rsid w:val="006129E2"/>
    <w:rsid w:val="00642978"/>
    <w:rsid w:val="0064544D"/>
    <w:rsid w:val="00647CD9"/>
    <w:rsid w:val="006532AF"/>
    <w:rsid w:val="0066363F"/>
    <w:rsid w:val="0066715F"/>
    <w:rsid w:val="00674A8B"/>
    <w:rsid w:val="00677CD9"/>
    <w:rsid w:val="00697C61"/>
    <w:rsid w:val="00701028"/>
    <w:rsid w:val="00704BF2"/>
    <w:rsid w:val="00733F9D"/>
    <w:rsid w:val="00734D65"/>
    <w:rsid w:val="00741C6E"/>
    <w:rsid w:val="00755B8C"/>
    <w:rsid w:val="007612EE"/>
    <w:rsid w:val="00771B31"/>
    <w:rsid w:val="007B2D33"/>
    <w:rsid w:val="00801FE9"/>
    <w:rsid w:val="00843552"/>
    <w:rsid w:val="00862AC6"/>
    <w:rsid w:val="00866BE9"/>
    <w:rsid w:val="00885452"/>
    <w:rsid w:val="008861FF"/>
    <w:rsid w:val="00892368"/>
    <w:rsid w:val="008A44AD"/>
    <w:rsid w:val="008D0C89"/>
    <w:rsid w:val="008D5B33"/>
    <w:rsid w:val="008E7033"/>
    <w:rsid w:val="009113E3"/>
    <w:rsid w:val="00924B41"/>
    <w:rsid w:val="00945C39"/>
    <w:rsid w:val="00953DEE"/>
    <w:rsid w:val="0096295A"/>
    <w:rsid w:val="009734E2"/>
    <w:rsid w:val="0097529D"/>
    <w:rsid w:val="0098263E"/>
    <w:rsid w:val="009961CD"/>
    <w:rsid w:val="009C0909"/>
    <w:rsid w:val="009C313C"/>
    <w:rsid w:val="009D634D"/>
    <w:rsid w:val="009D7FCF"/>
    <w:rsid w:val="009F538A"/>
    <w:rsid w:val="00A05115"/>
    <w:rsid w:val="00A15F75"/>
    <w:rsid w:val="00A2637D"/>
    <w:rsid w:val="00A2788B"/>
    <w:rsid w:val="00A30BD5"/>
    <w:rsid w:val="00A3230D"/>
    <w:rsid w:val="00A34CD3"/>
    <w:rsid w:val="00A41731"/>
    <w:rsid w:val="00A46E75"/>
    <w:rsid w:val="00A55700"/>
    <w:rsid w:val="00A81858"/>
    <w:rsid w:val="00AB41FB"/>
    <w:rsid w:val="00AD02B2"/>
    <w:rsid w:val="00AE3A2B"/>
    <w:rsid w:val="00B056CF"/>
    <w:rsid w:val="00B1556C"/>
    <w:rsid w:val="00B31FAF"/>
    <w:rsid w:val="00B339DA"/>
    <w:rsid w:val="00B36E91"/>
    <w:rsid w:val="00B37E89"/>
    <w:rsid w:val="00B44525"/>
    <w:rsid w:val="00B56DEC"/>
    <w:rsid w:val="00B64CC3"/>
    <w:rsid w:val="00B82976"/>
    <w:rsid w:val="00B95DAF"/>
    <w:rsid w:val="00BB6ED1"/>
    <w:rsid w:val="00BC3FD5"/>
    <w:rsid w:val="00BC4609"/>
    <w:rsid w:val="00BD23D6"/>
    <w:rsid w:val="00BD5CB0"/>
    <w:rsid w:val="00BF7B43"/>
    <w:rsid w:val="00C04847"/>
    <w:rsid w:val="00C2024D"/>
    <w:rsid w:val="00C3316A"/>
    <w:rsid w:val="00C366AA"/>
    <w:rsid w:val="00C40A0D"/>
    <w:rsid w:val="00C46126"/>
    <w:rsid w:val="00C651AC"/>
    <w:rsid w:val="00C670C4"/>
    <w:rsid w:val="00C67FFB"/>
    <w:rsid w:val="00C91CC5"/>
    <w:rsid w:val="00C93D45"/>
    <w:rsid w:val="00CA44DE"/>
    <w:rsid w:val="00CE3B97"/>
    <w:rsid w:val="00D152D2"/>
    <w:rsid w:val="00D16803"/>
    <w:rsid w:val="00D169B5"/>
    <w:rsid w:val="00D174BF"/>
    <w:rsid w:val="00D212FE"/>
    <w:rsid w:val="00D239C4"/>
    <w:rsid w:val="00D2748C"/>
    <w:rsid w:val="00D4258C"/>
    <w:rsid w:val="00D6291A"/>
    <w:rsid w:val="00D64DD3"/>
    <w:rsid w:val="00D745D6"/>
    <w:rsid w:val="00D7463F"/>
    <w:rsid w:val="00D847BC"/>
    <w:rsid w:val="00D903DD"/>
    <w:rsid w:val="00DA27CC"/>
    <w:rsid w:val="00DC73CA"/>
    <w:rsid w:val="00DD5071"/>
    <w:rsid w:val="00DF115A"/>
    <w:rsid w:val="00DF6BB6"/>
    <w:rsid w:val="00E2794A"/>
    <w:rsid w:val="00E312C4"/>
    <w:rsid w:val="00E35A8B"/>
    <w:rsid w:val="00E423B1"/>
    <w:rsid w:val="00EB6718"/>
    <w:rsid w:val="00ED6EE8"/>
    <w:rsid w:val="00EF41E4"/>
    <w:rsid w:val="00F210BE"/>
    <w:rsid w:val="00F3034C"/>
    <w:rsid w:val="00F3558D"/>
    <w:rsid w:val="00F76129"/>
    <w:rsid w:val="00FB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B396"/>
  <w15:docId w15:val="{AFDFB4BD-FACF-478C-AA39-DE0FEC6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73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6E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4E2"/>
  </w:style>
  <w:style w:type="paragraph" w:styleId="Footer">
    <w:name w:val="footer"/>
    <w:basedOn w:val="Normal"/>
    <w:link w:val="FooterChar"/>
    <w:uiPriority w:val="99"/>
    <w:unhideWhenUsed/>
    <w:rsid w:val="0097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4E2"/>
  </w:style>
  <w:style w:type="paragraph" w:styleId="BalloonText">
    <w:name w:val="Balloon Text"/>
    <w:basedOn w:val="Normal"/>
    <w:link w:val="BalloonTextChar"/>
    <w:uiPriority w:val="99"/>
    <w:semiHidden/>
    <w:unhideWhenUsed/>
    <w:rsid w:val="009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4E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734E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4173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429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29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ullet">
    <w:name w:val="bullet"/>
    <w:basedOn w:val="Normal"/>
    <w:link w:val="bulletChar"/>
    <w:qFormat/>
    <w:rsid w:val="004F08B0"/>
    <w:pPr>
      <w:numPr>
        <w:numId w:val="2"/>
      </w:numPr>
      <w:tabs>
        <w:tab w:val="left" w:pos="567"/>
      </w:tabs>
      <w:spacing w:after="60" w:line="280" w:lineRule="exact"/>
      <w:ind w:left="357" w:hanging="357"/>
    </w:pPr>
    <w:rPr>
      <w:rFonts w:ascii="Trebuchet MS" w:eastAsia="Times New Roman" w:hAnsi="Trebuchet MS" w:cs="Times New Roman"/>
      <w:szCs w:val="20"/>
    </w:rPr>
  </w:style>
  <w:style w:type="character" w:customStyle="1" w:styleId="bulletChar">
    <w:name w:val="bullet Char"/>
    <w:basedOn w:val="DefaultParagraphFont"/>
    <w:link w:val="bullet"/>
    <w:locked/>
    <w:rsid w:val="004F08B0"/>
    <w:rPr>
      <w:rFonts w:ascii="Trebuchet MS" w:eastAsia="Times New Roman" w:hAnsi="Trebuchet MS" w:cs="Times New Roman"/>
      <w:szCs w:val="20"/>
    </w:rPr>
  </w:style>
  <w:style w:type="paragraph" w:styleId="ListParagraph">
    <w:name w:val="List Paragraph"/>
    <w:basedOn w:val="Normal"/>
    <w:uiPriority w:val="34"/>
    <w:qFormat/>
    <w:rsid w:val="00645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12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31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5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47909.html" TargetMode="External"/><Relationship Id="rId13" Type="http://schemas.openxmlformats.org/officeDocument/2006/relationships/hyperlink" Target="https://www.sqa.org.uk/sqa/75796.html" TargetMode="External"/><Relationship Id="rId18" Type="http://schemas.openxmlformats.org/officeDocument/2006/relationships/hyperlink" Target="https://secure.sqa.org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qa.org.uk/sqa/47909.html" TargetMode="External"/><Relationship Id="rId7" Type="http://schemas.openxmlformats.org/officeDocument/2006/relationships/hyperlink" Target="https://www.sqa.org.uk/sqa/47909.html" TargetMode="External"/><Relationship Id="rId12" Type="http://schemas.openxmlformats.org/officeDocument/2006/relationships/hyperlink" Target="https://www.sqa.org.uk/sqa/47909.html" TargetMode="External"/><Relationship Id="rId17" Type="http://schemas.openxmlformats.org/officeDocument/2006/relationships/hyperlink" Target="http://www.understandingstandards.org.uk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qa.org.uk/sqa/47909.html" TargetMode="External"/><Relationship Id="rId20" Type="http://schemas.openxmlformats.org/officeDocument/2006/relationships/hyperlink" Target="http://www.understandingstandards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qa.org.uk/sqa/47909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qa.org.uk/sqa/479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qa.org.uk/sqa/47909.html" TargetMode="External"/><Relationship Id="rId19" Type="http://schemas.openxmlformats.org/officeDocument/2006/relationships/hyperlink" Target="https://secure.sqa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qa.org.uk/sqa/47909.html" TargetMode="External"/><Relationship Id="rId14" Type="http://schemas.openxmlformats.org/officeDocument/2006/relationships/hyperlink" Target="https://www.sqa.org.uk/sqa/75796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resources summary - Higher Modern Languages session 2023-24</vt:lpstr>
    </vt:vector>
  </TitlesOfParts>
  <Company>SQA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resources summary - Higher Modern Languages session 2023-24</dc:title>
  <dc:creator>SQA</dc:creator>
  <cp:lastModifiedBy>John Tweedie</cp:lastModifiedBy>
  <cp:revision>7</cp:revision>
  <cp:lastPrinted>2016-10-21T08:49:00Z</cp:lastPrinted>
  <dcterms:created xsi:type="dcterms:W3CDTF">2023-04-28T12:46:00Z</dcterms:created>
  <dcterms:modified xsi:type="dcterms:W3CDTF">2023-09-04T09:03:00Z</dcterms:modified>
</cp:coreProperties>
</file>