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CE" w:rsidRPr="006B07CE" w:rsidRDefault="00D81E6B" w:rsidP="00D81E6B">
      <w:pPr>
        <w:spacing w:after="0" w:line="240" w:lineRule="auto"/>
        <w:rPr>
          <w:rFonts w:ascii="Arial" w:hAnsi="Arial" w:cs="Arial"/>
          <w:b/>
          <w:sz w:val="20"/>
          <w:szCs w:val="20"/>
        </w:rPr>
      </w:pPr>
      <w:r>
        <w:rPr>
          <w:rFonts w:ascii="Arial" w:hAnsi="Arial" w:cs="Arial"/>
          <w:b/>
          <w:sz w:val="32"/>
          <w:szCs w:val="32"/>
        </w:rPr>
        <w:t xml:space="preserve">Culinary Ability: Food Preparation Award – Evidence Recording Form                                </w:t>
      </w:r>
      <w:r>
        <w:rPr>
          <w:noProof/>
          <w:lang w:eastAsia="en-GB"/>
        </w:rPr>
        <w:drawing>
          <wp:inline distT="0" distB="0" distL="0" distR="0" wp14:anchorId="6452C040" wp14:editId="55A64AF0">
            <wp:extent cx="1127484" cy="594593"/>
            <wp:effectExtent l="0" t="0" r="0" b="0"/>
            <wp:docPr id="3" name="Picture 3"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A_new_logo_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7760" cy="594739"/>
                    </a:xfrm>
                    <a:prstGeom prst="rect">
                      <a:avLst/>
                    </a:prstGeom>
                    <a:noFill/>
                    <a:ln>
                      <a:noFill/>
                    </a:ln>
                  </pic:spPr>
                </pic:pic>
              </a:graphicData>
            </a:graphic>
          </wp:inline>
        </w:drawing>
      </w:r>
    </w:p>
    <w:p w:rsidR="00D81E6B" w:rsidRDefault="00D81E6B" w:rsidP="009B0E40">
      <w:pPr>
        <w:spacing w:after="0" w:line="240" w:lineRule="auto"/>
        <w:rPr>
          <w:rFonts w:ascii="Arial" w:hAnsi="Arial" w:cs="Arial"/>
          <w:b/>
          <w:sz w:val="28"/>
          <w:szCs w:val="28"/>
        </w:rPr>
      </w:pPr>
    </w:p>
    <w:p w:rsidR="00D95A39" w:rsidRPr="00D95A39" w:rsidRDefault="00D95A39" w:rsidP="00D95A39">
      <w:pPr>
        <w:spacing w:after="0" w:line="240" w:lineRule="auto"/>
        <w:rPr>
          <w:rFonts w:ascii="Arial" w:hAnsi="Arial" w:cs="Arial"/>
          <w:b/>
          <w:sz w:val="28"/>
          <w:szCs w:val="28"/>
        </w:rPr>
      </w:pPr>
      <w:r w:rsidRPr="00D95A39">
        <w:rPr>
          <w:rFonts w:ascii="Arial" w:hAnsi="Arial" w:cs="Arial"/>
          <w:b/>
          <w:sz w:val="28"/>
          <w:szCs w:val="28"/>
        </w:rPr>
        <w:t>H</w:t>
      </w:r>
      <w:r w:rsidR="00AD351E">
        <w:rPr>
          <w:rFonts w:ascii="Arial" w:hAnsi="Arial" w:cs="Arial"/>
          <w:b/>
          <w:sz w:val="28"/>
          <w:szCs w:val="28"/>
        </w:rPr>
        <w:t>D</w:t>
      </w:r>
      <w:r w:rsidR="000D45B7">
        <w:rPr>
          <w:rFonts w:ascii="Arial" w:hAnsi="Arial" w:cs="Arial"/>
          <w:b/>
          <w:sz w:val="28"/>
          <w:szCs w:val="28"/>
        </w:rPr>
        <w:t>90 0</w:t>
      </w:r>
      <w:r w:rsidR="00024FE0">
        <w:rPr>
          <w:rFonts w:ascii="Arial" w:hAnsi="Arial" w:cs="Arial"/>
          <w:b/>
          <w:sz w:val="28"/>
          <w:szCs w:val="28"/>
        </w:rPr>
        <w:t>4 Receive and Store Goods in a Catering Environment</w:t>
      </w:r>
    </w:p>
    <w:p w:rsidR="009B0E40" w:rsidRDefault="009B0E40" w:rsidP="009B0E40">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7807"/>
        <w:gridCol w:w="7807"/>
      </w:tblGrid>
      <w:tr w:rsidR="009B0E40" w:rsidTr="00B9330B">
        <w:tc>
          <w:tcPr>
            <w:tcW w:w="7807" w:type="dxa"/>
            <w:shd w:val="clear" w:color="auto" w:fill="DAEEF3" w:themeFill="accent5" w:themeFillTint="33"/>
          </w:tcPr>
          <w:p w:rsidR="009B0E40" w:rsidRDefault="009B0E40" w:rsidP="009B0E40">
            <w:pPr>
              <w:rPr>
                <w:rFonts w:ascii="Arial" w:hAnsi="Arial" w:cs="Arial"/>
                <w:b/>
                <w:sz w:val="28"/>
                <w:szCs w:val="28"/>
              </w:rPr>
            </w:pPr>
            <w:r>
              <w:rPr>
                <w:rFonts w:ascii="Arial" w:hAnsi="Arial" w:cs="Arial"/>
                <w:b/>
                <w:sz w:val="28"/>
                <w:szCs w:val="28"/>
              </w:rPr>
              <w:t>Candidate Name:</w:t>
            </w:r>
          </w:p>
        </w:tc>
        <w:tc>
          <w:tcPr>
            <w:tcW w:w="7807" w:type="dxa"/>
            <w:shd w:val="clear" w:color="auto" w:fill="DAEEF3" w:themeFill="accent5" w:themeFillTint="33"/>
          </w:tcPr>
          <w:p w:rsidR="009B0E40" w:rsidRDefault="009B0E40" w:rsidP="009B0E40">
            <w:pPr>
              <w:rPr>
                <w:rFonts w:ascii="Arial" w:hAnsi="Arial" w:cs="Arial"/>
                <w:b/>
                <w:sz w:val="28"/>
                <w:szCs w:val="28"/>
              </w:rPr>
            </w:pPr>
            <w:r>
              <w:rPr>
                <w:rFonts w:ascii="Arial" w:hAnsi="Arial" w:cs="Arial"/>
                <w:b/>
                <w:sz w:val="28"/>
                <w:szCs w:val="28"/>
              </w:rPr>
              <w:t>Scottish Candidate Number (SCN):</w:t>
            </w:r>
          </w:p>
        </w:tc>
      </w:tr>
    </w:tbl>
    <w:p w:rsidR="009B0E40" w:rsidRDefault="009B0E40" w:rsidP="009B0E40">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15614"/>
      </w:tblGrid>
      <w:tr w:rsidR="009B0E40" w:rsidTr="009B0E40">
        <w:tc>
          <w:tcPr>
            <w:tcW w:w="15614" w:type="dxa"/>
          </w:tcPr>
          <w:p w:rsidR="00024FE0" w:rsidRPr="00024FE0" w:rsidRDefault="00024FE0" w:rsidP="00024FE0">
            <w:pPr>
              <w:rPr>
                <w:rFonts w:ascii="Arial" w:hAnsi="Arial" w:cs="Arial"/>
                <w:sz w:val="24"/>
                <w:szCs w:val="24"/>
              </w:rPr>
            </w:pPr>
            <w:r w:rsidRPr="00024FE0">
              <w:rPr>
                <w:rFonts w:ascii="Arial" w:hAnsi="Arial" w:cs="Arial"/>
                <w:sz w:val="24"/>
                <w:szCs w:val="24"/>
              </w:rPr>
              <w:t xml:space="preserve">This unit is about receiving deliveries from suppliers, storing goods appropriately and following stock rotation procedures.  The aim of the unit is to enable the learner to demonstrate they can use and complete relevant documentation when checking items received from suppliers and store goods appropriately. </w:t>
            </w:r>
          </w:p>
          <w:p w:rsidR="00024FE0" w:rsidRDefault="00024FE0" w:rsidP="00024FE0">
            <w:pPr>
              <w:rPr>
                <w:rFonts w:ascii="Arial" w:hAnsi="Arial" w:cs="Arial"/>
                <w:sz w:val="24"/>
                <w:szCs w:val="24"/>
              </w:rPr>
            </w:pPr>
          </w:p>
          <w:p w:rsidR="00024FE0" w:rsidRPr="00024FE0" w:rsidRDefault="00B9330B" w:rsidP="00024FE0">
            <w:pPr>
              <w:rPr>
                <w:rFonts w:ascii="Arial" w:hAnsi="Arial" w:cs="Arial"/>
                <w:sz w:val="24"/>
                <w:szCs w:val="24"/>
              </w:rPr>
            </w:pPr>
            <w:r>
              <w:rPr>
                <w:rFonts w:ascii="Arial" w:hAnsi="Arial" w:cs="Arial"/>
                <w:sz w:val="24"/>
                <w:szCs w:val="24"/>
              </w:rPr>
              <w:t xml:space="preserve"> </w:t>
            </w:r>
            <w:r w:rsidR="00024FE0" w:rsidRPr="00024FE0">
              <w:rPr>
                <w:rFonts w:ascii="Arial" w:hAnsi="Arial" w:cs="Arial"/>
                <w:sz w:val="24"/>
                <w:szCs w:val="24"/>
              </w:rPr>
              <w:t>Completion of this unit will enable learner</w:t>
            </w:r>
            <w:r w:rsidR="00024FE0">
              <w:rPr>
                <w:rFonts w:ascii="Arial" w:hAnsi="Arial" w:cs="Arial"/>
                <w:sz w:val="24"/>
                <w:szCs w:val="24"/>
              </w:rPr>
              <w:t>s to demonstrate that they can:</w:t>
            </w:r>
          </w:p>
          <w:p w:rsidR="00024FE0" w:rsidRDefault="00024FE0" w:rsidP="00024FE0">
            <w:pPr>
              <w:numPr>
                <w:ilvl w:val="0"/>
                <w:numId w:val="1"/>
              </w:numPr>
              <w:rPr>
                <w:rFonts w:ascii="Arial" w:hAnsi="Arial" w:cs="Arial"/>
                <w:sz w:val="24"/>
                <w:szCs w:val="24"/>
              </w:rPr>
            </w:pPr>
            <w:r w:rsidRPr="00024FE0">
              <w:rPr>
                <w:rFonts w:ascii="Arial" w:hAnsi="Arial" w:cs="Arial"/>
                <w:sz w:val="24"/>
                <w:szCs w:val="24"/>
              </w:rPr>
              <w:t>Receive delivery of goods from suppliers</w:t>
            </w:r>
          </w:p>
          <w:p w:rsidR="009B0E40" w:rsidRPr="00024FE0" w:rsidRDefault="00024FE0" w:rsidP="00024FE0">
            <w:pPr>
              <w:numPr>
                <w:ilvl w:val="0"/>
                <w:numId w:val="1"/>
              </w:numPr>
              <w:rPr>
                <w:rFonts w:ascii="Arial" w:hAnsi="Arial" w:cs="Arial"/>
                <w:sz w:val="24"/>
                <w:szCs w:val="24"/>
              </w:rPr>
            </w:pPr>
            <w:r w:rsidRPr="00024FE0">
              <w:rPr>
                <w:rFonts w:ascii="Arial" w:hAnsi="Arial" w:cs="Arial"/>
                <w:sz w:val="24"/>
                <w:szCs w:val="24"/>
              </w:rPr>
              <w:t>Store goods appropriately</w:t>
            </w:r>
          </w:p>
          <w:p w:rsidR="00B9330B" w:rsidRPr="00A158F0" w:rsidRDefault="00B9330B" w:rsidP="00024FE0">
            <w:pPr>
              <w:rPr>
                <w:rFonts w:ascii="Arial" w:hAnsi="Arial" w:cs="Arial"/>
                <w:sz w:val="24"/>
                <w:szCs w:val="24"/>
              </w:rPr>
            </w:pPr>
          </w:p>
        </w:tc>
      </w:tr>
    </w:tbl>
    <w:p w:rsidR="001D2190" w:rsidRPr="00612C4E" w:rsidRDefault="001D2190" w:rsidP="00612C4E">
      <w:pPr>
        <w:spacing w:after="0" w:line="240" w:lineRule="auto"/>
        <w:rPr>
          <w:rFonts w:ascii="Arial" w:hAnsi="Arial" w:cs="Arial"/>
          <w:sz w:val="28"/>
          <w:szCs w:val="28"/>
          <w:lang w:bidi="en-US"/>
        </w:rPr>
      </w:pPr>
    </w:p>
    <w:tbl>
      <w:tblPr>
        <w:tblStyle w:val="TableGrid"/>
        <w:tblW w:w="0" w:type="auto"/>
        <w:tblLook w:val="04A0" w:firstRow="1" w:lastRow="0" w:firstColumn="1" w:lastColumn="0" w:noHBand="0" w:noVBand="1"/>
      </w:tblPr>
      <w:tblGrid>
        <w:gridCol w:w="12866"/>
        <w:gridCol w:w="2748"/>
      </w:tblGrid>
      <w:tr w:rsidR="00BF6461" w:rsidRPr="00BF6461" w:rsidTr="00B9330B">
        <w:tc>
          <w:tcPr>
            <w:tcW w:w="15614" w:type="dxa"/>
            <w:gridSpan w:val="2"/>
            <w:shd w:val="clear" w:color="auto" w:fill="DAEEF3" w:themeFill="accent5" w:themeFillTint="33"/>
          </w:tcPr>
          <w:p w:rsidR="00BF6461" w:rsidRPr="00BF6461" w:rsidRDefault="00BF6461" w:rsidP="00612C4E">
            <w:pPr>
              <w:rPr>
                <w:rFonts w:ascii="Arial" w:hAnsi="Arial" w:cs="Arial"/>
                <w:b/>
                <w:sz w:val="28"/>
                <w:szCs w:val="28"/>
                <w:lang w:bidi="en-US"/>
              </w:rPr>
            </w:pPr>
            <w:r w:rsidRPr="00BF6461">
              <w:rPr>
                <w:rFonts w:ascii="Arial" w:hAnsi="Arial" w:cs="Arial"/>
                <w:b/>
                <w:sz w:val="28"/>
                <w:szCs w:val="28"/>
                <w:lang w:bidi="en-US"/>
              </w:rPr>
              <w:t>I confirm that the candidate has met all the requirements of this unit.</w:t>
            </w:r>
            <w:r>
              <w:rPr>
                <w:rFonts w:ascii="Arial" w:hAnsi="Arial" w:cs="Arial"/>
                <w:b/>
                <w:sz w:val="28"/>
                <w:szCs w:val="28"/>
                <w:lang w:bidi="en-US"/>
              </w:rPr>
              <w:t xml:space="preserve"> </w:t>
            </w:r>
          </w:p>
        </w:tc>
      </w:tr>
      <w:tr w:rsidR="00BF6461" w:rsidRPr="00BF6461" w:rsidTr="00B9330B">
        <w:tc>
          <w:tcPr>
            <w:tcW w:w="12866" w:type="dxa"/>
            <w:shd w:val="clear" w:color="auto" w:fill="DAEEF3" w:themeFill="accent5" w:themeFillTint="33"/>
          </w:tcPr>
          <w:p w:rsidR="00BF6461" w:rsidRPr="00BF6461" w:rsidRDefault="00BF6461" w:rsidP="00612C4E">
            <w:pPr>
              <w:rPr>
                <w:rFonts w:ascii="Arial" w:hAnsi="Arial" w:cs="Arial"/>
                <w:b/>
                <w:sz w:val="28"/>
                <w:szCs w:val="28"/>
                <w:lang w:bidi="en-US"/>
              </w:rPr>
            </w:pPr>
            <w:r w:rsidRPr="00BF6461">
              <w:rPr>
                <w:rFonts w:ascii="Arial" w:hAnsi="Arial" w:cs="Arial"/>
                <w:b/>
                <w:sz w:val="28"/>
                <w:szCs w:val="28"/>
                <w:lang w:bidi="en-US"/>
              </w:rPr>
              <w:t>Assessor’s Signature:</w:t>
            </w:r>
          </w:p>
        </w:tc>
        <w:tc>
          <w:tcPr>
            <w:tcW w:w="2748" w:type="dxa"/>
            <w:shd w:val="clear" w:color="auto" w:fill="DAEEF3" w:themeFill="accent5" w:themeFillTint="33"/>
          </w:tcPr>
          <w:p w:rsidR="00BF6461" w:rsidRPr="00BF6461" w:rsidRDefault="00BF6461" w:rsidP="000F6EE3">
            <w:pPr>
              <w:rPr>
                <w:rFonts w:ascii="Arial" w:hAnsi="Arial" w:cs="Arial"/>
                <w:b/>
                <w:sz w:val="28"/>
                <w:szCs w:val="28"/>
                <w:lang w:bidi="en-US"/>
              </w:rPr>
            </w:pPr>
            <w:r w:rsidRPr="00BF6461">
              <w:rPr>
                <w:rFonts w:ascii="Arial" w:hAnsi="Arial" w:cs="Arial"/>
                <w:b/>
                <w:sz w:val="28"/>
                <w:szCs w:val="28"/>
                <w:lang w:bidi="en-US"/>
              </w:rPr>
              <w:t>Date:</w:t>
            </w:r>
            <w:r>
              <w:rPr>
                <w:rFonts w:ascii="Arial" w:hAnsi="Arial" w:cs="Arial"/>
                <w:b/>
                <w:sz w:val="28"/>
                <w:szCs w:val="28"/>
                <w:lang w:bidi="en-US"/>
              </w:rPr>
              <w:t xml:space="preserve"> </w:t>
            </w:r>
          </w:p>
        </w:tc>
      </w:tr>
    </w:tbl>
    <w:p w:rsidR="001D2190" w:rsidRPr="00BF6461" w:rsidRDefault="001D2190" w:rsidP="00612C4E">
      <w:pPr>
        <w:spacing w:after="0" w:line="240" w:lineRule="auto"/>
        <w:rPr>
          <w:rFonts w:ascii="Arial" w:hAnsi="Arial" w:cs="Arial"/>
          <w:sz w:val="28"/>
          <w:szCs w:val="28"/>
          <w:lang w:bidi="en-US"/>
        </w:rPr>
      </w:pPr>
    </w:p>
    <w:tbl>
      <w:tblPr>
        <w:tblStyle w:val="TableGrid"/>
        <w:tblW w:w="0" w:type="auto"/>
        <w:tblLook w:val="04A0" w:firstRow="1" w:lastRow="0" w:firstColumn="1" w:lastColumn="0" w:noHBand="0" w:noVBand="1"/>
      </w:tblPr>
      <w:tblGrid>
        <w:gridCol w:w="12866"/>
        <w:gridCol w:w="2748"/>
      </w:tblGrid>
      <w:tr w:rsidR="00BF6461" w:rsidRPr="00BF6461" w:rsidTr="00B9330B">
        <w:tc>
          <w:tcPr>
            <w:tcW w:w="12866" w:type="dxa"/>
            <w:shd w:val="clear" w:color="auto" w:fill="DAEEF3" w:themeFill="accent5" w:themeFillTint="33"/>
          </w:tcPr>
          <w:p w:rsidR="00BF6461" w:rsidRPr="00BF6461" w:rsidRDefault="00BF6461" w:rsidP="00612C4E">
            <w:pPr>
              <w:rPr>
                <w:rFonts w:ascii="Arial" w:hAnsi="Arial" w:cs="Arial"/>
                <w:b/>
                <w:sz w:val="28"/>
                <w:szCs w:val="28"/>
                <w:lang w:bidi="en-US"/>
              </w:rPr>
            </w:pPr>
            <w:r w:rsidRPr="00BF6461">
              <w:rPr>
                <w:rFonts w:ascii="Arial" w:hAnsi="Arial" w:cs="Arial"/>
                <w:b/>
                <w:sz w:val="28"/>
                <w:szCs w:val="28"/>
                <w:lang w:bidi="en-US"/>
              </w:rPr>
              <w:t>Candidate’s Signature</w:t>
            </w:r>
          </w:p>
        </w:tc>
        <w:tc>
          <w:tcPr>
            <w:tcW w:w="2748" w:type="dxa"/>
            <w:shd w:val="clear" w:color="auto" w:fill="DAEEF3" w:themeFill="accent5" w:themeFillTint="33"/>
          </w:tcPr>
          <w:p w:rsidR="00BF6461" w:rsidRPr="00BF6461" w:rsidRDefault="00BF6461" w:rsidP="00612C4E">
            <w:pPr>
              <w:rPr>
                <w:rFonts w:ascii="Arial" w:hAnsi="Arial" w:cs="Arial"/>
                <w:b/>
                <w:sz w:val="28"/>
                <w:szCs w:val="28"/>
                <w:lang w:bidi="en-US"/>
              </w:rPr>
            </w:pPr>
            <w:r w:rsidRPr="00BF6461">
              <w:rPr>
                <w:rFonts w:ascii="Arial" w:hAnsi="Arial" w:cs="Arial"/>
                <w:b/>
                <w:sz w:val="28"/>
                <w:szCs w:val="28"/>
                <w:lang w:bidi="en-US"/>
              </w:rPr>
              <w:t>Date:</w:t>
            </w:r>
          </w:p>
        </w:tc>
      </w:tr>
    </w:tbl>
    <w:p w:rsidR="00D81E6B" w:rsidRDefault="00D81E6B" w:rsidP="00612C4E">
      <w:pPr>
        <w:spacing w:after="0" w:line="240" w:lineRule="auto"/>
        <w:rPr>
          <w:rFonts w:ascii="Arial" w:hAnsi="Arial" w:cs="Arial"/>
          <w:sz w:val="24"/>
          <w:szCs w:val="24"/>
          <w:lang w:bidi="en-US"/>
        </w:rPr>
      </w:pPr>
    </w:p>
    <w:p w:rsidR="001D2190" w:rsidRPr="006B07CE" w:rsidRDefault="001D2190" w:rsidP="00612C4E">
      <w:pPr>
        <w:spacing w:after="0" w:line="240" w:lineRule="auto"/>
        <w:rPr>
          <w:rFonts w:ascii="Arial" w:hAnsi="Arial" w:cs="Arial"/>
          <w:sz w:val="24"/>
          <w:szCs w:val="24"/>
          <w:lang w:bidi="en-US"/>
        </w:rPr>
      </w:pPr>
    </w:p>
    <w:tbl>
      <w:tblPr>
        <w:tblStyle w:val="TableGrid"/>
        <w:tblW w:w="0" w:type="auto"/>
        <w:tblLook w:val="04A0" w:firstRow="1" w:lastRow="0" w:firstColumn="1" w:lastColumn="0" w:noHBand="0" w:noVBand="1"/>
      </w:tblPr>
      <w:tblGrid>
        <w:gridCol w:w="12866"/>
        <w:gridCol w:w="2748"/>
      </w:tblGrid>
      <w:tr w:rsidR="001D2190" w:rsidTr="00B9330B">
        <w:tc>
          <w:tcPr>
            <w:tcW w:w="15614" w:type="dxa"/>
            <w:gridSpan w:val="2"/>
            <w:shd w:val="clear" w:color="auto" w:fill="DAEEF3" w:themeFill="accent5" w:themeFillTint="33"/>
          </w:tcPr>
          <w:p w:rsidR="001D2190" w:rsidRDefault="001D2190" w:rsidP="00612C4E">
            <w:pPr>
              <w:rPr>
                <w:rFonts w:ascii="Arial" w:hAnsi="Arial" w:cs="Arial"/>
                <w:b/>
                <w:sz w:val="28"/>
                <w:szCs w:val="28"/>
                <w:lang w:bidi="en-US"/>
              </w:rPr>
            </w:pPr>
            <w:r>
              <w:rPr>
                <w:rFonts w:ascii="Arial" w:hAnsi="Arial" w:cs="Arial"/>
                <w:b/>
                <w:i/>
                <w:sz w:val="28"/>
                <w:szCs w:val="28"/>
                <w:lang w:bidi="en-US"/>
              </w:rPr>
              <w:t>To be completed if sampled for internal verification</w:t>
            </w:r>
          </w:p>
        </w:tc>
      </w:tr>
      <w:tr w:rsidR="001D2190" w:rsidTr="00B9330B">
        <w:tc>
          <w:tcPr>
            <w:tcW w:w="15614" w:type="dxa"/>
            <w:gridSpan w:val="2"/>
            <w:shd w:val="clear" w:color="auto" w:fill="DAEEF3" w:themeFill="accent5" w:themeFillTint="33"/>
          </w:tcPr>
          <w:p w:rsidR="001D2190" w:rsidRPr="00612C4E" w:rsidRDefault="001D2190" w:rsidP="00612C4E">
            <w:pPr>
              <w:rPr>
                <w:rFonts w:ascii="Arial" w:hAnsi="Arial" w:cs="Arial"/>
                <w:b/>
                <w:sz w:val="28"/>
                <w:szCs w:val="28"/>
                <w:lang w:bidi="en-US"/>
              </w:rPr>
            </w:pPr>
            <w:r w:rsidRPr="00BF6461">
              <w:rPr>
                <w:rFonts w:ascii="Arial" w:hAnsi="Arial" w:cs="Arial"/>
                <w:b/>
                <w:sz w:val="28"/>
                <w:szCs w:val="28"/>
                <w:lang w:bidi="en-US"/>
              </w:rPr>
              <w:t>I agree with the assessor’s judgement that the evidence sampled meets the standards specified for this unit.</w:t>
            </w:r>
          </w:p>
        </w:tc>
      </w:tr>
      <w:tr w:rsidR="00BF6461" w:rsidTr="00B9330B">
        <w:tc>
          <w:tcPr>
            <w:tcW w:w="12866" w:type="dxa"/>
            <w:shd w:val="clear" w:color="auto" w:fill="DAEEF3" w:themeFill="accent5" w:themeFillTint="33"/>
          </w:tcPr>
          <w:p w:rsidR="00BF6461" w:rsidRPr="00612C4E" w:rsidRDefault="00BF6461" w:rsidP="000F6EE3">
            <w:pPr>
              <w:rPr>
                <w:rFonts w:ascii="Arial" w:hAnsi="Arial" w:cs="Arial"/>
                <w:b/>
                <w:sz w:val="28"/>
                <w:szCs w:val="28"/>
                <w:lang w:bidi="en-US"/>
              </w:rPr>
            </w:pPr>
            <w:r>
              <w:rPr>
                <w:rFonts w:ascii="Arial" w:hAnsi="Arial" w:cs="Arial"/>
                <w:b/>
                <w:sz w:val="28"/>
                <w:szCs w:val="28"/>
                <w:lang w:bidi="en-US"/>
              </w:rPr>
              <w:t>Internal Verifier’s Signature:</w:t>
            </w:r>
          </w:p>
        </w:tc>
        <w:tc>
          <w:tcPr>
            <w:tcW w:w="2748" w:type="dxa"/>
            <w:shd w:val="clear" w:color="auto" w:fill="DAEEF3" w:themeFill="accent5" w:themeFillTint="33"/>
          </w:tcPr>
          <w:p w:rsidR="00BF6461" w:rsidRDefault="00BF6461" w:rsidP="00612C4E">
            <w:pPr>
              <w:rPr>
                <w:rFonts w:ascii="Arial" w:hAnsi="Arial" w:cs="Arial"/>
                <w:b/>
                <w:sz w:val="28"/>
                <w:szCs w:val="28"/>
                <w:lang w:bidi="en-US"/>
              </w:rPr>
            </w:pPr>
            <w:r>
              <w:rPr>
                <w:rFonts w:ascii="Arial" w:hAnsi="Arial" w:cs="Arial"/>
                <w:b/>
                <w:sz w:val="28"/>
                <w:szCs w:val="28"/>
                <w:lang w:bidi="en-US"/>
              </w:rPr>
              <w:t>Date:</w:t>
            </w:r>
          </w:p>
        </w:tc>
      </w:tr>
    </w:tbl>
    <w:p w:rsidR="00612C4E" w:rsidRDefault="00612C4E" w:rsidP="00612C4E">
      <w:pPr>
        <w:spacing w:after="0" w:line="240" w:lineRule="auto"/>
        <w:rPr>
          <w:rFonts w:ascii="Arial" w:hAnsi="Arial" w:cs="Arial"/>
          <w:sz w:val="28"/>
          <w:szCs w:val="28"/>
          <w:lang w:bidi="en-US"/>
        </w:rPr>
      </w:pPr>
    </w:p>
    <w:p w:rsidR="00A158F0" w:rsidRDefault="00A158F0" w:rsidP="00612C4E">
      <w:pPr>
        <w:spacing w:after="0" w:line="240" w:lineRule="auto"/>
        <w:rPr>
          <w:rFonts w:ascii="Arial" w:hAnsi="Arial" w:cs="Arial"/>
          <w:sz w:val="28"/>
          <w:szCs w:val="28"/>
          <w:lang w:bidi="en-US"/>
        </w:rPr>
      </w:pPr>
    </w:p>
    <w:tbl>
      <w:tblPr>
        <w:tblStyle w:val="TableGrid"/>
        <w:tblW w:w="0" w:type="auto"/>
        <w:tblInd w:w="11732" w:type="dxa"/>
        <w:tblLook w:val="04A0" w:firstRow="1" w:lastRow="0" w:firstColumn="1" w:lastColumn="0" w:noHBand="0" w:noVBand="1"/>
      </w:tblPr>
      <w:tblGrid>
        <w:gridCol w:w="3882"/>
      </w:tblGrid>
      <w:tr w:rsidR="006B07CE" w:rsidTr="006B07CE">
        <w:tc>
          <w:tcPr>
            <w:tcW w:w="3882" w:type="dxa"/>
          </w:tcPr>
          <w:p w:rsidR="006B07CE" w:rsidRPr="006B07CE" w:rsidRDefault="006B07CE" w:rsidP="006B07CE">
            <w:pPr>
              <w:rPr>
                <w:rFonts w:ascii="Arial" w:hAnsi="Arial" w:cs="Arial"/>
                <w:sz w:val="24"/>
                <w:szCs w:val="24"/>
                <w:lang w:bidi="en-US"/>
              </w:rPr>
            </w:pPr>
            <w:r w:rsidRPr="006B07CE">
              <w:rPr>
                <w:rFonts w:ascii="Arial" w:hAnsi="Arial" w:cs="Arial"/>
                <w:sz w:val="24"/>
                <w:szCs w:val="24"/>
                <w:lang w:val="en-US" w:bidi="en-US"/>
              </w:rPr>
              <w:t>External Verifier Initial and Date</w:t>
            </w:r>
            <w:r w:rsidR="00D81E6B">
              <w:rPr>
                <w:rFonts w:ascii="Arial" w:hAnsi="Arial" w:cs="Arial"/>
                <w:sz w:val="24"/>
                <w:szCs w:val="24"/>
                <w:lang w:val="en-US" w:bidi="en-US"/>
              </w:rPr>
              <w:t xml:space="preserve">   (if sampled):</w:t>
            </w:r>
          </w:p>
        </w:tc>
      </w:tr>
      <w:tr w:rsidR="006B07CE" w:rsidTr="006B07CE">
        <w:tc>
          <w:tcPr>
            <w:tcW w:w="3882" w:type="dxa"/>
          </w:tcPr>
          <w:p w:rsidR="006B07CE" w:rsidRDefault="006B07CE" w:rsidP="006B07CE">
            <w:pPr>
              <w:rPr>
                <w:rFonts w:ascii="Arial" w:hAnsi="Arial" w:cs="Arial"/>
                <w:sz w:val="24"/>
                <w:szCs w:val="24"/>
                <w:lang w:bidi="en-US"/>
              </w:rPr>
            </w:pPr>
          </w:p>
          <w:p w:rsidR="006B07CE" w:rsidRDefault="006B07CE" w:rsidP="006B07CE">
            <w:pPr>
              <w:rPr>
                <w:rFonts w:ascii="Arial" w:hAnsi="Arial" w:cs="Arial"/>
                <w:sz w:val="24"/>
                <w:szCs w:val="24"/>
                <w:lang w:bidi="en-US"/>
              </w:rPr>
            </w:pPr>
          </w:p>
          <w:p w:rsidR="006B07CE" w:rsidRPr="006B07CE" w:rsidRDefault="006B07CE" w:rsidP="006B07CE">
            <w:pPr>
              <w:rPr>
                <w:rFonts w:ascii="Arial" w:hAnsi="Arial" w:cs="Arial"/>
                <w:sz w:val="24"/>
                <w:szCs w:val="24"/>
                <w:lang w:bidi="en-US"/>
              </w:rPr>
            </w:pPr>
          </w:p>
        </w:tc>
      </w:tr>
    </w:tbl>
    <w:p w:rsidR="00D95A39" w:rsidRPr="00D95A39" w:rsidRDefault="00685559" w:rsidP="00D95A39">
      <w:pPr>
        <w:spacing w:after="0" w:line="240" w:lineRule="auto"/>
        <w:rPr>
          <w:rFonts w:ascii="Arial" w:hAnsi="Arial" w:cs="Arial"/>
          <w:b/>
          <w:sz w:val="28"/>
          <w:szCs w:val="28"/>
        </w:rPr>
      </w:pPr>
      <w:r>
        <w:rPr>
          <w:rFonts w:ascii="Arial" w:hAnsi="Arial" w:cs="Arial"/>
          <w:b/>
          <w:sz w:val="28"/>
          <w:szCs w:val="28"/>
        </w:rPr>
        <w:lastRenderedPageBreak/>
        <w:t>HD90</w:t>
      </w:r>
      <w:r w:rsidR="000D45B7">
        <w:rPr>
          <w:rFonts w:ascii="Arial" w:hAnsi="Arial" w:cs="Arial"/>
          <w:b/>
          <w:sz w:val="28"/>
          <w:szCs w:val="28"/>
        </w:rPr>
        <w:t xml:space="preserve"> 0</w:t>
      </w:r>
      <w:r w:rsidR="00D95A39" w:rsidRPr="00D95A39">
        <w:rPr>
          <w:rFonts w:ascii="Arial" w:hAnsi="Arial" w:cs="Arial"/>
          <w:b/>
          <w:sz w:val="28"/>
          <w:szCs w:val="28"/>
        </w:rPr>
        <w:t xml:space="preserve">4 </w:t>
      </w:r>
      <w:r w:rsidR="00024FE0" w:rsidRPr="00024FE0">
        <w:rPr>
          <w:rFonts w:ascii="Arial" w:hAnsi="Arial" w:cs="Arial"/>
          <w:b/>
          <w:sz w:val="28"/>
          <w:szCs w:val="28"/>
        </w:rPr>
        <w:t>Receive and Store Goods in a Catering Environment</w:t>
      </w:r>
    </w:p>
    <w:p w:rsidR="00D81E6B" w:rsidRPr="004F4214" w:rsidRDefault="00D81E6B" w:rsidP="009B0E40">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7807"/>
        <w:gridCol w:w="7807"/>
      </w:tblGrid>
      <w:tr w:rsidR="0038581A" w:rsidTr="00B9330B">
        <w:tc>
          <w:tcPr>
            <w:tcW w:w="7807" w:type="dxa"/>
            <w:shd w:val="clear" w:color="auto" w:fill="DAEEF3" w:themeFill="accent5" w:themeFillTint="33"/>
          </w:tcPr>
          <w:p w:rsidR="0038581A" w:rsidRPr="00232D93" w:rsidRDefault="0038581A" w:rsidP="0038581A">
            <w:pPr>
              <w:jc w:val="center"/>
              <w:rPr>
                <w:rFonts w:ascii="Arial" w:hAnsi="Arial" w:cs="Arial"/>
                <w:b/>
              </w:rPr>
            </w:pPr>
            <w:r w:rsidRPr="00232D93">
              <w:rPr>
                <w:rFonts w:ascii="Arial" w:hAnsi="Arial" w:cs="Arial"/>
                <w:b/>
              </w:rPr>
              <w:t>What you must do</w:t>
            </w:r>
          </w:p>
        </w:tc>
        <w:tc>
          <w:tcPr>
            <w:tcW w:w="7807" w:type="dxa"/>
            <w:shd w:val="clear" w:color="auto" w:fill="DAEEF3" w:themeFill="accent5" w:themeFillTint="33"/>
          </w:tcPr>
          <w:p w:rsidR="0038581A" w:rsidRPr="00232D93" w:rsidRDefault="0038581A" w:rsidP="0038581A">
            <w:pPr>
              <w:jc w:val="center"/>
              <w:rPr>
                <w:rFonts w:ascii="Arial" w:hAnsi="Arial" w:cs="Arial"/>
                <w:b/>
              </w:rPr>
            </w:pPr>
            <w:r w:rsidRPr="00232D93">
              <w:rPr>
                <w:rFonts w:ascii="Arial" w:hAnsi="Arial" w:cs="Arial"/>
                <w:b/>
              </w:rPr>
              <w:t>What you must know</w:t>
            </w:r>
          </w:p>
        </w:tc>
      </w:tr>
      <w:tr w:rsidR="00913B1C" w:rsidTr="00E81E2F">
        <w:tc>
          <w:tcPr>
            <w:tcW w:w="15614" w:type="dxa"/>
            <w:gridSpan w:val="2"/>
            <w:shd w:val="clear" w:color="auto" w:fill="auto"/>
          </w:tcPr>
          <w:p w:rsidR="00913B1C" w:rsidRPr="00232D93" w:rsidRDefault="00913B1C" w:rsidP="0038581A">
            <w:pPr>
              <w:jc w:val="center"/>
              <w:rPr>
                <w:rFonts w:ascii="Arial" w:hAnsi="Arial" w:cs="Arial"/>
                <w:b/>
              </w:rPr>
            </w:pPr>
            <w:r>
              <w:rPr>
                <w:rFonts w:ascii="Arial" w:hAnsi="Arial" w:cs="Arial"/>
                <w:b/>
              </w:rPr>
              <w:t>Receive delivery of goods from Suppliers</w:t>
            </w:r>
          </w:p>
        </w:tc>
      </w:tr>
      <w:tr w:rsidR="0038581A" w:rsidRPr="000B4CC6" w:rsidTr="0038581A">
        <w:tc>
          <w:tcPr>
            <w:tcW w:w="7807" w:type="dxa"/>
          </w:tcPr>
          <w:p w:rsidR="00024FE0" w:rsidRPr="00024FE0" w:rsidRDefault="00024FE0" w:rsidP="00024FE0">
            <w:pPr>
              <w:ind w:left="499" w:hanging="499"/>
              <w:rPr>
                <w:rFonts w:ascii="Arial" w:hAnsi="Arial" w:cs="Arial"/>
              </w:rPr>
            </w:pPr>
            <w:r w:rsidRPr="00024FE0">
              <w:rPr>
                <w:rFonts w:ascii="Arial" w:hAnsi="Arial" w:cs="Arial"/>
              </w:rPr>
              <w:t>D1.</w:t>
            </w:r>
            <w:r w:rsidRPr="00024FE0">
              <w:rPr>
                <w:rFonts w:ascii="Arial" w:hAnsi="Arial" w:cs="Arial"/>
              </w:rPr>
              <w:tab/>
              <w:t>Check and sign relevant documents (e.g. purchase order/delivery note) to ensure goods delivered match those ordered</w:t>
            </w:r>
          </w:p>
          <w:p w:rsidR="00024FE0" w:rsidRPr="00024FE0" w:rsidRDefault="00024FE0" w:rsidP="00024FE0">
            <w:pPr>
              <w:ind w:left="499" w:hanging="499"/>
              <w:rPr>
                <w:rFonts w:ascii="Arial" w:hAnsi="Arial" w:cs="Arial"/>
              </w:rPr>
            </w:pPr>
          </w:p>
          <w:p w:rsidR="00024FE0" w:rsidRPr="00024FE0" w:rsidRDefault="00024FE0" w:rsidP="00024FE0">
            <w:pPr>
              <w:ind w:left="499" w:hanging="499"/>
              <w:rPr>
                <w:rFonts w:ascii="Arial" w:hAnsi="Arial" w:cs="Arial"/>
              </w:rPr>
            </w:pPr>
            <w:r w:rsidRPr="00024FE0">
              <w:rPr>
                <w:rFonts w:ascii="Arial" w:hAnsi="Arial" w:cs="Arial"/>
              </w:rPr>
              <w:t>D2.</w:t>
            </w:r>
            <w:r w:rsidRPr="00024FE0">
              <w:rPr>
                <w:rFonts w:ascii="Arial" w:hAnsi="Arial" w:cs="Arial"/>
              </w:rPr>
              <w:tab/>
              <w:t>Ensure that delivered goods are undamaged, at the appropriate temperature, are of the correct quality and within their expiry date</w:t>
            </w:r>
          </w:p>
          <w:p w:rsidR="00024FE0" w:rsidRPr="00024FE0" w:rsidRDefault="00024FE0" w:rsidP="00024FE0">
            <w:pPr>
              <w:ind w:left="499" w:hanging="499"/>
              <w:rPr>
                <w:rFonts w:ascii="Arial" w:hAnsi="Arial" w:cs="Arial"/>
              </w:rPr>
            </w:pPr>
          </w:p>
          <w:p w:rsidR="00024FE0" w:rsidRPr="00024FE0" w:rsidRDefault="00024FE0" w:rsidP="00024FE0">
            <w:pPr>
              <w:ind w:left="499" w:hanging="499"/>
              <w:rPr>
                <w:rFonts w:ascii="Arial" w:hAnsi="Arial" w:cs="Arial"/>
              </w:rPr>
            </w:pPr>
            <w:r w:rsidRPr="00024FE0">
              <w:rPr>
                <w:rFonts w:ascii="Arial" w:hAnsi="Arial" w:cs="Arial"/>
              </w:rPr>
              <w:t>D3.</w:t>
            </w:r>
            <w:r w:rsidRPr="00024FE0">
              <w:rPr>
                <w:rFonts w:ascii="Arial" w:hAnsi="Arial" w:cs="Arial"/>
              </w:rPr>
              <w:tab/>
              <w:t>Take appropriate action when there are problems with the good delivered</w:t>
            </w:r>
          </w:p>
          <w:p w:rsidR="00024FE0" w:rsidRPr="00024FE0" w:rsidRDefault="00024FE0" w:rsidP="00024FE0">
            <w:pPr>
              <w:ind w:left="499" w:hanging="499"/>
              <w:rPr>
                <w:rFonts w:ascii="Arial" w:hAnsi="Arial" w:cs="Arial"/>
              </w:rPr>
            </w:pPr>
          </w:p>
          <w:p w:rsidR="00A158F0" w:rsidRPr="00232D93" w:rsidRDefault="00A158F0" w:rsidP="00913B1C">
            <w:pPr>
              <w:ind w:left="499" w:hanging="499"/>
              <w:rPr>
                <w:rFonts w:ascii="Arial" w:hAnsi="Arial" w:cs="Arial"/>
              </w:rPr>
            </w:pPr>
          </w:p>
        </w:tc>
        <w:tc>
          <w:tcPr>
            <w:tcW w:w="7807" w:type="dxa"/>
          </w:tcPr>
          <w:p w:rsidR="00024FE0" w:rsidRPr="00024FE0" w:rsidRDefault="00024FE0" w:rsidP="00024FE0">
            <w:pPr>
              <w:ind w:left="499" w:hanging="499"/>
              <w:rPr>
                <w:rFonts w:ascii="Arial" w:hAnsi="Arial" w:cs="Arial"/>
              </w:rPr>
            </w:pPr>
            <w:r w:rsidRPr="00024FE0">
              <w:rPr>
                <w:rFonts w:ascii="Arial" w:hAnsi="Arial" w:cs="Arial"/>
              </w:rPr>
              <w:t>K1.</w:t>
            </w:r>
            <w:r w:rsidRPr="00024FE0">
              <w:rPr>
                <w:rFonts w:ascii="Arial" w:hAnsi="Arial" w:cs="Arial"/>
              </w:rPr>
              <w:tab/>
              <w:t>What documents must be referred to</w:t>
            </w:r>
          </w:p>
          <w:p w:rsidR="00024FE0" w:rsidRPr="00024FE0" w:rsidRDefault="00024FE0" w:rsidP="00024FE0">
            <w:pPr>
              <w:ind w:left="499" w:hanging="499"/>
              <w:rPr>
                <w:rFonts w:ascii="Arial" w:hAnsi="Arial" w:cs="Arial"/>
              </w:rPr>
            </w:pPr>
          </w:p>
          <w:p w:rsidR="00024FE0" w:rsidRPr="00024FE0" w:rsidRDefault="00024FE0" w:rsidP="00024FE0">
            <w:pPr>
              <w:ind w:left="499" w:hanging="499"/>
              <w:rPr>
                <w:rFonts w:ascii="Arial" w:hAnsi="Arial" w:cs="Arial"/>
              </w:rPr>
            </w:pPr>
            <w:r w:rsidRPr="00024FE0">
              <w:rPr>
                <w:rFonts w:ascii="Arial" w:hAnsi="Arial" w:cs="Arial"/>
              </w:rPr>
              <w:t>K2.</w:t>
            </w:r>
            <w:r w:rsidRPr="00024FE0">
              <w:rPr>
                <w:rFonts w:ascii="Arial" w:hAnsi="Arial" w:cs="Arial"/>
              </w:rPr>
              <w:tab/>
              <w:t>Why it is important to check relevant documents when receiving goods from suppliers</w:t>
            </w:r>
          </w:p>
          <w:p w:rsidR="00024FE0" w:rsidRPr="00024FE0" w:rsidRDefault="00024FE0" w:rsidP="00024FE0">
            <w:pPr>
              <w:ind w:left="499" w:hanging="499"/>
              <w:rPr>
                <w:rFonts w:ascii="Arial" w:hAnsi="Arial" w:cs="Arial"/>
              </w:rPr>
            </w:pPr>
          </w:p>
          <w:p w:rsidR="00024FE0" w:rsidRPr="00024FE0" w:rsidRDefault="00024FE0" w:rsidP="00024FE0">
            <w:pPr>
              <w:ind w:left="499" w:hanging="499"/>
              <w:rPr>
                <w:rFonts w:ascii="Arial" w:hAnsi="Arial" w:cs="Arial"/>
              </w:rPr>
            </w:pPr>
            <w:r w:rsidRPr="00024FE0">
              <w:rPr>
                <w:rFonts w:ascii="Arial" w:hAnsi="Arial" w:cs="Arial"/>
              </w:rPr>
              <w:t>K3.</w:t>
            </w:r>
            <w:r w:rsidRPr="00024FE0">
              <w:rPr>
                <w:rFonts w:ascii="Arial" w:hAnsi="Arial" w:cs="Arial"/>
              </w:rPr>
              <w:tab/>
              <w:t>What documents must be retained for records</w:t>
            </w:r>
          </w:p>
          <w:p w:rsidR="00024FE0" w:rsidRPr="00024FE0" w:rsidRDefault="00024FE0" w:rsidP="00024FE0">
            <w:pPr>
              <w:ind w:left="499" w:hanging="499"/>
              <w:rPr>
                <w:rFonts w:ascii="Arial" w:hAnsi="Arial" w:cs="Arial"/>
              </w:rPr>
            </w:pPr>
          </w:p>
          <w:p w:rsidR="00024FE0" w:rsidRPr="00024FE0" w:rsidRDefault="00024FE0" w:rsidP="00024FE0">
            <w:pPr>
              <w:ind w:left="499" w:hanging="499"/>
              <w:rPr>
                <w:rFonts w:ascii="Arial" w:hAnsi="Arial" w:cs="Arial"/>
              </w:rPr>
            </w:pPr>
            <w:r w:rsidRPr="00024FE0">
              <w:rPr>
                <w:rFonts w:ascii="Arial" w:hAnsi="Arial" w:cs="Arial"/>
              </w:rPr>
              <w:t>K4.</w:t>
            </w:r>
            <w:r w:rsidRPr="00024FE0">
              <w:rPr>
                <w:rFonts w:ascii="Arial" w:hAnsi="Arial" w:cs="Arial"/>
              </w:rPr>
              <w:tab/>
              <w:t>How to check that the goods delivered are undamaged, of the correct quality, at the correct temperature and within their expiry date</w:t>
            </w:r>
          </w:p>
          <w:p w:rsidR="00024FE0" w:rsidRPr="00024FE0" w:rsidRDefault="00024FE0" w:rsidP="00024FE0">
            <w:pPr>
              <w:ind w:left="499" w:hanging="499"/>
              <w:rPr>
                <w:rFonts w:ascii="Arial" w:hAnsi="Arial" w:cs="Arial"/>
              </w:rPr>
            </w:pPr>
          </w:p>
          <w:p w:rsidR="00B9330B" w:rsidRPr="00232D93" w:rsidRDefault="00024FE0" w:rsidP="00913B1C">
            <w:pPr>
              <w:ind w:left="499" w:hanging="499"/>
              <w:rPr>
                <w:rFonts w:ascii="Arial" w:hAnsi="Arial" w:cs="Arial"/>
              </w:rPr>
            </w:pPr>
            <w:r w:rsidRPr="00024FE0">
              <w:rPr>
                <w:rFonts w:ascii="Arial" w:hAnsi="Arial" w:cs="Arial"/>
              </w:rPr>
              <w:t>K5.</w:t>
            </w:r>
            <w:r w:rsidRPr="00024FE0">
              <w:rPr>
                <w:rFonts w:ascii="Arial" w:hAnsi="Arial" w:cs="Arial"/>
              </w:rPr>
              <w:tab/>
              <w:t>What to do if there are problems with the goods delivered</w:t>
            </w:r>
          </w:p>
        </w:tc>
      </w:tr>
      <w:tr w:rsidR="00913B1C" w:rsidRPr="000B4CC6" w:rsidTr="00597FB7">
        <w:tc>
          <w:tcPr>
            <w:tcW w:w="15614" w:type="dxa"/>
            <w:gridSpan w:val="2"/>
          </w:tcPr>
          <w:p w:rsidR="00913B1C" w:rsidRPr="00913B1C" w:rsidRDefault="00913B1C" w:rsidP="00913B1C">
            <w:pPr>
              <w:ind w:left="499" w:hanging="499"/>
              <w:jc w:val="center"/>
              <w:rPr>
                <w:rFonts w:ascii="Arial" w:hAnsi="Arial" w:cs="Arial"/>
                <w:b/>
              </w:rPr>
            </w:pPr>
            <w:r>
              <w:rPr>
                <w:rFonts w:ascii="Arial" w:hAnsi="Arial" w:cs="Arial"/>
                <w:b/>
              </w:rPr>
              <w:t>Store goods appropriately</w:t>
            </w:r>
          </w:p>
        </w:tc>
      </w:tr>
      <w:tr w:rsidR="00913B1C" w:rsidRPr="000B4CC6" w:rsidTr="00913B1C">
        <w:trPr>
          <w:trHeight w:val="1259"/>
        </w:trPr>
        <w:tc>
          <w:tcPr>
            <w:tcW w:w="7807" w:type="dxa"/>
            <w:shd w:val="clear" w:color="auto" w:fill="auto"/>
          </w:tcPr>
          <w:p w:rsidR="00913B1C" w:rsidRPr="00024FE0" w:rsidRDefault="00913B1C" w:rsidP="00913B1C">
            <w:pPr>
              <w:ind w:left="499" w:hanging="499"/>
              <w:rPr>
                <w:rFonts w:ascii="Arial" w:hAnsi="Arial" w:cs="Arial"/>
              </w:rPr>
            </w:pPr>
            <w:r w:rsidRPr="00024FE0">
              <w:rPr>
                <w:rFonts w:ascii="Arial" w:hAnsi="Arial" w:cs="Arial"/>
              </w:rPr>
              <w:t>D4.</w:t>
            </w:r>
            <w:r w:rsidRPr="00024FE0">
              <w:rPr>
                <w:rFonts w:ascii="Arial" w:hAnsi="Arial" w:cs="Arial"/>
              </w:rPr>
              <w:tab/>
              <w:t>Comply with food safety regulations at all times</w:t>
            </w:r>
          </w:p>
          <w:p w:rsidR="00913B1C" w:rsidRPr="00024FE0" w:rsidRDefault="00913B1C" w:rsidP="00913B1C">
            <w:pPr>
              <w:ind w:left="499" w:hanging="499"/>
              <w:rPr>
                <w:rFonts w:ascii="Arial" w:hAnsi="Arial" w:cs="Arial"/>
              </w:rPr>
            </w:pPr>
          </w:p>
          <w:p w:rsidR="00913B1C" w:rsidRPr="00024FE0" w:rsidRDefault="00913B1C" w:rsidP="00913B1C">
            <w:pPr>
              <w:ind w:left="499" w:hanging="499"/>
              <w:rPr>
                <w:rFonts w:ascii="Arial" w:hAnsi="Arial" w:cs="Arial"/>
              </w:rPr>
            </w:pPr>
            <w:r w:rsidRPr="00024FE0">
              <w:rPr>
                <w:rFonts w:ascii="Arial" w:hAnsi="Arial" w:cs="Arial"/>
              </w:rPr>
              <w:t>D5.</w:t>
            </w:r>
            <w:r w:rsidRPr="00024FE0">
              <w:rPr>
                <w:rFonts w:ascii="Arial" w:hAnsi="Arial" w:cs="Arial"/>
              </w:rPr>
              <w:tab/>
              <w:t>Prepare goods for storage (this must include accurate labelling and date coding)</w:t>
            </w:r>
          </w:p>
          <w:p w:rsidR="00913B1C" w:rsidRPr="00024FE0" w:rsidRDefault="00913B1C" w:rsidP="00913B1C">
            <w:pPr>
              <w:ind w:left="499" w:hanging="499"/>
              <w:rPr>
                <w:rFonts w:ascii="Arial" w:hAnsi="Arial" w:cs="Arial"/>
              </w:rPr>
            </w:pPr>
          </w:p>
          <w:p w:rsidR="00913B1C" w:rsidRPr="00024FE0" w:rsidRDefault="00913B1C" w:rsidP="00913B1C">
            <w:pPr>
              <w:ind w:left="499" w:hanging="499"/>
              <w:rPr>
                <w:rFonts w:ascii="Arial" w:hAnsi="Arial" w:cs="Arial"/>
              </w:rPr>
            </w:pPr>
            <w:r w:rsidRPr="00024FE0">
              <w:rPr>
                <w:rFonts w:ascii="Arial" w:hAnsi="Arial" w:cs="Arial"/>
              </w:rPr>
              <w:t>D6.</w:t>
            </w:r>
            <w:r w:rsidRPr="00024FE0">
              <w:rPr>
                <w:rFonts w:ascii="Arial" w:hAnsi="Arial" w:cs="Arial"/>
              </w:rPr>
              <w:tab/>
              <w:t xml:space="preserve">Store goods in the appropriate area (e.g. dry store, larder, cold room, freezer, </w:t>
            </w:r>
            <w:proofErr w:type="spellStart"/>
            <w:r w:rsidRPr="00024FE0">
              <w:rPr>
                <w:rFonts w:ascii="Arial" w:hAnsi="Arial" w:cs="Arial"/>
              </w:rPr>
              <w:t>etc</w:t>
            </w:r>
            <w:proofErr w:type="spellEnd"/>
            <w:r w:rsidRPr="00024FE0">
              <w:rPr>
                <w:rFonts w:ascii="Arial" w:hAnsi="Arial" w:cs="Arial"/>
              </w:rPr>
              <w:t>)</w:t>
            </w:r>
          </w:p>
          <w:p w:rsidR="00913B1C" w:rsidRPr="00024FE0" w:rsidRDefault="00913B1C" w:rsidP="00913B1C">
            <w:pPr>
              <w:ind w:left="499" w:hanging="499"/>
              <w:rPr>
                <w:rFonts w:ascii="Arial" w:hAnsi="Arial" w:cs="Arial"/>
              </w:rPr>
            </w:pPr>
          </w:p>
          <w:p w:rsidR="00913B1C" w:rsidRPr="00024FE0" w:rsidRDefault="00913B1C" w:rsidP="00913B1C">
            <w:pPr>
              <w:ind w:left="499" w:hanging="499"/>
              <w:rPr>
                <w:rFonts w:ascii="Arial" w:hAnsi="Arial" w:cs="Arial"/>
              </w:rPr>
            </w:pPr>
            <w:r w:rsidRPr="00024FE0">
              <w:rPr>
                <w:rFonts w:ascii="Arial" w:hAnsi="Arial" w:cs="Arial"/>
              </w:rPr>
              <w:t>D7.</w:t>
            </w:r>
            <w:r w:rsidRPr="00024FE0">
              <w:rPr>
                <w:rFonts w:ascii="Arial" w:hAnsi="Arial" w:cs="Arial"/>
              </w:rPr>
              <w:tab/>
              <w:t xml:space="preserve">Follow organisational procedures for stock rotation </w:t>
            </w:r>
          </w:p>
          <w:p w:rsidR="00913B1C" w:rsidRPr="00913B1C" w:rsidRDefault="00913B1C" w:rsidP="00232D93">
            <w:pPr>
              <w:rPr>
                <w:rFonts w:ascii="Arial" w:hAnsi="Arial" w:cs="Arial"/>
                <w:bCs/>
              </w:rPr>
            </w:pPr>
          </w:p>
        </w:tc>
        <w:tc>
          <w:tcPr>
            <w:tcW w:w="7807" w:type="dxa"/>
            <w:shd w:val="clear" w:color="auto" w:fill="auto"/>
          </w:tcPr>
          <w:p w:rsidR="00913B1C" w:rsidRPr="00024FE0" w:rsidRDefault="00913B1C" w:rsidP="00913B1C">
            <w:pPr>
              <w:ind w:left="499" w:hanging="499"/>
              <w:rPr>
                <w:rFonts w:ascii="Arial" w:hAnsi="Arial" w:cs="Arial"/>
              </w:rPr>
            </w:pPr>
            <w:r w:rsidRPr="00024FE0">
              <w:rPr>
                <w:rFonts w:ascii="Arial" w:hAnsi="Arial" w:cs="Arial"/>
              </w:rPr>
              <w:t>K6.</w:t>
            </w:r>
            <w:r w:rsidRPr="00024FE0">
              <w:rPr>
                <w:rFonts w:ascii="Arial" w:hAnsi="Arial" w:cs="Arial"/>
              </w:rPr>
              <w:tab/>
              <w:t xml:space="preserve">Relevant food safety regulations when preparing for and placing goods into storage  </w:t>
            </w:r>
          </w:p>
          <w:p w:rsidR="00913B1C" w:rsidRPr="00024FE0" w:rsidRDefault="00913B1C" w:rsidP="00913B1C">
            <w:pPr>
              <w:ind w:left="499" w:hanging="499"/>
              <w:rPr>
                <w:rFonts w:ascii="Arial" w:hAnsi="Arial" w:cs="Arial"/>
              </w:rPr>
            </w:pPr>
          </w:p>
          <w:p w:rsidR="00913B1C" w:rsidRPr="00024FE0" w:rsidRDefault="00913B1C" w:rsidP="00913B1C">
            <w:pPr>
              <w:ind w:left="499" w:hanging="499"/>
              <w:rPr>
                <w:rFonts w:ascii="Arial" w:hAnsi="Arial" w:cs="Arial"/>
              </w:rPr>
            </w:pPr>
            <w:r w:rsidRPr="00024FE0">
              <w:rPr>
                <w:rFonts w:ascii="Arial" w:hAnsi="Arial" w:cs="Arial"/>
              </w:rPr>
              <w:t>K7.</w:t>
            </w:r>
            <w:r w:rsidRPr="00024FE0">
              <w:rPr>
                <w:rFonts w:ascii="Arial" w:hAnsi="Arial" w:cs="Arial"/>
              </w:rPr>
              <w:tab/>
              <w:t>Why it is important to comply with food safety regulations</w:t>
            </w:r>
          </w:p>
          <w:p w:rsidR="00913B1C" w:rsidRPr="00024FE0" w:rsidRDefault="00913B1C" w:rsidP="00913B1C">
            <w:pPr>
              <w:ind w:left="499" w:hanging="499"/>
              <w:rPr>
                <w:rFonts w:ascii="Arial" w:hAnsi="Arial" w:cs="Arial"/>
              </w:rPr>
            </w:pPr>
          </w:p>
          <w:p w:rsidR="00913B1C" w:rsidRPr="00024FE0" w:rsidRDefault="00913B1C" w:rsidP="00913B1C">
            <w:pPr>
              <w:ind w:left="499" w:hanging="499"/>
              <w:rPr>
                <w:rFonts w:ascii="Arial" w:hAnsi="Arial" w:cs="Arial"/>
              </w:rPr>
            </w:pPr>
            <w:r w:rsidRPr="00024FE0">
              <w:rPr>
                <w:rFonts w:ascii="Arial" w:hAnsi="Arial" w:cs="Arial"/>
              </w:rPr>
              <w:t>K8.</w:t>
            </w:r>
            <w:r w:rsidRPr="00024FE0">
              <w:rPr>
                <w:rFonts w:ascii="Arial" w:hAnsi="Arial" w:cs="Arial"/>
              </w:rPr>
              <w:tab/>
              <w:t xml:space="preserve">How different goods should be prepared for storage </w:t>
            </w:r>
          </w:p>
          <w:p w:rsidR="00913B1C" w:rsidRPr="00024FE0" w:rsidRDefault="00913B1C" w:rsidP="00913B1C">
            <w:pPr>
              <w:ind w:left="499" w:hanging="499"/>
              <w:rPr>
                <w:rFonts w:ascii="Arial" w:hAnsi="Arial" w:cs="Arial"/>
              </w:rPr>
            </w:pPr>
          </w:p>
          <w:p w:rsidR="00913B1C" w:rsidRPr="00024FE0" w:rsidRDefault="00913B1C" w:rsidP="00913B1C">
            <w:pPr>
              <w:ind w:left="499" w:hanging="499"/>
              <w:rPr>
                <w:rFonts w:ascii="Arial" w:hAnsi="Arial" w:cs="Arial"/>
              </w:rPr>
            </w:pPr>
            <w:r w:rsidRPr="00024FE0">
              <w:rPr>
                <w:rFonts w:ascii="Arial" w:hAnsi="Arial" w:cs="Arial"/>
              </w:rPr>
              <w:t>K9.</w:t>
            </w:r>
            <w:r w:rsidRPr="00024FE0">
              <w:rPr>
                <w:rFonts w:ascii="Arial" w:hAnsi="Arial" w:cs="Arial"/>
              </w:rPr>
              <w:tab/>
              <w:t>Why it is important to accurately label and date code goods for storage</w:t>
            </w:r>
          </w:p>
          <w:p w:rsidR="00913B1C" w:rsidRPr="00024FE0" w:rsidRDefault="00913B1C" w:rsidP="00913B1C">
            <w:pPr>
              <w:ind w:left="499" w:hanging="499"/>
              <w:rPr>
                <w:rFonts w:ascii="Arial" w:hAnsi="Arial" w:cs="Arial"/>
              </w:rPr>
            </w:pPr>
          </w:p>
          <w:p w:rsidR="00913B1C" w:rsidRPr="00024FE0" w:rsidRDefault="00913B1C" w:rsidP="00913B1C">
            <w:pPr>
              <w:ind w:left="499" w:hanging="499"/>
              <w:rPr>
                <w:rFonts w:ascii="Arial" w:hAnsi="Arial" w:cs="Arial"/>
              </w:rPr>
            </w:pPr>
            <w:r w:rsidRPr="00024FE0">
              <w:rPr>
                <w:rFonts w:ascii="Arial" w:hAnsi="Arial" w:cs="Arial"/>
              </w:rPr>
              <w:t>K10.</w:t>
            </w:r>
            <w:r w:rsidRPr="00024FE0">
              <w:rPr>
                <w:rFonts w:ascii="Arial" w:hAnsi="Arial" w:cs="Arial"/>
              </w:rPr>
              <w:tab/>
              <w:t xml:space="preserve">The different types of storage area (e.g. dry store, larder, cold room, freezer, </w:t>
            </w:r>
            <w:proofErr w:type="spellStart"/>
            <w:r w:rsidRPr="00024FE0">
              <w:rPr>
                <w:rFonts w:ascii="Arial" w:hAnsi="Arial" w:cs="Arial"/>
              </w:rPr>
              <w:t>etc</w:t>
            </w:r>
            <w:proofErr w:type="spellEnd"/>
            <w:r w:rsidRPr="00024FE0">
              <w:rPr>
                <w:rFonts w:ascii="Arial" w:hAnsi="Arial" w:cs="Arial"/>
              </w:rPr>
              <w:t>) and the different categories of goods stored therein</w:t>
            </w:r>
          </w:p>
          <w:p w:rsidR="00913B1C" w:rsidRPr="00024FE0" w:rsidRDefault="00913B1C" w:rsidP="00913B1C">
            <w:pPr>
              <w:ind w:left="499" w:hanging="499"/>
              <w:rPr>
                <w:rFonts w:ascii="Arial" w:hAnsi="Arial" w:cs="Arial"/>
              </w:rPr>
            </w:pPr>
          </w:p>
          <w:p w:rsidR="00913B1C" w:rsidRPr="00024FE0" w:rsidRDefault="00913B1C" w:rsidP="00913B1C">
            <w:pPr>
              <w:ind w:left="499" w:hanging="499"/>
              <w:rPr>
                <w:rFonts w:ascii="Arial" w:hAnsi="Arial" w:cs="Arial"/>
              </w:rPr>
            </w:pPr>
            <w:r w:rsidRPr="00024FE0">
              <w:rPr>
                <w:rFonts w:ascii="Arial" w:hAnsi="Arial" w:cs="Arial"/>
              </w:rPr>
              <w:t>K11.</w:t>
            </w:r>
            <w:r w:rsidRPr="00024FE0">
              <w:rPr>
                <w:rFonts w:ascii="Arial" w:hAnsi="Arial" w:cs="Arial"/>
              </w:rPr>
              <w:tab/>
              <w:t>Why it is important to store goods in the appropriate area</w:t>
            </w:r>
          </w:p>
          <w:p w:rsidR="00913B1C" w:rsidRPr="00024FE0" w:rsidRDefault="00913B1C" w:rsidP="00913B1C">
            <w:pPr>
              <w:ind w:left="499" w:hanging="499"/>
              <w:rPr>
                <w:rFonts w:ascii="Arial" w:hAnsi="Arial" w:cs="Arial"/>
              </w:rPr>
            </w:pPr>
          </w:p>
          <w:p w:rsidR="00913B1C" w:rsidRDefault="00913B1C" w:rsidP="00913B1C">
            <w:pPr>
              <w:rPr>
                <w:rFonts w:ascii="Arial" w:hAnsi="Arial" w:cs="Arial"/>
              </w:rPr>
            </w:pPr>
            <w:r>
              <w:rPr>
                <w:rFonts w:ascii="Arial" w:hAnsi="Arial" w:cs="Arial"/>
              </w:rPr>
              <w:t xml:space="preserve">K12. </w:t>
            </w:r>
            <w:r w:rsidRPr="00024FE0">
              <w:rPr>
                <w:rFonts w:ascii="Arial" w:hAnsi="Arial" w:cs="Arial"/>
              </w:rPr>
              <w:t>The organisations’ procedures for stock rotation</w:t>
            </w:r>
          </w:p>
        </w:tc>
      </w:tr>
      <w:tr w:rsidR="00A158F0" w:rsidRPr="000B4CC6" w:rsidTr="00B9330B">
        <w:trPr>
          <w:trHeight w:val="1259"/>
        </w:trPr>
        <w:tc>
          <w:tcPr>
            <w:tcW w:w="7807" w:type="dxa"/>
            <w:shd w:val="clear" w:color="auto" w:fill="DAEEF3" w:themeFill="accent5" w:themeFillTint="33"/>
          </w:tcPr>
          <w:p w:rsidR="00C428F4" w:rsidRDefault="00C428F4" w:rsidP="00232D93">
            <w:pPr>
              <w:rPr>
                <w:rFonts w:ascii="Arial" w:hAnsi="Arial" w:cs="Arial"/>
                <w:i/>
              </w:rPr>
            </w:pPr>
            <w:r>
              <w:rPr>
                <w:rFonts w:ascii="Arial" w:hAnsi="Arial" w:cs="Arial"/>
                <w:bCs/>
                <w:i/>
              </w:rPr>
              <w:t>T</w:t>
            </w:r>
            <w:r w:rsidRPr="00C428F4">
              <w:rPr>
                <w:rFonts w:ascii="Arial" w:hAnsi="Arial" w:cs="Arial"/>
                <w:bCs/>
                <w:i/>
              </w:rPr>
              <w:t>here mus</w:t>
            </w:r>
            <w:r>
              <w:rPr>
                <w:rFonts w:ascii="Arial" w:hAnsi="Arial" w:cs="Arial"/>
                <w:bCs/>
                <w:i/>
              </w:rPr>
              <w:t xml:space="preserve">t be performance evidence </w:t>
            </w:r>
            <w:r w:rsidRPr="00C428F4">
              <w:rPr>
                <w:rFonts w:ascii="Arial" w:hAnsi="Arial" w:cs="Arial"/>
                <w:bCs/>
                <w:i/>
              </w:rPr>
              <w:t xml:space="preserve">for the </w:t>
            </w:r>
            <w:r>
              <w:rPr>
                <w:rFonts w:ascii="Arial" w:hAnsi="Arial" w:cs="Arial"/>
                <w:bCs/>
                <w:i/>
              </w:rPr>
              <w:t>‘What you must do’ statements from</w:t>
            </w:r>
            <w:r w:rsidRPr="00C428F4">
              <w:rPr>
                <w:rFonts w:ascii="Arial" w:hAnsi="Arial" w:cs="Arial"/>
                <w:bCs/>
                <w:i/>
              </w:rPr>
              <w:t xml:space="preserve"> at least three separate occasions</w:t>
            </w:r>
          </w:p>
          <w:p w:rsidR="00A158F0" w:rsidRDefault="00A158F0" w:rsidP="00232D93">
            <w:pPr>
              <w:rPr>
                <w:rFonts w:ascii="Arial" w:hAnsi="Arial" w:cs="Arial"/>
                <w:i/>
              </w:rPr>
            </w:pPr>
          </w:p>
          <w:p w:rsidR="00C428F4" w:rsidRPr="00232D93" w:rsidRDefault="00C428F4" w:rsidP="00232D93">
            <w:pPr>
              <w:rPr>
                <w:rFonts w:ascii="Arial" w:hAnsi="Arial" w:cs="Arial"/>
                <w:i/>
              </w:rPr>
            </w:pPr>
            <w:r>
              <w:rPr>
                <w:rFonts w:ascii="Arial" w:hAnsi="Arial" w:cs="Arial"/>
                <w:bCs/>
                <w:i/>
              </w:rPr>
              <w:t xml:space="preserve">If problems situations </w:t>
            </w:r>
            <w:r w:rsidRPr="00C428F4">
              <w:rPr>
                <w:rFonts w:ascii="Arial" w:hAnsi="Arial" w:cs="Arial"/>
                <w:bCs/>
                <w:i/>
              </w:rPr>
              <w:t>are unlikely to occur naturally at the time of assessment, then a simulated situation may be set-up</w:t>
            </w:r>
          </w:p>
        </w:tc>
        <w:tc>
          <w:tcPr>
            <w:tcW w:w="7807" w:type="dxa"/>
            <w:shd w:val="clear" w:color="auto" w:fill="DAEEF3" w:themeFill="accent5" w:themeFillTint="33"/>
          </w:tcPr>
          <w:p w:rsidR="00A158F0" w:rsidRPr="00232D93" w:rsidRDefault="00A158F0" w:rsidP="00CE0E8F">
            <w:pPr>
              <w:rPr>
                <w:rFonts w:ascii="Arial" w:hAnsi="Arial" w:cs="Arial"/>
              </w:rPr>
            </w:pPr>
            <w:r>
              <w:rPr>
                <w:rFonts w:ascii="Arial" w:hAnsi="Arial" w:cs="Arial"/>
              </w:rPr>
              <w:t xml:space="preserve"> </w:t>
            </w:r>
            <w:r w:rsidRPr="00232D93">
              <w:rPr>
                <w:rFonts w:ascii="Arial" w:hAnsi="Arial" w:cs="Arial"/>
                <w:i/>
              </w:rPr>
              <w:t>Evidence for any of the ‘What you must know’ statements that cannot be inferred through the learners performance, may be assessed using questioning (e.g. the assessor could ask open questions during an observation session and record the learner’s response on a checklist. Alternatively a multiple choice test, or similar could be used)</w:t>
            </w:r>
          </w:p>
        </w:tc>
      </w:tr>
      <w:tr w:rsidR="00C428F4" w:rsidRPr="000B4CC6" w:rsidTr="00B9330B">
        <w:trPr>
          <w:trHeight w:val="692"/>
        </w:trPr>
        <w:tc>
          <w:tcPr>
            <w:tcW w:w="15614" w:type="dxa"/>
            <w:gridSpan w:val="2"/>
            <w:shd w:val="clear" w:color="auto" w:fill="DAEEF3" w:themeFill="accent5" w:themeFillTint="33"/>
          </w:tcPr>
          <w:p w:rsidR="00C428F4" w:rsidRDefault="00F2501E" w:rsidP="00C428F4">
            <w:pPr>
              <w:ind w:left="210" w:hanging="210"/>
              <w:rPr>
                <w:rFonts w:ascii="Arial" w:hAnsi="Arial" w:cs="Arial"/>
              </w:rPr>
            </w:pPr>
            <w:r>
              <w:rPr>
                <w:rFonts w:ascii="Arial" w:hAnsi="Arial" w:cs="Arial"/>
                <w:b/>
              </w:rPr>
              <w:t>Notes:</w:t>
            </w:r>
            <w:r>
              <w:rPr>
                <w:rFonts w:ascii="Arial" w:hAnsi="Arial" w:cs="Arial"/>
              </w:rPr>
              <w:t xml:space="preserve"> </w:t>
            </w:r>
            <w:r w:rsidR="00024FE0">
              <w:rPr>
                <w:rFonts w:ascii="Arial" w:hAnsi="Arial" w:cs="Arial"/>
              </w:rPr>
              <w:t xml:space="preserve"> For ‘What you must do’ statement D2 learners should</w:t>
            </w:r>
            <w:r w:rsidR="00685559">
              <w:rPr>
                <w:rFonts w:ascii="Arial" w:hAnsi="Arial" w:cs="Arial"/>
              </w:rPr>
              <w:t xml:space="preserve"> be able to identify both good and poor quality products.</w:t>
            </w:r>
          </w:p>
        </w:tc>
      </w:tr>
    </w:tbl>
    <w:p w:rsidR="00C428F4" w:rsidRPr="00A5222D" w:rsidRDefault="00C428F4" w:rsidP="00232D93">
      <w:pPr>
        <w:spacing w:after="0" w:line="240" w:lineRule="auto"/>
        <w:rPr>
          <w:rFonts w:ascii="Arial" w:hAnsi="Arial" w:cs="Arial"/>
          <w:sz w:val="16"/>
          <w:szCs w:val="16"/>
        </w:rPr>
      </w:pPr>
    </w:p>
    <w:p w:rsidR="00024FE0" w:rsidRDefault="00024FE0" w:rsidP="00232D93">
      <w:pPr>
        <w:spacing w:after="0" w:line="240" w:lineRule="auto"/>
        <w:rPr>
          <w:rFonts w:ascii="Arial" w:hAnsi="Arial" w:cs="Arial"/>
          <w:b/>
          <w:sz w:val="24"/>
          <w:szCs w:val="24"/>
        </w:rPr>
      </w:pPr>
    </w:p>
    <w:p w:rsidR="00685559" w:rsidRPr="00685559" w:rsidRDefault="000D45B7" w:rsidP="00685559">
      <w:pPr>
        <w:tabs>
          <w:tab w:val="left" w:pos="4245"/>
        </w:tabs>
        <w:spacing w:after="0" w:line="240" w:lineRule="auto"/>
        <w:rPr>
          <w:rFonts w:ascii="Arial" w:hAnsi="Arial" w:cs="Arial"/>
          <w:b/>
          <w:sz w:val="24"/>
          <w:szCs w:val="24"/>
        </w:rPr>
      </w:pPr>
      <w:r>
        <w:rPr>
          <w:rFonts w:ascii="Arial" w:hAnsi="Arial" w:cs="Arial"/>
          <w:b/>
          <w:sz w:val="24"/>
          <w:szCs w:val="24"/>
        </w:rPr>
        <w:lastRenderedPageBreak/>
        <w:t>HD90 0</w:t>
      </w:r>
      <w:r w:rsidR="00685559" w:rsidRPr="00685559">
        <w:rPr>
          <w:rFonts w:ascii="Arial" w:hAnsi="Arial" w:cs="Arial"/>
          <w:b/>
          <w:sz w:val="24"/>
          <w:szCs w:val="24"/>
        </w:rPr>
        <w:t>4 Receive and Store Goods in a Catering Environment</w:t>
      </w:r>
    </w:p>
    <w:p w:rsidR="00032EF7" w:rsidRPr="00A5222D" w:rsidRDefault="00CB6568" w:rsidP="00CB6568">
      <w:pPr>
        <w:tabs>
          <w:tab w:val="left" w:pos="4245"/>
        </w:tabs>
        <w:spacing w:after="0" w:line="240" w:lineRule="auto"/>
        <w:rPr>
          <w:rFonts w:ascii="Arial" w:hAnsi="Arial" w:cs="Arial"/>
          <w:b/>
          <w:sz w:val="24"/>
          <w:szCs w:val="24"/>
        </w:rPr>
      </w:pPr>
      <w:r>
        <w:rPr>
          <w:rFonts w:ascii="Arial" w:hAnsi="Arial" w:cs="Arial"/>
          <w:b/>
          <w:sz w:val="24"/>
          <w:szCs w:val="24"/>
        </w:rPr>
        <w:tab/>
      </w:r>
    </w:p>
    <w:p w:rsidR="00032EF7" w:rsidRPr="00A5222D" w:rsidRDefault="00032EF7" w:rsidP="00232D93">
      <w:pPr>
        <w:spacing w:after="0" w:line="240" w:lineRule="auto"/>
        <w:rPr>
          <w:rFonts w:ascii="Arial" w:hAnsi="Arial" w:cs="Arial"/>
          <w:sz w:val="24"/>
          <w:szCs w:val="24"/>
        </w:rPr>
      </w:pPr>
      <w:r w:rsidRPr="00A5222D">
        <w:rPr>
          <w:rFonts w:ascii="Arial" w:hAnsi="Arial" w:cs="Arial"/>
          <w:sz w:val="24"/>
          <w:szCs w:val="24"/>
        </w:rPr>
        <w:t>Tick (</w:t>
      </w:r>
      <w:r w:rsidRPr="00A5222D">
        <w:rPr>
          <w:rFonts w:ascii="Arial" w:hAnsi="Arial" w:cs="Arial"/>
          <w:sz w:val="24"/>
          <w:szCs w:val="24"/>
        </w:rPr>
        <w:sym w:font="Wingdings" w:char="F0FC"/>
      </w:r>
      <w:r w:rsidRPr="00A5222D">
        <w:rPr>
          <w:rFonts w:ascii="Arial" w:hAnsi="Arial" w:cs="Arial"/>
          <w:sz w:val="24"/>
          <w:szCs w:val="24"/>
        </w:rPr>
        <w:t xml:space="preserve">) when </w:t>
      </w:r>
      <w:r w:rsidR="00052F2C" w:rsidRPr="00A5222D">
        <w:rPr>
          <w:rFonts w:ascii="Arial" w:hAnsi="Arial" w:cs="Arial"/>
          <w:sz w:val="24"/>
          <w:szCs w:val="24"/>
        </w:rPr>
        <w:t>observed,</w:t>
      </w:r>
      <w:r w:rsidRPr="00A5222D">
        <w:rPr>
          <w:rFonts w:ascii="Arial" w:hAnsi="Arial" w:cs="Arial"/>
          <w:sz w:val="24"/>
          <w:szCs w:val="24"/>
        </w:rPr>
        <w:t xml:space="preserve"> insert ‘S’ when supplementary evidence used</w:t>
      </w:r>
    </w:p>
    <w:p w:rsidR="00BC7843" w:rsidRPr="00052F2C" w:rsidRDefault="00BC7843" w:rsidP="00232D93">
      <w:pPr>
        <w:spacing w:after="0" w:line="240" w:lineRule="auto"/>
        <w:rPr>
          <w:rFonts w:ascii="Arial" w:hAnsi="Arial" w:cs="Arial"/>
        </w:rPr>
      </w:pPr>
    </w:p>
    <w:tbl>
      <w:tblPr>
        <w:tblStyle w:val="TableGrid"/>
        <w:tblW w:w="0" w:type="auto"/>
        <w:tblLayout w:type="fixed"/>
        <w:tblLook w:val="04A0" w:firstRow="1" w:lastRow="0" w:firstColumn="1" w:lastColumn="0" w:noHBand="0" w:noVBand="1"/>
      </w:tblPr>
      <w:tblGrid>
        <w:gridCol w:w="853"/>
        <w:gridCol w:w="3933"/>
        <w:gridCol w:w="1276"/>
        <w:gridCol w:w="567"/>
        <w:gridCol w:w="567"/>
        <w:gridCol w:w="567"/>
        <w:gridCol w:w="567"/>
        <w:gridCol w:w="567"/>
        <w:gridCol w:w="709"/>
        <w:gridCol w:w="708"/>
        <w:gridCol w:w="709"/>
        <w:gridCol w:w="851"/>
        <w:gridCol w:w="850"/>
        <w:gridCol w:w="709"/>
        <w:gridCol w:w="709"/>
        <w:gridCol w:w="1472"/>
      </w:tblGrid>
      <w:tr w:rsidR="00A5222D" w:rsidTr="00B9330B">
        <w:tc>
          <w:tcPr>
            <w:tcW w:w="853" w:type="dxa"/>
            <w:shd w:val="clear" w:color="auto" w:fill="DAEEF3" w:themeFill="accent5" w:themeFillTint="33"/>
          </w:tcPr>
          <w:p w:rsidR="00A5222D" w:rsidRPr="00994673" w:rsidRDefault="00A5222D" w:rsidP="00BC7843">
            <w:pPr>
              <w:jc w:val="center"/>
              <w:rPr>
                <w:rFonts w:ascii="Arial" w:hAnsi="Arial" w:cs="Arial"/>
                <w:b/>
                <w:sz w:val="24"/>
                <w:szCs w:val="24"/>
              </w:rPr>
            </w:pPr>
            <w:r w:rsidRPr="00994673">
              <w:rPr>
                <w:rFonts w:ascii="Arial" w:hAnsi="Arial" w:cs="Arial"/>
                <w:b/>
                <w:sz w:val="24"/>
                <w:szCs w:val="24"/>
              </w:rPr>
              <w:t>Ref</w:t>
            </w:r>
          </w:p>
        </w:tc>
        <w:tc>
          <w:tcPr>
            <w:tcW w:w="3933" w:type="dxa"/>
            <w:shd w:val="clear" w:color="auto" w:fill="DAEEF3" w:themeFill="accent5" w:themeFillTint="33"/>
          </w:tcPr>
          <w:p w:rsidR="00A5222D" w:rsidRPr="00994673" w:rsidRDefault="00A5222D" w:rsidP="00052F2C">
            <w:pPr>
              <w:jc w:val="center"/>
              <w:rPr>
                <w:rFonts w:ascii="Arial" w:hAnsi="Arial" w:cs="Arial"/>
                <w:b/>
                <w:sz w:val="24"/>
                <w:szCs w:val="24"/>
              </w:rPr>
            </w:pPr>
            <w:r w:rsidRPr="00994673">
              <w:rPr>
                <w:rFonts w:ascii="Arial" w:hAnsi="Arial" w:cs="Arial"/>
                <w:b/>
                <w:sz w:val="24"/>
                <w:szCs w:val="24"/>
              </w:rPr>
              <w:t>Description of Evidence</w:t>
            </w:r>
          </w:p>
        </w:tc>
        <w:tc>
          <w:tcPr>
            <w:tcW w:w="1276" w:type="dxa"/>
            <w:shd w:val="clear" w:color="auto" w:fill="DAEEF3" w:themeFill="accent5" w:themeFillTint="33"/>
          </w:tcPr>
          <w:p w:rsidR="00A5222D" w:rsidRPr="00994673" w:rsidRDefault="00A5222D" w:rsidP="00BC7843">
            <w:pPr>
              <w:jc w:val="center"/>
              <w:rPr>
                <w:rFonts w:ascii="Arial" w:hAnsi="Arial" w:cs="Arial"/>
                <w:b/>
                <w:sz w:val="24"/>
                <w:szCs w:val="24"/>
              </w:rPr>
            </w:pPr>
            <w:r w:rsidRPr="00994673">
              <w:rPr>
                <w:rFonts w:ascii="Arial" w:hAnsi="Arial" w:cs="Arial"/>
                <w:b/>
                <w:sz w:val="24"/>
                <w:szCs w:val="24"/>
              </w:rPr>
              <w:t>Date</w:t>
            </w:r>
          </w:p>
        </w:tc>
        <w:tc>
          <w:tcPr>
            <w:tcW w:w="8080" w:type="dxa"/>
            <w:gridSpan w:val="12"/>
            <w:shd w:val="clear" w:color="auto" w:fill="DAEEF3" w:themeFill="accent5" w:themeFillTint="33"/>
          </w:tcPr>
          <w:p w:rsidR="00A5222D" w:rsidRPr="00994673" w:rsidRDefault="00A5222D" w:rsidP="00BC7843">
            <w:pPr>
              <w:jc w:val="center"/>
              <w:rPr>
                <w:rFonts w:ascii="Arial" w:hAnsi="Arial" w:cs="Arial"/>
                <w:b/>
                <w:sz w:val="24"/>
                <w:szCs w:val="24"/>
              </w:rPr>
            </w:pPr>
            <w:r w:rsidRPr="00994673">
              <w:rPr>
                <w:rFonts w:ascii="Arial" w:hAnsi="Arial" w:cs="Arial"/>
                <w:b/>
                <w:sz w:val="24"/>
                <w:szCs w:val="24"/>
              </w:rPr>
              <w:t>What you must do/What you must know statements</w:t>
            </w:r>
          </w:p>
        </w:tc>
        <w:tc>
          <w:tcPr>
            <w:tcW w:w="1472" w:type="dxa"/>
            <w:shd w:val="clear" w:color="auto" w:fill="DAEEF3" w:themeFill="accent5" w:themeFillTint="33"/>
          </w:tcPr>
          <w:p w:rsidR="00A5222D" w:rsidRPr="00994673" w:rsidRDefault="00994673" w:rsidP="00BC7843">
            <w:pPr>
              <w:jc w:val="center"/>
              <w:rPr>
                <w:rFonts w:ascii="Arial" w:hAnsi="Arial" w:cs="Arial"/>
                <w:b/>
                <w:sz w:val="24"/>
                <w:szCs w:val="24"/>
              </w:rPr>
            </w:pPr>
            <w:r>
              <w:rPr>
                <w:rFonts w:ascii="Arial" w:hAnsi="Arial" w:cs="Arial"/>
                <w:b/>
                <w:sz w:val="24"/>
                <w:szCs w:val="24"/>
              </w:rPr>
              <w:t>Other units covered</w:t>
            </w:r>
          </w:p>
        </w:tc>
      </w:tr>
      <w:tr w:rsidR="00685559" w:rsidTr="00685559">
        <w:trPr>
          <w:trHeight w:val="438"/>
        </w:trPr>
        <w:tc>
          <w:tcPr>
            <w:tcW w:w="853" w:type="dxa"/>
            <w:vMerge w:val="restart"/>
            <w:vAlign w:val="center"/>
          </w:tcPr>
          <w:p w:rsidR="00685559" w:rsidRPr="00A5222D" w:rsidRDefault="00685559" w:rsidP="00032EF7">
            <w:pPr>
              <w:rPr>
                <w:rFonts w:ascii="Lucida Handwriting" w:hAnsi="Lucida Handwriting" w:cs="Arial"/>
                <w:sz w:val="20"/>
                <w:szCs w:val="20"/>
              </w:rPr>
            </w:pPr>
            <w:r>
              <w:rPr>
                <w:rFonts w:ascii="Lucida Handwriting" w:hAnsi="Lucida Handwriting" w:cs="Arial"/>
                <w:sz w:val="20"/>
                <w:szCs w:val="20"/>
              </w:rPr>
              <w:t xml:space="preserve"> </w:t>
            </w:r>
          </w:p>
        </w:tc>
        <w:tc>
          <w:tcPr>
            <w:tcW w:w="3933" w:type="dxa"/>
            <w:vMerge w:val="restart"/>
            <w:vAlign w:val="center"/>
          </w:tcPr>
          <w:p w:rsidR="00685559" w:rsidRPr="00A5222D" w:rsidRDefault="00685559" w:rsidP="00032EF7">
            <w:pPr>
              <w:rPr>
                <w:rFonts w:ascii="Lucida Handwriting" w:hAnsi="Lucida Handwriting" w:cs="Arial"/>
                <w:sz w:val="20"/>
                <w:szCs w:val="20"/>
              </w:rPr>
            </w:pPr>
            <w:r>
              <w:rPr>
                <w:rFonts w:ascii="Lucida Handwriting" w:hAnsi="Lucida Handwriting" w:cs="Arial"/>
                <w:sz w:val="20"/>
                <w:szCs w:val="20"/>
              </w:rPr>
              <w:t xml:space="preserve"> </w:t>
            </w:r>
          </w:p>
        </w:tc>
        <w:tc>
          <w:tcPr>
            <w:tcW w:w="1276" w:type="dxa"/>
            <w:vMerge w:val="restart"/>
            <w:vAlign w:val="center"/>
          </w:tcPr>
          <w:p w:rsidR="00685559" w:rsidRPr="00A5222D" w:rsidRDefault="00685559" w:rsidP="00032EF7">
            <w:pPr>
              <w:rPr>
                <w:rFonts w:ascii="Arial" w:hAnsi="Arial" w:cs="Arial"/>
                <w:color w:val="00B050"/>
                <w:sz w:val="20"/>
                <w:szCs w:val="20"/>
              </w:rPr>
            </w:pPr>
            <w:r>
              <w:rPr>
                <w:rFonts w:ascii="Lucida Handwriting" w:hAnsi="Lucida Handwriting" w:cs="Arial"/>
                <w:sz w:val="20"/>
                <w:szCs w:val="20"/>
              </w:rPr>
              <w:t xml:space="preserve"> </w:t>
            </w:r>
          </w:p>
        </w:tc>
        <w:tc>
          <w:tcPr>
            <w:tcW w:w="567" w:type="dxa"/>
            <w:vAlign w:val="center"/>
          </w:tcPr>
          <w:p w:rsidR="00685559" w:rsidRPr="00B9330B" w:rsidRDefault="00685559" w:rsidP="000F6EE3">
            <w:pPr>
              <w:jc w:val="center"/>
              <w:rPr>
                <w:rFonts w:ascii="Arial" w:hAnsi="Arial" w:cs="Arial"/>
                <w:b/>
                <w:color w:val="3507A9"/>
                <w:sz w:val="20"/>
                <w:szCs w:val="20"/>
              </w:rPr>
            </w:pPr>
            <w:r w:rsidRPr="00B9330B">
              <w:rPr>
                <w:rFonts w:ascii="Arial" w:hAnsi="Arial" w:cs="Arial"/>
                <w:b/>
                <w:color w:val="3507A9"/>
                <w:sz w:val="20"/>
                <w:szCs w:val="20"/>
              </w:rPr>
              <w:t>D1</w:t>
            </w:r>
          </w:p>
        </w:tc>
        <w:tc>
          <w:tcPr>
            <w:tcW w:w="567" w:type="dxa"/>
            <w:vAlign w:val="center"/>
          </w:tcPr>
          <w:p w:rsidR="00685559" w:rsidRPr="00B9330B" w:rsidRDefault="00685559" w:rsidP="000F6EE3">
            <w:pPr>
              <w:jc w:val="center"/>
              <w:rPr>
                <w:rFonts w:ascii="Arial" w:hAnsi="Arial" w:cs="Arial"/>
                <w:b/>
                <w:color w:val="3507A9"/>
                <w:sz w:val="20"/>
                <w:szCs w:val="20"/>
              </w:rPr>
            </w:pPr>
            <w:r w:rsidRPr="00B9330B">
              <w:rPr>
                <w:rFonts w:ascii="Arial" w:hAnsi="Arial" w:cs="Arial"/>
                <w:b/>
                <w:color w:val="3507A9"/>
                <w:sz w:val="20"/>
                <w:szCs w:val="20"/>
              </w:rPr>
              <w:t>D2</w:t>
            </w:r>
          </w:p>
        </w:tc>
        <w:tc>
          <w:tcPr>
            <w:tcW w:w="567" w:type="dxa"/>
            <w:vAlign w:val="center"/>
          </w:tcPr>
          <w:p w:rsidR="00685559" w:rsidRPr="00B9330B" w:rsidRDefault="00685559" w:rsidP="000F6EE3">
            <w:pPr>
              <w:jc w:val="center"/>
              <w:rPr>
                <w:rFonts w:ascii="Arial" w:hAnsi="Arial" w:cs="Arial"/>
                <w:b/>
                <w:color w:val="3507A9"/>
                <w:sz w:val="20"/>
                <w:szCs w:val="20"/>
              </w:rPr>
            </w:pPr>
            <w:r w:rsidRPr="00B9330B">
              <w:rPr>
                <w:rFonts w:ascii="Arial" w:hAnsi="Arial" w:cs="Arial"/>
                <w:b/>
                <w:color w:val="3507A9"/>
                <w:sz w:val="20"/>
                <w:szCs w:val="20"/>
              </w:rPr>
              <w:t>D3</w:t>
            </w:r>
          </w:p>
        </w:tc>
        <w:tc>
          <w:tcPr>
            <w:tcW w:w="567" w:type="dxa"/>
            <w:vAlign w:val="center"/>
          </w:tcPr>
          <w:p w:rsidR="00685559" w:rsidRPr="00B9330B" w:rsidRDefault="00685559" w:rsidP="000F6EE3">
            <w:pPr>
              <w:jc w:val="center"/>
              <w:rPr>
                <w:rFonts w:ascii="Arial" w:hAnsi="Arial" w:cs="Arial"/>
                <w:b/>
                <w:color w:val="3507A9"/>
                <w:sz w:val="20"/>
                <w:szCs w:val="20"/>
              </w:rPr>
            </w:pPr>
            <w:r w:rsidRPr="00B9330B">
              <w:rPr>
                <w:rFonts w:ascii="Arial" w:hAnsi="Arial" w:cs="Arial"/>
                <w:b/>
                <w:color w:val="3507A9"/>
                <w:sz w:val="20"/>
                <w:szCs w:val="20"/>
              </w:rPr>
              <w:t>D4</w:t>
            </w:r>
          </w:p>
        </w:tc>
        <w:tc>
          <w:tcPr>
            <w:tcW w:w="567" w:type="dxa"/>
            <w:vAlign w:val="center"/>
          </w:tcPr>
          <w:p w:rsidR="00685559" w:rsidRPr="00B9330B" w:rsidRDefault="00685559" w:rsidP="000F6EE3">
            <w:pPr>
              <w:jc w:val="center"/>
              <w:rPr>
                <w:rFonts w:ascii="Arial" w:hAnsi="Arial" w:cs="Arial"/>
                <w:b/>
                <w:color w:val="3507A9"/>
                <w:sz w:val="20"/>
                <w:szCs w:val="20"/>
              </w:rPr>
            </w:pPr>
            <w:r w:rsidRPr="00B9330B">
              <w:rPr>
                <w:rFonts w:ascii="Arial" w:hAnsi="Arial" w:cs="Arial"/>
                <w:b/>
                <w:color w:val="3507A9"/>
                <w:sz w:val="20"/>
                <w:szCs w:val="20"/>
              </w:rPr>
              <w:t>D5</w:t>
            </w:r>
          </w:p>
        </w:tc>
        <w:tc>
          <w:tcPr>
            <w:tcW w:w="709" w:type="dxa"/>
            <w:vAlign w:val="center"/>
          </w:tcPr>
          <w:p w:rsidR="00685559" w:rsidRPr="00B9330B" w:rsidRDefault="00685559" w:rsidP="000F6EE3">
            <w:pPr>
              <w:jc w:val="center"/>
              <w:rPr>
                <w:rFonts w:ascii="Arial" w:hAnsi="Arial" w:cs="Arial"/>
                <w:b/>
                <w:color w:val="3507A9"/>
                <w:sz w:val="20"/>
                <w:szCs w:val="20"/>
              </w:rPr>
            </w:pPr>
            <w:r w:rsidRPr="00B9330B">
              <w:rPr>
                <w:rFonts w:ascii="Arial" w:hAnsi="Arial" w:cs="Arial"/>
                <w:b/>
                <w:color w:val="3507A9"/>
                <w:sz w:val="20"/>
                <w:szCs w:val="20"/>
              </w:rPr>
              <w:t>D6</w:t>
            </w:r>
          </w:p>
        </w:tc>
        <w:tc>
          <w:tcPr>
            <w:tcW w:w="708" w:type="dxa"/>
            <w:vAlign w:val="center"/>
          </w:tcPr>
          <w:p w:rsidR="00685559" w:rsidRPr="00B9330B" w:rsidRDefault="00685559" w:rsidP="000F6EE3">
            <w:pPr>
              <w:jc w:val="center"/>
              <w:rPr>
                <w:rFonts w:ascii="Arial" w:hAnsi="Arial" w:cs="Arial"/>
                <w:b/>
                <w:color w:val="3507A9"/>
                <w:sz w:val="20"/>
                <w:szCs w:val="20"/>
              </w:rPr>
            </w:pPr>
            <w:r w:rsidRPr="00B9330B">
              <w:rPr>
                <w:rFonts w:ascii="Arial" w:hAnsi="Arial" w:cs="Arial"/>
                <w:b/>
                <w:color w:val="3507A9"/>
                <w:sz w:val="20"/>
                <w:szCs w:val="20"/>
              </w:rPr>
              <w:t>D7</w:t>
            </w:r>
          </w:p>
        </w:tc>
        <w:tc>
          <w:tcPr>
            <w:tcW w:w="709" w:type="dxa"/>
            <w:shd w:val="thinDiagStripe" w:color="auto" w:fill="auto"/>
            <w:vAlign w:val="center"/>
          </w:tcPr>
          <w:p w:rsidR="00685559" w:rsidRPr="00B9330B" w:rsidRDefault="00685559" w:rsidP="000F6EE3">
            <w:pPr>
              <w:jc w:val="center"/>
              <w:rPr>
                <w:rFonts w:ascii="Arial" w:hAnsi="Arial" w:cs="Arial"/>
                <w:b/>
                <w:color w:val="3507A9"/>
                <w:sz w:val="20"/>
                <w:szCs w:val="20"/>
              </w:rPr>
            </w:pPr>
            <w:r>
              <w:rPr>
                <w:rFonts w:ascii="Arial" w:hAnsi="Arial" w:cs="Arial"/>
                <w:b/>
                <w:color w:val="3507A9"/>
                <w:sz w:val="20"/>
                <w:szCs w:val="20"/>
              </w:rPr>
              <w:t xml:space="preserve"> </w:t>
            </w:r>
          </w:p>
        </w:tc>
        <w:tc>
          <w:tcPr>
            <w:tcW w:w="851" w:type="dxa"/>
            <w:shd w:val="thinDiagStripe" w:color="auto" w:fill="auto"/>
            <w:vAlign w:val="center"/>
          </w:tcPr>
          <w:p w:rsidR="00685559" w:rsidRPr="00B9330B" w:rsidRDefault="00685559" w:rsidP="000F6EE3">
            <w:pPr>
              <w:jc w:val="center"/>
              <w:rPr>
                <w:rFonts w:ascii="Arial" w:hAnsi="Arial" w:cs="Arial"/>
                <w:b/>
                <w:color w:val="3507A9"/>
                <w:sz w:val="20"/>
                <w:szCs w:val="20"/>
              </w:rPr>
            </w:pPr>
            <w:r>
              <w:rPr>
                <w:rFonts w:ascii="Arial" w:hAnsi="Arial" w:cs="Arial"/>
                <w:b/>
                <w:color w:val="3507A9"/>
                <w:sz w:val="20"/>
                <w:szCs w:val="20"/>
              </w:rPr>
              <w:t xml:space="preserve"> </w:t>
            </w:r>
          </w:p>
        </w:tc>
        <w:tc>
          <w:tcPr>
            <w:tcW w:w="850" w:type="dxa"/>
            <w:shd w:val="thinDiagStripe" w:color="auto" w:fill="auto"/>
            <w:vAlign w:val="center"/>
          </w:tcPr>
          <w:p w:rsidR="00685559" w:rsidRPr="00B9330B" w:rsidRDefault="00685559" w:rsidP="000F6EE3">
            <w:pPr>
              <w:jc w:val="center"/>
              <w:rPr>
                <w:rFonts w:ascii="Arial" w:hAnsi="Arial" w:cs="Arial"/>
                <w:b/>
                <w:color w:val="3507A9"/>
                <w:sz w:val="20"/>
                <w:szCs w:val="20"/>
              </w:rPr>
            </w:pPr>
            <w:r>
              <w:rPr>
                <w:rFonts w:ascii="Arial" w:hAnsi="Arial" w:cs="Arial"/>
                <w:b/>
                <w:color w:val="3507A9"/>
                <w:sz w:val="20"/>
                <w:szCs w:val="20"/>
              </w:rPr>
              <w:t xml:space="preserve"> </w:t>
            </w:r>
          </w:p>
        </w:tc>
        <w:tc>
          <w:tcPr>
            <w:tcW w:w="709" w:type="dxa"/>
            <w:shd w:val="thinDiagStripe" w:color="auto" w:fill="auto"/>
            <w:vAlign w:val="center"/>
          </w:tcPr>
          <w:p w:rsidR="00685559" w:rsidRPr="00B9330B" w:rsidRDefault="00685559" w:rsidP="000F6EE3">
            <w:pPr>
              <w:jc w:val="center"/>
              <w:rPr>
                <w:rFonts w:ascii="Arial" w:hAnsi="Arial" w:cs="Arial"/>
                <w:b/>
                <w:color w:val="3507A9"/>
                <w:sz w:val="20"/>
                <w:szCs w:val="20"/>
              </w:rPr>
            </w:pPr>
            <w:r>
              <w:rPr>
                <w:rFonts w:ascii="Arial" w:hAnsi="Arial" w:cs="Arial"/>
                <w:b/>
                <w:color w:val="3507A9"/>
                <w:sz w:val="20"/>
                <w:szCs w:val="20"/>
              </w:rPr>
              <w:t xml:space="preserve"> </w:t>
            </w:r>
          </w:p>
        </w:tc>
        <w:tc>
          <w:tcPr>
            <w:tcW w:w="709" w:type="dxa"/>
            <w:shd w:val="thinDiagStripe" w:color="auto" w:fill="auto"/>
            <w:vAlign w:val="center"/>
          </w:tcPr>
          <w:p w:rsidR="00685559" w:rsidRPr="00B9330B" w:rsidRDefault="00685559" w:rsidP="00685559">
            <w:pPr>
              <w:jc w:val="center"/>
              <w:rPr>
                <w:rFonts w:ascii="Arial" w:hAnsi="Arial" w:cs="Arial"/>
                <w:b/>
                <w:color w:val="3507A9"/>
                <w:sz w:val="20"/>
                <w:szCs w:val="20"/>
              </w:rPr>
            </w:pPr>
          </w:p>
        </w:tc>
        <w:tc>
          <w:tcPr>
            <w:tcW w:w="1472" w:type="dxa"/>
            <w:vMerge w:val="restart"/>
            <w:vAlign w:val="center"/>
          </w:tcPr>
          <w:p w:rsidR="00685559" w:rsidRPr="004F4214" w:rsidRDefault="00685559" w:rsidP="004F4214">
            <w:pPr>
              <w:rPr>
                <w:rFonts w:ascii="Arial" w:hAnsi="Arial" w:cs="Arial"/>
                <w:sz w:val="20"/>
                <w:szCs w:val="20"/>
              </w:rPr>
            </w:pPr>
            <w:r>
              <w:rPr>
                <w:rFonts w:ascii="Arial" w:hAnsi="Arial" w:cs="Arial"/>
                <w:sz w:val="20"/>
                <w:szCs w:val="20"/>
              </w:rPr>
              <w:t xml:space="preserve"> </w:t>
            </w:r>
          </w:p>
        </w:tc>
      </w:tr>
      <w:tr w:rsidR="00685559" w:rsidTr="00685559">
        <w:trPr>
          <w:trHeight w:val="622"/>
        </w:trPr>
        <w:tc>
          <w:tcPr>
            <w:tcW w:w="853" w:type="dxa"/>
            <w:vMerge/>
            <w:vAlign w:val="center"/>
          </w:tcPr>
          <w:p w:rsidR="00685559" w:rsidRPr="00A5222D" w:rsidRDefault="00685559" w:rsidP="00032EF7">
            <w:pPr>
              <w:rPr>
                <w:rFonts w:ascii="Arial" w:hAnsi="Arial" w:cs="Arial"/>
                <w:b/>
                <w:sz w:val="20"/>
                <w:szCs w:val="20"/>
              </w:rPr>
            </w:pPr>
          </w:p>
        </w:tc>
        <w:tc>
          <w:tcPr>
            <w:tcW w:w="3933" w:type="dxa"/>
            <w:vMerge/>
            <w:vAlign w:val="center"/>
          </w:tcPr>
          <w:p w:rsidR="00685559" w:rsidRPr="00A5222D" w:rsidRDefault="00685559" w:rsidP="00032EF7">
            <w:pPr>
              <w:rPr>
                <w:rFonts w:ascii="Arial" w:hAnsi="Arial" w:cs="Arial"/>
                <w:b/>
                <w:sz w:val="20"/>
                <w:szCs w:val="20"/>
              </w:rPr>
            </w:pPr>
          </w:p>
        </w:tc>
        <w:tc>
          <w:tcPr>
            <w:tcW w:w="1276" w:type="dxa"/>
            <w:vMerge/>
          </w:tcPr>
          <w:p w:rsidR="00685559" w:rsidRPr="00A5222D" w:rsidRDefault="00685559" w:rsidP="00425E58">
            <w:pPr>
              <w:jc w:val="center"/>
              <w:rPr>
                <w:rFonts w:ascii="Arial" w:hAnsi="Arial" w:cs="Arial"/>
                <w:sz w:val="20"/>
                <w:szCs w:val="20"/>
              </w:rPr>
            </w:pPr>
          </w:p>
        </w:tc>
        <w:tc>
          <w:tcPr>
            <w:tcW w:w="567" w:type="dxa"/>
            <w:vAlign w:val="center"/>
          </w:tcPr>
          <w:p w:rsidR="00685559" w:rsidRPr="00A5222D" w:rsidRDefault="00685559" w:rsidP="00032EF7">
            <w:pPr>
              <w:jc w:val="center"/>
              <w:rPr>
                <w:rFonts w:ascii="Arial" w:hAnsi="Arial" w:cs="Arial"/>
                <w:sz w:val="20"/>
                <w:szCs w:val="20"/>
              </w:rPr>
            </w:pPr>
            <w:r>
              <w:rPr>
                <w:rFonts w:ascii="Arial" w:hAnsi="Arial" w:cs="Arial"/>
                <w:sz w:val="20"/>
                <w:szCs w:val="20"/>
              </w:rPr>
              <w:t xml:space="preserve"> </w:t>
            </w:r>
          </w:p>
        </w:tc>
        <w:tc>
          <w:tcPr>
            <w:tcW w:w="567" w:type="dxa"/>
            <w:vAlign w:val="center"/>
          </w:tcPr>
          <w:p w:rsidR="00685559" w:rsidRPr="00A5222D" w:rsidRDefault="00685559" w:rsidP="00032EF7">
            <w:pPr>
              <w:jc w:val="center"/>
              <w:rPr>
                <w:sz w:val="20"/>
                <w:szCs w:val="20"/>
              </w:rPr>
            </w:pPr>
            <w:r>
              <w:rPr>
                <w:rFonts w:ascii="Arial" w:hAnsi="Arial" w:cs="Arial"/>
                <w:sz w:val="20"/>
                <w:szCs w:val="20"/>
              </w:rPr>
              <w:t xml:space="preserve"> </w:t>
            </w:r>
          </w:p>
        </w:tc>
        <w:tc>
          <w:tcPr>
            <w:tcW w:w="567" w:type="dxa"/>
            <w:vAlign w:val="center"/>
          </w:tcPr>
          <w:p w:rsidR="00685559" w:rsidRPr="00A5222D" w:rsidRDefault="00685559" w:rsidP="00032EF7">
            <w:pPr>
              <w:jc w:val="center"/>
              <w:rPr>
                <w:sz w:val="20"/>
                <w:szCs w:val="20"/>
              </w:rPr>
            </w:pPr>
            <w:r>
              <w:rPr>
                <w:rFonts w:ascii="Arial" w:hAnsi="Arial" w:cs="Arial"/>
                <w:sz w:val="20"/>
                <w:szCs w:val="20"/>
              </w:rPr>
              <w:t xml:space="preserve"> </w:t>
            </w:r>
          </w:p>
        </w:tc>
        <w:tc>
          <w:tcPr>
            <w:tcW w:w="567" w:type="dxa"/>
            <w:vAlign w:val="center"/>
          </w:tcPr>
          <w:p w:rsidR="00685559" w:rsidRPr="00A5222D" w:rsidRDefault="00685559" w:rsidP="00032EF7">
            <w:pPr>
              <w:jc w:val="center"/>
              <w:rPr>
                <w:rFonts w:ascii="Arial" w:hAnsi="Arial" w:cs="Arial"/>
                <w:sz w:val="20"/>
                <w:szCs w:val="20"/>
              </w:rPr>
            </w:pPr>
            <w:r>
              <w:rPr>
                <w:rFonts w:ascii="Arial" w:hAnsi="Arial" w:cs="Arial"/>
                <w:sz w:val="20"/>
                <w:szCs w:val="20"/>
              </w:rPr>
              <w:t xml:space="preserve"> </w:t>
            </w:r>
          </w:p>
        </w:tc>
        <w:tc>
          <w:tcPr>
            <w:tcW w:w="567" w:type="dxa"/>
            <w:vAlign w:val="center"/>
          </w:tcPr>
          <w:p w:rsidR="00685559" w:rsidRPr="00A5222D" w:rsidRDefault="00685559" w:rsidP="00032EF7">
            <w:pPr>
              <w:jc w:val="center"/>
              <w:rPr>
                <w:rFonts w:ascii="Arial" w:hAnsi="Arial" w:cs="Arial"/>
                <w:sz w:val="20"/>
                <w:szCs w:val="20"/>
              </w:rPr>
            </w:pPr>
            <w:r>
              <w:rPr>
                <w:rFonts w:ascii="Arial" w:hAnsi="Arial" w:cs="Arial"/>
                <w:sz w:val="20"/>
                <w:szCs w:val="20"/>
              </w:rPr>
              <w:t xml:space="preserve"> </w:t>
            </w:r>
          </w:p>
        </w:tc>
        <w:tc>
          <w:tcPr>
            <w:tcW w:w="709" w:type="dxa"/>
            <w:vAlign w:val="center"/>
          </w:tcPr>
          <w:p w:rsidR="00685559" w:rsidRPr="00A5222D" w:rsidRDefault="00685559" w:rsidP="00032EF7">
            <w:pPr>
              <w:jc w:val="center"/>
              <w:rPr>
                <w:rFonts w:ascii="Arial" w:hAnsi="Arial" w:cs="Arial"/>
                <w:sz w:val="20"/>
                <w:szCs w:val="20"/>
              </w:rPr>
            </w:pPr>
          </w:p>
        </w:tc>
        <w:tc>
          <w:tcPr>
            <w:tcW w:w="708" w:type="dxa"/>
            <w:vAlign w:val="center"/>
          </w:tcPr>
          <w:p w:rsidR="00685559" w:rsidRPr="00A5222D" w:rsidRDefault="00685559" w:rsidP="00032EF7">
            <w:pPr>
              <w:jc w:val="center"/>
              <w:rPr>
                <w:rFonts w:ascii="Arial" w:hAnsi="Arial" w:cs="Arial"/>
                <w:sz w:val="20"/>
                <w:szCs w:val="20"/>
              </w:rPr>
            </w:pPr>
          </w:p>
        </w:tc>
        <w:tc>
          <w:tcPr>
            <w:tcW w:w="709" w:type="dxa"/>
            <w:shd w:val="thinDiagStripe" w:color="auto" w:fill="auto"/>
            <w:vAlign w:val="center"/>
          </w:tcPr>
          <w:p w:rsidR="00685559" w:rsidRPr="00A5222D" w:rsidRDefault="00685559" w:rsidP="00032EF7">
            <w:pPr>
              <w:jc w:val="center"/>
              <w:rPr>
                <w:rFonts w:ascii="Arial" w:hAnsi="Arial" w:cs="Arial"/>
                <w:sz w:val="20"/>
                <w:szCs w:val="20"/>
              </w:rPr>
            </w:pPr>
            <w:r>
              <w:rPr>
                <w:rFonts w:ascii="Arial" w:hAnsi="Arial" w:cs="Arial"/>
                <w:sz w:val="20"/>
                <w:szCs w:val="20"/>
              </w:rPr>
              <w:t xml:space="preserve"> </w:t>
            </w:r>
          </w:p>
        </w:tc>
        <w:tc>
          <w:tcPr>
            <w:tcW w:w="851" w:type="dxa"/>
            <w:shd w:val="thinDiagStripe" w:color="auto" w:fill="auto"/>
            <w:vAlign w:val="center"/>
          </w:tcPr>
          <w:p w:rsidR="00685559" w:rsidRPr="00A5222D" w:rsidRDefault="00685559" w:rsidP="00032EF7">
            <w:pPr>
              <w:jc w:val="center"/>
              <w:rPr>
                <w:rFonts w:ascii="Arial" w:hAnsi="Arial" w:cs="Arial"/>
                <w:sz w:val="20"/>
                <w:szCs w:val="20"/>
              </w:rPr>
            </w:pPr>
          </w:p>
        </w:tc>
        <w:tc>
          <w:tcPr>
            <w:tcW w:w="850" w:type="dxa"/>
            <w:shd w:val="thinDiagStripe" w:color="auto" w:fill="auto"/>
            <w:vAlign w:val="center"/>
          </w:tcPr>
          <w:p w:rsidR="00685559" w:rsidRPr="00A5222D" w:rsidRDefault="00685559" w:rsidP="00032EF7">
            <w:pPr>
              <w:jc w:val="center"/>
              <w:rPr>
                <w:rFonts w:ascii="Arial" w:hAnsi="Arial" w:cs="Arial"/>
                <w:sz w:val="20"/>
                <w:szCs w:val="20"/>
              </w:rPr>
            </w:pPr>
          </w:p>
        </w:tc>
        <w:tc>
          <w:tcPr>
            <w:tcW w:w="709" w:type="dxa"/>
            <w:shd w:val="thinDiagStripe" w:color="auto" w:fill="auto"/>
            <w:vAlign w:val="center"/>
          </w:tcPr>
          <w:p w:rsidR="00685559" w:rsidRPr="00A5222D" w:rsidRDefault="00685559" w:rsidP="00032EF7">
            <w:pPr>
              <w:jc w:val="center"/>
              <w:rPr>
                <w:rFonts w:ascii="Arial" w:hAnsi="Arial" w:cs="Arial"/>
                <w:sz w:val="20"/>
                <w:szCs w:val="20"/>
              </w:rPr>
            </w:pPr>
          </w:p>
        </w:tc>
        <w:tc>
          <w:tcPr>
            <w:tcW w:w="709" w:type="dxa"/>
            <w:shd w:val="thinDiagStripe" w:color="auto" w:fill="auto"/>
            <w:vAlign w:val="center"/>
          </w:tcPr>
          <w:p w:rsidR="00685559" w:rsidRPr="00A5222D" w:rsidRDefault="00685559" w:rsidP="00685559">
            <w:pPr>
              <w:jc w:val="center"/>
              <w:rPr>
                <w:rFonts w:ascii="Arial" w:hAnsi="Arial" w:cs="Arial"/>
                <w:sz w:val="20"/>
                <w:szCs w:val="20"/>
              </w:rPr>
            </w:pPr>
          </w:p>
        </w:tc>
        <w:tc>
          <w:tcPr>
            <w:tcW w:w="1472" w:type="dxa"/>
            <w:vMerge/>
            <w:vAlign w:val="center"/>
          </w:tcPr>
          <w:p w:rsidR="00685559" w:rsidRPr="004F4214" w:rsidRDefault="00685559" w:rsidP="004F4214">
            <w:pPr>
              <w:rPr>
                <w:rFonts w:ascii="Arial" w:hAnsi="Arial" w:cs="Arial"/>
                <w:sz w:val="20"/>
                <w:szCs w:val="20"/>
              </w:rPr>
            </w:pPr>
          </w:p>
        </w:tc>
      </w:tr>
      <w:tr w:rsidR="00685559" w:rsidTr="00685559">
        <w:trPr>
          <w:trHeight w:val="684"/>
        </w:trPr>
        <w:tc>
          <w:tcPr>
            <w:tcW w:w="853" w:type="dxa"/>
            <w:vMerge/>
            <w:vAlign w:val="center"/>
          </w:tcPr>
          <w:p w:rsidR="00685559" w:rsidRPr="00A5222D" w:rsidRDefault="00685559" w:rsidP="00032EF7">
            <w:pPr>
              <w:rPr>
                <w:rFonts w:ascii="Arial" w:hAnsi="Arial" w:cs="Arial"/>
                <w:b/>
                <w:sz w:val="20"/>
                <w:szCs w:val="20"/>
              </w:rPr>
            </w:pPr>
          </w:p>
        </w:tc>
        <w:tc>
          <w:tcPr>
            <w:tcW w:w="3933" w:type="dxa"/>
            <w:vMerge/>
            <w:vAlign w:val="center"/>
          </w:tcPr>
          <w:p w:rsidR="00685559" w:rsidRPr="00A5222D" w:rsidRDefault="00685559" w:rsidP="00032EF7">
            <w:pPr>
              <w:rPr>
                <w:rFonts w:ascii="Arial" w:hAnsi="Arial" w:cs="Arial"/>
                <w:b/>
                <w:sz w:val="20"/>
                <w:szCs w:val="20"/>
              </w:rPr>
            </w:pPr>
          </w:p>
        </w:tc>
        <w:tc>
          <w:tcPr>
            <w:tcW w:w="1276" w:type="dxa"/>
            <w:vMerge/>
          </w:tcPr>
          <w:p w:rsidR="00685559" w:rsidRPr="00A5222D" w:rsidRDefault="00685559" w:rsidP="00425E58">
            <w:pPr>
              <w:jc w:val="center"/>
              <w:rPr>
                <w:rFonts w:ascii="Arial" w:hAnsi="Arial" w:cs="Arial"/>
                <w:color w:val="C00000"/>
                <w:sz w:val="20"/>
                <w:szCs w:val="20"/>
              </w:rPr>
            </w:pPr>
          </w:p>
        </w:tc>
        <w:tc>
          <w:tcPr>
            <w:tcW w:w="567" w:type="dxa"/>
            <w:vAlign w:val="center"/>
          </w:tcPr>
          <w:p w:rsidR="00685559" w:rsidRPr="00B9330B" w:rsidRDefault="00685559" w:rsidP="00425E58">
            <w:pPr>
              <w:jc w:val="center"/>
              <w:rPr>
                <w:rFonts w:ascii="Arial" w:hAnsi="Arial" w:cs="Arial"/>
                <w:b/>
                <w:color w:val="FA6C14"/>
                <w:sz w:val="20"/>
                <w:szCs w:val="20"/>
              </w:rPr>
            </w:pPr>
            <w:r w:rsidRPr="00B9330B">
              <w:rPr>
                <w:rFonts w:ascii="Arial" w:hAnsi="Arial" w:cs="Arial"/>
                <w:b/>
                <w:color w:val="FA6C14"/>
                <w:sz w:val="20"/>
                <w:szCs w:val="20"/>
              </w:rPr>
              <w:t xml:space="preserve">K1 </w:t>
            </w:r>
          </w:p>
        </w:tc>
        <w:tc>
          <w:tcPr>
            <w:tcW w:w="567" w:type="dxa"/>
            <w:vAlign w:val="center"/>
          </w:tcPr>
          <w:p w:rsidR="00685559" w:rsidRPr="00B9330B" w:rsidRDefault="00685559" w:rsidP="00425E58">
            <w:pPr>
              <w:jc w:val="center"/>
              <w:rPr>
                <w:rFonts w:ascii="Arial" w:hAnsi="Arial" w:cs="Arial"/>
                <w:b/>
                <w:color w:val="FA6C14"/>
                <w:sz w:val="20"/>
                <w:szCs w:val="20"/>
              </w:rPr>
            </w:pPr>
            <w:r w:rsidRPr="00B9330B">
              <w:rPr>
                <w:rFonts w:ascii="Arial" w:hAnsi="Arial" w:cs="Arial"/>
                <w:b/>
                <w:color w:val="FA6C14"/>
                <w:sz w:val="20"/>
                <w:szCs w:val="20"/>
              </w:rPr>
              <w:t>K2</w:t>
            </w:r>
          </w:p>
        </w:tc>
        <w:tc>
          <w:tcPr>
            <w:tcW w:w="567" w:type="dxa"/>
            <w:vAlign w:val="center"/>
          </w:tcPr>
          <w:p w:rsidR="00685559" w:rsidRPr="00B9330B" w:rsidRDefault="00685559" w:rsidP="00425E58">
            <w:pPr>
              <w:jc w:val="center"/>
              <w:rPr>
                <w:rFonts w:ascii="Arial" w:hAnsi="Arial" w:cs="Arial"/>
                <w:b/>
                <w:color w:val="FA6C14"/>
                <w:sz w:val="20"/>
                <w:szCs w:val="20"/>
              </w:rPr>
            </w:pPr>
            <w:r w:rsidRPr="00B9330B">
              <w:rPr>
                <w:rFonts w:ascii="Arial" w:hAnsi="Arial" w:cs="Arial"/>
                <w:b/>
                <w:color w:val="FA6C14"/>
                <w:sz w:val="20"/>
                <w:szCs w:val="20"/>
              </w:rPr>
              <w:t>K3</w:t>
            </w:r>
          </w:p>
        </w:tc>
        <w:tc>
          <w:tcPr>
            <w:tcW w:w="567" w:type="dxa"/>
            <w:vAlign w:val="center"/>
          </w:tcPr>
          <w:p w:rsidR="00685559" w:rsidRPr="00B9330B" w:rsidRDefault="00685559" w:rsidP="00425E58">
            <w:pPr>
              <w:jc w:val="center"/>
              <w:rPr>
                <w:rFonts w:ascii="Arial" w:hAnsi="Arial" w:cs="Arial"/>
                <w:b/>
                <w:color w:val="FA6C14"/>
                <w:sz w:val="20"/>
                <w:szCs w:val="20"/>
              </w:rPr>
            </w:pPr>
            <w:r w:rsidRPr="00B9330B">
              <w:rPr>
                <w:rFonts w:ascii="Arial" w:hAnsi="Arial" w:cs="Arial"/>
                <w:b/>
                <w:color w:val="FA6C14"/>
                <w:sz w:val="20"/>
                <w:szCs w:val="20"/>
              </w:rPr>
              <w:t>K4</w:t>
            </w:r>
          </w:p>
        </w:tc>
        <w:tc>
          <w:tcPr>
            <w:tcW w:w="567" w:type="dxa"/>
            <w:vAlign w:val="center"/>
          </w:tcPr>
          <w:p w:rsidR="00685559" w:rsidRPr="00B9330B" w:rsidRDefault="00685559" w:rsidP="00425E58">
            <w:pPr>
              <w:jc w:val="center"/>
              <w:rPr>
                <w:rFonts w:ascii="Arial" w:hAnsi="Arial" w:cs="Arial"/>
                <w:b/>
                <w:color w:val="FA6C14"/>
                <w:sz w:val="20"/>
                <w:szCs w:val="20"/>
              </w:rPr>
            </w:pPr>
            <w:r w:rsidRPr="00B9330B">
              <w:rPr>
                <w:rFonts w:ascii="Arial" w:hAnsi="Arial" w:cs="Arial"/>
                <w:b/>
                <w:color w:val="FA6C14"/>
                <w:sz w:val="20"/>
                <w:szCs w:val="20"/>
              </w:rPr>
              <w:t>K5</w:t>
            </w:r>
          </w:p>
        </w:tc>
        <w:tc>
          <w:tcPr>
            <w:tcW w:w="709" w:type="dxa"/>
            <w:vAlign w:val="center"/>
          </w:tcPr>
          <w:p w:rsidR="00685559" w:rsidRPr="00B9330B" w:rsidRDefault="00685559" w:rsidP="00425E58">
            <w:pPr>
              <w:jc w:val="center"/>
              <w:rPr>
                <w:rFonts w:ascii="Arial" w:hAnsi="Arial" w:cs="Arial"/>
                <w:b/>
                <w:color w:val="FA6C14"/>
                <w:sz w:val="20"/>
                <w:szCs w:val="20"/>
              </w:rPr>
            </w:pPr>
            <w:r w:rsidRPr="00B9330B">
              <w:rPr>
                <w:rFonts w:ascii="Arial" w:hAnsi="Arial" w:cs="Arial"/>
                <w:b/>
                <w:color w:val="FA6C14"/>
                <w:sz w:val="20"/>
                <w:szCs w:val="20"/>
              </w:rPr>
              <w:t>K6</w:t>
            </w:r>
          </w:p>
        </w:tc>
        <w:tc>
          <w:tcPr>
            <w:tcW w:w="708" w:type="dxa"/>
            <w:vAlign w:val="center"/>
          </w:tcPr>
          <w:p w:rsidR="00685559" w:rsidRPr="00B9330B" w:rsidRDefault="00685559" w:rsidP="00425E58">
            <w:pPr>
              <w:jc w:val="center"/>
              <w:rPr>
                <w:rFonts w:ascii="Arial" w:hAnsi="Arial" w:cs="Arial"/>
                <w:b/>
                <w:color w:val="FA6C14"/>
                <w:sz w:val="20"/>
                <w:szCs w:val="20"/>
              </w:rPr>
            </w:pPr>
            <w:r w:rsidRPr="00B9330B">
              <w:rPr>
                <w:rFonts w:ascii="Arial" w:hAnsi="Arial" w:cs="Arial"/>
                <w:b/>
                <w:color w:val="FA6C14"/>
                <w:sz w:val="20"/>
                <w:szCs w:val="20"/>
              </w:rPr>
              <w:t>K7</w:t>
            </w:r>
          </w:p>
        </w:tc>
        <w:tc>
          <w:tcPr>
            <w:tcW w:w="709" w:type="dxa"/>
            <w:vAlign w:val="center"/>
          </w:tcPr>
          <w:p w:rsidR="00685559" w:rsidRPr="00B9330B" w:rsidRDefault="00685559" w:rsidP="00425E58">
            <w:pPr>
              <w:jc w:val="center"/>
              <w:rPr>
                <w:rFonts w:ascii="Arial" w:hAnsi="Arial" w:cs="Arial"/>
                <w:b/>
                <w:color w:val="FA6C14"/>
                <w:sz w:val="20"/>
                <w:szCs w:val="20"/>
              </w:rPr>
            </w:pPr>
            <w:r w:rsidRPr="00B9330B">
              <w:rPr>
                <w:rFonts w:ascii="Arial" w:hAnsi="Arial" w:cs="Arial"/>
                <w:b/>
                <w:color w:val="FA6C14"/>
                <w:sz w:val="20"/>
                <w:szCs w:val="20"/>
              </w:rPr>
              <w:t>K8</w:t>
            </w:r>
          </w:p>
        </w:tc>
        <w:tc>
          <w:tcPr>
            <w:tcW w:w="851" w:type="dxa"/>
            <w:vAlign w:val="center"/>
          </w:tcPr>
          <w:p w:rsidR="00685559" w:rsidRPr="00B9330B" w:rsidRDefault="00685559" w:rsidP="00425E58">
            <w:pPr>
              <w:jc w:val="center"/>
              <w:rPr>
                <w:rFonts w:ascii="Arial" w:hAnsi="Arial" w:cs="Arial"/>
                <w:b/>
                <w:color w:val="FA6C14"/>
                <w:sz w:val="20"/>
                <w:szCs w:val="20"/>
              </w:rPr>
            </w:pPr>
            <w:r w:rsidRPr="00B9330B">
              <w:rPr>
                <w:rFonts w:ascii="Arial" w:hAnsi="Arial" w:cs="Arial"/>
                <w:b/>
                <w:color w:val="FA6C14"/>
                <w:sz w:val="20"/>
                <w:szCs w:val="20"/>
              </w:rPr>
              <w:t>K9</w:t>
            </w:r>
          </w:p>
        </w:tc>
        <w:tc>
          <w:tcPr>
            <w:tcW w:w="850" w:type="dxa"/>
            <w:vAlign w:val="center"/>
          </w:tcPr>
          <w:p w:rsidR="00685559" w:rsidRPr="00B9330B" w:rsidRDefault="00685559" w:rsidP="00425E58">
            <w:pPr>
              <w:jc w:val="center"/>
              <w:rPr>
                <w:rFonts w:ascii="Arial" w:hAnsi="Arial" w:cs="Arial"/>
                <w:b/>
                <w:color w:val="FA6C14"/>
                <w:sz w:val="20"/>
                <w:szCs w:val="20"/>
              </w:rPr>
            </w:pPr>
            <w:r w:rsidRPr="00B9330B">
              <w:rPr>
                <w:rFonts w:ascii="Arial" w:hAnsi="Arial" w:cs="Arial"/>
                <w:b/>
                <w:color w:val="FA6C14"/>
                <w:sz w:val="20"/>
                <w:szCs w:val="20"/>
              </w:rPr>
              <w:t>K10</w:t>
            </w:r>
          </w:p>
        </w:tc>
        <w:tc>
          <w:tcPr>
            <w:tcW w:w="709" w:type="dxa"/>
            <w:vAlign w:val="center"/>
          </w:tcPr>
          <w:p w:rsidR="00685559" w:rsidRPr="00B9330B" w:rsidRDefault="00685559" w:rsidP="00425E58">
            <w:pPr>
              <w:jc w:val="center"/>
              <w:rPr>
                <w:rFonts w:ascii="Arial" w:hAnsi="Arial" w:cs="Arial"/>
                <w:b/>
                <w:color w:val="FA6C14"/>
                <w:sz w:val="20"/>
                <w:szCs w:val="20"/>
              </w:rPr>
            </w:pPr>
            <w:r w:rsidRPr="00B9330B">
              <w:rPr>
                <w:rFonts w:ascii="Arial" w:hAnsi="Arial" w:cs="Arial"/>
                <w:b/>
                <w:color w:val="FA6C14"/>
                <w:sz w:val="20"/>
                <w:szCs w:val="20"/>
              </w:rPr>
              <w:t>K11</w:t>
            </w:r>
          </w:p>
        </w:tc>
        <w:tc>
          <w:tcPr>
            <w:tcW w:w="709" w:type="dxa"/>
            <w:vAlign w:val="center"/>
          </w:tcPr>
          <w:p w:rsidR="00685559" w:rsidRPr="00B9330B" w:rsidRDefault="00685559" w:rsidP="00685559">
            <w:pPr>
              <w:jc w:val="center"/>
              <w:rPr>
                <w:rFonts w:ascii="Arial" w:hAnsi="Arial" w:cs="Arial"/>
                <w:b/>
                <w:color w:val="FA6C14"/>
                <w:sz w:val="20"/>
                <w:szCs w:val="20"/>
              </w:rPr>
            </w:pPr>
            <w:r w:rsidRPr="00B9330B">
              <w:rPr>
                <w:rFonts w:ascii="Arial" w:hAnsi="Arial" w:cs="Arial"/>
                <w:b/>
                <w:color w:val="FA6C14"/>
                <w:sz w:val="20"/>
                <w:szCs w:val="20"/>
              </w:rPr>
              <w:t>K12</w:t>
            </w:r>
          </w:p>
        </w:tc>
        <w:tc>
          <w:tcPr>
            <w:tcW w:w="1472" w:type="dxa"/>
            <w:vMerge/>
            <w:vAlign w:val="center"/>
          </w:tcPr>
          <w:p w:rsidR="00685559" w:rsidRPr="004F4214" w:rsidRDefault="00685559" w:rsidP="004F4214">
            <w:pPr>
              <w:rPr>
                <w:rFonts w:ascii="Arial" w:hAnsi="Arial" w:cs="Arial"/>
                <w:sz w:val="20"/>
                <w:szCs w:val="20"/>
              </w:rPr>
            </w:pPr>
          </w:p>
        </w:tc>
      </w:tr>
      <w:tr w:rsidR="00685559" w:rsidTr="00685559">
        <w:trPr>
          <w:trHeight w:val="502"/>
        </w:trPr>
        <w:tc>
          <w:tcPr>
            <w:tcW w:w="853" w:type="dxa"/>
            <w:vMerge/>
            <w:vAlign w:val="center"/>
          </w:tcPr>
          <w:p w:rsidR="00685559" w:rsidRPr="00A5222D" w:rsidRDefault="00685559" w:rsidP="00032EF7">
            <w:pPr>
              <w:rPr>
                <w:rFonts w:ascii="Arial" w:hAnsi="Arial" w:cs="Arial"/>
                <w:b/>
                <w:sz w:val="20"/>
                <w:szCs w:val="20"/>
              </w:rPr>
            </w:pPr>
          </w:p>
        </w:tc>
        <w:tc>
          <w:tcPr>
            <w:tcW w:w="3933" w:type="dxa"/>
            <w:vMerge/>
            <w:vAlign w:val="center"/>
          </w:tcPr>
          <w:p w:rsidR="00685559" w:rsidRPr="00A5222D" w:rsidRDefault="00685559" w:rsidP="00032EF7">
            <w:pPr>
              <w:rPr>
                <w:rFonts w:ascii="Arial" w:hAnsi="Arial" w:cs="Arial"/>
                <w:b/>
                <w:sz w:val="20"/>
                <w:szCs w:val="20"/>
              </w:rPr>
            </w:pPr>
          </w:p>
        </w:tc>
        <w:tc>
          <w:tcPr>
            <w:tcW w:w="1276" w:type="dxa"/>
            <w:vMerge/>
          </w:tcPr>
          <w:p w:rsidR="00685559" w:rsidRPr="00A5222D" w:rsidRDefault="00685559" w:rsidP="00425E58">
            <w:pPr>
              <w:jc w:val="center"/>
              <w:rPr>
                <w:rFonts w:ascii="Arial" w:hAnsi="Arial" w:cs="Arial"/>
                <w:sz w:val="20"/>
                <w:szCs w:val="20"/>
              </w:rPr>
            </w:pPr>
          </w:p>
        </w:tc>
        <w:tc>
          <w:tcPr>
            <w:tcW w:w="567" w:type="dxa"/>
            <w:vAlign w:val="center"/>
          </w:tcPr>
          <w:p w:rsidR="00685559" w:rsidRPr="00A5222D" w:rsidRDefault="00685559" w:rsidP="00425E58">
            <w:pPr>
              <w:jc w:val="center"/>
              <w:rPr>
                <w:rFonts w:ascii="Arial" w:hAnsi="Arial" w:cs="Arial"/>
                <w:sz w:val="20"/>
                <w:szCs w:val="20"/>
              </w:rPr>
            </w:pPr>
            <w:r>
              <w:rPr>
                <w:rFonts w:ascii="Arial" w:hAnsi="Arial" w:cs="Arial"/>
                <w:sz w:val="20"/>
                <w:szCs w:val="20"/>
              </w:rPr>
              <w:t xml:space="preserve"> </w:t>
            </w:r>
          </w:p>
        </w:tc>
        <w:tc>
          <w:tcPr>
            <w:tcW w:w="567" w:type="dxa"/>
            <w:vAlign w:val="center"/>
          </w:tcPr>
          <w:p w:rsidR="00685559" w:rsidRPr="00A5222D" w:rsidRDefault="00685559" w:rsidP="00425E58">
            <w:pPr>
              <w:jc w:val="center"/>
              <w:rPr>
                <w:rFonts w:ascii="Arial" w:hAnsi="Arial" w:cs="Arial"/>
                <w:sz w:val="20"/>
                <w:szCs w:val="20"/>
              </w:rPr>
            </w:pPr>
            <w:r>
              <w:rPr>
                <w:rFonts w:ascii="Arial" w:hAnsi="Arial" w:cs="Arial"/>
                <w:sz w:val="20"/>
                <w:szCs w:val="20"/>
              </w:rPr>
              <w:t xml:space="preserve"> </w:t>
            </w:r>
          </w:p>
        </w:tc>
        <w:tc>
          <w:tcPr>
            <w:tcW w:w="567" w:type="dxa"/>
            <w:vAlign w:val="center"/>
          </w:tcPr>
          <w:p w:rsidR="00685559" w:rsidRPr="00A5222D" w:rsidRDefault="00685559" w:rsidP="00425E58">
            <w:pPr>
              <w:jc w:val="center"/>
              <w:rPr>
                <w:rFonts w:ascii="Arial" w:hAnsi="Arial" w:cs="Arial"/>
                <w:sz w:val="20"/>
                <w:szCs w:val="20"/>
              </w:rPr>
            </w:pPr>
          </w:p>
        </w:tc>
        <w:tc>
          <w:tcPr>
            <w:tcW w:w="567" w:type="dxa"/>
            <w:vAlign w:val="center"/>
          </w:tcPr>
          <w:p w:rsidR="00685559" w:rsidRPr="00A5222D" w:rsidRDefault="00685559" w:rsidP="00425E58">
            <w:pPr>
              <w:jc w:val="center"/>
              <w:rPr>
                <w:rFonts w:ascii="Arial" w:hAnsi="Arial" w:cs="Arial"/>
                <w:sz w:val="20"/>
                <w:szCs w:val="20"/>
              </w:rPr>
            </w:pPr>
            <w:r>
              <w:rPr>
                <w:rFonts w:ascii="Arial" w:hAnsi="Arial" w:cs="Arial"/>
                <w:sz w:val="20"/>
                <w:szCs w:val="20"/>
              </w:rPr>
              <w:t xml:space="preserve"> </w:t>
            </w:r>
          </w:p>
        </w:tc>
        <w:tc>
          <w:tcPr>
            <w:tcW w:w="567" w:type="dxa"/>
            <w:vAlign w:val="center"/>
          </w:tcPr>
          <w:p w:rsidR="00685559" w:rsidRPr="00A5222D" w:rsidRDefault="00685559" w:rsidP="00425E58">
            <w:pPr>
              <w:jc w:val="center"/>
              <w:rPr>
                <w:rFonts w:ascii="Arial" w:hAnsi="Arial" w:cs="Arial"/>
                <w:sz w:val="20"/>
                <w:szCs w:val="20"/>
              </w:rPr>
            </w:pPr>
            <w:r>
              <w:rPr>
                <w:rFonts w:ascii="Arial" w:hAnsi="Arial" w:cs="Arial"/>
                <w:sz w:val="20"/>
                <w:szCs w:val="20"/>
              </w:rPr>
              <w:t xml:space="preserve"> </w:t>
            </w:r>
          </w:p>
        </w:tc>
        <w:tc>
          <w:tcPr>
            <w:tcW w:w="709" w:type="dxa"/>
            <w:vAlign w:val="center"/>
          </w:tcPr>
          <w:p w:rsidR="00685559" w:rsidRPr="00A5222D" w:rsidRDefault="00685559" w:rsidP="00425E58">
            <w:pPr>
              <w:jc w:val="center"/>
              <w:rPr>
                <w:rFonts w:ascii="Arial" w:hAnsi="Arial" w:cs="Arial"/>
                <w:sz w:val="20"/>
                <w:szCs w:val="20"/>
              </w:rPr>
            </w:pPr>
          </w:p>
        </w:tc>
        <w:tc>
          <w:tcPr>
            <w:tcW w:w="708" w:type="dxa"/>
            <w:vAlign w:val="center"/>
          </w:tcPr>
          <w:p w:rsidR="00685559" w:rsidRPr="00A5222D" w:rsidRDefault="00685559" w:rsidP="00425E58">
            <w:pPr>
              <w:jc w:val="center"/>
              <w:rPr>
                <w:rFonts w:ascii="Arial" w:hAnsi="Arial" w:cs="Arial"/>
                <w:sz w:val="20"/>
                <w:szCs w:val="20"/>
              </w:rPr>
            </w:pPr>
          </w:p>
        </w:tc>
        <w:tc>
          <w:tcPr>
            <w:tcW w:w="709" w:type="dxa"/>
            <w:tcBorders>
              <w:bottom w:val="single" w:sz="4" w:space="0" w:color="auto"/>
            </w:tcBorders>
            <w:vAlign w:val="center"/>
          </w:tcPr>
          <w:p w:rsidR="00685559" w:rsidRPr="00A5222D" w:rsidRDefault="00685559" w:rsidP="00425E58">
            <w:pPr>
              <w:jc w:val="center"/>
              <w:rPr>
                <w:rFonts w:ascii="Arial" w:hAnsi="Arial" w:cs="Arial"/>
                <w:sz w:val="20"/>
                <w:szCs w:val="20"/>
              </w:rPr>
            </w:pPr>
          </w:p>
        </w:tc>
        <w:tc>
          <w:tcPr>
            <w:tcW w:w="851" w:type="dxa"/>
            <w:tcBorders>
              <w:bottom w:val="single" w:sz="4" w:space="0" w:color="auto"/>
            </w:tcBorders>
            <w:vAlign w:val="center"/>
          </w:tcPr>
          <w:p w:rsidR="00685559" w:rsidRPr="00A5222D" w:rsidRDefault="00685559" w:rsidP="00425E58">
            <w:pPr>
              <w:jc w:val="center"/>
              <w:rPr>
                <w:rFonts w:ascii="Arial" w:hAnsi="Arial" w:cs="Arial"/>
                <w:sz w:val="20"/>
                <w:szCs w:val="20"/>
              </w:rPr>
            </w:pPr>
          </w:p>
        </w:tc>
        <w:tc>
          <w:tcPr>
            <w:tcW w:w="850" w:type="dxa"/>
            <w:tcBorders>
              <w:bottom w:val="single" w:sz="4" w:space="0" w:color="auto"/>
            </w:tcBorders>
            <w:vAlign w:val="center"/>
          </w:tcPr>
          <w:p w:rsidR="00685559" w:rsidRPr="00A5222D" w:rsidRDefault="00685559" w:rsidP="00425E58">
            <w:pPr>
              <w:jc w:val="center"/>
              <w:rPr>
                <w:rFonts w:ascii="Arial" w:hAnsi="Arial" w:cs="Arial"/>
                <w:sz w:val="20"/>
                <w:szCs w:val="20"/>
              </w:rPr>
            </w:pPr>
          </w:p>
        </w:tc>
        <w:tc>
          <w:tcPr>
            <w:tcW w:w="709" w:type="dxa"/>
            <w:tcBorders>
              <w:bottom w:val="single" w:sz="4" w:space="0" w:color="auto"/>
            </w:tcBorders>
            <w:vAlign w:val="center"/>
          </w:tcPr>
          <w:p w:rsidR="00685559" w:rsidRPr="00A5222D" w:rsidRDefault="00685559" w:rsidP="00425E58">
            <w:pPr>
              <w:jc w:val="center"/>
              <w:rPr>
                <w:rFonts w:ascii="Arial" w:hAnsi="Arial" w:cs="Arial"/>
                <w:sz w:val="20"/>
                <w:szCs w:val="20"/>
              </w:rPr>
            </w:pPr>
          </w:p>
        </w:tc>
        <w:tc>
          <w:tcPr>
            <w:tcW w:w="709" w:type="dxa"/>
            <w:tcBorders>
              <w:bottom w:val="single" w:sz="4" w:space="0" w:color="auto"/>
            </w:tcBorders>
            <w:vAlign w:val="center"/>
          </w:tcPr>
          <w:p w:rsidR="00685559" w:rsidRPr="00A5222D" w:rsidRDefault="00685559" w:rsidP="00685559">
            <w:pPr>
              <w:jc w:val="center"/>
              <w:rPr>
                <w:rFonts w:ascii="Arial" w:hAnsi="Arial" w:cs="Arial"/>
                <w:sz w:val="20"/>
                <w:szCs w:val="20"/>
              </w:rPr>
            </w:pPr>
          </w:p>
        </w:tc>
        <w:tc>
          <w:tcPr>
            <w:tcW w:w="1472" w:type="dxa"/>
            <w:vMerge/>
            <w:vAlign w:val="center"/>
          </w:tcPr>
          <w:p w:rsidR="00685559" w:rsidRPr="004F4214" w:rsidRDefault="00685559" w:rsidP="004F4214">
            <w:pPr>
              <w:rPr>
                <w:rFonts w:ascii="Arial" w:hAnsi="Arial" w:cs="Arial"/>
                <w:sz w:val="20"/>
                <w:szCs w:val="20"/>
              </w:rPr>
            </w:pPr>
          </w:p>
        </w:tc>
      </w:tr>
      <w:tr w:rsidR="00685559" w:rsidTr="00685559">
        <w:trPr>
          <w:trHeight w:val="420"/>
        </w:trPr>
        <w:tc>
          <w:tcPr>
            <w:tcW w:w="853" w:type="dxa"/>
            <w:vMerge w:val="restart"/>
            <w:vAlign w:val="center"/>
          </w:tcPr>
          <w:p w:rsidR="00685559" w:rsidRPr="00A5222D" w:rsidRDefault="00685559" w:rsidP="00032EF7">
            <w:pPr>
              <w:rPr>
                <w:rFonts w:ascii="Arial" w:hAnsi="Arial" w:cs="Arial"/>
                <w:b/>
                <w:sz w:val="20"/>
                <w:szCs w:val="20"/>
              </w:rPr>
            </w:pPr>
          </w:p>
        </w:tc>
        <w:tc>
          <w:tcPr>
            <w:tcW w:w="3933" w:type="dxa"/>
            <w:vMerge w:val="restart"/>
            <w:vAlign w:val="center"/>
          </w:tcPr>
          <w:p w:rsidR="00685559" w:rsidRPr="00A5222D" w:rsidRDefault="00685559" w:rsidP="00032EF7">
            <w:pPr>
              <w:rPr>
                <w:rFonts w:ascii="Arial" w:hAnsi="Arial" w:cs="Arial"/>
                <w:b/>
                <w:sz w:val="20"/>
                <w:szCs w:val="20"/>
              </w:rPr>
            </w:pPr>
          </w:p>
        </w:tc>
        <w:tc>
          <w:tcPr>
            <w:tcW w:w="1276" w:type="dxa"/>
            <w:vMerge w:val="restart"/>
            <w:vAlign w:val="center"/>
          </w:tcPr>
          <w:p w:rsidR="00685559" w:rsidRPr="00A5222D" w:rsidRDefault="00685559" w:rsidP="00032EF7">
            <w:pPr>
              <w:rPr>
                <w:rFonts w:ascii="Arial" w:hAnsi="Arial" w:cs="Arial"/>
                <w:color w:val="00B050"/>
                <w:sz w:val="20"/>
                <w:szCs w:val="20"/>
              </w:rPr>
            </w:pPr>
            <w:r w:rsidRPr="00A5222D">
              <w:rPr>
                <w:rFonts w:ascii="Arial" w:hAnsi="Arial" w:cs="Arial"/>
                <w:color w:val="00B050"/>
                <w:sz w:val="20"/>
                <w:szCs w:val="20"/>
              </w:rPr>
              <w:t xml:space="preserve"> </w:t>
            </w:r>
          </w:p>
          <w:p w:rsidR="00685559" w:rsidRPr="00A5222D" w:rsidRDefault="00685559" w:rsidP="00032EF7">
            <w:pPr>
              <w:rPr>
                <w:rFonts w:ascii="Arial" w:hAnsi="Arial" w:cs="Arial"/>
                <w:color w:val="00B050"/>
                <w:sz w:val="20"/>
                <w:szCs w:val="20"/>
              </w:rPr>
            </w:pPr>
            <w:r w:rsidRPr="00A5222D">
              <w:rPr>
                <w:rFonts w:ascii="Arial" w:hAnsi="Arial" w:cs="Arial"/>
                <w:color w:val="00B050"/>
                <w:sz w:val="20"/>
                <w:szCs w:val="20"/>
              </w:rPr>
              <w:t xml:space="preserve"> </w:t>
            </w:r>
          </w:p>
          <w:p w:rsidR="00685559" w:rsidRPr="00A5222D" w:rsidRDefault="00685559" w:rsidP="00032EF7">
            <w:pPr>
              <w:rPr>
                <w:rFonts w:ascii="Arial" w:hAnsi="Arial" w:cs="Arial"/>
                <w:color w:val="00B050"/>
                <w:sz w:val="20"/>
                <w:szCs w:val="20"/>
              </w:rPr>
            </w:pPr>
            <w:r w:rsidRPr="00A5222D">
              <w:rPr>
                <w:rFonts w:ascii="Arial" w:hAnsi="Arial" w:cs="Arial"/>
                <w:color w:val="00B050"/>
                <w:sz w:val="20"/>
                <w:szCs w:val="20"/>
              </w:rPr>
              <w:t xml:space="preserve"> </w:t>
            </w:r>
          </w:p>
          <w:p w:rsidR="00685559" w:rsidRPr="00A5222D" w:rsidRDefault="00685559" w:rsidP="00032EF7">
            <w:pPr>
              <w:rPr>
                <w:rFonts w:ascii="Arial" w:hAnsi="Arial" w:cs="Arial"/>
                <w:color w:val="00B050"/>
                <w:sz w:val="20"/>
                <w:szCs w:val="20"/>
              </w:rPr>
            </w:pPr>
            <w:r w:rsidRPr="00A5222D">
              <w:rPr>
                <w:rFonts w:ascii="Arial" w:hAnsi="Arial" w:cs="Arial"/>
                <w:color w:val="00B050"/>
                <w:sz w:val="20"/>
                <w:szCs w:val="20"/>
              </w:rPr>
              <w:t xml:space="preserve"> </w:t>
            </w:r>
          </w:p>
          <w:p w:rsidR="00685559" w:rsidRPr="00A5222D" w:rsidRDefault="00685559" w:rsidP="00032EF7">
            <w:pPr>
              <w:rPr>
                <w:rFonts w:ascii="Arial" w:hAnsi="Arial" w:cs="Arial"/>
                <w:color w:val="00B050"/>
                <w:sz w:val="20"/>
                <w:szCs w:val="20"/>
              </w:rPr>
            </w:pPr>
            <w:r w:rsidRPr="00A5222D">
              <w:rPr>
                <w:rFonts w:ascii="Arial" w:hAnsi="Arial" w:cs="Arial"/>
                <w:color w:val="C00000"/>
                <w:sz w:val="20"/>
                <w:szCs w:val="20"/>
              </w:rPr>
              <w:t xml:space="preserve"> </w:t>
            </w:r>
          </w:p>
        </w:tc>
        <w:tc>
          <w:tcPr>
            <w:tcW w:w="567" w:type="dxa"/>
            <w:vAlign w:val="center"/>
          </w:tcPr>
          <w:p w:rsidR="00685559" w:rsidRPr="00B9330B" w:rsidRDefault="00685559" w:rsidP="000F6EE3">
            <w:pPr>
              <w:jc w:val="center"/>
              <w:rPr>
                <w:rFonts w:ascii="Arial" w:hAnsi="Arial" w:cs="Arial"/>
                <w:b/>
                <w:color w:val="3507A9"/>
                <w:sz w:val="20"/>
                <w:szCs w:val="20"/>
              </w:rPr>
            </w:pPr>
            <w:r w:rsidRPr="00B9330B">
              <w:rPr>
                <w:rFonts w:ascii="Arial" w:hAnsi="Arial" w:cs="Arial"/>
                <w:b/>
                <w:color w:val="3507A9"/>
                <w:sz w:val="20"/>
                <w:szCs w:val="20"/>
              </w:rPr>
              <w:t>D1</w:t>
            </w:r>
          </w:p>
        </w:tc>
        <w:tc>
          <w:tcPr>
            <w:tcW w:w="567" w:type="dxa"/>
            <w:vAlign w:val="center"/>
          </w:tcPr>
          <w:p w:rsidR="00685559" w:rsidRPr="00B9330B" w:rsidRDefault="00685559" w:rsidP="000F6EE3">
            <w:pPr>
              <w:jc w:val="center"/>
              <w:rPr>
                <w:rFonts w:ascii="Arial" w:hAnsi="Arial" w:cs="Arial"/>
                <w:b/>
                <w:color w:val="3507A9"/>
                <w:sz w:val="20"/>
                <w:szCs w:val="20"/>
              </w:rPr>
            </w:pPr>
            <w:r w:rsidRPr="00B9330B">
              <w:rPr>
                <w:rFonts w:ascii="Arial" w:hAnsi="Arial" w:cs="Arial"/>
                <w:b/>
                <w:color w:val="3507A9"/>
                <w:sz w:val="20"/>
                <w:szCs w:val="20"/>
              </w:rPr>
              <w:t>D2</w:t>
            </w:r>
          </w:p>
        </w:tc>
        <w:tc>
          <w:tcPr>
            <w:tcW w:w="567" w:type="dxa"/>
            <w:vAlign w:val="center"/>
          </w:tcPr>
          <w:p w:rsidR="00685559" w:rsidRPr="00B9330B" w:rsidRDefault="00685559" w:rsidP="000F6EE3">
            <w:pPr>
              <w:jc w:val="center"/>
              <w:rPr>
                <w:rFonts w:ascii="Arial" w:hAnsi="Arial" w:cs="Arial"/>
                <w:b/>
                <w:color w:val="3507A9"/>
                <w:sz w:val="20"/>
                <w:szCs w:val="20"/>
              </w:rPr>
            </w:pPr>
            <w:r w:rsidRPr="00B9330B">
              <w:rPr>
                <w:rFonts w:ascii="Arial" w:hAnsi="Arial" w:cs="Arial"/>
                <w:b/>
                <w:color w:val="3507A9"/>
                <w:sz w:val="20"/>
                <w:szCs w:val="20"/>
              </w:rPr>
              <w:t>D3</w:t>
            </w:r>
          </w:p>
        </w:tc>
        <w:tc>
          <w:tcPr>
            <w:tcW w:w="567" w:type="dxa"/>
            <w:vAlign w:val="center"/>
          </w:tcPr>
          <w:p w:rsidR="00685559" w:rsidRPr="00B9330B" w:rsidRDefault="00685559" w:rsidP="000F6EE3">
            <w:pPr>
              <w:jc w:val="center"/>
              <w:rPr>
                <w:rFonts w:ascii="Arial" w:hAnsi="Arial" w:cs="Arial"/>
                <w:b/>
                <w:color w:val="3507A9"/>
                <w:sz w:val="20"/>
                <w:szCs w:val="20"/>
              </w:rPr>
            </w:pPr>
            <w:r w:rsidRPr="00B9330B">
              <w:rPr>
                <w:rFonts w:ascii="Arial" w:hAnsi="Arial" w:cs="Arial"/>
                <w:b/>
                <w:color w:val="3507A9"/>
                <w:sz w:val="20"/>
                <w:szCs w:val="20"/>
              </w:rPr>
              <w:t>D4</w:t>
            </w:r>
          </w:p>
        </w:tc>
        <w:tc>
          <w:tcPr>
            <w:tcW w:w="567" w:type="dxa"/>
            <w:vAlign w:val="center"/>
          </w:tcPr>
          <w:p w:rsidR="00685559" w:rsidRPr="00B9330B" w:rsidRDefault="00685559" w:rsidP="000F6EE3">
            <w:pPr>
              <w:jc w:val="center"/>
              <w:rPr>
                <w:rFonts w:ascii="Arial" w:hAnsi="Arial" w:cs="Arial"/>
                <w:b/>
                <w:color w:val="3507A9"/>
                <w:sz w:val="20"/>
                <w:szCs w:val="20"/>
              </w:rPr>
            </w:pPr>
            <w:r w:rsidRPr="00B9330B">
              <w:rPr>
                <w:rFonts w:ascii="Arial" w:hAnsi="Arial" w:cs="Arial"/>
                <w:b/>
                <w:color w:val="3507A9"/>
                <w:sz w:val="20"/>
                <w:szCs w:val="20"/>
              </w:rPr>
              <w:t>D5</w:t>
            </w:r>
          </w:p>
        </w:tc>
        <w:tc>
          <w:tcPr>
            <w:tcW w:w="709" w:type="dxa"/>
            <w:vAlign w:val="center"/>
          </w:tcPr>
          <w:p w:rsidR="00685559" w:rsidRPr="00B9330B" w:rsidRDefault="00685559" w:rsidP="000F6EE3">
            <w:pPr>
              <w:jc w:val="center"/>
              <w:rPr>
                <w:rFonts w:ascii="Arial" w:hAnsi="Arial" w:cs="Arial"/>
                <w:b/>
                <w:color w:val="3507A9"/>
                <w:sz w:val="20"/>
                <w:szCs w:val="20"/>
              </w:rPr>
            </w:pPr>
            <w:r w:rsidRPr="00B9330B">
              <w:rPr>
                <w:rFonts w:ascii="Arial" w:hAnsi="Arial" w:cs="Arial"/>
                <w:b/>
                <w:color w:val="3507A9"/>
                <w:sz w:val="20"/>
                <w:szCs w:val="20"/>
              </w:rPr>
              <w:t>D6</w:t>
            </w:r>
          </w:p>
        </w:tc>
        <w:tc>
          <w:tcPr>
            <w:tcW w:w="708" w:type="dxa"/>
            <w:vAlign w:val="center"/>
          </w:tcPr>
          <w:p w:rsidR="00685559" w:rsidRPr="00B9330B" w:rsidRDefault="00685559" w:rsidP="000F6EE3">
            <w:pPr>
              <w:jc w:val="center"/>
              <w:rPr>
                <w:rFonts w:ascii="Arial" w:hAnsi="Arial" w:cs="Arial"/>
                <w:b/>
                <w:color w:val="3507A9"/>
                <w:sz w:val="20"/>
                <w:szCs w:val="20"/>
              </w:rPr>
            </w:pPr>
            <w:r w:rsidRPr="00B9330B">
              <w:rPr>
                <w:rFonts w:ascii="Arial" w:hAnsi="Arial" w:cs="Arial"/>
                <w:b/>
                <w:color w:val="3507A9"/>
                <w:sz w:val="20"/>
                <w:szCs w:val="20"/>
              </w:rPr>
              <w:t>D7</w:t>
            </w:r>
          </w:p>
        </w:tc>
        <w:tc>
          <w:tcPr>
            <w:tcW w:w="709" w:type="dxa"/>
            <w:shd w:val="thinDiagStripe" w:color="auto" w:fill="auto"/>
            <w:vAlign w:val="center"/>
          </w:tcPr>
          <w:p w:rsidR="00685559" w:rsidRPr="00B9330B" w:rsidRDefault="00685559" w:rsidP="000F6EE3">
            <w:pPr>
              <w:jc w:val="center"/>
              <w:rPr>
                <w:rFonts w:ascii="Arial" w:hAnsi="Arial" w:cs="Arial"/>
                <w:b/>
                <w:color w:val="3507A9"/>
                <w:sz w:val="20"/>
                <w:szCs w:val="20"/>
              </w:rPr>
            </w:pPr>
            <w:r>
              <w:rPr>
                <w:rFonts w:ascii="Arial" w:hAnsi="Arial" w:cs="Arial"/>
                <w:b/>
                <w:color w:val="3507A9"/>
                <w:sz w:val="20"/>
                <w:szCs w:val="20"/>
              </w:rPr>
              <w:t xml:space="preserve"> </w:t>
            </w:r>
          </w:p>
        </w:tc>
        <w:tc>
          <w:tcPr>
            <w:tcW w:w="851" w:type="dxa"/>
            <w:shd w:val="thinDiagStripe" w:color="auto" w:fill="auto"/>
            <w:vAlign w:val="center"/>
          </w:tcPr>
          <w:p w:rsidR="00685559" w:rsidRPr="00B9330B" w:rsidRDefault="00685559" w:rsidP="000F6EE3">
            <w:pPr>
              <w:jc w:val="center"/>
              <w:rPr>
                <w:rFonts w:ascii="Arial" w:hAnsi="Arial" w:cs="Arial"/>
                <w:b/>
                <w:color w:val="3507A9"/>
                <w:sz w:val="20"/>
                <w:szCs w:val="20"/>
              </w:rPr>
            </w:pPr>
            <w:r>
              <w:rPr>
                <w:rFonts w:ascii="Arial" w:hAnsi="Arial" w:cs="Arial"/>
                <w:b/>
                <w:color w:val="3507A9"/>
                <w:sz w:val="20"/>
                <w:szCs w:val="20"/>
              </w:rPr>
              <w:t xml:space="preserve"> </w:t>
            </w:r>
          </w:p>
        </w:tc>
        <w:tc>
          <w:tcPr>
            <w:tcW w:w="850" w:type="dxa"/>
            <w:shd w:val="thinDiagStripe" w:color="auto" w:fill="auto"/>
            <w:vAlign w:val="center"/>
          </w:tcPr>
          <w:p w:rsidR="00685559" w:rsidRPr="00B9330B" w:rsidRDefault="00685559" w:rsidP="000F6EE3">
            <w:pPr>
              <w:jc w:val="center"/>
              <w:rPr>
                <w:rFonts w:ascii="Arial" w:hAnsi="Arial" w:cs="Arial"/>
                <w:b/>
                <w:color w:val="3507A9"/>
                <w:sz w:val="20"/>
                <w:szCs w:val="20"/>
              </w:rPr>
            </w:pPr>
            <w:r>
              <w:rPr>
                <w:rFonts w:ascii="Arial" w:hAnsi="Arial" w:cs="Arial"/>
                <w:b/>
                <w:color w:val="3507A9"/>
                <w:sz w:val="20"/>
                <w:szCs w:val="20"/>
              </w:rPr>
              <w:t xml:space="preserve"> </w:t>
            </w:r>
          </w:p>
        </w:tc>
        <w:tc>
          <w:tcPr>
            <w:tcW w:w="709" w:type="dxa"/>
            <w:shd w:val="thinDiagStripe" w:color="auto" w:fill="auto"/>
            <w:vAlign w:val="center"/>
          </w:tcPr>
          <w:p w:rsidR="00685559" w:rsidRPr="00B9330B" w:rsidRDefault="00685559" w:rsidP="000F6EE3">
            <w:pPr>
              <w:jc w:val="center"/>
              <w:rPr>
                <w:rFonts w:ascii="Arial" w:hAnsi="Arial" w:cs="Arial"/>
                <w:b/>
                <w:color w:val="3507A9"/>
                <w:sz w:val="20"/>
                <w:szCs w:val="20"/>
              </w:rPr>
            </w:pPr>
            <w:r>
              <w:rPr>
                <w:rFonts w:ascii="Arial" w:hAnsi="Arial" w:cs="Arial"/>
                <w:b/>
                <w:color w:val="3507A9"/>
                <w:sz w:val="20"/>
                <w:szCs w:val="20"/>
              </w:rPr>
              <w:t xml:space="preserve"> </w:t>
            </w:r>
          </w:p>
        </w:tc>
        <w:tc>
          <w:tcPr>
            <w:tcW w:w="709" w:type="dxa"/>
            <w:shd w:val="thinDiagStripe" w:color="auto" w:fill="auto"/>
            <w:vAlign w:val="center"/>
          </w:tcPr>
          <w:p w:rsidR="00685559" w:rsidRPr="00B9330B" w:rsidRDefault="00685559" w:rsidP="00685559">
            <w:pPr>
              <w:jc w:val="center"/>
              <w:rPr>
                <w:rFonts w:ascii="Arial" w:hAnsi="Arial" w:cs="Arial"/>
                <w:b/>
                <w:color w:val="3507A9"/>
                <w:sz w:val="20"/>
                <w:szCs w:val="20"/>
              </w:rPr>
            </w:pPr>
          </w:p>
        </w:tc>
        <w:tc>
          <w:tcPr>
            <w:tcW w:w="1472" w:type="dxa"/>
            <w:vMerge w:val="restart"/>
            <w:vAlign w:val="center"/>
          </w:tcPr>
          <w:p w:rsidR="00685559" w:rsidRPr="004F4214" w:rsidRDefault="00685559" w:rsidP="004F4214">
            <w:pPr>
              <w:rPr>
                <w:rFonts w:ascii="Arial" w:hAnsi="Arial" w:cs="Arial"/>
                <w:sz w:val="20"/>
                <w:szCs w:val="20"/>
              </w:rPr>
            </w:pPr>
          </w:p>
        </w:tc>
      </w:tr>
      <w:tr w:rsidR="00685559" w:rsidTr="00685559">
        <w:trPr>
          <w:trHeight w:val="438"/>
        </w:trPr>
        <w:tc>
          <w:tcPr>
            <w:tcW w:w="853" w:type="dxa"/>
            <w:vMerge/>
            <w:vAlign w:val="center"/>
          </w:tcPr>
          <w:p w:rsidR="00685559" w:rsidRPr="00A5222D" w:rsidRDefault="00685559" w:rsidP="00032EF7">
            <w:pPr>
              <w:rPr>
                <w:rFonts w:ascii="Arial" w:hAnsi="Arial" w:cs="Arial"/>
                <w:b/>
                <w:sz w:val="20"/>
                <w:szCs w:val="20"/>
              </w:rPr>
            </w:pPr>
          </w:p>
        </w:tc>
        <w:tc>
          <w:tcPr>
            <w:tcW w:w="3933" w:type="dxa"/>
            <w:vMerge/>
            <w:vAlign w:val="center"/>
          </w:tcPr>
          <w:p w:rsidR="00685559" w:rsidRPr="00A5222D" w:rsidRDefault="00685559" w:rsidP="00032EF7">
            <w:pPr>
              <w:rPr>
                <w:rFonts w:ascii="Arial" w:hAnsi="Arial" w:cs="Arial"/>
                <w:b/>
                <w:sz w:val="20"/>
                <w:szCs w:val="20"/>
              </w:rPr>
            </w:pPr>
          </w:p>
        </w:tc>
        <w:tc>
          <w:tcPr>
            <w:tcW w:w="1276" w:type="dxa"/>
            <w:vMerge/>
            <w:vAlign w:val="center"/>
          </w:tcPr>
          <w:p w:rsidR="00685559" w:rsidRPr="00A5222D" w:rsidRDefault="00685559" w:rsidP="00032EF7">
            <w:pPr>
              <w:rPr>
                <w:rFonts w:ascii="Arial" w:hAnsi="Arial" w:cs="Arial"/>
                <w:sz w:val="20"/>
                <w:szCs w:val="20"/>
              </w:rPr>
            </w:pPr>
          </w:p>
        </w:tc>
        <w:tc>
          <w:tcPr>
            <w:tcW w:w="567" w:type="dxa"/>
            <w:vAlign w:val="center"/>
          </w:tcPr>
          <w:p w:rsidR="00685559" w:rsidRPr="00A5222D" w:rsidRDefault="00685559" w:rsidP="00425E58">
            <w:pPr>
              <w:jc w:val="center"/>
              <w:rPr>
                <w:rFonts w:ascii="Arial" w:hAnsi="Arial" w:cs="Arial"/>
                <w:sz w:val="20"/>
                <w:szCs w:val="20"/>
              </w:rPr>
            </w:pPr>
          </w:p>
        </w:tc>
        <w:tc>
          <w:tcPr>
            <w:tcW w:w="567" w:type="dxa"/>
            <w:vAlign w:val="center"/>
          </w:tcPr>
          <w:p w:rsidR="00685559" w:rsidRPr="00A5222D" w:rsidRDefault="00685559" w:rsidP="00425E58">
            <w:pPr>
              <w:jc w:val="center"/>
              <w:rPr>
                <w:rFonts w:ascii="Arial" w:hAnsi="Arial" w:cs="Arial"/>
                <w:sz w:val="20"/>
                <w:szCs w:val="20"/>
              </w:rPr>
            </w:pPr>
          </w:p>
        </w:tc>
        <w:tc>
          <w:tcPr>
            <w:tcW w:w="567" w:type="dxa"/>
            <w:vAlign w:val="center"/>
          </w:tcPr>
          <w:p w:rsidR="00685559" w:rsidRPr="00A5222D" w:rsidRDefault="00685559" w:rsidP="00425E58">
            <w:pPr>
              <w:jc w:val="center"/>
              <w:rPr>
                <w:rFonts w:ascii="Arial" w:hAnsi="Arial" w:cs="Arial"/>
                <w:sz w:val="20"/>
                <w:szCs w:val="20"/>
              </w:rPr>
            </w:pPr>
          </w:p>
        </w:tc>
        <w:tc>
          <w:tcPr>
            <w:tcW w:w="567" w:type="dxa"/>
            <w:vAlign w:val="center"/>
          </w:tcPr>
          <w:p w:rsidR="00685559" w:rsidRPr="00A5222D" w:rsidRDefault="00685559" w:rsidP="00425E58">
            <w:pPr>
              <w:jc w:val="center"/>
              <w:rPr>
                <w:rFonts w:ascii="Arial" w:hAnsi="Arial" w:cs="Arial"/>
                <w:sz w:val="20"/>
                <w:szCs w:val="20"/>
              </w:rPr>
            </w:pPr>
          </w:p>
        </w:tc>
        <w:tc>
          <w:tcPr>
            <w:tcW w:w="567" w:type="dxa"/>
            <w:vAlign w:val="center"/>
          </w:tcPr>
          <w:p w:rsidR="00685559" w:rsidRPr="00A5222D" w:rsidRDefault="00685559" w:rsidP="00425E58">
            <w:pPr>
              <w:jc w:val="center"/>
              <w:rPr>
                <w:rFonts w:ascii="Arial" w:hAnsi="Arial" w:cs="Arial"/>
                <w:sz w:val="20"/>
                <w:szCs w:val="20"/>
              </w:rPr>
            </w:pPr>
          </w:p>
        </w:tc>
        <w:tc>
          <w:tcPr>
            <w:tcW w:w="709" w:type="dxa"/>
            <w:vAlign w:val="center"/>
          </w:tcPr>
          <w:p w:rsidR="00685559" w:rsidRPr="00A5222D" w:rsidRDefault="00685559" w:rsidP="00425E58">
            <w:pPr>
              <w:jc w:val="center"/>
              <w:rPr>
                <w:rFonts w:ascii="Arial" w:hAnsi="Arial" w:cs="Arial"/>
                <w:sz w:val="20"/>
                <w:szCs w:val="20"/>
              </w:rPr>
            </w:pPr>
          </w:p>
        </w:tc>
        <w:tc>
          <w:tcPr>
            <w:tcW w:w="708" w:type="dxa"/>
            <w:vAlign w:val="center"/>
          </w:tcPr>
          <w:p w:rsidR="00685559" w:rsidRPr="00A5222D" w:rsidRDefault="00685559" w:rsidP="00425E58">
            <w:pPr>
              <w:jc w:val="center"/>
              <w:rPr>
                <w:rFonts w:ascii="Arial" w:hAnsi="Arial" w:cs="Arial"/>
                <w:sz w:val="20"/>
                <w:szCs w:val="20"/>
              </w:rPr>
            </w:pPr>
          </w:p>
        </w:tc>
        <w:tc>
          <w:tcPr>
            <w:tcW w:w="709" w:type="dxa"/>
            <w:shd w:val="thinDiagStripe" w:color="auto" w:fill="auto"/>
            <w:vAlign w:val="center"/>
          </w:tcPr>
          <w:p w:rsidR="00685559" w:rsidRPr="00A5222D" w:rsidRDefault="00685559" w:rsidP="00425E58">
            <w:pPr>
              <w:jc w:val="center"/>
              <w:rPr>
                <w:rFonts w:ascii="Arial" w:hAnsi="Arial" w:cs="Arial"/>
                <w:sz w:val="20"/>
                <w:szCs w:val="20"/>
              </w:rPr>
            </w:pPr>
          </w:p>
        </w:tc>
        <w:tc>
          <w:tcPr>
            <w:tcW w:w="851" w:type="dxa"/>
            <w:shd w:val="thinDiagStripe" w:color="auto" w:fill="auto"/>
            <w:vAlign w:val="center"/>
          </w:tcPr>
          <w:p w:rsidR="00685559" w:rsidRPr="00A5222D" w:rsidRDefault="00685559" w:rsidP="00425E58">
            <w:pPr>
              <w:jc w:val="center"/>
              <w:rPr>
                <w:rFonts w:ascii="Arial" w:hAnsi="Arial" w:cs="Arial"/>
                <w:sz w:val="20"/>
                <w:szCs w:val="20"/>
              </w:rPr>
            </w:pPr>
          </w:p>
        </w:tc>
        <w:tc>
          <w:tcPr>
            <w:tcW w:w="850" w:type="dxa"/>
            <w:shd w:val="thinDiagStripe" w:color="auto" w:fill="auto"/>
            <w:vAlign w:val="center"/>
          </w:tcPr>
          <w:p w:rsidR="00685559" w:rsidRPr="00A5222D" w:rsidRDefault="00685559" w:rsidP="00425E58">
            <w:pPr>
              <w:jc w:val="center"/>
              <w:rPr>
                <w:rFonts w:ascii="Arial" w:hAnsi="Arial" w:cs="Arial"/>
                <w:sz w:val="20"/>
                <w:szCs w:val="20"/>
              </w:rPr>
            </w:pPr>
          </w:p>
        </w:tc>
        <w:tc>
          <w:tcPr>
            <w:tcW w:w="709" w:type="dxa"/>
            <w:shd w:val="thinDiagStripe" w:color="auto" w:fill="auto"/>
            <w:vAlign w:val="center"/>
          </w:tcPr>
          <w:p w:rsidR="00685559" w:rsidRPr="00A5222D" w:rsidRDefault="00685559" w:rsidP="00425E58">
            <w:pPr>
              <w:jc w:val="center"/>
              <w:rPr>
                <w:rFonts w:ascii="Arial" w:hAnsi="Arial" w:cs="Arial"/>
                <w:sz w:val="20"/>
                <w:szCs w:val="20"/>
              </w:rPr>
            </w:pPr>
          </w:p>
        </w:tc>
        <w:tc>
          <w:tcPr>
            <w:tcW w:w="709" w:type="dxa"/>
            <w:shd w:val="thinDiagStripe" w:color="auto" w:fill="auto"/>
            <w:vAlign w:val="center"/>
          </w:tcPr>
          <w:p w:rsidR="00685559" w:rsidRPr="00A5222D" w:rsidRDefault="00685559" w:rsidP="00685559">
            <w:pPr>
              <w:jc w:val="center"/>
              <w:rPr>
                <w:rFonts w:ascii="Arial" w:hAnsi="Arial" w:cs="Arial"/>
                <w:sz w:val="20"/>
                <w:szCs w:val="20"/>
              </w:rPr>
            </w:pPr>
          </w:p>
        </w:tc>
        <w:tc>
          <w:tcPr>
            <w:tcW w:w="1472" w:type="dxa"/>
            <w:vMerge/>
            <w:vAlign w:val="center"/>
          </w:tcPr>
          <w:p w:rsidR="00685559" w:rsidRPr="004F4214" w:rsidRDefault="00685559" w:rsidP="004F4214">
            <w:pPr>
              <w:rPr>
                <w:rFonts w:ascii="Arial" w:hAnsi="Arial" w:cs="Arial"/>
                <w:sz w:val="20"/>
                <w:szCs w:val="20"/>
              </w:rPr>
            </w:pPr>
          </w:p>
        </w:tc>
      </w:tr>
      <w:tr w:rsidR="00685559" w:rsidTr="00685559">
        <w:trPr>
          <w:trHeight w:val="484"/>
        </w:trPr>
        <w:tc>
          <w:tcPr>
            <w:tcW w:w="853" w:type="dxa"/>
            <w:vMerge/>
            <w:vAlign w:val="center"/>
          </w:tcPr>
          <w:p w:rsidR="00685559" w:rsidRPr="00A5222D" w:rsidRDefault="00685559" w:rsidP="00032EF7">
            <w:pPr>
              <w:rPr>
                <w:rFonts w:ascii="Arial" w:hAnsi="Arial" w:cs="Arial"/>
                <w:b/>
                <w:sz w:val="20"/>
                <w:szCs w:val="20"/>
              </w:rPr>
            </w:pPr>
          </w:p>
        </w:tc>
        <w:tc>
          <w:tcPr>
            <w:tcW w:w="3933" w:type="dxa"/>
            <w:vMerge/>
            <w:vAlign w:val="center"/>
          </w:tcPr>
          <w:p w:rsidR="00685559" w:rsidRPr="00A5222D" w:rsidRDefault="00685559" w:rsidP="00032EF7">
            <w:pPr>
              <w:rPr>
                <w:rFonts w:ascii="Arial" w:hAnsi="Arial" w:cs="Arial"/>
                <w:b/>
                <w:sz w:val="20"/>
                <w:szCs w:val="20"/>
              </w:rPr>
            </w:pPr>
          </w:p>
        </w:tc>
        <w:tc>
          <w:tcPr>
            <w:tcW w:w="1276" w:type="dxa"/>
            <w:vMerge/>
            <w:vAlign w:val="center"/>
          </w:tcPr>
          <w:p w:rsidR="00685559" w:rsidRPr="00A5222D" w:rsidRDefault="00685559" w:rsidP="00032EF7">
            <w:pPr>
              <w:rPr>
                <w:rFonts w:ascii="Arial" w:hAnsi="Arial" w:cs="Arial"/>
                <w:color w:val="C00000"/>
                <w:sz w:val="20"/>
                <w:szCs w:val="20"/>
              </w:rPr>
            </w:pPr>
          </w:p>
        </w:tc>
        <w:tc>
          <w:tcPr>
            <w:tcW w:w="567"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 xml:space="preserve">K1 </w:t>
            </w:r>
          </w:p>
        </w:tc>
        <w:tc>
          <w:tcPr>
            <w:tcW w:w="567"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K2</w:t>
            </w:r>
          </w:p>
        </w:tc>
        <w:tc>
          <w:tcPr>
            <w:tcW w:w="567"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K3</w:t>
            </w:r>
          </w:p>
        </w:tc>
        <w:tc>
          <w:tcPr>
            <w:tcW w:w="567"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K4</w:t>
            </w:r>
          </w:p>
        </w:tc>
        <w:tc>
          <w:tcPr>
            <w:tcW w:w="567"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K5</w:t>
            </w:r>
          </w:p>
        </w:tc>
        <w:tc>
          <w:tcPr>
            <w:tcW w:w="709"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K6</w:t>
            </w:r>
          </w:p>
        </w:tc>
        <w:tc>
          <w:tcPr>
            <w:tcW w:w="708"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K7</w:t>
            </w:r>
          </w:p>
        </w:tc>
        <w:tc>
          <w:tcPr>
            <w:tcW w:w="709"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K8</w:t>
            </w:r>
          </w:p>
        </w:tc>
        <w:tc>
          <w:tcPr>
            <w:tcW w:w="851"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K9</w:t>
            </w:r>
          </w:p>
        </w:tc>
        <w:tc>
          <w:tcPr>
            <w:tcW w:w="850"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K10</w:t>
            </w:r>
          </w:p>
        </w:tc>
        <w:tc>
          <w:tcPr>
            <w:tcW w:w="709"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K11</w:t>
            </w:r>
          </w:p>
        </w:tc>
        <w:tc>
          <w:tcPr>
            <w:tcW w:w="709" w:type="dxa"/>
            <w:vAlign w:val="center"/>
          </w:tcPr>
          <w:p w:rsidR="00685559" w:rsidRPr="00B9330B" w:rsidRDefault="00685559" w:rsidP="00685559">
            <w:pPr>
              <w:jc w:val="center"/>
              <w:rPr>
                <w:rFonts w:ascii="Arial" w:hAnsi="Arial" w:cs="Arial"/>
                <w:b/>
                <w:color w:val="FA6C14"/>
                <w:sz w:val="20"/>
                <w:szCs w:val="20"/>
              </w:rPr>
            </w:pPr>
            <w:r w:rsidRPr="00B9330B">
              <w:rPr>
                <w:rFonts w:ascii="Arial" w:hAnsi="Arial" w:cs="Arial"/>
                <w:b/>
                <w:color w:val="FA6C14"/>
                <w:sz w:val="20"/>
                <w:szCs w:val="20"/>
              </w:rPr>
              <w:t>K12</w:t>
            </w:r>
          </w:p>
        </w:tc>
        <w:tc>
          <w:tcPr>
            <w:tcW w:w="1472" w:type="dxa"/>
            <w:vMerge/>
            <w:vAlign w:val="center"/>
          </w:tcPr>
          <w:p w:rsidR="00685559" w:rsidRPr="004F4214" w:rsidRDefault="00685559" w:rsidP="004F4214">
            <w:pPr>
              <w:rPr>
                <w:rFonts w:ascii="Arial" w:hAnsi="Arial" w:cs="Arial"/>
                <w:sz w:val="20"/>
                <w:szCs w:val="20"/>
              </w:rPr>
            </w:pPr>
          </w:p>
        </w:tc>
      </w:tr>
      <w:tr w:rsidR="00685559" w:rsidTr="00685559">
        <w:trPr>
          <w:trHeight w:val="428"/>
        </w:trPr>
        <w:tc>
          <w:tcPr>
            <w:tcW w:w="853" w:type="dxa"/>
            <w:vMerge/>
            <w:vAlign w:val="center"/>
          </w:tcPr>
          <w:p w:rsidR="00685559" w:rsidRPr="00A5222D" w:rsidRDefault="00685559" w:rsidP="00032EF7">
            <w:pPr>
              <w:rPr>
                <w:rFonts w:ascii="Arial" w:hAnsi="Arial" w:cs="Arial"/>
                <w:b/>
                <w:sz w:val="20"/>
                <w:szCs w:val="20"/>
              </w:rPr>
            </w:pPr>
          </w:p>
        </w:tc>
        <w:tc>
          <w:tcPr>
            <w:tcW w:w="3933" w:type="dxa"/>
            <w:vMerge/>
            <w:vAlign w:val="center"/>
          </w:tcPr>
          <w:p w:rsidR="00685559" w:rsidRPr="00A5222D" w:rsidRDefault="00685559" w:rsidP="00032EF7">
            <w:pPr>
              <w:rPr>
                <w:rFonts w:ascii="Arial" w:hAnsi="Arial" w:cs="Arial"/>
                <w:b/>
                <w:sz w:val="20"/>
                <w:szCs w:val="20"/>
              </w:rPr>
            </w:pPr>
          </w:p>
        </w:tc>
        <w:tc>
          <w:tcPr>
            <w:tcW w:w="1276" w:type="dxa"/>
            <w:vMerge/>
            <w:vAlign w:val="center"/>
          </w:tcPr>
          <w:p w:rsidR="00685559" w:rsidRPr="00A5222D" w:rsidRDefault="00685559" w:rsidP="00032EF7">
            <w:pPr>
              <w:rPr>
                <w:rFonts w:ascii="Arial" w:hAnsi="Arial" w:cs="Arial"/>
                <w:sz w:val="20"/>
                <w:szCs w:val="20"/>
              </w:rPr>
            </w:pPr>
          </w:p>
        </w:tc>
        <w:tc>
          <w:tcPr>
            <w:tcW w:w="567" w:type="dxa"/>
            <w:vAlign w:val="center"/>
          </w:tcPr>
          <w:p w:rsidR="00685559" w:rsidRPr="00A5222D" w:rsidRDefault="00685559" w:rsidP="00425E58">
            <w:pPr>
              <w:jc w:val="center"/>
              <w:rPr>
                <w:rFonts w:ascii="Arial" w:hAnsi="Arial" w:cs="Arial"/>
                <w:sz w:val="20"/>
                <w:szCs w:val="20"/>
              </w:rPr>
            </w:pPr>
          </w:p>
        </w:tc>
        <w:tc>
          <w:tcPr>
            <w:tcW w:w="567" w:type="dxa"/>
            <w:vAlign w:val="center"/>
          </w:tcPr>
          <w:p w:rsidR="00685559" w:rsidRPr="00A5222D" w:rsidRDefault="00685559" w:rsidP="00425E58">
            <w:pPr>
              <w:jc w:val="center"/>
              <w:rPr>
                <w:rFonts w:ascii="Arial" w:hAnsi="Arial" w:cs="Arial"/>
                <w:sz w:val="20"/>
                <w:szCs w:val="20"/>
              </w:rPr>
            </w:pPr>
          </w:p>
        </w:tc>
        <w:tc>
          <w:tcPr>
            <w:tcW w:w="567" w:type="dxa"/>
            <w:vAlign w:val="center"/>
          </w:tcPr>
          <w:p w:rsidR="00685559" w:rsidRPr="00A5222D" w:rsidRDefault="00685559" w:rsidP="00425E58">
            <w:pPr>
              <w:jc w:val="center"/>
              <w:rPr>
                <w:rFonts w:ascii="Arial" w:hAnsi="Arial" w:cs="Arial"/>
                <w:sz w:val="20"/>
                <w:szCs w:val="20"/>
              </w:rPr>
            </w:pPr>
          </w:p>
        </w:tc>
        <w:tc>
          <w:tcPr>
            <w:tcW w:w="567" w:type="dxa"/>
            <w:vAlign w:val="center"/>
          </w:tcPr>
          <w:p w:rsidR="00685559" w:rsidRPr="00A5222D" w:rsidRDefault="00685559" w:rsidP="00425E58">
            <w:pPr>
              <w:jc w:val="center"/>
              <w:rPr>
                <w:rFonts w:ascii="Arial" w:hAnsi="Arial" w:cs="Arial"/>
                <w:sz w:val="20"/>
                <w:szCs w:val="20"/>
              </w:rPr>
            </w:pPr>
          </w:p>
        </w:tc>
        <w:tc>
          <w:tcPr>
            <w:tcW w:w="567" w:type="dxa"/>
            <w:vAlign w:val="center"/>
          </w:tcPr>
          <w:p w:rsidR="00685559" w:rsidRPr="00A5222D" w:rsidRDefault="00685559" w:rsidP="00425E58">
            <w:pPr>
              <w:jc w:val="center"/>
              <w:rPr>
                <w:rFonts w:ascii="Arial" w:hAnsi="Arial" w:cs="Arial"/>
                <w:sz w:val="20"/>
                <w:szCs w:val="20"/>
              </w:rPr>
            </w:pPr>
          </w:p>
        </w:tc>
        <w:tc>
          <w:tcPr>
            <w:tcW w:w="709" w:type="dxa"/>
            <w:vAlign w:val="center"/>
          </w:tcPr>
          <w:p w:rsidR="00685559" w:rsidRPr="00A5222D" w:rsidRDefault="00685559" w:rsidP="00425E58">
            <w:pPr>
              <w:jc w:val="center"/>
              <w:rPr>
                <w:rFonts w:ascii="Arial" w:hAnsi="Arial" w:cs="Arial"/>
                <w:sz w:val="20"/>
                <w:szCs w:val="20"/>
              </w:rPr>
            </w:pPr>
          </w:p>
        </w:tc>
        <w:tc>
          <w:tcPr>
            <w:tcW w:w="708" w:type="dxa"/>
            <w:vAlign w:val="center"/>
          </w:tcPr>
          <w:p w:rsidR="00685559" w:rsidRPr="00A5222D" w:rsidRDefault="00685559" w:rsidP="00425E58">
            <w:pPr>
              <w:jc w:val="center"/>
              <w:rPr>
                <w:rFonts w:ascii="Arial" w:hAnsi="Arial" w:cs="Arial"/>
                <w:sz w:val="20"/>
                <w:szCs w:val="20"/>
              </w:rPr>
            </w:pPr>
          </w:p>
        </w:tc>
        <w:tc>
          <w:tcPr>
            <w:tcW w:w="709" w:type="dxa"/>
            <w:tcBorders>
              <w:bottom w:val="single" w:sz="4" w:space="0" w:color="auto"/>
            </w:tcBorders>
            <w:vAlign w:val="center"/>
          </w:tcPr>
          <w:p w:rsidR="00685559" w:rsidRPr="00A5222D" w:rsidRDefault="00685559" w:rsidP="00425E58">
            <w:pPr>
              <w:jc w:val="center"/>
              <w:rPr>
                <w:rFonts w:ascii="Arial" w:hAnsi="Arial" w:cs="Arial"/>
                <w:sz w:val="20"/>
                <w:szCs w:val="20"/>
              </w:rPr>
            </w:pPr>
          </w:p>
        </w:tc>
        <w:tc>
          <w:tcPr>
            <w:tcW w:w="851" w:type="dxa"/>
            <w:tcBorders>
              <w:bottom w:val="single" w:sz="4" w:space="0" w:color="auto"/>
            </w:tcBorders>
            <w:vAlign w:val="center"/>
          </w:tcPr>
          <w:p w:rsidR="00685559" w:rsidRPr="00A5222D" w:rsidRDefault="00685559" w:rsidP="00425E58">
            <w:pPr>
              <w:jc w:val="center"/>
              <w:rPr>
                <w:rFonts w:ascii="Arial" w:hAnsi="Arial" w:cs="Arial"/>
                <w:sz w:val="20"/>
                <w:szCs w:val="20"/>
              </w:rPr>
            </w:pPr>
          </w:p>
        </w:tc>
        <w:tc>
          <w:tcPr>
            <w:tcW w:w="850" w:type="dxa"/>
            <w:tcBorders>
              <w:bottom w:val="single" w:sz="4" w:space="0" w:color="auto"/>
            </w:tcBorders>
            <w:vAlign w:val="center"/>
          </w:tcPr>
          <w:p w:rsidR="00685559" w:rsidRPr="00A5222D" w:rsidRDefault="00685559" w:rsidP="00425E58">
            <w:pPr>
              <w:jc w:val="center"/>
              <w:rPr>
                <w:rFonts w:ascii="Arial" w:hAnsi="Arial" w:cs="Arial"/>
                <w:sz w:val="20"/>
                <w:szCs w:val="20"/>
              </w:rPr>
            </w:pPr>
          </w:p>
        </w:tc>
        <w:tc>
          <w:tcPr>
            <w:tcW w:w="709" w:type="dxa"/>
            <w:tcBorders>
              <w:bottom w:val="single" w:sz="4" w:space="0" w:color="auto"/>
            </w:tcBorders>
            <w:vAlign w:val="center"/>
          </w:tcPr>
          <w:p w:rsidR="00685559" w:rsidRPr="00A5222D" w:rsidRDefault="00685559" w:rsidP="00425E58">
            <w:pPr>
              <w:jc w:val="center"/>
              <w:rPr>
                <w:rFonts w:ascii="Arial" w:hAnsi="Arial" w:cs="Arial"/>
                <w:sz w:val="20"/>
                <w:szCs w:val="20"/>
              </w:rPr>
            </w:pPr>
          </w:p>
        </w:tc>
        <w:tc>
          <w:tcPr>
            <w:tcW w:w="709" w:type="dxa"/>
            <w:tcBorders>
              <w:bottom w:val="single" w:sz="4" w:space="0" w:color="auto"/>
            </w:tcBorders>
            <w:vAlign w:val="center"/>
          </w:tcPr>
          <w:p w:rsidR="00685559" w:rsidRPr="00A5222D" w:rsidRDefault="00685559" w:rsidP="00685559">
            <w:pPr>
              <w:jc w:val="center"/>
              <w:rPr>
                <w:rFonts w:ascii="Arial" w:hAnsi="Arial" w:cs="Arial"/>
                <w:sz w:val="20"/>
                <w:szCs w:val="20"/>
              </w:rPr>
            </w:pPr>
          </w:p>
        </w:tc>
        <w:tc>
          <w:tcPr>
            <w:tcW w:w="1472" w:type="dxa"/>
            <w:vMerge/>
            <w:vAlign w:val="center"/>
          </w:tcPr>
          <w:p w:rsidR="00685559" w:rsidRPr="004F4214" w:rsidRDefault="00685559" w:rsidP="004F4214">
            <w:pPr>
              <w:rPr>
                <w:rFonts w:ascii="Arial" w:hAnsi="Arial" w:cs="Arial"/>
                <w:sz w:val="20"/>
                <w:szCs w:val="20"/>
              </w:rPr>
            </w:pPr>
          </w:p>
        </w:tc>
      </w:tr>
      <w:tr w:rsidR="00685559" w:rsidTr="00685559">
        <w:trPr>
          <w:trHeight w:val="446"/>
        </w:trPr>
        <w:tc>
          <w:tcPr>
            <w:tcW w:w="853" w:type="dxa"/>
            <w:vMerge w:val="restart"/>
            <w:vAlign w:val="center"/>
          </w:tcPr>
          <w:p w:rsidR="00685559" w:rsidRPr="00A5222D" w:rsidRDefault="00685559" w:rsidP="00032EF7">
            <w:pPr>
              <w:rPr>
                <w:rFonts w:ascii="Arial" w:hAnsi="Arial" w:cs="Arial"/>
                <w:b/>
                <w:sz w:val="20"/>
                <w:szCs w:val="20"/>
              </w:rPr>
            </w:pPr>
          </w:p>
        </w:tc>
        <w:tc>
          <w:tcPr>
            <w:tcW w:w="3933" w:type="dxa"/>
            <w:vMerge w:val="restart"/>
            <w:vAlign w:val="center"/>
          </w:tcPr>
          <w:p w:rsidR="00685559" w:rsidRPr="00A5222D" w:rsidRDefault="00685559" w:rsidP="00032EF7">
            <w:pPr>
              <w:rPr>
                <w:rFonts w:ascii="Arial" w:hAnsi="Arial" w:cs="Arial"/>
                <w:b/>
                <w:sz w:val="20"/>
                <w:szCs w:val="20"/>
              </w:rPr>
            </w:pPr>
          </w:p>
        </w:tc>
        <w:tc>
          <w:tcPr>
            <w:tcW w:w="1276" w:type="dxa"/>
            <w:vMerge w:val="restart"/>
            <w:vAlign w:val="center"/>
          </w:tcPr>
          <w:p w:rsidR="00685559" w:rsidRPr="00A5222D" w:rsidRDefault="00685559" w:rsidP="00032EF7">
            <w:pPr>
              <w:rPr>
                <w:rFonts w:ascii="Arial" w:hAnsi="Arial" w:cs="Arial"/>
                <w:b/>
                <w:sz w:val="20"/>
                <w:szCs w:val="20"/>
              </w:rPr>
            </w:pPr>
            <w:r w:rsidRPr="00A5222D">
              <w:rPr>
                <w:rFonts w:ascii="Arial" w:hAnsi="Arial" w:cs="Arial"/>
                <w:b/>
                <w:sz w:val="20"/>
                <w:szCs w:val="20"/>
              </w:rPr>
              <w:t xml:space="preserve"> </w:t>
            </w:r>
          </w:p>
          <w:p w:rsidR="00685559" w:rsidRPr="00A5222D" w:rsidRDefault="00685559" w:rsidP="00032EF7">
            <w:pPr>
              <w:rPr>
                <w:rFonts w:ascii="Arial" w:hAnsi="Arial" w:cs="Arial"/>
                <w:color w:val="00B050"/>
                <w:sz w:val="20"/>
                <w:szCs w:val="20"/>
              </w:rPr>
            </w:pPr>
            <w:r w:rsidRPr="00A5222D">
              <w:rPr>
                <w:rFonts w:ascii="Arial" w:hAnsi="Arial" w:cs="Arial"/>
                <w:color w:val="00B050"/>
                <w:sz w:val="20"/>
                <w:szCs w:val="20"/>
              </w:rPr>
              <w:t xml:space="preserve"> </w:t>
            </w:r>
          </w:p>
          <w:p w:rsidR="00685559" w:rsidRPr="00A5222D" w:rsidRDefault="00685559" w:rsidP="00032EF7">
            <w:pPr>
              <w:rPr>
                <w:rFonts w:ascii="Arial" w:hAnsi="Arial" w:cs="Arial"/>
                <w:color w:val="00B050"/>
                <w:sz w:val="20"/>
                <w:szCs w:val="20"/>
              </w:rPr>
            </w:pPr>
            <w:r w:rsidRPr="00A5222D">
              <w:rPr>
                <w:rFonts w:ascii="Arial" w:hAnsi="Arial" w:cs="Arial"/>
                <w:color w:val="00B050"/>
                <w:sz w:val="20"/>
                <w:szCs w:val="20"/>
              </w:rPr>
              <w:t xml:space="preserve"> </w:t>
            </w:r>
          </w:p>
          <w:p w:rsidR="00685559" w:rsidRPr="00A5222D" w:rsidRDefault="00685559" w:rsidP="00032EF7">
            <w:pPr>
              <w:rPr>
                <w:rFonts w:ascii="Arial" w:hAnsi="Arial" w:cs="Arial"/>
                <w:color w:val="00B050"/>
                <w:sz w:val="20"/>
                <w:szCs w:val="20"/>
              </w:rPr>
            </w:pPr>
            <w:r w:rsidRPr="00A5222D">
              <w:rPr>
                <w:rFonts w:ascii="Arial" w:hAnsi="Arial" w:cs="Arial"/>
                <w:color w:val="00B050"/>
                <w:sz w:val="20"/>
                <w:szCs w:val="20"/>
              </w:rPr>
              <w:t xml:space="preserve"> </w:t>
            </w:r>
          </w:p>
          <w:p w:rsidR="00685559" w:rsidRPr="00A5222D" w:rsidRDefault="00685559" w:rsidP="00032EF7">
            <w:pPr>
              <w:rPr>
                <w:rFonts w:ascii="Arial" w:hAnsi="Arial" w:cs="Arial"/>
                <w:color w:val="00B050"/>
                <w:sz w:val="20"/>
                <w:szCs w:val="20"/>
              </w:rPr>
            </w:pPr>
            <w:r w:rsidRPr="00A5222D">
              <w:rPr>
                <w:rFonts w:ascii="Arial" w:hAnsi="Arial" w:cs="Arial"/>
                <w:color w:val="00B050"/>
                <w:sz w:val="20"/>
                <w:szCs w:val="20"/>
              </w:rPr>
              <w:t xml:space="preserve"> </w:t>
            </w:r>
          </w:p>
          <w:p w:rsidR="00685559" w:rsidRPr="00A5222D" w:rsidRDefault="00685559" w:rsidP="00032EF7">
            <w:pPr>
              <w:rPr>
                <w:rFonts w:ascii="Arial" w:hAnsi="Arial" w:cs="Arial"/>
                <w:color w:val="00B050"/>
                <w:sz w:val="20"/>
                <w:szCs w:val="20"/>
              </w:rPr>
            </w:pPr>
            <w:r w:rsidRPr="00A5222D">
              <w:rPr>
                <w:rFonts w:ascii="Arial" w:hAnsi="Arial" w:cs="Arial"/>
                <w:color w:val="00B050"/>
                <w:sz w:val="20"/>
                <w:szCs w:val="20"/>
              </w:rPr>
              <w:t xml:space="preserve"> </w:t>
            </w:r>
          </w:p>
          <w:p w:rsidR="00685559" w:rsidRPr="00A5222D" w:rsidRDefault="00685559" w:rsidP="00032EF7">
            <w:pPr>
              <w:rPr>
                <w:rFonts w:ascii="Arial" w:hAnsi="Arial" w:cs="Arial"/>
                <w:color w:val="00B050"/>
                <w:sz w:val="20"/>
                <w:szCs w:val="20"/>
              </w:rPr>
            </w:pPr>
            <w:r w:rsidRPr="00A5222D">
              <w:rPr>
                <w:rFonts w:ascii="Arial" w:hAnsi="Arial" w:cs="Arial"/>
                <w:color w:val="00B050"/>
                <w:sz w:val="20"/>
                <w:szCs w:val="20"/>
              </w:rPr>
              <w:t xml:space="preserve"> </w:t>
            </w:r>
          </w:p>
          <w:p w:rsidR="00685559" w:rsidRPr="00A5222D" w:rsidRDefault="00685559" w:rsidP="00032EF7">
            <w:pPr>
              <w:rPr>
                <w:rFonts w:ascii="Arial" w:hAnsi="Arial" w:cs="Arial"/>
                <w:color w:val="C00000"/>
                <w:sz w:val="20"/>
                <w:szCs w:val="20"/>
              </w:rPr>
            </w:pPr>
          </w:p>
        </w:tc>
        <w:tc>
          <w:tcPr>
            <w:tcW w:w="567" w:type="dxa"/>
            <w:vAlign w:val="center"/>
          </w:tcPr>
          <w:p w:rsidR="00685559" w:rsidRPr="00B9330B" w:rsidRDefault="00685559" w:rsidP="000F6EE3">
            <w:pPr>
              <w:jc w:val="center"/>
              <w:rPr>
                <w:rFonts w:ascii="Arial" w:hAnsi="Arial" w:cs="Arial"/>
                <w:b/>
                <w:color w:val="3507A9"/>
                <w:sz w:val="20"/>
                <w:szCs w:val="20"/>
              </w:rPr>
            </w:pPr>
            <w:r w:rsidRPr="00B9330B">
              <w:rPr>
                <w:rFonts w:ascii="Arial" w:hAnsi="Arial" w:cs="Arial"/>
                <w:b/>
                <w:color w:val="3507A9"/>
                <w:sz w:val="20"/>
                <w:szCs w:val="20"/>
              </w:rPr>
              <w:t>D1</w:t>
            </w:r>
          </w:p>
        </w:tc>
        <w:tc>
          <w:tcPr>
            <w:tcW w:w="567" w:type="dxa"/>
            <w:vAlign w:val="center"/>
          </w:tcPr>
          <w:p w:rsidR="00685559" w:rsidRPr="00B9330B" w:rsidRDefault="00685559" w:rsidP="000F6EE3">
            <w:pPr>
              <w:jc w:val="center"/>
              <w:rPr>
                <w:rFonts w:ascii="Arial" w:hAnsi="Arial" w:cs="Arial"/>
                <w:b/>
                <w:color w:val="3507A9"/>
                <w:sz w:val="20"/>
                <w:szCs w:val="20"/>
              </w:rPr>
            </w:pPr>
            <w:r w:rsidRPr="00B9330B">
              <w:rPr>
                <w:rFonts w:ascii="Arial" w:hAnsi="Arial" w:cs="Arial"/>
                <w:b/>
                <w:color w:val="3507A9"/>
                <w:sz w:val="20"/>
                <w:szCs w:val="20"/>
              </w:rPr>
              <w:t>D2</w:t>
            </w:r>
          </w:p>
        </w:tc>
        <w:tc>
          <w:tcPr>
            <w:tcW w:w="567" w:type="dxa"/>
            <w:vAlign w:val="center"/>
          </w:tcPr>
          <w:p w:rsidR="00685559" w:rsidRPr="00B9330B" w:rsidRDefault="00685559" w:rsidP="000F6EE3">
            <w:pPr>
              <w:jc w:val="center"/>
              <w:rPr>
                <w:rFonts w:ascii="Arial" w:hAnsi="Arial" w:cs="Arial"/>
                <w:b/>
                <w:color w:val="3507A9"/>
                <w:sz w:val="20"/>
                <w:szCs w:val="20"/>
              </w:rPr>
            </w:pPr>
            <w:r w:rsidRPr="00B9330B">
              <w:rPr>
                <w:rFonts w:ascii="Arial" w:hAnsi="Arial" w:cs="Arial"/>
                <w:b/>
                <w:color w:val="3507A9"/>
                <w:sz w:val="20"/>
                <w:szCs w:val="20"/>
              </w:rPr>
              <w:t>D3</w:t>
            </w:r>
          </w:p>
        </w:tc>
        <w:tc>
          <w:tcPr>
            <w:tcW w:w="567" w:type="dxa"/>
            <w:vAlign w:val="center"/>
          </w:tcPr>
          <w:p w:rsidR="00685559" w:rsidRPr="00B9330B" w:rsidRDefault="00685559" w:rsidP="000F6EE3">
            <w:pPr>
              <w:jc w:val="center"/>
              <w:rPr>
                <w:rFonts w:ascii="Arial" w:hAnsi="Arial" w:cs="Arial"/>
                <w:b/>
                <w:color w:val="3507A9"/>
                <w:sz w:val="20"/>
                <w:szCs w:val="20"/>
              </w:rPr>
            </w:pPr>
            <w:r w:rsidRPr="00B9330B">
              <w:rPr>
                <w:rFonts w:ascii="Arial" w:hAnsi="Arial" w:cs="Arial"/>
                <w:b/>
                <w:color w:val="3507A9"/>
                <w:sz w:val="20"/>
                <w:szCs w:val="20"/>
              </w:rPr>
              <w:t>D4</w:t>
            </w:r>
          </w:p>
        </w:tc>
        <w:tc>
          <w:tcPr>
            <w:tcW w:w="567" w:type="dxa"/>
            <w:vAlign w:val="center"/>
          </w:tcPr>
          <w:p w:rsidR="00685559" w:rsidRPr="00B9330B" w:rsidRDefault="00685559" w:rsidP="000F6EE3">
            <w:pPr>
              <w:jc w:val="center"/>
              <w:rPr>
                <w:rFonts w:ascii="Arial" w:hAnsi="Arial" w:cs="Arial"/>
                <w:b/>
                <w:color w:val="3507A9"/>
                <w:sz w:val="20"/>
                <w:szCs w:val="20"/>
              </w:rPr>
            </w:pPr>
            <w:r w:rsidRPr="00B9330B">
              <w:rPr>
                <w:rFonts w:ascii="Arial" w:hAnsi="Arial" w:cs="Arial"/>
                <w:b/>
                <w:color w:val="3507A9"/>
                <w:sz w:val="20"/>
                <w:szCs w:val="20"/>
              </w:rPr>
              <w:t>D5</w:t>
            </w:r>
          </w:p>
        </w:tc>
        <w:tc>
          <w:tcPr>
            <w:tcW w:w="709" w:type="dxa"/>
            <w:vAlign w:val="center"/>
          </w:tcPr>
          <w:p w:rsidR="00685559" w:rsidRPr="00B9330B" w:rsidRDefault="00685559" w:rsidP="000F6EE3">
            <w:pPr>
              <w:jc w:val="center"/>
              <w:rPr>
                <w:rFonts w:ascii="Arial" w:hAnsi="Arial" w:cs="Arial"/>
                <w:b/>
                <w:color w:val="3507A9"/>
                <w:sz w:val="20"/>
                <w:szCs w:val="20"/>
              </w:rPr>
            </w:pPr>
            <w:r w:rsidRPr="00B9330B">
              <w:rPr>
                <w:rFonts w:ascii="Arial" w:hAnsi="Arial" w:cs="Arial"/>
                <w:b/>
                <w:color w:val="3507A9"/>
                <w:sz w:val="20"/>
                <w:szCs w:val="20"/>
              </w:rPr>
              <w:t>D6</w:t>
            </w:r>
          </w:p>
        </w:tc>
        <w:tc>
          <w:tcPr>
            <w:tcW w:w="708" w:type="dxa"/>
            <w:vAlign w:val="center"/>
          </w:tcPr>
          <w:p w:rsidR="00685559" w:rsidRPr="00B9330B" w:rsidRDefault="00685559" w:rsidP="000F6EE3">
            <w:pPr>
              <w:jc w:val="center"/>
              <w:rPr>
                <w:rFonts w:ascii="Arial" w:hAnsi="Arial" w:cs="Arial"/>
                <w:b/>
                <w:color w:val="3507A9"/>
                <w:sz w:val="20"/>
                <w:szCs w:val="20"/>
              </w:rPr>
            </w:pPr>
            <w:r w:rsidRPr="00B9330B">
              <w:rPr>
                <w:rFonts w:ascii="Arial" w:hAnsi="Arial" w:cs="Arial"/>
                <w:b/>
                <w:color w:val="3507A9"/>
                <w:sz w:val="20"/>
                <w:szCs w:val="20"/>
              </w:rPr>
              <w:t>D7</w:t>
            </w:r>
          </w:p>
        </w:tc>
        <w:tc>
          <w:tcPr>
            <w:tcW w:w="709" w:type="dxa"/>
            <w:shd w:val="thinDiagStripe" w:color="auto" w:fill="auto"/>
            <w:vAlign w:val="center"/>
          </w:tcPr>
          <w:p w:rsidR="00685559" w:rsidRPr="00B9330B" w:rsidRDefault="00685559" w:rsidP="000F6EE3">
            <w:pPr>
              <w:jc w:val="center"/>
              <w:rPr>
                <w:rFonts w:ascii="Arial" w:hAnsi="Arial" w:cs="Arial"/>
                <w:b/>
                <w:color w:val="3507A9"/>
                <w:sz w:val="20"/>
                <w:szCs w:val="20"/>
              </w:rPr>
            </w:pPr>
            <w:r>
              <w:rPr>
                <w:rFonts w:ascii="Arial" w:hAnsi="Arial" w:cs="Arial"/>
                <w:b/>
                <w:color w:val="3507A9"/>
                <w:sz w:val="20"/>
                <w:szCs w:val="20"/>
              </w:rPr>
              <w:t xml:space="preserve"> </w:t>
            </w:r>
          </w:p>
        </w:tc>
        <w:tc>
          <w:tcPr>
            <w:tcW w:w="851" w:type="dxa"/>
            <w:shd w:val="thinDiagStripe" w:color="auto" w:fill="auto"/>
            <w:vAlign w:val="center"/>
          </w:tcPr>
          <w:p w:rsidR="00685559" w:rsidRPr="00B9330B" w:rsidRDefault="00685559" w:rsidP="000F6EE3">
            <w:pPr>
              <w:jc w:val="center"/>
              <w:rPr>
                <w:rFonts w:ascii="Arial" w:hAnsi="Arial" w:cs="Arial"/>
                <w:b/>
                <w:color w:val="3507A9"/>
                <w:sz w:val="20"/>
                <w:szCs w:val="20"/>
              </w:rPr>
            </w:pPr>
            <w:r>
              <w:rPr>
                <w:rFonts w:ascii="Arial" w:hAnsi="Arial" w:cs="Arial"/>
                <w:b/>
                <w:color w:val="3507A9"/>
                <w:sz w:val="20"/>
                <w:szCs w:val="20"/>
              </w:rPr>
              <w:t xml:space="preserve"> </w:t>
            </w:r>
          </w:p>
        </w:tc>
        <w:tc>
          <w:tcPr>
            <w:tcW w:w="850" w:type="dxa"/>
            <w:shd w:val="thinDiagStripe" w:color="auto" w:fill="auto"/>
            <w:vAlign w:val="center"/>
          </w:tcPr>
          <w:p w:rsidR="00685559" w:rsidRPr="00B9330B" w:rsidRDefault="00685559" w:rsidP="000F6EE3">
            <w:pPr>
              <w:jc w:val="center"/>
              <w:rPr>
                <w:rFonts w:ascii="Arial" w:hAnsi="Arial" w:cs="Arial"/>
                <w:b/>
                <w:color w:val="3507A9"/>
                <w:sz w:val="20"/>
                <w:szCs w:val="20"/>
              </w:rPr>
            </w:pPr>
            <w:r>
              <w:rPr>
                <w:rFonts w:ascii="Arial" w:hAnsi="Arial" w:cs="Arial"/>
                <w:b/>
                <w:color w:val="3507A9"/>
                <w:sz w:val="20"/>
                <w:szCs w:val="20"/>
              </w:rPr>
              <w:t xml:space="preserve"> </w:t>
            </w:r>
          </w:p>
        </w:tc>
        <w:tc>
          <w:tcPr>
            <w:tcW w:w="709" w:type="dxa"/>
            <w:shd w:val="thinDiagStripe" w:color="auto" w:fill="auto"/>
            <w:vAlign w:val="center"/>
          </w:tcPr>
          <w:p w:rsidR="00685559" w:rsidRPr="00B9330B" w:rsidRDefault="00685559" w:rsidP="000F6EE3">
            <w:pPr>
              <w:jc w:val="center"/>
              <w:rPr>
                <w:rFonts w:ascii="Arial" w:hAnsi="Arial" w:cs="Arial"/>
                <w:b/>
                <w:color w:val="3507A9"/>
                <w:sz w:val="20"/>
                <w:szCs w:val="20"/>
              </w:rPr>
            </w:pPr>
            <w:r>
              <w:rPr>
                <w:rFonts w:ascii="Arial" w:hAnsi="Arial" w:cs="Arial"/>
                <w:b/>
                <w:color w:val="3507A9"/>
                <w:sz w:val="20"/>
                <w:szCs w:val="20"/>
              </w:rPr>
              <w:t xml:space="preserve"> </w:t>
            </w:r>
          </w:p>
        </w:tc>
        <w:tc>
          <w:tcPr>
            <w:tcW w:w="709" w:type="dxa"/>
            <w:shd w:val="thinDiagStripe" w:color="auto" w:fill="auto"/>
            <w:vAlign w:val="center"/>
          </w:tcPr>
          <w:p w:rsidR="00685559" w:rsidRPr="00B9330B" w:rsidRDefault="00685559" w:rsidP="00685559">
            <w:pPr>
              <w:jc w:val="center"/>
              <w:rPr>
                <w:rFonts w:ascii="Arial" w:hAnsi="Arial" w:cs="Arial"/>
                <w:b/>
                <w:color w:val="3507A9"/>
                <w:sz w:val="20"/>
                <w:szCs w:val="20"/>
              </w:rPr>
            </w:pPr>
          </w:p>
        </w:tc>
        <w:tc>
          <w:tcPr>
            <w:tcW w:w="1472" w:type="dxa"/>
            <w:vMerge w:val="restart"/>
            <w:vAlign w:val="center"/>
          </w:tcPr>
          <w:p w:rsidR="00685559" w:rsidRPr="004F4214" w:rsidRDefault="00685559" w:rsidP="004F4214">
            <w:pPr>
              <w:rPr>
                <w:rFonts w:ascii="Arial" w:hAnsi="Arial" w:cs="Arial"/>
                <w:sz w:val="20"/>
                <w:szCs w:val="20"/>
              </w:rPr>
            </w:pPr>
          </w:p>
        </w:tc>
      </w:tr>
      <w:tr w:rsidR="00685559" w:rsidTr="00685559">
        <w:trPr>
          <w:trHeight w:val="428"/>
        </w:trPr>
        <w:tc>
          <w:tcPr>
            <w:tcW w:w="853" w:type="dxa"/>
            <w:vMerge/>
            <w:vAlign w:val="center"/>
          </w:tcPr>
          <w:p w:rsidR="00685559" w:rsidRPr="00A5222D" w:rsidRDefault="00685559" w:rsidP="00032EF7">
            <w:pPr>
              <w:rPr>
                <w:rFonts w:ascii="Arial" w:hAnsi="Arial" w:cs="Arial"/>
                <w:b/>
                <w:sz w:val="20"/>
                <w:szCs w:val="20"/>
              </w:rPr>
            </w:pPr>
          </w:p>
        </w:tc>
        <w:tc>
          <w:tcPr>
            <w:tcW w:w="3933" w:type="dxa"/>
            <w:vMerge/>
            <w:vAlign w:val="center"/>
          </w:tcPr>
          <w:p w:rsidR="00685559" w:rsidRPr="00A5222D" w:rsidRDefault="00685559" w:rsidP="00032EF7">
            <w:pPr>
              <w:rPr>
                <w:rFonts w:ascii="Arial" w:hAnsi="Arial" w:cs="Arial"/>
                <w:b/>
                <w:sz w:val="20"/>
                <w:szCs w:val="20"/>
              </w:rPr>
            </w:pPr>
          </w:p>
        </w:tc>
        <w:tc>
          <w:tcPr>
            <w:tcW w:w="1276" w:type="dxa"/>
            <w:vMerge/>
            <w:vAlign w:val="center"/>
          </w:tcPr>
          <w:p w:rsidR="00685559" w:rsidRPr="00A5222D" w:rsidRDefault="00685559" w:rsidP="00032EF7">
            <w:pPr>
              <w:rPr>
                <w:rFonts w:ascii="Arial" w:hAnsi="Arial" w:cs="Arial"/>
                <w:sz w:val="20"/>
                <w:szCs w:val="20"/>
              </w:rPr>
            </w:pPr>
          </w:p>
        </w:tc>
        <w:tc>
          <w:tcPr>
            <w:tcW w:w="567" w:type="dxa"/>
            <w:vAlign w:val="center"/>
          </w:tcPr>
          <w:p w:rsidR="00685559" w:rsidRPr="00A5222D" w:rsidRDefault="00685559" w:rsidP="00425E58">
            <w:pPr>
              <w:jc w:val="center"/>
              <w:rPr>
                <w:rFonts w:ascii="Arial" w:hAnsi="Arial" w:cs="Arial"/>
                <w:sz w:val="20"/>
                <w:szCs w:val="20"/>
              </w:rPr>
            </w:pPr>
          </w:p>
        </w:tc>
        <w:tc>
          <w:tcPr>
            <w:tcW w:w="567" w:type="dxa"/>
            <w:vAlign w:val="center"/>
          </w:tcPr>
          <w:p w:rsidR="00685559" w:rsidRPr="00A5222D" w:rsidRDefault="00685559" w:rsidP="00425E58">
            <w:pPr>
              <w:jc w:val="center"/>
              <w:rPr>
                <w:rFonts w:ascii="Arial" w:hAnsi="Arial" w:cs="Arial"/>
                <w:sz w:val="20"/>
                <w:szCs w:val="20"/>
              </w:rPr>
            </w:pPr>
          </w:p>
        </w:tc>
        <w:tc>
          <w:tcPr>
            <w:tcW w:w="567" w:type="dxa"/>
            <w:vAlign w:val="center"/>
          </w:tcPr>
          <w:p w:rsidR="00685559" w:rsidRPr="00A5222D" w:rsidRDefault="00685559" w:rsidP="00425E58">
            <w:pPr>
              <w:jc w:val="center"/>
              <w:rPr>
                <w:rFonts w:ascii="Arial" w:hAnsi="Arial" w:cs="Arial"/>
                <w:sz w:val="20"/>
                <w:szCs w:val="20"/>
              </w:rPr>
            </w:pPr>
          </w:p>
        </w:tc>
        <w:tc>
          <w:tcPr>
            <w:tcW w:w="567" w:type="dxa"/>
            <w:vAlign w:val="center"/>
          </w:tcPr>
          <w:p w:rsidR="00685559" w:rsidRPr="00A5222D" w:rsidRDefault="00685559" w:rsidP="00425E58">
            <w:pPr>
              <w:jc w:val="center"/>
              <w:rPr>
                <w:rFonts w:ascii="Arial" w:hAnsi="Arial" w:cs="Arial"/>
                <w:sz w:val="20"/>
                <w:szCs w:val="20"/>
              </w:rPr>
            </w:pPr>
          </w:p>
        </w:tc>
        <w:tc>
          <w:tcPr>
            <w:tcW w:w="567" w:type="dxa"/>
            <w:vAlign w:val="center"/>
          </w:tcPr>
          <w:p w:rsidR="00685559" w:rsidRPr="00A5222D" w:rsidRDefault="00685559" w:rsidP="00425E58">
            <w:pPr>
              <w:jc w:val="center"/>
              <w:rPr>
                <w:rFonts w:ascii="Arial" w:hAnsi="Arial" w:cs="Arial"/>
                <w:sz w:val="20"/>
                <w:szCs w:val="20"/>
              </w:rPr>
            </w:pPr>
          </w:p>
        </w:tc>
        <w:tc>
          <w:tcPr>
            <w:tcW w:w="709" w:type="dxa"/>
            <w:vAlign w:val="center"/>
          </w:tcPr>
          <w:p w:rsidR="00685559" w:rsidRPr="00A5222D" w:rsidRDefault="00685559" w:rsidP="00425E58">
            <w:pPr>
              <w:jc w:val="center"/>
              <w:rPr>
                <w:rFonts w:ascii="Arial" w:hAnsi="Arial" w:cs="Arial"/>
                <w:sz w:val="20"/>
                <w:szCs w:val="20"/>
              </w:rPr>
            </w:pPr>
          </w:p>
        </w:tc>
        <w:tc>
          <w:tcPr>
            <w:tcW w:w="708" w:type="dxa"/>
            <w:vAlign w:val="center"/>
          </w:tcPr>
          <w:p w:rsidR="00685559" w:rsidRPr="00A5222D" w:rsidRDefault="00685559" w:rsidP="00425E58">
            <w:pPr>
              <w:jc w:val="center"/>
              <w:rPr>
                <w:rFonts w:ascii="Arial" w:hAnsi="Arial" w:cs="Arial"/>
                <w:sz w:val="20"/>
                <w:szCs w:val="20"/>
              </w:rPr>
            </w:pPr>
          </w:p>
        </w:tc>
        <w:tc>
          <w:tcPr>
            <w:tcW w:w="709" w:type="dxa"/>
            <w:shd w:val="thinDiagStripe" w:color="auto" w:fill="auto"/>
            <w:vAlign w:val="center"/>
          </w:tcPr>
          <w:p w:rsidR="00685559" w:rsidRPr="00A5222D" w:rsidRDefault="00685559" w:rsidP="00425E58">
            <w:pPr>
              <w:jc w:val="center"/>
              <w:rPr>
                <w:rFonts w:ascii="Arial" w:hAnsi="Arial" w:cs="Arial"/>
                <w:sz w:val="20"/>
                <w:szCs w:val="20"/>
              </w:rPr>
            </w:pPr>
          </w:p>
        </w:tc>
        <w:tc>
          <w:tcPr>
            <w:tcW w:w="851" w:type="dxa"/>
            <w:shd w:val="thinDiagStripe" w:color="auto" w:fill="auto"/>
            <w:vAlign w:val="center"/>
          </w:tcPr>
          <w:p w:rsidR="00685559" w:rsidRPr="00A5222D" w:rsidRDefault="00685559" w:rsidP="00425E58">
            <w:pPr>
              <w:jc w:val="center"/>
              <w:rPr>
                <w:rFonts w:ascii="Arial" w:hAnsi="Arial" w:cs="Arial"/>
                <w:sz w:val="20"/>
                <w:szCs w:val="20"/>
              </w:rPr>
            </w:pPr>
          </w:p>
        </w:tc>
        <w:tc>
          <w:tcPr>
            <w:tcW w:w="850" w:type="dxa"/>
            <w:shd w:val="thinDiagStripe" w:color="auto" w:fill="auto"/>
            <w:vAlign w:val="center"/>
          </w:tcPr>
          <w:p w:rsidR="00685559" w:rsidRPr="00A5222D" w:rsidRDefault="00685559" w:rsidP="00425E58">
            <w:pPr>
              <w:jc w:val="center"/>
              <w:rPr>
                <w:rFonts w:ascii="Arial" w:hAnsi="Arial" w:cs="Arial"/>
                <w:sz w:val="20"/>
                <w:szCs w:val="20"/>
              </w:rPr>
            </w:pPr>
          </w:p>
        </w:tc>
        <w:tc>
          <w:tcPr>
            <w:tcW w:w="709" w:type="dxa"/>
            <w:shd w:val="thinDiagStripe" w:color="auto" w:fill="auto"/>
            <w:vAlign w:val="center"/>
          </w:tcPr>
          <w:p w:rsidR="00685559" w:rsidRPr="00A5222D" w:rsidRDefault="00685559" w:rsidP="00425E58">
            <w:pPr>
              <w:jc w:val="center"/>
              <w:rPr>
                <w:rFonts w:ascii="Arial" w:hAnsi="Arial" w:cs="Arial"/>
                <w:sz w:val="20"/>
                <w:szCs w:val="20"/>
              </w:rPr>
            </w:pPr>
          </w:p>
        </w:tc>
        <w:tc>
          <w:tcPr>
            <w:tcW w:w="709" w:type="dxa"/>
            <w:shd w:val="thinDiagStripe" w:color="auto" w:fill="auto"/>
            <w:vAlign w:val="center"/>
          </w:tcPr>
          <w:p w:rsidR="00685559" w:rsidRPr="00A5222D" w:rsidRDefault="00685559" w:rsidP="00685559">
            <w:pPr>
              <w:jc w:val="center"/>
              <w:rPr>
                <w:rFonts w:ascii="Arial" w:hAnsi="Arial" w:cs="Arial"/>
                <w:sz w:val="20"/>
                <w:szCs w:val="20"/>
              </w:rPr>
            </w:pPr>
          </w:p>
        </w:tc>
        <w:tc>
          <w:tcPr>
            <w:tcW w:w="1472" w:type="dxa"/>
            <w:vMerge/>
            <w:vAlign w:val="center"/>
          </w:tcPr>
          <w:p w:rsidR="00685559" w:rsidRPr="004F4214" w:rsidRDefault="00685559" w:rsidP="004F4214">
            <w:pPr>
              <w:rPr>
                <w:rFonts w:ascii="Arial" w:hAnsi="Arial" w:cs="Arial"/>
                <w:sz w:val="20"/>
                <w:szCs w:val="20"/>
              </w:rPr>
            </w:pPr>
          </w:p>
        </w:tc>
      </w:tr>
      <w:tr w:rsidR="00685559" w:rsidTr="00685559">
        <w:trPr>
          <w:trHeight w:val="547"/>
        </w:trPr>
        <w:tc>
          <w:tcPr>
            <w:tcW w:w="853" w:type="dxa"/>
            <w:vMerge/>
            <w:vAlign w:val="center"/>
          </w:tcPr>
          <w:p w:rsidR="00685559" w:rsidRPr="00A5222D" w:rsidRDefault="00685559" w:rsidP="00032EF7">
            <w:pPr>
              <w:rPr>
                <w:rFonts w:ascii="Arial" w:hAnsi="Arial" w:cs="Arial"/>
                <w:b/>
                <w:sz w:val="20"/>
                <w:szCs w:val="20"/>
              </w:rPr>
            </w:pPr>
          </w:p>
        </w:tc>
        <w:tc>
          <w:tcPr>
            <w:tcW w:w="3933" w:type="dxa"/>
            <w:vMerge/>
            <w:vAlign w:val="center"/>
          </w:tcPr>
          <w:p w:rsidR="00685559" w:rsidRPr="00A5222D" w:rsidRDefault="00685559" w:rsidP="00032EF7">
            <w:pPr>
              <w:rPr>
                <w:rFonts w:ascii="Arial" w:hAnsi="Arial" w:cs="Arial"/>
                <w:b/>
                <w:sz w:val="20"/>
                <w:szCs w:val="20"/>
              </w:rPr>
            </w:pPr>
          </w:p>
        </w:tc>
        <w:tc>
          <w:tcPr>
            <w:tcW w:w="1276" w:type="dxa"/>
            <w:vMerge/>
            <w:vAlign w:val="center"/>
          </w:tcPr>
          <w:p w:rsidR="00685559" w:rsidRPr="00A5222D" w:rsidRDefault="00685559" w:rsidP="00032EF7">
            <w:pPr>
              <w:rPr>
                <w:rFonts w:ascii="Arial" w:hAnsi="Arial" w:cs="Arial"/>
                <w:color w:val="C00000"/>
                <w:sz w:val="20"/>
                <w:szCs w:val="20"/>
              </w:rPr>
            </w:pPr>
          </w:p>
        </w:tc>
        <w:tc>
          <w:tcPr>
            <w:tcW w:w="567"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 xml:space="preserve">K1 </w:t>
            </w:r>
          </w:p>
        </w:tc>
        <w:tc>
          <w:tcPr>
            <w:tcW w:w="567"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K2</w:t>
            </w:r>
          </w:p>
        </w:tc>
        <w:tc>
          <w:tcPr>
            <w:tcW w:w="567"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K3</w:t>
            </w:r>
          </w:p>
        </w:tc>
        <w:tc>
          <w:tcPr>
            <w:tcW w:w="567"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K4</w:t>
            </w:r>
          </w:p>
        </w:tc>
        <w:tc>
          <w:tcPr>
            <w:tcW w:w="567"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K5</w:t>
            </w:r>
          </w:p>
        </w:tc>
        <w:tc>
          <w:tcPr>
            <w:tcW w:w="709"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K6</w:t>
            </w:r>
          </w:p>
        </w:tc>
        <w:tc>
          <w:tcPr>
            <w:tcW w:w="708"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K7</w:t>
            </w:r>
          </w:p>
        </w:tc>
        <w:tc>
          <w:tcPr>
            <w:tcW w:w="709"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K8</w:t>
            </w:r>
          </w:p>
        </w:tc>
        <w:tc>
          <w:tcPr>
            <w:tcW w:w="851"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K9</w:t>
            </w:r>
          </w:p>
        </w:tc>
        <w:tc>
          <w:tcPr>
            <w:tcW w:w="850"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K10</w:t>
            </w:r>
          </w:p>
        </w:tc>
        <w:tc>
          <w:tcPr>
            <w:tcW w:w="709"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K11</w:t>
            </w:r>
          </w:p>
        </w:tc>
        <w:tc>
          <w:tcPr>
            <w:tcW w:w="709" w:type="dxa"/>
            <w:vAlign w:val="center"/>
          </w:tcPr>
          <w:p w:rsidR="00685559" w:rsidRPr="00B9330B" w:rsidRDefault="00685559" w:rsidP="00685559">
            <w:pPr>
              <w:jc w:val="center"/>
              <w:rPr>
                <w:rFonts w:ascii="Arial" w:hAnsi="Arial" w:cs="Arial"/>
                <w:b/>
                <w:color w:val="FA6C14"/>
                <w:sz w:val="20"/>
                <w:szCs w:val="20"/>
              </w:rPr>
            </w:pPr>
            <w:r w:rsidRPr="00B9330B">
              <w:rPr>
                <w:rFonts w:ascii="Arial" w:hAnsi="Arial" w:cs="Arial"/>
                <w:b/>
                <w:color w:val="FA6C14"/>
                <w:sz w:val="20"/>
                <w:szCs w:val="20"/>
              </w:rPr>
              <w:t>K12</w:t>
            </w:r>
          </w:p>
        </w:tc>
        <w:tc>
          <w:tcPr>
            <w:tcW w:w="1472" w:type="dxa"/>
            <w:vMerge/>
            <w:vAlign w:val="center"/>
          </w:tcPr>
          <w:p w:rsidR="00685559" w:rsidRPr="004F4214" w:rsidRDefault="00685559" w:rsidP="004F4214">
            <w:pPr>
              <w:rPr>
                <w:rFonts w:ascii="Arial" w:hAnsi="Arial" w:cs="Arial"/>
                <w:sz w:val="20"/>
                <w:szCs w:val="20"/>
              </w:rPr>
            </w:pPr>
          </w:p>
        </w:tc>
      </w:tr>
      <w:tr w:rsidR="00685559" w:rsidTr="00685559">
        <w:tc>
          <w:tcPr>
            <w:tcW w:w="853" w:type="dxa"/>
            <w:vMerge/>
            <w:vAlign w:val="center"/>
          </w:tcPr>
          <w:p w:rsidR="00685559" w:rsidRPr="00A5222D" w:rsidRDefault="00685559" w:rsidP="00032EF7">
            <w:pPr>
              <w:rPr>
                <w:rFonts w:ascii="Arial" w:hAnsi="Arial" w:cs="Arial"/>
                <w:b/>
                <w:sz w:val="20"/>
                <w:szCs w:val="20"/>
              </w:rPr>
            </w:pPr>
          </w:p>
        </w:tc>
        <w:tc>
          <w:tcPr>
            <w:tcW w:w="3933" w:type="dxa"/>
            <w:vMerge/>
            <w:vAlign w:val="center"/>
          </w:tcPr>
          <w:p w:rsidR="00685559" w:rsidRPr="00A5222D" w:rsidRDefault="00685559" w:rsidP="00032EF7">
            <w:pPr>
              <w:rPr>
                <w:rFonts w:ascii="Arial" w:hAnsi="Arial" w:cs="Arial"/>
                <w:b/>
                <w:sz w:val="20"/>
                <w:szCs w:val="20"/>
              </w:rPr>
            </w:pPr>
          </w:p>
        </w:tc>
        <w:tc>
          <w:tcPr>
            <w:tcW w:w="1276" w:type="dxa"/>
            <w:vMerge/>
            <w:vAlign w:val="center"/>
          </w:tcPr>
          <w:p w:rsidR="00685559" w:rsidRPr="00A5222D" w:rsidRDefault="00685559" w:rsidP="00032EF7">
            <w:pPr>
              <w:rPr>
                <w:rFonts w:ascii="Arial" w:hAnsi="Arial" w:cs="Arial"/>
                <w:sz w:val="20"/>
                <w:szCs w:val="20"/>
              </w:rPr>
            </w:pPr>
          </w:p>
        </w:tc>
        <w:tc>
          <w:tcPr>
            <w:tcW w:w="567" w:type="dxa"/>
            <w:vAlign w:val="center"/>
          </w:tcPr>
          <w:p w:rsidR="00685559" w:rsidRPr="00A5222D" w:rsidRDefault="00685559" w:rsidP="00425E58">
            <w:pPr>
              <w:jc w:val="center"/>
              <w:rPr>
                <w:rFonts w:ascii="Arial" w:hAnsi="Arial" w:cs="Arial"/>
                <w:sz w:val="20"/>
                <w:szCs w:val="20"/>
              </w:rPr>
            </w:pPr>
          </w:p>
        </w:tc>
        <w:tc>
          <w:tcPr>
            <w:tcW w:w="567" w:type="dxa"/>
            <w:vAlign w:val="center"/>
          </w:tcPr>
          <w:p w:rsidR="00685559" w:rsidRPr="00A5222D" w:rsidRDefault="00685559" w:rsidP="00425E58">
            <w:pPr>
              <w:jc w:val="center"/>
              <w:rPr>
                <w:rFonts w:ascii="Arial" w:hAnsi="Arial" w:cs="Arial"/>
                <w:sz w:val="20"/>
                <w:szCs w:val="20"/>
              </w:rPr>
            </w:pPr>
          </w:p>
        </w:tc>
        <w:tc>
          <w:tcPr>
            <w:tcW w:w="567" w:type="dxa"/>
            <w:vAlign w:val="center"/>
          </w:tcPr>
          <w:p w:rsidR="00685559" w:rsidRPr="00A5222D" w:rsidRDefault="00685559" w:rsidP="00425E58">
            <w:pPr>
              <w:jc w:val="center"/>
              <w:rPr>
                <w:rFonts w:ascii="Arial" w:hAnsi="Arial" w:cs="Arial"/>
                <w:sz w:val="20"/>
                <w:szCs w:val="20"/>
              </w:rPr>
            </w:pPr>
          </w:p>
        </w:tc>
        <w:tc>
          <w:tcPr>
            <w:tcW w:w="567" w:type="dxa"/>
            <w:vAlign w:val="center"/>
          </w:tcPr>
          <w:p w:rsidR="00685559" w:rsidRPr="00A5222D" w:rsidRDefault="00685559" w:rsidP="00425E58">
            <w:pPr>
              <w:jc w:val="center"/>
              <w:rPr>
                <w:rFonts w:ascii="Arial" w:hAnsi="Arial" w:cs="Arial"/>
                <w:sz w:val="20"/>
                <w:szCs w:val="20"/>
              </w:rPr>
            </w:pPr>
          </w:p>
        </w:tc>
        <w:tc>
          <w:tcPr>
            <w:tcW w:w="567" w:type="dxa"/>
            <w:vAlign w:val="center"/>
          </w:tcPr>
          <w:p w:rsidR="00685559" w:rsidRPr="00A5222D" w:rsidRDefault="00685559" w:rsidP="00425E58">
            <w:pPr>
              <w:jc w:val="center"/>
              <w:rPr>
                <w:rFonts w:ascii="Arial" w:hAnsi="Arial" w:cs="Arial"/>
                <w:sz w:val="20"/>
                <w:szCs w:val="20"/>
              </w:rPr>
            </w:pPr>
          </w:p>
        </w:tc>
        <w:tc>
          <w:tcPr>
            <w:tcW w:w="709" w:type="dxa"/>
            <w:vAlign w:val="center"/>
          </w:tcPr>
          <w:p w:rsidR="00685559" w:rsidRPr="00A5222D" w:rsidRDefault="00685559" w:rsidP="00425E58">
            <w:pPr>
              <w:jc w:val="center"/>
              <w:rPr>
                <w:rFonts w:ascii="Arial" w:hAnsi="Arial" w:cs="Arial"/>
                <w:sz w:val="20"/>
                <w:szCs w:val="20"/>
              </w:rPr>
            </w:pPr>
          </w:p>
        </w:tc>
        <w:tc>
          <w:tcPr>
            <w:tcW w:w="708" w:type="dxa"/>
            <w:vAlign w:val="center"/>
          </w:tcPr>
          <w:p w:rsidR="00685559" w:rsidRPr="00A5222D" w:rsidRDefault="00685559" w:rsidP="00425E58">
            <w:pPr>
              <w:jc w:val="center"/>
              <w:rPr>
                <w:rFonts w:ascii="Arial" w:hAnsi="Arial" w:cs="Arial"/>
                <w:sz w:val="20"/>
                <w:szCs w:val="20"/>
              </w:rPr>
            </w:pPr>
          </w:p>
        </w:tc>
        <w:tc>
          <w:tcPr>
            <w:tcW w:w="709" w:type="dxa"/>
            <w:tcBorders>
              <w:bottom w:val="single" w:sz="4" w:space="0" w:color="auto"/>
            </w:tcBorders>
            <w:vAlign w:val="center"/>
          </w:tcPr>
          <w:p w:rsidR="00685559" w:rsidRPr="00A5222D" w:rsidRDefault="00685559" w:rsidP="00425E58">
            <w:pPr>
              <w:jc w:val="center"/>
              <w:rPr>
                <w:rFonts w:ascii="Arial" w:hAnsi="Arial" w:cs="Arial"/>
                <w:sz w:val="20"/>
                <w:szCs w:val="20"/>
              </w:rPr>
            </w:pPr>
          </w:p>
        </w:tc>
        <w:tc>
          <w:tcPr>
            <w:tcW w:w="851" w:type="dxa"/>
            <w:tcBorders>
              <w:bottom w:val="single" w:sz="4" w:space="0" w:color="auto"/>
            </w:tcBorders>
            <w:vAlign w:val="center"/>
          </w:tcPr>
          <w:p w:rsidR="00685559" w:rsidRPr="00A5222D" w:rsidRDefault="00685559" w:rsidP="00425E58">
            <w:pPr>
              <w:jc w:val="center"/>
              <w:rPr>
                <w:rFonts w:ascii="Arial" w:hAnsi="Arial" w:cs="Arial"/>
                <w:sz w:val="20"/>
                <w:szCs w:val="20"/>
              </w:rPr>
            </w:pPr>
          </w:p>
        </w:tc>
        <w:tc>
          <w:tcPr>
            <w:tcW w:w="850" w:type="dxa"/>
            <w:tcBorders>
              <w:bottom w:val="single" w:sz="4" w:space="0" w:color="auto"/>
            </w:tcBorders>
            <w:vAlign w:val="center"/>
          </w:tcPr>
          <w:p w:rsidR="00685559" w:rsidRPr="00A5222D" w:rsidRDefault="00685559" w:rsidP="00425E58">
            <w:pPr>
              <w:jc w:val="center"/>
              <w:rPr>
                <w:rFonts w:ascii="Arial" w:hAnsi="Arial" w:cs="Arial"/>
                <w:sz w:val="20"/>
                <w:szCs w:val="20"/>
              </w:rPr>
            </w:pPr>
          </w:p>
        </w:tc>
        <w:tc>
          <w:tcPr>
            <w:tcW w:w="709" w:type="dxa"/>
            <w:tcBorders>
              <w:bottom w:val="single" w:sz="4" w:space="0" w:color="auto"/>
            </w:tcBorders>
            <w:vAlign w:val="center"/>
          </w:tcPr>
          <w:p w:rsidR="00685559" w:rsidRPr="00A5222D" w:rsidRDefault="00685559" w:rsidP="00425E58">
            <w:pPr>
              <w:jc w:val="center"/>
              <w:rPr>
                <w:rFonts w:ascii="Arial" w:hAnsi="Arial" w:cs="Arial"/>
                <w:sz w:val="20"/>
                <w:szCs w:val="20"/>
              </w:rPr>
            </w:pPr>
          </w:p>
        </w:tc>
        <w:tc>
          <w:tcPr>
            <w:tcW w:w="709" w:type="dxa"/>
            <w:tcBorders>
              <w:bottom w:val="single" w:sz="4" w:space="0" w:color="auto"/>
            </w:tcBorders>
            <w:vAlign w:val="center"/>
          </w:tcPr>
          <w:p w:rsidR="00685559" w:rsidRPr="00A5222D" w:rsidRDefault="00685559" w:rsidP="00685559">
            <w:pPr>
              <w:jc w:val="center"/>
              <w:rPr>
                <w:rFonts w:ascii="Arial" w:hAnsi="Arial" w:cs="Arial"/>
                <w:sz w:val="20"/>
                <w:szCs w:val="20"/>
              </w:rPr>
            </w:pPr>
          </w:p>
        </w:tc>
        <w:tc>
          <w:tcPr>
            <w:tcW w:w="1472" w:type="dxa"/>
            <w:vMerge/>
            <w:vAlign w:val="center"/>
          </w:tcPr>
          <w:p w:rsidR="00685559" w:rsidRPr="004F4214" w:rsidRDefault="00685559" w:rsidP="004F4214">
            <w:pPr>
              <w:rPr>
                <w:rFonts w:ascii="Arial" w:hAnsi="Arial" w:cs="Arial"/>
                <w:sz w:val="20"/>
                <w:szCs w:val="20"/>
              </w:rPr>
            </w:pPr>
          </w:p>
        </w:tc>
      </w:tr>
      <w:tr w:rsidR="00685559" w:rsidTr="00685559">
        <w:trPr>
          <w:trHeight w:val="454"/>
        </w:trPr>
        <w:tc>
          <w:tcPr>
            <w:tcW w:w="853" w:type="dxa"/>
            <w:vMerge w:val="restart"/>
            <w:vAlign w:val="center"/>
          </w:tcPr>
          <w:p w:rsidR="00685559" w:rsidRPr="00A5222D" w:rsidRDefault="00685559" w:rsidP="00032EF7">
            <w:pPr>
              <w:rPr>
                <w:rFonts w:ascii="Arial" w:hAnsi="Arial" w:cs="Arial"/>
                <w:b/>
                <w:sz w:val="20"/>
                <w:szCs w:val="20"/>
              </w:rPr>
            </w:pPr>
          </w:p>
        </w:tc>
        <w:tc>
          <w:tcPr>
            <w:tcW w:w="3933" w:type="dxa"/>
            <w:vMerge w:val="restart"/>
            <w:vAlign w:val="center"/>
          </w:tcPr>
          <w:p w:rsidR="00685559" w:rsidRPr="00A5222D" w:rsidRDefault="00685559" w:rsidP="00032EF7">
            <w:pPr>
              <w:rPr>
                <w:rFonts w:ascii="Arial" w:hAnsi="Arial" w:cs="Arial"/>
                <w:b/>
                <w:sz w:val="20"/>
                <w:szCs w:val="20"/>
              </w:rPr>
            </w:pPr>
          </w:p>
        </w:tc>
        <w:tc>
          <w:tcPr>
            <w:tcW w:w="1276" w:type="dxa"/>
            <w:vMerge w:val="restart"/>
            <w:vAlign w:val="center"/>
          </w:tcPr>
          <w:p w:rsidR="00685559" w:rsidRPr="00A5222D" w:rsidRDefault="00685559" w:rsidP="00032EF7">
            <w:pPr>
              <w:rPr>
                <w:rFonts w:ascii="Arial" w:hAnsi="Arial" w:cs="Arial"/>
                <w:color w:val="00B050"/>
                <w:sz w:val="20"/>
                <w:szCs w:val="20"/>
              </w:rPr>
            </w:pPr>
            <w:r w:rsidRPr="00A5222D">
              <w:rPr>
                <w:rFonts w:ascii="Arial" w:hAnsi="Arial" w:cs="Arial"/>
                <w:color w:val="00B050"/>
                <w:sz w:val="20"/>
                <w:szCs w:val="20"/>
              </w:rPr>
              <w:t xml:space="preserve"> </w:t>
            </w:r>
          </w:p>
          <w:p w:rsidR="00685559" w:rsidRPr="00A5222D" w:rsidRDefault="00685559" w:rsidP="00032EF7">
            <w:pPr>
              <w:rPr>
                <w:rFonts w:ascii="Arial" w:hAnsi="Arial" w:cs="Arial"/>
                <w:color w:val="00B050"/>
                <w:sz w:val="20"/>
                <w:szCs w:val="20"/>
              </w:rPr>
            </w:pPr>
            <w:r w:rsidRPr="00A5222D">
              <w:rPr>
                <w:rFonts w:ascii="Arial" w:hAnsi="Arial" w:cs="Arial"/>
                <w:color w:val="00B050"/>
                <w:sz w:val="20"/>
                <w:szCs w:val="20"/>
              </w:rPr>
              <w:t xml:space="preserve"> </w:t>
            </w:r>
          </w:p>
          <w:p w:rsidR="00685559" w:rsidRPr="00A5222D" w:rsidRDefault="00685559" w:rsidP="00032EF7">
            <w:pPr>
              <w:rPr>
                <w:rFonts w:ascii="Arial" w:hAnsi="Arial" w:cs="Arial"/>
                <w:color w:val="00B050"/>
                <w:sz w:val="20"/>
                <w:szCs w:val="20"/>
              </w:rPr>
            </w:pPr>
            <w:r w:rsidRPr="00A5222D">
              <w:rPr>
                <w:rFonts w:ascii="Arial" w:hAnsi="Arial" w:cs="Arial"/>
                <w:color w:val="00B050"/>
                <w:sz w:val="20"/>
                <w:szCs w:val="20"/>
              </w:rPr>
              <w:t xml:space="preserve"> </w:t>
            </w:r>
          </w:p>
          <w:p w:rsidR="00685559" w:rsidRPr="00A5222D" w:rsidRDefault="00685559" w:rsidP="00032EF7">
            <w:pPr>
              <w:rPr>
                <w:rFonts w:ascii="Arial" w:hAnsi="Arial" w:cs="Arial"/>
                <w:color w:val="00B050"/>
                <w:sz w:val="20"/>
                <w:szCs w:val="20"/>
              </w:rPr>
            </w:pPr>
            <w:r w:rsidRPr="00A5222D">
              <w:rPr>
                <w:rFonts w:ascii="Arial" w:hAnsi="Arial" w:cs="Arial"/>
                <w:color w:val="00B050"/>
                <w:sz w:val="20"/>
                <w:szCs w:val="20"/>
              </w:rPr>
              <w:t xml:space="preserve"> </w:t>
            </w:r>
          </w:p>
          <w:p w:rsidR="00685559" w:rsidRPr="00A5222D" w:rsidRDefault="00685559" w:rsidP="00032EF7">
            <w:pPr>
              <w:rPr>
                <w:rFonts w:ascii="Arial" w:hAnsi="Arial" w:cs="Arial"/>
                <w:color w:val="00B050"/>
                <w:sz w:val="20"/>
                <w:szCs w:val="20"/>
              </w:rPr>
            </w:pPr>
            <w:r w:rsidRPr="00A5222D">
              <w:rPr>
                <w:rFonts w:ascii="Arial" w:hAnsi="Arial" w:cs="Arial"/>
                <w:color w:val="00B050"/>
                <w:sz w:val="20"/>
                <w:szCs w:val="20"/>
              </w:rPr>
              <w:t xml:space="preserve"> </w:t>
            </w:r>
          </w:p>
          <w:p w:rsidR="00685559" w:rsidRPr="00A5222D" w:rsidRDefault="00685559" w:rsidP="00032EF7">
            <w:pPr>
              <w:rPr>
                <w:rFonts w:ascii="Arial" w:hAnsi="Arial" w:cs="Arial"/>
                <w:color w:val="00B050"/>
                <w:sz w:val="20"/>
                <w:szCs w:val="20"/>
              </w:rPr>
            </w:pPr>
            <w:r w:rsidRPr="00A5222D">
              <w:rPr>
                <w:rFonts w:ascii="Arial" w:hAnsi="Arial" w:cs="Arial"/>
                <w:color w:val="00B050"/>
                <w:sz w:val="20"/>
                <w:szCs w:val="20"/>
              </w:rPr>
              <w:t xml:space="preserve"> </w:t>
            </w:r>
          </w:p>
          <w:p w:rsidR="00685559" w:rsidRPr="00A5222D" w:rsidRDefault="00685559" w:rsidP="00032EF7">
            <w:pPr>
              <w:rPr>
                <w:rFonts w:ascii="Arial" w:hAnsi="Arial" w:cs="Arial"/>
                <w:color w:val="C00000"/>
                <w:sz w:val="20"/>
                <w:szCs w:val="20"/>
              </w:rPr>
            </w:pPr>
            <w:r w:rsidRPr="00A5222D">
              <w:rPr>
                <w:rFonts w:ascii="Arial" w:hAnsi="Arial" w:cs="Arial"/>
                <w:color w:val="C00000"/>
                <w:sz w:val="20"/>
                <w:szCs w:val="20"/>
              </w:rPr>
              <w:t xml:space="preserve"> </w:t>
            </w:r>
          </w:p>
        </w:tc>
        <w:tc>
          <w:tcPr>
            <w:tcW w:w="567" w:type="dxa"/>
            <w:vAlign w:val="center"/>
          </w:tcPr>
          <w:p w:rsidR="00685559" w:rsidRPr="00B9330B" w:rsidRDefault="00685559" w:rsidP="000F6EE3">
            <w:pPr>
              <w:jc w:val="center"/>
              <w:rPr>
                <w:rFonts w:ascii="Arial" w:hAnsi="Arial" w:cs="Arial"/>
                <w:b/>
                <w:color w:val="3507A9"/>
                <w:sz w:val="20"/>
                <w:szCs w:val="20"/>
              </w:rPr>
            </w:pPr>
            <w:r w:rsidRPr="00B9330B">
              <w:rPr>
                <w:rFonts w:ascii="Arial" w:hAnsi="Arial" w:cs="Arial"/>
                <w:b/>
                <w:color w:val="3507A9"/>
                <w:sz w:val="20"/>
                <w:szCs w:val="20"/>
              </w:rPr>
              <w:t>D1</w:t>
            </w:r>
          </w:p>
        </w:tc>
        <w:tc>
          <w:tcPr>
            <w:tcW w:w="567" w:type="dxa"/>
            <w:vAlign w:val="center"/>
          </w:tcPr>
          <w:p w:rsidR="00685559" w:rsidRPr="00B9330B" w:rsidRDefault="00685559" w:rsidP="000F6EE3">
            <w:pPr>
              <w:jc w:val="center"/>
              <w:rPr>
                <w:rFonts w:ascii="Arial" w:hAnsi="Arial" w:cs="Arial"/>
                <w:b/>
                <w:color w:val="3507A9"/>
                <w:sz w:val="20"/>
                <w:szCs w:val="20"/>
              </w:rPr>
            </w:pPr>
            <w:r w:rsidRPr="00B9330B">
              <w:rPr>
                <w:rFonts w:ascii="Arial" w:hAnsi="Arial" w:cs="Arial"/>
                <w:b/>
                <w:color w:val="3507A9"/>
                <w:sz w:val="20"/>
                <w:szCs w:val="20"/>
              </w:rPr>
              <w:t>D2</w:t>
            </w:r>
          </w:p>
        </w:tc>
        <w:tc>
          <w:tcPr>
            <w:tcW w:w="567" w:type="dxa"/>
            <w:vAlign w:val="center"/>
          </w:tcPr>
          <w:p w:rsidR="00685559" w:rsidRPr="00B9330B" w:rsidRDefault="00685559" w:rsidP="000F6EE3">
            <w:pPr>
              <w:jc w:val="center"/>
              <w:rPr>
                <w:rFonts w:ascii="Arial" w:hAnsi="Arial" w:cs="Arial"/>
                <w:b/>
                <w:color w:val="3507A9"/>
                <w:sz w:val="20"/>
                <w:szCs w:val="20"/>
              </w:rPr>
            </w:pPr>
            <w:r w:rsidRPr="00B9330B">
              <w:rPr>
                <w:rFonts w:ascii="Arial" w:hAnsi="Arial" w:cs="Arial"/>
                <w:b/>
                <w:color w:val="3507A9"/>
                <w:sz w:val="20"/>
                <w:szCs w:val="20"/>
              </w:rPr>
              <w:t>D3</w:t>
            </w:r>
          </w:p>
        </w:tc>
        <w:tc>
          <w:tcPr>
            <w:tcW w:w="567" w:type="dxa"/>
            <w:vAlign w:val="center"/>
          </w:tcPr>
          <w:p w:rsidR="00685559" w:rsidRPr="00B9330B" w:rsidRDefault="00685559" w:rsidP="000F6EE3">
            <w:pPr>
              <w:jc w:val="center"/>
              <w:rPr>
                <w:rFonts w:ascii="Arial" w:hAnsi="Arial" w:cs="Arial"/>
                <w:b/>
                <w:color w:val="3507A9"/>
                <w:sz w:val="20"/>
                <w:szCs w:val="20"/>
              </w:rPr>
            </w:pPr>
            <w:r w:rsidRPr="00B9330B">
              <w:rPr>
                <w:rFonts w:ascii="Arial" w:hAnsi="Arial" w:cs="Arial"/>
                <w:b/>
                <w:color w:val="3507A9"/>
                <w:sz w:val="20"/>
                <w:szCs w:val="20"/>
              </w:rPr>
              <w:t>D4</w:t>
            </w:r>
          </w:p>
        </w:tc>
        <w:tc>
          <w:tcPr>
            <w:tcW w:w="567" w:type="dxa"/>
            <w:vAlign w:val="center"/>
          </w:tcPr>
          <w:p w:rsidR="00685559" w:rsidRPr="00B9330B" w:rsidRDefault="00685559" w:rsidP="000F6EE3">
            <w:pPr>
              <w:jc w:val="center"/>
              <w:rPr>
                <w:rFonts w:ascii="Arial" w:hAnsi="Arial" w:cs="Arial"/>
                <w:b/>
                <w:color w:val="3507A9"/>
                <w:sz w:val="20"/>
                <w:szCs w:val="20"/>
              </w:rPr>
            </w:pPr>
            <w:r w:rsidRPr="00B9330B">
              <w:rPr>
                <w:rFonts w:ascii="Arial" w:hAnsi="Arial" w:cs="Arial"/>
                <w:b/>
                <w:color w:val="3507A9"/>
                <w:sz w:val="20"/>
                <w:szCs w:val="20"/>
              </w:rPr>
              <w:t>D5</w:t>
            </w:r>
          </w:p>
        </w:tc>
        <w:tc>
          <w:tcPr>
            <w:tcW w:w="709" w:type="dxa"/>
            <w:vAlign w:val="center"/>
          </w:tcPr>
          <w:p w:rsidR="00685559" w:rsidRPr="00B9330B" w:rsidRDefault="00685559" w:rsidP="000F6EE3">
            <w:pPr>
              <w:jc w:val="center"/>
              <w:rPr>
                <w:rFonts w:ascii="Arial" w:hAnsi="Arial" w:cs="Arial"/>
                <w:b/>
                <w:color w:val="3507A9"/>
                <w:sz w:val="20"/>
                <w:szCs w:val="20"/>
              </w:rPr>
            </w:pPr>
            <w:r w:rsidRPr="00B9330B">
              <w:rPr>
                <w:rFonts w:ascii="Arial" w:hAnsi="Arial" w:cs="Arial"/>
                <w:b/>
                <w:color w:val="3507A9"/>
                <w:sz w:val="20"/>
                <w:szCs w:val="20"/>
              </w:rPr>
              <w:t>D6</w:t>
            </w:r>
          </w:p>
        </w:tc>
        <w:tc>
          <w:tcPr>
            <w:tcW w:w="708" w:type="dxa"/>
            <w:vAlign w:val="center"/>
          </w:tcPr>
          <w:p w:rsidR="00685559" w:rsidRPr="00B9330B" w:rsidRDefault="00685559" w:rsidP="000F6EE3">
            <w:pPr>
              <w:jc w:val="center"/>
              <w:rPr>
                <w:rFonts w:ascii="Arial" w:hAnsi="Arial" w:cs="Arial"/>
                <w:b/>
                <w:color w:val="3507A9"/>
                <w:sz w:val="20"/>
                <w:szCs w:val="20"/>
              </w:rPr>
            </w:pPr>
            <w:r w:rsidRPr="00B9330B">
              <w:rPr>
                <w:rFonts w:ascii="Arial" w:hAnsi="Arial" w:cs="Arial"/>
                <w:b/>
                <w:color w:val="3507A9"/>
                <w:sz w:val="20"/>
                <w:szCs w:val="20"/>
              </w:rPr>
              <w:t>D7</w:t>
            </w:r>
          </w:p>
        </w:tc>
        <w:tc>
          <w:tcPr>
            <w:tcW w:w="709" w:type="dxa"/>
            <w:shd w:val="thinDiagStripe" w:color="auto" w:fill="auto"/>
            <w:vAlign w:val="center"/>
          </w:tcPr>
          <w:p w:rsidR="00685559" w:rsidRPr="00B9330B" w:rsidRDefault="00685559" w:rsidP="000F6EE3">
            <w:pPr>
              <w:jc w:val="center"/>
              <w:rPr>
                <w:rFonts w:ascii="Arial" w:hAnsi="Arial" w:cs="Arial"/>
                <w:b/>
                <w:color w:val="3507A9"/>
                <w:sz w:val="20"/>
                <w:szCs w:val="20"/>
              </w:rPr>
            </w:pPr>
            <w:r>
              <w:rPr>
                <w:rFonts w:ascii="Arial" w:hAnsi="Arial" w:cs="Arial"/>
                <w:b/>
                <w:color w:val="3507A9"/>
                <w:sz w:val="20"/>
                <w:szCs w:val="20"/>
              </w:rPr>
              <w:t xml:space="preserve"> </w:t>
            </w:r>
          </w:p>
        </w:tc>
        <w:tc>
          <w:tcPr>
            <w:tcW w:w="851" w:type="dxa"/>
            <w:shd w:val="thinDiagStripe" w:color="auto" w:fill="auto"/>
            <w:vAlign w:val="center"/>
          </w:tcPr>
          <w:p w:rsidR="00685559" w:rsidRPr="00B9330B" w:rsidRDefault="00685559" w:rsidP="000F6EE3">
            <w:pPr>
              <w:jc w:val="center"/>
              <w:rPr>
                <w:rFonts w:ascii="Arial" w:hAnsi="Arial" w:cs="Arial"/>
                <w:b/>
                <w:color w:val="3507A9"/>
                <w:sz w:val="20"/>
                <w:szCs w:val="20"/>
              </w:rPr>
            </w:pPr>
            <w:r>
              <w:rPr>
                <w:rFonts w:ascii="Arial" w:hAnsi="Arial" w:cs="Arial"/>
                <w:b/>
                <w:color w:val="3507A9"/>
                <w:sz w:val="20"/>
                <w:szCs w:val="20"/>
              </w:rPr>
              <w:t xml:space="preserve"> </w:t>
            </w:r>
          </w:p>
        </w:tc>
        <w:tc>
          <w:tcPr>
            <w:tcW w:w="850" w:type="dxa"/>
            <w:shd w:val="thinDiagStripe" w:color="auto" w:fill="auto"/>
            <w:vAlign w:val="center"/>
          </w:tcPr>
          <w:p w:rsidR="00685559" w:rsidRPr="00B9330B" w:rsidRDefault="00685559" w:rsidP="000F6EE3">
            <w:pPr>
              <w:jc w:val="center"/>
              <w:rPr>
                <w:rFonts w:ascii="Arial" w:hAnsi="Arial" w:cs="Arial"/>
                <w:b/>
                <w:color w:val="3507A9"/>
                <w:sz w:val="20"/>
                <w:szCs w:val="20"/>
              </w:rPr>
            </w:pPr>
            <w:r>
              <w:rPr>
                <w:rFonts w:ascii="Arial" w:hAnsi="Arial" w:cs="Arial"/>
                <w:b/>
                <w:color w:val="3507A9"/>
                <w:sz w:val="20"/>
                <w:szCs w:val="20"/>
              </w:rPr>
              <w:t xml:space="preserve"> </w:t>
            </w:r>
          </w:p>
        </w:tc>
        <w:tc>
          <w:tcPr>
            <w:tcW w:w="709" w:type="dxa"/>
            <w:shd w:val="thinDiagStripe" w:color="auto" w:fill="auto"/>
            <w:vAlign w:val="center"/>
          </w:tcPr>
          <w:p w:rsidR="00685559" w:rsidRPr="00B9330B" w:rsidRDefault="00685559" w:rsidP="000F6EE3">
            <w:pPr>
              <w:jc w:val="center"/>
              <w:rPr>
                <w:rFonts w:ascii="Arial" w:hAnsi="Arial" w:cs="Arial"/>
                <w:b/>
                <w:color w:val="3507A9"/>
                <w:sz w:val="20"/>
                <w:szCs w:val="20"/>
              </w:rPr>
            </w:pPr>
            <w:r>
              <w:rPr>
                <w:rFonts w:ascii="Arial" w:hAnsi="Arial" w:cs="Arial"/>
                <w:b/>
                <w:color w:val="3507A9"/>
                <w:sz w:val="20"/>
                <w:szCs w:val="20"/>
              </w:rPr>
              <w:t xml:space="preserve"> </w:t>
            </w:r>
          </w:p>
        </w:tc>
        <w:tc>
          <w:tcPr>
            <w:tcW w:w="709" w:type="dxa"/>
            <w:shd w:val="thinDiagStripe" w:color="auto" w:fill="auto"/>
            <w:vAlign w:val="center"/>
          </w:tcPr>
          <w:p w:rsidR="00685559" w:rsidRPr="00B9330B" w:rsidRDefault="00685559" w:rsidP="00685559">
            <w:pPr>
              <w:jc w:val="center"/>
              <w:rPr>
                <w:rFonts w:ascii="Arial" w:hAnsi="Arial" w:cs="Arial"/>
                <w:b/>
                <w:color w:val="3507A9"/>
                <w:sz w:val="20"/>
                <w:szCs w:val="20"/>
              </w:rPr>
            </w:pPr>
          </w:p>
        </w:tc>
        <w:tc>
          <w:tcPr>
            <w:tcW w:w="1472" w:type="dxa"/>
            <w:vMerge w:val="restart"/>
            <w:vAlign w:val="center"/>
          </w:tcPr>
          <w:p w:rsidR="00685559" w:rsidRPr="004F4214" w:rsidRDefault="00685559" w:rsidP="004F4214">
            <w:pPr>
              <w:rPr>
                <w:rFonts w:ascii="Arial" w:hAnsi="Arial" w:cs="Arial"/>
                <w:sz w:val="20"/>
                <w:szCs w:val="20"/>
              </w:rPr>
            </w:pPr>
          </w:p>
        </w:tc>
      </w:tr>
      <w:tr w:rsidR="00685559" w:rsidTr="00685559">
        <w:trPr>
          <w:trHeight w:val="415"/>
        </w:trPr>
        <w:tc>
          <w:tcPr>
            <w:tcW w:w="853" w:type="dxa"/>
            <w:vMerge/>
          </w:tcPr>
          <w:p w:rsidR="00685559" w:rsidRPr="00A5222D" w:rsidRDefault="00685559" w:rsidP="00232D93">
            <w:pPr>
              <w:rPr>
                <w:rFonts w:ascii="Arial" w:hAnsi="Arial" w:cs="Arial"/>
                <w:b/>
                <w:sz w:val="20"/>
                <w:szCs w:val="20"/>
              </w:rPr>
            </w:pPr>
          </w:p>
        </w:tc>
        <w:tc>
          <w:tcPr>
            <w:tcW w:w="3933" w:type="dxa"/>
            <w:vMerge/>
          </w:tcPr>
          <w:p w:rsidR="00685559" w:rsidRPr="00A5222D" w:rsidRDefault="00685559" w:rsidP="00232D93">
            <w:pPr>
              <w:rPr>
                <w:rFonts w:ascii="Arial" w:hAnsi="Arial" w:cs="Arial"/>
                <w:b/>
                <w:sz w:val="20"/>
                <w:szCs w:val="20"/>
              </w:rPr>
            </w:pPr>
          </w:p>
        </w:tc>
        <w:tc>
          <w:tcPr>
            <w:tcW w:w="1276" w:type="dxa"/>
            <w:vMerge/>
          </w:tcPr>
          <w:p w:rsidR="00685559" w:rsidRPr="00A5222D" w:rsidRDefault="00685559" w:rsidP="000F6EE3">
            <w:pPr>
              <w:jc w:val="center"/>
              <w:rPr>
                <w:rFonts w:ascii="Arial" w:hAnsi="Arial" w:cs="Arial"/>
                <w:sz w:val="20"/>
                <w:szCs w:val="20"/>
              </w:rPr>
            </w:pPr>
          </w:p>
        </w:tc>
        <w:tc>
          <w:tcPr>
            <w:tcW w:w="567" w:type="dxa"/>
            <w:vAlign w:val="center"/>
          </w:tcPr>
          <w:p w:rsidR="00685559" w:rsidRPr="00A5222D" w:rsidRDefault="00685559" w:rsidP="00425E58">
            <w:pPr>
              <w:jc w:val="center"/>
              <w:rPr>
                <w:rFonts w:ascii="Arial" w:hAnsi="Arial" w:cs="Arial"/>
                <w:sz w:val="20"/>
                <w:szCs w:val="20"/>
              </w:rPr>
            </w:pPr>
          </w:p>
        </w:tc>
        <w:tc>
          <w:tcPr>
            <w:tcW w:w="567" w:type="dxa"/>
            <w:vAlign w:val="center"/>
          </w:tcPr>
          <w:p w:rsidR="00685559" w:rsidRPr="00A5222D" w:rsidRDefault="00685559" w:rsidP="00425E58">
            <w:pPr>
              <w:jc w:val="center"/>
              <w:rPr>
                <w:rFonts w:ascii="Arial" w:hAnsi="Arial" w:cs="Arial"/>
                <w:sz w:val="20"/>
                <w:szCs w:val="20"/>
              </w:rPr>
            </w:pPr>
          </w:p>
        </w:tc>
        <w:tc>
          <w:tcPr>
            <w:tcW w:w="567" w:type="dxa"/>
            <w:vAlign w:val="center"/>
          </w:tcPr>
          <w:p w:rsidR="00685559" w:rsidRPr="00A5222D" w:rsidRDefault="00685559" w:rsidP="00425E58">
            <w:pPr>
              <w:jc w:val="center"/>
              <w:rPr>
                <w:rFonts w:ascii="Arial" w:hAnsi="Arial" w:cs="Arial"/>
                <w:sz w:val="20"/>
                <w:szCs w:val="20"/>
              </w:rPr>
            </w:pPr>
          </w:p>
        </w:tc>
        <w:tc>
          <w:tcPr>
            <w:tcW w:w="567" w:type="dxa"/>
            <w:vAlign w:val="center"/>
          </w:tcPr>
          <w:p w:rsidR="00685559" w:rsidRPr="00A5222D" w:rsidRDefault="00685559" w:rsidP="00425E58">
            <w:pPr>
              <w:jc w:val="center"/>
              <w:rPr>
                <w:rFonts w:ascii="Arial" w:hAnsi="Arial" w:cs="Arial"/>
                <w:sz w:val="20"/>
                <w:szCs w:val="20"/>
              </w:rPr>
            </w:pPr>
          </w:p>
        </w:tc>
        <w:tc>
          <w:tcPr>
            <w:tcW w:w="567" w:type="dxa"/>
            <w:vAlign w:val="center"/>
          </w:tcPr>
          <w:p w:rsidR="00685559" w:rsidRPr="00A5222D" w:rsidRDefault="00685559" w:rsidP="00425E58">
            <w:pPr>
              <w:jc w:val="center"/>
              <w:rPr>
                <w:rFonts w:ascii="Arial" w:hAnsi="Arial" w:cs="Arial"/>
                <w:sz w:val="20"/>
                <w:szCs w:val="20"/>
              </w:rPr>
            </w:pPr>
          </w:p>
        </w:tc>
        <w:tc>
          <w:tcPr>
            <w:tcW w:w="709" w:type="dxa"/>
            <w:vAlign w:val="center"/>
          </w:tcPr>
          <w:p w:rsidR="00685559" w:rsidRPr="00A5222D" w:rsidRDefault="00685559" w:rsidP="00425E58">
            <w:pPr>
              <w:jc w:val="center"/>
              <w:rPr>
                <w:rFonts w:ascii="Arial" w:hAnsi="Arial" w:cs="Arial"/>
                <w:sz w:val="20"/>
                <w:szCs w:val="20"/>
              </w:rPr>
            </w:pPr>
          </w:p>
        </w:tc>
        <w:tc>
          <w:tcPr>
            <w:tcW w:w="708" w:type="dxa"/>
            <w:vAlign w:val="center"/>
          </w:tcPr>
          <w:p w:rsidR="00685559" w:rsidRPr="00A5222D" w:rsidRDefault="00685559" w:rsidP="00425E58">
            <w:pPr>
              <w:jc w:val="center"/>
              <w:rPr>
                <w:rFonts w:ascii="Arial" w:hAnsi="Arial" w:cs="Arial"/>
                <w:sz w:val="20"/>
                <w:szCs w:val="20"/>
              </w:rPr>
            </w:pPr>
          </w:p>
        </w:tc>
        <w:tc>
          <w:tcPr>
            <w:tcW w:w="709" w:type="dxa"/>
            <w:shd w:val="thinDiagStripe" w:color="auto" w:fill="auto"/>
            <w:vAlign w:val="center"/>
          </w:tcPr>
          <w:p w:rsidR="00685559" w:rsidRPr="00A5222D" w:rsidRDefault="00685559" w:rsidP="00425E58">
            <w:pPr>
              <w:jc w:val="center"/>
              <w:rPr>
                <w:rFonts w:ascii="Arial" w:hAnsi="Arial" w:cs="Arial"/>
                <w:sz w:val="20"/>
                <w:szCs w:val="20"/>
              </w:rPr>
            </w:pPr>
          </w:p>
        </w:tc>
        <w:tc>
          <w:tcPr>
            <w:tcW w:w="851" w:type="dxa"/>
            <w:shd w:val="thinDiagStripe" w:color="auto" w:fill="auto"/>
            <w:vAlign w:val="center"/>
          </w:tcPr>
          <w:p w:rsidR="00685559" w:rsidRPr="00A5222D" w:rsidRDefault="00685559" w:rsidP="00425E58">
            <w:pPr>
              <w:jc w:val="center"/>
              <w:rPr>
                <w:rFonts w:ascii="Arial" w:hAnsi="Arial" w:cs="Arial"/>
                <w:sz w:val="20"/>
                <w:szCs w:val="20"/>
              </w:rPr>
            </w:pPr>
          </w:p>
        </w:tc>
        <w:tc>
          <w:tcPr>
            <w:tcW w:w="850" w:type="dxa"/>
            <w:shd w:val="thinDiagStripe" w:color="auto" w:fill="auto"/>
            <w:vAlign w:val="center"/>
          </w:tcPr>
          <w:p w:rsidR="00685559" w:rsidRPr="00A5222D" w:rsidRDefault="00685559" w:rsidP="00425E58">
            <w:pPr>
              <w:jc w:val="center"/>
              <w:rPr>
                <w:rFonts w:ascii="Arial" w:hAnsi="Arial" w:cs="Arial"/>
                <w:sz w:val="20"/>
                <w:szCs w:val="20"/>
              </w:rPr>
            </w:pPr>
          </w:p>
        </w:tc>
        <w:tc>
          <w:tcPr>
            <w:tcW w:w="709" w:type="dxa"/>
            <w:shd w:val="thinDiagStripe" w:color="auto" w:fill="auto"/>
            <w:vAlign w:val="center"/>
          </w:tcPr>
          <w:p w:rsidR="00685559" w:rsidRPr="00A5222D" w:rsidRDefault="00685559" w:rsidP="00425E58">
            <w:pPr>
              <w:jc w:val="center"/>
              <w:rPr>
                <w:rFonts w:ascii="Arial" w:hAnsi="Arial" w:cs="Arial"/>
                <w:sz w:val="20"/>
                <w:szCs w:val="20"/>
              </w:rPr>
            </w:pPr>
          </w:p>
        </w:tc>
        <w:tc>
          <w:tcPr>
            <w:tcW w:w="709" w:type="dxa"/>
            <w:shd w:val="thinDiagStripe" w:color="auto" w:fill="auto"/>
            <w:vAlign w:val="center"/>
          </w:tcPr>
          <w:p w:rsidR="00685559" w:rsidRPr="00A5222D" w:rsidRDefault="00685559" w:rsidP="00685559">
            <w:pPr>
              <w:jc w:val="center"/>
              <w:rPr>
                <w:rFonts w:ascii="Arial" w:hAnsi="Arial" w:cs="Arial"/>
                <w:sz w:val="20"/>
                <w:szCs w:val="20"/>
              </w:rPr>
            </w:pPr>
          </w:p>
        </w:tc>
        <w:tc>
          <w:tcPr>
            <w:tcW w:w="1472" w:type="dxa"/>
            <w:vMerge/>
            <w:vAlign w:val="center"/>
          </w:tcPr>
          <w:p w:rsidR="00685559" w:rsidRPr="004F4214" w:rsidRDefault="00685559" w:rsidP="004F4214">
            <w:pPr>
              <w:rPr>
                <w:rFonts w:ascii="Arial" w:hAnsi="Arial" w:cs="Arial"/>
                <w:sz w:val="20"/>
                <w:szCs w:val="20"/>
              </w:rPr>
            </w:pPr>
          </w:p>
        </w:tc>
      </w:tr>
      <w:tr w:rsidR="00685559" w:rsidTr="00685559">
        <w:trPr>
          <w:trHeight w:val="468"/>
        </w:trPr>
        <w:tc>
          <w:tcPr>
            <w:tcW w:w="853" w:type="dxa"/>
            <w:vMerge/>
          </w:tcPr>
          <w:p w:rsidR="00685559" w:rsidRPr="00A5222D" w:rsidRDefault="00685559" w:rsidP="00232D93">
            <w:pPr>
              <w:rPr>
                <w:rFonts w:ascii="Arial" w:hAnsi="Arial" w:cs="Arial"/>
                <w:b/>
                <w:sz w:val="20"/>
                <w:szCs w:val="20"/>
              </w:rPr>
            </w:pPr>
          </w:p>
        </w:tc>
        <w:tc>
          <w:tcPr>
            <w:tcW w:w="3933" w:type="dxa"/>
            <w:vMerge/>
          </w:tcPr>
          <w:p w:rsidR="00685559" w:rsidRPr="00A5222D" w:rsidRDefault="00685559" w:rsidP="00232D93">
            <w:pPr>
              <w:rPr>
                <w:rFonts w:ascii="Arial" w:hAnsi="Arial" w:cs="Arial"/>
                <w:b/>
                <w:sz w:val="20"/>
                <w:szCs w:val="20"/>
              </w:rPr>
            </w:pPr>
          </w:p>
        </w:tc>
        <w:tc>
          <w:tcPr>
            <w:tcW w:w="1276" w:type="dxa"/>
            <w:vMerge/>
          </w:tcPr>
          <w:p w:rsidR="00685559" w:rsidRPr="00A5222D" w:rsidRDefault="00685559" w:rsidP="000F6EE3">
            <w:pPr>
              <w:jc w:val="center"/>
              <w:rPr>
                <w:rFonts w:ascii="Arial" w:hAnsi="Arial" w:cs="Arial"/>
                <w:color w:val="C00000"/>
                <w:sz w:val="20"/>
                <w:szCs w:val="20"/>
              </w:rPr>
            </w:pPr>
          </w:p>
        </w:tc>
        <w:tc>
          <w:tcPr>
            <w:tcW w:w="567"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 xml:space="preserve">K1 </w:t>
            </w:r>
          </w:p>
        </w:tc>
        <w:tc>
          <w:tcPr>
            <w:tcW w:w="567"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K2</w:t>
            </w:r>
          </w:p>
        </w:tc>
        <w:tc>
          <w:tcPr>
            <w:tcW w:w="567"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K3</w:t>
            </w:r>
          </w:p>
        </w:tc>
        <w:tc>
          <w:tcPr>
            <w:tcW w:w="567"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K4</w:t>
            </w:r>
          </w:p>
        </w:tc>
        <w:tc>
          <w:tcPr>
            <w:tcW w:w="567"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K5</w:t>
            </w:r>
          </w:p>
        </w:tc>
        <w:tc>
          <w:tcPr>
            <w:tcW w:w="709"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K6</w:t>
            </w:r>
          </w:p>
        </w:tc>
        <w:tc>
          <w:tcPr>
            <w:tcW w:w="708"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K7</w:t>
            </w:r>
          </w:p>
        </w:tc>
        <w:tc>
          <w:tcPr>
            <w:tcW w:w="709"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K8</w:t>
            </w:r>
          </w:p>
        </w:tc>
        <w:tc>
          <w:tcPr>
            <w:tcW w:w="851"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K9</w:t>
            </w:r>
          </w:p>
        </w:tc>
        <w:tc>
          <w:tcPr>
            <w:tcW w:w="850"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K10</w:t>
            </w:r>
          </w:p>
        </w:tc>
        <w:tc>
          <w:tcPr>
            <w:tcW w:w="709" w:type="dxa"/>
            <w:vAlign w:val="center"/>
          </w:tcPr>
          <w:p w:rsidR="00685559" w:rsidRPr="00B9330B" w:rsidRDefault="00685559" w:rsidP="000F6EE3">
            <w:pPr>
              <w:jc w:val="center"/>
              <w:rPr>
                <w:rFonts w:ascii="Arial" w:hAnsi="Arial" w:cs="Arial"/>
                <w:b/>
                <w:color w:val="FA6C14"/>
                <w:sz w:val="20"/>
                <w:szCs w:val="20"/>
              </w:rPr>
            </w:pPr>
            <w:r w:rsidRPr="00B9330B">
              <w:rPr>
                <w:rFonts w:ascii="Arial" w:hAnsi="Arial" w:cs="Arial"/>
                <w:b/>
                <w:color w:val="FA6C14"/>
                <w:sz w:val="20"/>
                <w:szCs w:val="20"/>
              </w:rPr>
              <w:t>K11</w:t>
            </w:r>
          </w:p>
        </w:tc>
        <w:tc>
          <w:tcPr>
            <w:tcW w:w="709" w:type="dxa"/>
            <w:vAlign w:val="center"/>
          </w:tcPr>
          <w:p w:rsidR="00685559" w:rsidRPr="00B9330B" w:rsidRDefault="00685559" w:rsidP="00685559">
            <w:pPr>
              <w:jc w:val="center"/>
              <w:rPr>
                <w:rFonts w:ascii="Arial" w:hAnsi="Arial" w:cs="Arial"/>
                <w:b/>
                <w:color w:val="FA6C14"/>
                <w:sz w:val="20"/>
                <w:szCs w:val="20"/>
              </w:rPr>
            </w:pPr>
            <w:r w:rsidRPr="00B9330B">
              <w:rPr>
                <w:rFonts w:ascii="Arial" w:hAnsi="Arial" w:cs="Arial"/>
                <w:b/>
                <w:color w:val="FA6C14"/>
                <w:sz w:val="20"/>
                <w:szCs w:val="20"/>
              </w:rPr>
              <w:t>K12</w:t>
            </w:r>
          </w:p>
        </w:tc>
        <w:tc>
          <w:tcPr>
            <w:tcW w:w="1472" w:type="dxa"/>
            <w:vMerge/>
            <w:vAlign w:val="center"/>
          </w:tcPr>
          <w:p w:rsidR="00685559" w:rsidRPr="004F4214" w:rsidRDefault="00685559" w:rsidP="004F4214">
            <w:pPr>
              <w:rPr>
                <w:rFonts w:ascii="Arial" w:hAnsi="Arial" w:cs="Arial"/>
                <w:sz w:val="20"/>
                <w:szCs w:val="20"/>
              </w:rPr>
            </w:pPr>
          </w:p>
        </w:tc>
      </w:tr>
      <w:tr w:rsidR="00685559" w:rsidTr="00685559">
        <w:trPr>
          <w:trHeight w:val="385"/>
        </w:trPr>
        <w:tc>
          <w:tcPr>
            <w:tcW w:w="853" w:type="dxa"/>
            <w:vMerge/>
          </w:tcPr>
          <w:p w:rsidR="00685559" w:rsidRPr="00A5222D" w:rsidRDefault="00685559" w:rsidP="00232D93">
            <w:pPr>
              <w:rPr>
                <w:rFonts w:ascii="Arial" w:hAnsi="Arial" w:cs="Arial"/>
                <w:b/>
                <w:sz w:val="20"/>
                <w:szCs w:val="20"/>
              </w:rPr>
            </w:pPr>
          </w:p>
        </w:tc>
        <w:tc>
          <w:tcPr>
            <w:tcW w:w="3933" w:type="dxa"/>
            <w:vMerge/>
          </w:tcPr>
          <w:p w:rsidR="00685559" w:rsidRPr="00A5222D" w:rsidRDefault="00685559" w:rsidP="00232D93">
            <w:pPr>
              <w:rPr>
                <w:rFonts w:ascii="Arial" w:hAnsi="Arial" w:cs="Arial"/>
                <w:b/>
                <w:sz w:val="20"/>
                <w:szCs w:val="20"/>
              </w:rPr>
            </w:pPr>
          </w:p>
        </w:tc>
        <w:tc>
          <w:tcPr>
            <w:tcW w:w="1276" w:type="dxa"/>
            <w:vMerge/>
          </w:tcPr>
          <w:p w:rsidR="00685559" w:rsidRPr="00A5222D" w:rsidRDefault="00685559" w:rsidP="00425E58">
            <w:pPr>
              <w:jc w:val="center"/>
              <w:rPr>
                <w:rFonts w:ascii="Arial" w:hAnsi="Arial" w:cs="Arial"/>
                <w:sz w:val="20"/>
                <w:szCs w:val="20"/>
              </w:rPr>
            </w:pPr>
          </w:p>
        </w:tc>
        <w:tc>
          <w:tcPr>
            <w:tcW w:w="567" w:type="dxa"/>
            <w:vAlign w:val="center"/>
          </w:tcPr>
          <w:p w:rsidR="00685559" w:rsidRPr="00A5222D" w:rsidRDefault="00685559" w:rsidP="00425E58">
            <w:pPr>
              <w:jc w:val="center"/>
              <w:rPr>
                <w:rFonts w:ascii="Arial" w:hAnsi="Arial" w:cs="Arial"/>
                <w:sz w:val="20"/>
                <w:szCs w:val="20"/>
              </w:rPr>
            </w:pPr>
          </w:p>
        </w:tc>
        <w:tc>
          <w:tcPr>
            <w:tcW w:w="567" w:type="dxa"/>
            <w:vAlign w:val="center"/>
          </w:tcPr>
          <w:p w:rsidR="00685559" w:rsidRPr="00A5222D" w:rsidRDefault="00685559" w:rsidP="00425E58">
            <w:pPr>
              <w:jc w:val="center"/>
              <w:rPr>
                <w:rFonts w:ascii="Arial" w:hAnsi="Arial" w:cs="Arial"/>
                <w:sz w:val="20"/>
                <w:szCs w:val="20"/>
              </w:rPr>
            </w:pPr>
          </w:p>
        </w:tc>
        <w:tc>
          <w:tcPr>
            <w:tcW w:w="567" w:type="dxa"/>
            <w:vAlign w:val="center"/>
          </w:tcPr>
          <w:p w:rsidR="00685559" w:rsidRPr="00A5222D" w:rsidRDefault="00685559" w:rsidP="00425E58">
            <w:pPr>
              <w:jc w:val="center"/>
              <w:rPr>
                <w:rFonts w:ascii="Arial" w:hAnsi="Arial" w:cs="Arial"/>
                <w:sz w:val="20"/>
                <w:szCs w:val="20"/>
              </w:rPr>
            </w:pPr>
          </w:p>
        </w:tc>
        <w:tc>
          <w:tcPr>
            <w:tcW w:w="567" w:type="dxa"/>
            <w:vAlign w:val="center"/>
          </w:tcPr>
          <w:p w:rsidR="00685559" w:rsidRPr="00A5222D" w:rsidRDefault="00685559" w:rsidP="00425E58">
            <w:pPr>
              <w:jc w:val="center"/>
              <w:rPr>
                <w:rFonts w:ascii="Arial" w:hAnsi="Arial" w:cs="Arial"/>
                <w:sz w:val="20"/>
                <w:szCs w:val="20"/>
              </w:rPr>
            </w:pPr>
          </w:p>
        </w:tc>
        <w:tc>
          <w:tcPr>
            <w:tcW w:w="567" w:type="dxa"/>
            <w:vAlign w:val="center"/>
          </w:tcPr>
          <w:p w:rsidR="00685559" w:rsidRPr="00A5222D" w:rsidRDefault="00685559" w:rsidP="00425E58">
            <w:pPr>
              <w:jc w:val="center"/>
              <w:rPr>
                <w:rFonts w:ascii="Arial" w:hAnsi="Arial" w:cs="Arial"/>
                <w:sz w:val="20"/>
                <w:szCs w:val="20"/>
              </w:rPr>
            </w:pPr>
          </w:p>
        </w:tc>
        <w:tc>
          <w:tcPr>
            <w:tcW w:w="709" w:type="dxa"/>
            <w:vAlign w:val="center"/>
          </w:tcPr>
          <w:p w:rsidR="00685559" w:rsidRPr="00A5222D" w:rsidRDefault="00685559" w:rsidP="00425E58">
            <w:pPr>
              <w:jc w:val="center"/>
              <w:rPr>
                <w:rFonts w:ascii="Arial" w:hAnsi="Arial" w:cs="Arial"/>
                <w:sz w:val="20"/>
                <w:szCs w:val="20"/>
              </w:rPr>
            </w:pPr>
          </w:p>
        </w:tc>
        <w:tc>
          <w:tcPr>
            <w:tcW w:w="708" w:type="dxa"/>
            <w:vAlign w:val="center"/>
          </w:tcPr>
          <w:p w:rsidR="00685559" w:rsidRPr="00A5222D" w:rsidRDefault="00685559" w:rsidP="00425E58">
            <w:pPr>
              <w:jc w:val="center"/>
              <w:rPr>
                <w:rFonts w:ascii="Arial" w:hAnsi="Arial" w:cs="Arial"/>
                <w:sz w:val="20"/>
                <w:szCs w:val="20"/>
              </w:rPr>
            </w:pPr>
          </w:p>
        </w:tc>
        <w:tc>
          <w:tcPr>
            <w:tcW w:w="709" w:type="dxa"/>
            <w:vAlign w:val="center"/>
          </w:tcPr>
          <w:p w:rsidR="00685559" w:rsidRPr="00A5222D" w:rsidRDefault="00685559" w:rsidP="00425E58">
            <w:pPr>
              <w:jc w:val="center"/>
              <w:rPr>
                <w:rFonts w:ascii="Arial" w:hAnsi="Arial" w:cs="Arial"/>
                <w:sz w:val="20"/>
                <w:szCs w:val="20"/>
              </w:rPr>
            </w:pPr>
          </w:p>
        </w:tc>
        <w:tc>
          <w:tcPr>
            <w:tcW w:w="851" w:type="dxa"/>
            <w:vAlign w:val="center"/>
          </w:tcPr>
          <w:p w:rsidR="00685559" w:rsidRPr="00A5222D" w:rsidRDefault="00685559" w:rsidP="00425E58">
            <w:pPr>
              <w:jc w:val="center"/>
              <w:rPr>
                <w:rFonts w:ascii="Arial" w:hAnsi="Arial" w:cs="Arial"/>
                <w:sz w:val="20"/>
                <w:szCs w:val="20"/>
              </w:rPr>
            </w:pPr>
          </w:p>
        </w:tc>
        <w:tc>
          <w:tcPr>
            <w:tcW w:w="850" w:type="dxa"/>
            <w:vAlign w:val="center"/>
          </w:tcPr>
          <w:p w:rsidR="00685559" w:rsidRPr="00A5222D" w:rsidRDefault="00685559" w:rsidP="00425E58">
            <w:pPr>
              <w:jc w:val="center"/>
              <w:rPr>
                <w:rFonts w:ascii="Arial" w:hAnsi="Arial" w:cs="Arial"/>
                <w:sz w:val="20"/>
                <w:szCs w:val="20"/>
              </w:rPr>
            </w:pPr>
          </w:p>
        </w:tc>
        <w:tc>
          <w:tcPr>
            <w:tcW w:w="709" w:type="dxa"/>
            <w:vAlign w:val="center"/>
          </w:tcPr>
          <w:p w:rsidR="00685559" w:rsidRPr="00A5222D" w:rsidRDefault="00685559" w:rsidP="00425E58">
            <w:pPr>
              <w:jc w:val="center"/>
              <w:rPr>
                <w:rFonts w:ascii="Arial" w:hAnsi="Arial" w:cs="Arial"/>
                <w:sz w:val="20"/>
                <w:szCs w:val="20"/>
              </w:rPr>
            </w:pPr>
          </w:p>
        </w:tc>
        <w:tc>
          <w:tcPr>
            <w:tcW w:w="709" w:type="dxa"/>
            <w:vAlign w:val="center"/>
          </w:tcPr>
          <w:p w:rsidR="00685559" w:rsidRPr="00A5222D" w:rsidRDefault="00685559" w:rsidP="00685559">
            <w:pPr>
              <w:jc w:val="center"/>
              <w:rPr>
                <w:rFonts w:ascii="Arial" w:hAnsi="Arial" w:cs="Arial"/>
                <w:sz w:val="20"/>
                <w:szCs w:val="20"/>
              </w:rPr>
            </w:pPr>
          </w:p>
        </w:tc>
        <w:tc>
          <w:tcPr>
            <w:tcW w:w="1472" w:type="dxa"/>
            <w:vMerge/>
            <w:vAlign w:val="center"/>
          </w:tcPr>
          <w:p w:rsidR="00685559" w:rsidRPr="004F4214" w:rsidRDefault="00685559" w:rsidP="004F4214">
            <w:pPr>
              <w:rPr>
                <w:rFonts w:ascii="Arial" w:hAnsi="Arial" w:cs="Arial"/>
                <w:sz w:val="20"/>
                <w:szCs w:val="20"/>
              </w:rPr>
            </w:pPr>
          </w:p>
        </w:tc>
      </w:tr>
    </w:tbl>
    <w:p w:rsidR="00BC7843" w:rsidRPr="00232D93" w:rsidRDefault="00BC7843" w:rsidP="00232D93">
      <w:pPr>
        <w:spacing w:after="0" w:line="240" w:lineRule="auto"/>
        <w:rPr>
          <w:rFonts w:ascii="Arial" w:hAnsi="Arial" w:cs="Arial"/>
          <w:b/>
          <w:sz w:val="28"/>
          <w:szCs w:val="28"/>
        </w:rPr>
      </w:pPr>
    </w:p>
    <w:p w:rsidR="00232D93" w:rsidRDefault="00232D93" w:rsidP="009B0E40">
      <w:pPr>
        <w:spacing w:after="0" w:line="240" w:lineRule="auto"/>
        <w:rPr>
          <w:rFonts w:ascii="Arial" w:hAnsi="Arial" w:cs="Arial"/>
          <w:sz w:val="24"/>
          <w:szCs w:val="24"/>
        </w:rPr>
      </w:pPr>
    </w:p>
    <w:p w:rsidR="00685559" w:rsidRPr="00685559" w:rsidRDefault="000D45B7" w:rsidP="00685559">
      <w:pPr>
        <w:spacing w:after="0" w:line="240" w:lineRule="auto"/>
        <w:rPr>
          <w:rFonts w:ascii="Arial" w:hAnsi="Arial" w:cs="Arial"/>
          <w:b/>
          <w:sz w:val="28"/>
          <w:szCs w:val="28"/>
        </w:rPr>
      </w:pPr>
      <w:r>
        <w:rPr>
          <w:rFonts w:ascii="Arial" w:hAnsi="Arial" w:cs="Arial"/>
          <w:b/>
          <w:sz w:val="28"/>
          <w:szCs w:val="28"/>
        </w:rPr>
        <w:lastRenderedPageBreak/>
        <w:t>HD90 0</w:t>
      </w:r>
      <w:bookmarkStart w:id="0" w:name="_GoBack"/>
      <w:bookmarkEnd w:id="0"/>
      <w:r w:rsidR="00685559" w:rsidRPr="00685559">
        <w:rPr>
          <w:rFonts w:ascii="Arial" w:hAnsi="Arial" w:cs="Arial"/>
          <w:b/>
          <w:sz w:val="28"/>
          <w:szCs w:val="28"/>
        </w:rPr>
        <w:t>4 Receive and Store Goods in a Catering Environment</w:t>
      </w:r>
    </w:p>
    <w:p w:rsidR="00BF6461" w:rsidRDefault="00BF6461" w:rsidP="009B0E40">
      <w:pPr>
        <w:spacing w:after="0" w:line="240" w:lineRule="auto"/>
        <w:rPr>
          <w:rFonts w:ascii="Arial" w:hAnsi="Arial" w:cs="Arial"/>
          <w:sz w:val="28"/>
          <w:szCs w:val="28"/>
        </w:rPr>
      </w:pPr>
    </w:p>
    <w:tbl>
      <w:tblPr>
        <w:tblStyle w:val="TableGrid"/>
        <w:tblW w:w="0" w:type="auto"/>
        <w:tblLook w:val="04A0" w:firstRow="1" w:lastRow="0" w:firstColumn="1" w:lastColumn="0" w:noHBand="0" w:noVBand="1"/>
      </w:tblPr>
      <w:tblGrid>
        <w:gridCol w:w="15614"/>
      </w:tblGrid>
      <w:tr w:rsidR="00BF6461" w:rsidTr="00CB6568">
        <w:tc>
          <w:tcPr>
            <w:tcW w:w="15614" w:type="dxa"/>
            <w:shd w:val="clear" w:color="auto" w:fill="DAEEF3" w:themeFill="accent5" w:themeFillTint="33"/>
          </w:tcPr>
          <w:p w:rsidR="00BF6461" w:rsidRPr="00BF6461" w:rsidRDefault="00BF6461" w:rsidP="009B0E40">
            <w:pPr>
              <w:rPr>
                <w:rFonts w:ascii="Arial" w:hAnsi="Arial" w:cs="Arial"/>
                <w:b/>
                <w:sz w:val="28"/>
                <w:szCs w:val="28"/>
              </w:rPr>
            </w:pPr>
            <w:r w:rsidRPr="00BF6461">
              <w:rPr>
                <w:rFonts w:ascii="Arial" w:hAnsi="Arial" w:cs="Arial"/>
                <w:b/>
                <w:sz w:val="28"/>
                <w:szCs w:val="28"/>
              </w:rPr>
              <w:t>Assessor</w:t>
            </w:r>
            <w:r w:rsidR="001D2190">
              <w:rPr>
                <w:rFonts w:ascii="Arial" w:hAnsi="Arial" w:cs="Arial"/>
                <w:b/>
                <w:sz w:val="28"/>
                <w:szCs w:val="28"/>
              </w:rPr>
              <w:t>’s Comments</w:t>
            </w:r>
            <w:r w:rsidRPr="00BF6461">
              <w:rPr>
                <w:rFonts w:ascii="Arial" w:hAnsi="Arial" w:cs="Arial"/>
                <w:b/>
                <w:sz w:val="28"/>
                <w:szCs w:val="28"/>
              </w:rPr>
              <w:t xml:space="preserve"> </w:t>
            </w:r>
          </w:p>
        </w:tc>
      </w:tr>
      <w:tr w:rsidR="00BF6461" w:rsidTr="00BF6461">
        <w:tc>
          <w:tcPr>
            <w:tcW w:w="15614" w:type="dxa"/>
          </w:tcPr>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BF6461" w:rsidRDefault="00BF6461" w:rsidP="009B0E40">
            <w:pPr>
              <w:rPr>
                <w:rFonts w:ascii="Arial" w:hAnsi="Arial" w:cs="Arial"/>
                <w:sz w:val="28"/>
                <w:szCs w:val="28"/>
              </w:rPr>
            </w:pPr>
          </w:p>
        </w:tc>
      </w:tr>
    </w:tbl>
    <w:p w:rsidR="00BF6461" w:rsidRDefault="00BF6461" w:rsidP="009B0E40">
      <w:pPr>
        <w:spacing w:after="0" w:line="240" w:lineRule="auto"/>
        <w:rPr>
          <w:rFonts w:ascii="Arial" w:hAnsi="Arial" w:cs="Arial"/>
          <w:sz w:val="28"/>
          <w:szCs w:val="28"/>
        </w:rPr>
      </w:pPr>
    </w:p>
    <w:tbl>
      <w:tblPr>
        <w:tblStyle w:val="TableGrid"/>
        <w:tblW w:w="0" w:type="auto"/>
        <w:tblLook w:val="04A0" w:firstRow="1" w:lastRow="0" w:firstColumn="1" w:lastColumn="0" w:noHBand="0" w:noVBand="1"/>
      </w:tblPr>
      <w:tblGrid>
        <w:gridCol w:w="15614"/>
      </w:tblGrid>
      <w:tr w:rsidR="001D2190" w:rsidTr="00CB6568">
        <w:tc>
          <w:tcPr>
            <w:tcW w:w="15614" w:type="dxa"/>
            <w:shd w:val="clear" w:color="auto" w:fill="DAEEF3" w:themeFill="accent5" w:themeFillTint="33"/>
          </w:tcPr>
          <w:p w:rsidR="001D2190" w:rsidRPr="001D2190" w:rsidRDefault="001D2190" w:rsidP="009B0E40">
            <w:pPr>
              <w:rPr>
                <w:rFonts w:ascii="Arial" w:hAnsi="Arial" w:cs="Arial"/>
                <w:b/>
                <w:sz w:val="28"/>
                <w:szCs w:val="28"/>
              </w:rPr>
            </w:pPr>
            <w:r>
              <w:rPr>
                <w:rFonts w:ascii="Arial" w:hAnsi="Arial" w:cs="Arial"/>
                <w:b/>
                <w:sz w:val="28"/>
                <w:szCs w:val="28"/>
              </w:rPr>
              <w:t>Candidate’s Comments</w:t>
            </w:r>
          </w:p>
        </w:tc>
      </w:tr>
      <w:tr w:rsidR="001D2190" w:rsidTr="001D2190">
        <w:tc>
          <w:tcPr>
            <w:tcW w:w="15614" w:type="dxa"/>
          </w:tcPr>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tc>
      </w:tr>
    </w:tbl>
    <w:p w:rsidR="00BF6461" w:rsidRPr="00BF6461" w:rsidRDefault="00BF6461" w:rsidP="009B0E40">
      <w:pPr>
        <w:spacing w:after="0" w:line="240" w:lineRule="auto"/>
        <w:rPr>
          <w:rFonts w:ascii="Arial" w:hAnsi="Arial" w:cs="Arial"/>
          <w:sz w:val="28"/>
          <w:szCs w:val="28"/>
        </w:rPr>
      </w:pPr>
    </w:p>
    <w:sectPr w:rsidR="00BF6461" w:rsidRPr="00BF6461" w:rsidSect="009B0E4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63101"/>
    <w:multiLevelType w:val="hybridMultilevel"/>
    <w:tmpl w:val="4D22972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nsid w:val="37451330"/>
    <w:multiLevelType w:val="hybridMultilevel"/>
    <w:tmpl w:val="8C88C754"/>
    <w:lvl w:ilvl="0" w:tplc="A878A3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5E3EE3"/>
    <w:multiLevelType w:val="hybridMultilevel"/>
    <w:tmpl w:val="8A427ED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E40"/>
    <w:rsid w:val="00024FE0"/>
    <w:rsid w:val="00032EF7"/>
    <w:rsid w:val="00052F2C"/>
    <w:rsid w:val="00086CE0"/>
    <w:rsid w:val="000B4CC6"/>
    <w:rsid w:val="000D4001"/>
    <w:rsid w:val="000D45B7"/>
    <w:rsid w:val="001D2190"/>
    <w:rsid w:val="00232D93"/>
    <w:rsid w:val="0038581A"/>
    <w:rsid w:val="00425E58"/>
    <w:rsid w:val="004F4214"/>
    <w:rsid w:val="0056254C"/>
    <w:rsid w:val="00612C4E"/>
    <w:rsid w:val="00685559"/>
    <w:rsid w:val="006B07CE"/>
    <w:rsid w:val="00762432"/>
    <w:rsid w:val="00913B1C"/>
    <w:rsid w:val="00994673"/>
    <w:rsid w:val="009B0E40"/>
    <w:rsid w:val="00A158F0"/>
    <w:rsid w:val="00A5222D"/>
    <w:rsid w:val="00AD351E"/>
    <w:rsid w:val="00B50D66"/>
    <w:rsid w:val="00B9330B"/>
    <w:rsid w:val="00BC7843"/>
    <w:rsid w:val="00BF6461"/>
    <w:rsid w:val="00C428F4"/>
    <w:rsid w:val="00C515F8"/>
    <w:rsid w:val="00CB6568"/>
    <w:rsid w:val="00CE0E8F"/>
    <w:rsid w:val="00D62C9A"/>
    <w:rsid w:val="00D64FAD"/>
    <w:rsid w:val="00D81E6B"/>
    <w:rsid w:val="00D95A39"/>
    <w:rsid w:val="00E839F1"/>
    <w:rsid w:val="00F25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E40"/>
    <w:rPr>
      <w:rFonts w:ascii="Tahoma" w:hAnsi="Tahoma" w:cs="Tahoma"/>
      <w:sz w:val="16"/>
      <w:szCs w:val="16"/>
    </w:rPr>
  </w:style>
  <w:style w:type="table" w:styleId="TableGrid">
    <w:name w:val="Table Grid"/>
    <w:basedOn w:val="TableNormal"/>
    <w:uiPriority w:val="59"/>
    <w:rsid w:val="009B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E40"/>
    <w:rPr>
      <w:rFonts w:ascii="Tahoma" w:hAnsi="Tahoma" w:cs="Tahoma"/>
      <w:sz w:val="16"/>
      <w:szCs w:val="16"/>
    </w:rPr>
  </w:style>
  <w:style w:type="table" w:styleId="TableGrid">
    <w:name w:val="Table Grid"/>
    <w:basedOn w:val="TableNormal"/>
    <w:uiPriority w:val="59"/>
    <w:rsid w:val="009B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4AF45-AFA3-46B5-923F-09ACA1B40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McEvoy</dc:creator>
  <cp:lastModifiedBy>Carol McEvoy</cp:lastModifiedBy>
  <cp:revision>5</cp:revision>
  <cp:lastPrinted>2016-07-08T09:40:00Z</cp:lastPrinted>
  <dcterms:created xsi:type="dcterms:W3CDTF">2016-07-08T10:18:00Z</dcterms:created>
  <dcterms:modified xsi:type="dcterms:W3CDTF">2016-07-13T11:52:00Z</dcterms:modified>
</cp:coreProperties>
</file>