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910552">
        <w:rPr>
          <w:lang w:val="en-US"/>
        </w:rPr>
        <w:t>2PRD5</w:t>
      </w:r>
      <w:r w:rsidRPr="00BD446B">
        <w:t xml:space="preserve"> (</w:t>
      </w:r>
      <w:r w:rsidR="00D80BBE">
        <w:t>HL0W 04</w:t>
      </w:r>
      <w:r w:rsidRPr="00BD446B">
        <w:t>)</w:t>
      </w:r>
      <w:r w:rsidR="00E12B5F" w:rsidRPr="00E12B5F">
        <w:tab/>
      </w:r>
      <w:r w:rsidR="00910552">
        <w:t>Cook-Chill Food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10552">
        <w:rPr>
          <w:lang w:val="en-US"/>
        </w:rPr>
        <w:t>2PRD5</w:t>
      </w:r>
      <w:r w:rsidR="00EA48C8" w:rsidRPr="00BD446B">
        <w:t xml:space="preserve"> (</w:t>
      </w:r>
      <w:r w:rsidR="00D80BBE">
        <w:t>HL0W 04</w:t>
      </w:r>
      <w:r w:rsidR="00EA48C8" w:rsidRPr="00BD446B">
        <w:t>)</w:t>
      </w:r>
      <w:r w:rsidR="00EA48C8" w:rsidRPr="00E12B5F">
        <w:tab/>
      </w:r>
      <w:r w:rsidR="00910552">
        <w:t>Cook-Chill Food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910552" w:rsidP="00910552">
            <w:r>
              <w:t>The unit is about processing cook-chilled foods. The unit covers portioning, packaging and blast-chilling food, sealing and labelling blast-chilled food correctly; whilst monitoring and recording its temperature. The standard also covers storing packaged cook-chilled foods correctly, stock rotation procedures and maintainance of accurate records.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2F6FB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10552">
        <w:rPr>
          <w:lang w:val="en-US"/>
        </w:rPr>
        <w:t>2PRD5</w:t>
      </w:r>
      <w:r w:rsidR="00EA48C8" w:rsidRPr="00BD446B">
        <w:t xml:space="preserve"> (</w:t>
      </w:r>
      <w:r w:rsidR="00D80BBE">
        <w:t>HL0W 04</w:t>
      </w:r>
      <w:r w:rsidR="00EA48C8" w:rsidRPr="00BD446B">
        <w:t>)</w:t>
      </w:r>
      <w:r w:rsidR="00EA48C8" w:rsidRPr="00E12B5F">
        <w:tab/>
      </w:r>
      <w:r w:rsidR="00910552">
        <w:t>Cook-Chill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6172"/>
      </w:tblGrid>
      <w:tr w:rsidR="002F6FB8" w:rsidTr="002F6FB8">
        <w:trPr>
          <w:trHeight w:val="340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:rsidR="002F6FB8" w:rsidRPr="00FD2D45" w:rsidRDefault="002F6FB8" w:rsidP="002F6FB8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172" w:type="dxa"/>
            <w:shd w:val="clear" w:color="auto" w:fill="BFBFBF" w:themeFill="background1" w:themeFillShade="BF"/>
            <w:vAlign w:val="center"/>
          </w:tcPr>
          <w:p w:rsidR="002F6FB8" w:rsidRPr="00FD2D45" w:rsidRDefault="002F6FB8" w:rsidP="002F6FB8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F6FB8" w:rsidTr="002F6FB8">
        <w:trPr>
          <w:trHeight w:val="340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:rsidR="002F6FB8" w:rsidRPr="00FD2D45" w:rsidRDefault="002F6FB8" w:rsidP="002F6FB8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172" w:type="dxa"/>
            <w:shd w:val="clear" w:color="auto" w:fill="BFBFBF" w:themeFill="background1" w:themeFillShade="BF"/>
            <w:vAlign w:val="center"/>
          </w:tcPr>
          <w:p w:rsidR="002F6FB8" w:rsidRPr="00FD2D45" w:rsidRDefault="002F6FB8" w:rsidP="002F6FB8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2F6FB8" w:rsidTr="002F6FB8">
        <w:tc>
          <w:tcPr>
            <w:tcW w:w="8046" w:type="dxa"/>
          </w:tcPr>
          <w:p w:rsidR="002F6FB8" w:rsidRPr="0064338D" w:rsidRDefault="002F6FB8" w:rsidP="002F6FB8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Pr="00C31B35">
              <w:rPr>
                <w:lang w:val="en-GB"/>
              </w:rPr>
              <w:t>1-3 and 5-14</w:t>
            </w:r>
            <w:r>
              <w:rPr>
                <w:lang w:val="en-GB"/>
              </w:rPr>
              <w:t xml:space="preserve"> </w:t>
            </w:r>
            <w:r w:rsidRPr="00BD446B">
              <w:rPr>
                <w:lang w:val="en-GB"/>
              </w:rPr>
              <w:t>by directly observing the candidate’s work.</w:t>
            </w:r>
            <w:r>
              <w:rPr>
                <w:lang w:val="en-GB"/>
              </w:rPr>
              <w:t xml:space="preserve">  PCs 4 and 15 may be assessed by alternative methods if observation is not possible.</w:t>
            </w:r>
          </w:p>
        </w:tc>
        <w:tc>
          <w:tcPr>
            <w:tcW w:w="6172" w:type="dxa"/>
          </w:tcPr>
          <w:p w:rsidR="002F6FB8" w:rsidRDefault="002F6FB8" w:rsidP="002F6FB8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2F6FB8" w:rsidTr="002F6FB8">
        <w:tc>
          <w:tcPr>
            <w:tcW w:w="8046" w:type="dxa"/>
          </w:tcPr>
          <w:p w:rsidR="002F6FB8" w:rsidRPr="00910552" w:rsidRDefault="002F6FB8" w:rsidP="00910552">
            <w:pPr>
              <w:rPr>
                <w:b/>
              </w:rPr>
            </w:pPr>
            <w:r w:rsidRPr="00910552">
              <w:rPr>
                <w:b/>
              </w:rPr>
              <w:t>Portion, pack and blast-chill food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1</w:t>
            </w:r>
            <w:r w:rsidRPr="006336A9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2</w:t>
            </w:r>
            <w:r w:rsidRPr="006336A9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3</w:t>
            </w:r>
            <w:r w:rsidRPr="006336A9">
              <w:rPr>
                <w:b/>
              </w:rPr>
              <w:tab/>
              <w:t>Check that the food meets the dish, food safety and your workplace standard regarding quality, quantity and cooking requirements</w:t>
            </w:r>
          </w:p>
          <w:p w:rsidR="002F6FB8" w:rsidRDefault="002F6FB8" w:rsidP="00910552">
            <w:pPr>
              <w:ind w:left="426" w:hanging="426"/>
            </w:pPr>
            <w:r>
              <w:t>4</w:t>
            </w:r>
            <w:r>
              <w:tab/>
              <w:t>Deal correctly with any food that does not meet requirements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5</w:t>
            </w:r>
            <w:r w:rsidRPr="006336A9">
              <w:rPr>
                <w:b/>
              </w:rPr>
              <w:tab/>
              <w:t>Portion, pack and cover food correctly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6</w:t>
            </w:r>
            <w:r w:rsidRPr="006336A9">
              <w:rPr>
                <w:b/>
              </w:rPr>
              <w:tab/>
              <w:t>Blast-chill food, seal and label it correctly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7</w:t>
            </w:r>
            <w:r w:rsidRPr="006336A9">
              <w:rPr>
                <w:b/>
              </w:rPr>
              <w:tab/>
              <w:t>Monitor and record food temperatures accurately and according to food safety and your workplace requirements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8</w:t>
            </w:r>
            <w:r w:rsidRPr="006336A9">
              <w:rPr>
                <w:b/>
              </w:rPr>
              <w:tab/>
              <w:t>Transport containers to the appropriate storage areas in a safe and hygienic manner</w:t>
            </w:r>
          </w:p>
          <w:p w:rsidR="002F6FB8" w:rsidRPr="002F6FB8" w:rsidRDefault="002F6FB8" w:rsidP="00910552">
            <w:pPr>
              <w:ind w:left="426" w:hanging="426"/>
              <w:rPr>
                <w:sz w:val="16"/>
                <w:szCs w:val="16"/>
              </w:rPr>
            </w:pPr>
          </w:p>
          <w:p w:rsidR="002F6FB8" w:rsidRPr="00910552" w:rsidRDefault="002F6FB8" w:rsidP="00910552">
            <w:pPr>
              <w:ind w:left="426" w:hanging="426"/>
              <w:rPr>
                <w:b/>
              </w:rPr>
            </w:pPr>
            <w:r w:rsidRPr="00910552">
              <w:rPr>
                <w:b/>
              </w:rPr>
              <w:t>Store cook-chill food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9</w:t>
            </w:r>
            <w:r w:rsidRPr="006336A9">
              <w:rPr>
                <w:b/>
              </w:rPr>
              <w:tab/>
              <w:t>Store cook-chill items at the correct temperature and condition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10</w:t>
            </w:r>
            <w:r w:rsidRPr="006336A9">
              <w:rPr>
                <w:b/>
              </w:rPr>
              <w:tab/>
              <w:t>Follow stock rotation procedures correctly and use stock in date order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11</w:t>
            </w:r>
            <w:r w:rsidRPr="006336A9">
              <w:rPr>
                <w:b/>
              </w:rPr>
              <w:tab/>
              <w:t>Maintain accurate records of food items that are received, stored and issued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12</w:t>
            </w:r>
            <w:r w:rsidRPr="006336A9">
              <w:rPr>
                <w:b/>
              </w:rPr>
              <w:tab/>
              <w:t>Handle food items correctly so that they remain undamaged</w:t>
            </w:r>
          </w:p>
          <w:p w:rsidR="002F6FB8" w:rsidRPr="006336A9" w:rsidRDefault="002F6FB8" w:rsidP="00910552">
            <w:pPr>
              <w:ind w:left="426" w:hanging="426"/>
              <w:rPr>
                <w:b/>
              </w:rPr>
            </w:pPr>
            <w:r w:rsidRPr="006336A9">
              <w:rPr>
                <w:b/>
              </w:rPr>
              <w:t>13</w:t>
            </w:r>
            <w:r w:rsidRPr="006336A9">
              <w:rPr>
                <w:b/>
              </w:rPr>
              <w:tab/>
              <w:t>Monitor and record food and storage area temperatures accurately</w:t>
            </w:r>
          </w:p>
          <w:p w:rsidR="002F6FB8" w:rsidRPr="00144FCA" w:rsidRDefault="002F6FB8" w:rsidP="00910552">
            <w:pPr>
              <w:ind w:left="426" w:hanging="426"/>
              <w:rPr>
                <w:b/>
              </w:rPr>
            </w:pPr>
            <w:r w:rsidRPr="00144FCA">
              <w:rPr>
                <w:b/>
              </w:rPr>
              <w:t>14</w:t>
            </w:r>
            <w:r w:rsidRPr="00144FCA">
              <w:rPr>
                <w:b/>
              </w:rPr>
              <w:tab/>
              <w:t>Secure storage areas against unauthorised access</w:t>
            </w:r>
          </w:p>
          <w:p w:rsidR="002F6FB8" w:rsidRPr="00144FCA" w:rsidRDefault="002F6FB8" w:rsidP="00910552">
            <w:pPr>
              <w:ind w:left="426" w:hanging="426"/>
            </w:pPr>
            <w:r w:rsidRPr="00144FCA">
              <w:t>15</w:t>
            </w:r>
            <w:r w:rsidRPr="00144FCA">
              <w:tab/>
              <w:t>Report any problems that you identify promptly to the proper person</w:t>
            </w:r>
          </w:p>
          <w:p w:rsidR="002F6FB8" w:rsidRDefault="002F6FB8" w:rsidP="001944AB"/>
        </w:tc>
        <w:tc>
          <w:tcPr>
            <w:tcW w:w="6172" w:type="dxa"/>
          </w:tcPr>
          <w:p w:rsidR="002F6FB8" w:rsidRDefault="002F6FB8" w:rsidP="002F6FB8">
            <w:r w:rsidRPr="00DE2021">
              <w:rPr>
                <w:b/>
              </w:rPr>
              <w:t xml:space="preserve">four </w:t>
            </w:r>
            <w:r>
              <w:t>from:</w:t>
            </w:r>
          </w:p>
          <w:p w:rsidR="002F6FB8" w:rsidRDefault="002F6FB8" w:rsidP="002F6FB8">
            <w:pPr>
              <w:ind w:left="426" w:hanging="426"/>
            </w:pPr>
            <w:r>
              <w:t>(a)</w:t>
            </w:r>
            <w:r>
              <w:tab/>
              <w:t>meat dishes</w:t>
            </w:r>
          </w:p>
          <w:p w:rsidR="002F6FB8" w:rsidRDefault="002F6FB8" w:rsidP="002F6FB8">
            <w:pPr>
              <w:ind w:left="426" w:hanging="426"/>
            </w:pPr>
            <w:r>
              <w:t>(b)</w:t>
            </w:r>
            <w:r>
              <w:tab/>
              <w:t>poultry dishes</w:t>
            </w:r>
          </w:p>
          <w:p w:rsidR="002F6FB8" w:rsidRDefault="002F6FB8" w:rsidP="002F6FB8">
            <w:pPr>
              <w:ind w:left="426" w:hanging="426"/>
            </w:pPr>
            <w:r>
              <w:t>(c)</w:t>
            </w:r>
            <w:r>
              <w:tab/>
              <w:t>joints or whole birds</w:t>
            </w:r>
          </w:p>
          <w:p w:rsidR="002F6FB8" w:rsidRDefault="002F6FB8" w:rsidP="002F6FB8">
            <w:pPr>
              <w:ind w:left="426" w:hanging="426"/>
            </w:pPr>
            <w:r>
              <w:t>(d)</w:t>
            </w:r>
            <w:r>
              <w:tab/>
              <w:t>vegetables or fruits</w:t>
            </w:r>
          </w:p>
          <w:p w:rsidR="002F6FB8" w:rsidRDefault="002F6FB8" w:rsidP="002F6FB8">
            <w:pPr>
              <w:ind w:left="426" w:hanging="426"/>
            </w:pPr>
            <w:r>
              <w:t>(e)</w:t>
            </w:r>
            <w:r>
              <w:tab/>
              <w:t>vegetable dishes</w:t>
            </w:r>
          </w:p>
          <w:p w:rsidR="002F6FB8" w:rsidRDefault="002F6FB8" w:rsidP="002F6FB8">
            <w:pPr>
              <w:ind w:left="426" w:hanging="426"/>
            </w:pPr>
            <w:r>
              <w:t>(f)</w:t>
            </w:r>
            <w:r>
              <w:tab/>
              <w:t>fish dishes</w:t>
            </w:r>
          </w:p>
          <w:p w:rsidR="002F6FB8" w:rsidRDefault="002F6FB8" w:rsidP="002F6FB8">
            <w:pPr>
              <w:ind w:left="426" w:hanging="426"/>
            </w:pPr>
            <w:r>
              <w:t>(g)</w:t>
            </w:r>
            <w:r>
              <w:tab/>
              <w:t>sauces or soups</w:t>
            </w:r>
          </w:p>
          <w:p w:rsidR="002F6FB8" w:rsidRDefault="002F6FB8" w:rsidP="002F6FB8">
            <w:pPr>
              <w:ind w:left="426" w:hanging="426"/>
            </w:pPr>
            <w:r>
              <w:t>(h)</w:t>
            </w:r>
            <w:r>
              <w:tab/>
              <w:t>egg dishes</w:t>
            </w:r>
          </w:p>
          <w:p w:rsidR="002F6FB8" w:rsidRDefault="002F6FB8" w:rsidP="002F6FB8">
            <w:pPr>
              <w:ind w:left="426" w:hanging="426"/>
            </w:pPr>
            <w:r>
              <w:t>(i)</w:t>
            </w:r>
            <w:r>
              <w:tab/>
              <w:t>pasta dishes</w:t>
            </w:r>
          </w:p>
          <w:p w:rsidR="002F6FB8" w:rsidRDefault="002F6FB8" w:rsidP="002F6FB8">
            <w:pPr>
              <w:ind w:left="426" w:hanging="426"/>
            </w:pPr>
            <w:r>
              <w:t>(j)</w:t>
            </w:r>
            <w:r>
              <w:tab/>
              <w:t>desserts</w:t>
            </w:r>
          </w:p>
          <w:p w:rsidR="002F6FB8" w:rsidRDefault="002F6FB8" w:rsidP="002F6FB8">
            <w:pPr>
              <w:ind w:left="426" w:hanging="426"/>
            </w:pPr>
          </w:p>
          <w:p w:rsidR="002F6FB8" w:rsidRDefault="002F6FB8" w:rsidP="002F6FB8">
            <w:r>
              <w:t>Evidence for the remaining points under ‘what you must cover’ may be assessed through questioning or witness testimony.</w:t>
            </w:r>
          </w:p>
          <w:p w:rsidR="002F6FB8" w:rsidRDefault="002F6FB8" w:rsidP="002F6FB8">
            <w:pPr>
              <w:ind w:left="426" w:hanging="426"/>
            </w:pPr>
          </w:p>
          <w:p w:rsidR="002F6FB8" w:rsidRDefault="002F6FB8" w:rsidP="004E4F12">
            <w:r>
              <w:t>In addition, there should be performance evidence to demonstrate that the candidate can deal with the following:</w:t>
            </w:r>
          </w:p>
          <w:p w:rsidR="002F6FB8" w:rsidRDefault="002F6FB8" w:rsidP="002F6FB8">
            <w:pPr>
              <w:ind w:left="426" w:hanging="426"/>
            </w:pPr>
          </w:p>
          <w:p w:rsidR="002F6FB8" w:rsidRDefault="002F6FB8" w:rsidP="002F6FB8">
            <w:pPr>
              <w:ind w:left="426" w:hanging="426"/>
            </w:pPr>
            <w:r>
              <w:t>(k)</w:t>
            </w:r>
            <w:r>
              <w:tab/>
              <w:t>problems with equipment</w:t>
            </w:r>
          </w:p>
          <w:p w:rsidR="002F6FB8" w:rsidRDefault="002F6FB8" w:rsidP="002F6FB8">
            <w:pPr>
              <w:ind w:left="426" w:hanging="426"/>
            </w:pPr>
            <w:r>
              <w:t>(l)</w:t>
            </w:r>
            <w:r>
              <w:tab/>
              <w:t>problems with food</w:t>
            </w:r>
          </w:p>
          <w:p w:rsidR="002F6FB8" w:rsidRDefault="002F6FB8" w:rsidP="002F6FB8">
            <w:pPr>
              <w:tabs>
                <w:tab w:val="left" w:pos="445"/>
              </w:tabs>
              <w:ind w:left="426" w:hanging="426"/>
            </w:pPr>
            <w:r>
              <w:t>(m)</w:t>
            </w:r>
            <w:r>
              <w:tab/>
              <w:t>problems with packaging</w:t>
            </w:r>
          </w:p>
          <w:p w:rsidR="002F6FB8" w:rsidRPr="00910552" w:rsidRDefault="002F6FB8" w:rsidP="00910552">
            <w:pPr>
              <w:rPr>
                <w:b/>
              </w:rPr>
            </w:pPr>
          </w:p>
        </w:tc>
      </w:tr>
    </w:tbl>
    <w:p w:rsidR="00910552" w:rsidRDefault="00910552" w:rsidP="001944AB"/>
    <w:p w:rsidR="007A4A0B" w:rsidRPr="004E4F12" w:rsidRDefault="00910552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10552">
        <w:rPr>
          <w:lang w:val="en-US"/>
        </w:rPr>
        <w:t>2PRD5</w:t>
      </w:r>
      <w:r w:rsidRPr="00BD446B">
        <w:t xml:space="preserve"> (</w:t>
      </w:r>
      <w:r w:rsidR="00D80BBE">
        <w:t>HL0W 04</w:t>
      </w:r>
      <w:r w:rsidRPr="00BD446B">
        <w:t>)</w:t>
      </w:r>
      <w:r w:rsidRPr="00E12B5F">
        <w:tab/>
      </w:r>
      <w:r w:rsidR="00910552" w:rsidRPr="00910552">
        <w:t>Cook-Chill Food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22"/>
        <w:gridCol w:w="522"/>
        <w:gridCol w:w="522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22"/>
        <w:gridCol w:w="522"/>
        <w:gridCol w:w="523"/>
      </w:tblGrid>
      <w:tr w:rsidR="00150FB3" w:rsidRPr="0064705B" w:rsidTr="00150FB3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15"/>
            <w:shd w:val="clear" w:color="auto" w:fill="BFBFBF" w:themeFill="background1" w:themeFillShade="BF"/>
            <w:vAlign w:val="center"/>
          </w:tcPr>
          <w:p w:rsidR="00150FB3" w:rsidRPr="00033849" w:rsidRDefault="00150FB3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50FB3" w:rsidRPr="0064705B" w:rsidTr="004E4F12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7832" w:type="dxa"/>
            <w:gridSpan w:val="15"/>
            <w:shd w:val="clear" w:color="auto" w:fill="BFBFBF" w:themeFill="background1" w:themeFillShade="BF"/>
            <w:vAlign w:val="center"/>
          </w:tcPr>
          <w:p w:rsidR="00150FB3" w:rsidRPr="00784536" w:rsidRDefault="00150FB3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50FB3" w:rsidRPr="0064705B" w:rsidTr="00150FB3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033849">
            <w:pPr>
              <w:pStyle w:val="Table10"/>
            </w:pP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  <w:tr w:rsidR="00150FB3" w:rsidRPr="0064705B" w:rsidTr="00150FB3">
        <w:tc>
          <w:tcPr>
            <w:tcW w:w="1413" w:type="dxa"/>
            <w:shd w:val="clear" w:color="auto" w:fill="auto"/>
          </w:tcPr>
          <w:p w:rsidR="00150FB3" w:rsidRDefault="00150FB3" w:rsidP="00784536">
            <w:pPr>
              <w:pStyle w:val="Table10"/>
            </w:pPr>
          </w:p>
          <w:p w:rsidR="004E4F12" w:rsidRPr="0064705B" w:rsidRDefault="004E4F1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784536">
            <w:pPr>
              <w:pStyle w:val="Table10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Pr="00707054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  <w:tc>
          <w:tcPr>
            <w:tcW w:w="523" w:type="dxa"/>
            <w:shd w:val="clear" w:color="auto" w:fill="auto"/>
          </w:tcPr>
          <w:p w:rsidR="00150FB3" w:rsidRDefault="00150FB3" w:rsidP="00784536">
            <w:pPr>
              <w:pStyle w:val="Table10"/>
              <w:jc w:val="center"/>
            </w:pPr>
          </w:p>
        </w:tc>
      </w:tr>
    </w:tbl>
    <w:p w:rsidR="004E4F12" w:rsidRDefault="004E4F12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556"/>
        <w:gridCol w:w="557"/>
        <w:gridCol w:w="557"/>
        <w:gridCol w:w="556"/>
        <w:gridCol w:w="557"/>
        <w:gridCol w:w="557"/>
        <w:gridCol w:w="556"/>
        <w:gridCol w:w="557"/>
        <w:gridCol w:w="557"/>
        <w:gridCol w:w="557"/>
        <w:gridCol w:w="756"/>
        <w:gridCol w:w="756"/>
        <w:gridCol w:w="756"/>
      </w:tblGrid>
      <w:tr w:rsidR="00150FB3" w:rsidRPr="0064705B" w:rsidTr="00150FB3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BF50B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BF50B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50FB3" w:rsidRPr="00033849" w:rsidRDefault="00150FB3" w:rsidP="00BF50B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5" w:type="dxa"/>
            <w:gridSpan w:val="13"/>
            <w:shd w:val="clear" w:color="auto" w:fill="BFBFBF" w:themeFill="background1" w:themeFillShade="BF"/>
            <w:vAlign w:val="center"/>
          </w:tcPr>
          <w:p w:rsidR="00150FB3" w:rsidRPr="00033849" w:rsidRDefault="00150FB3" w:rsidP="00BF50B4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E4F12" w:rsidRPr="0064705B" w:rsidTr="004E4F12">
        <w:trPr>
          <w:trHeight w:val="218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4E4F12" w:rsidRPr="0064705B" w:rsidRDefault="004E4F12" w:rsidP="00BF50B4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4E4F12" w:rsidRPr="0064705B" w:rsidRDefault="004E4F12" w:rsidP="00BF50B4">
            <w:pPr>
              <w:pStyle w:val="Table10"/>
            </w:pPr>
          </w:p>
        </w:tc>
        <w:tc>
          <w:tcPr>
            <w:tcW w:w="7835" w:type="dxa"/>
            <w:gridSpan w:val="13"/>
            <w:shd w:val="clear" w:color="auto" w:fill="BFBFBF" w:themeFill="background1" w:themeFillShade="BF"/>
            <w:vAlign w:val="center"/>
          </w:tcPr>
          <w:p w:rsidR="004E4F12" w:rsidRPr="00784536" w:rsidRDefault="004E4F12" w:rsidP="00150FB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150FB3" w:rsidRPr="0064705B" w:rsidTr="00AB00BF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707054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50FB3" w:rsidRPr="00F11177" w:rsidRDefault="00150FB3" w:rsidP="00BF50B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  <w:tr w:rsidR="00150FB3" w:rsidRPr="0064705B" w:rsidTr="00AB00BF">
        <w:tc>
          <w:tcPr>
            <w:tcW w:w="1412" w:type="dxa"/>
            <w:shd w:val="clear" w:color="auto" w:fill="auto"/>
          </w:tcPr>
          <w:p w:rsidR="00150FB3" w:rsidRDefault="00150FB3" w:rsidP="00BF50B4">
            <w:pPr>
              <w:pStyle w:val="Table10"/>
            </w:pPr>
          </w:p>
          <w:p w:rsidR="004E4F12" w:rsidRPr="0064705B" w:rsidRDefault="004E4F12" w:rsidP="00BF50B4">
            <w:pPr>
              <w:pStyle w:val="Table10"/>
            </w:pP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0FB3" w:rsidRPr="0064705B" w:rsidRDefault="00150FB3" w:rsidP="00BF50B4">
            <w:pPr>
              <w:pStyle w:val="Table10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Pr="00707054" w:rsidRDefault="00150FB3" w:rsidP="00BF50B4">
            <w:pPr>
              <w:pStyle w:val="Table10"/>
              <w:jc w:val="center"/>
            </w:pPr>
          </w:p>
        </w:tc>
        <w:tc>
          <w:tcPr>
            <w:tcW w:w="557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150FB3" w:rsidRDefault="00150FB3" w:rsidP="00BF50B4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10552">
        <w:rPr>
          <w:lang w:val="en-US"/>
        </w:rPr>
        <w:t>2PRD5</w:t>
      </w:r>
      <w:r w:rsidRPr="00BD446B">
        <w:t xml:space="preserve"> (</w:t>
      </w:r>
      <w:r w:rsidR="00D80BBE">
        <w:t>HL0W 04</w:t>
      </w:r>
      <w:r w:rsidRPr="00BD446B">
        <w:t>)</w:t>
      </w:r>
      <w:r w:rsidRPr="00E12B5F">
        <w:tab/>
      </w:r>
      <w:r w:rsidR="00910552" w:rsidRPr="00910552">
        <w:t>Cook-Chill Food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71E5C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Default="00142130"/>
        </w:tc>
      </w:tr>
      <w:tr w:rsidR="00971E5C" w:rsidTr="00971E5C">
        <w:trPr>
          <w:trHeight w:val="401"/>
        </w:trPr>
        <w:tc>
          <w:tcPr>
            <w:tcW w:w="570" w:type="dxa"/>
            <w:tcBorders>
              <w:right w:val="nil"/>
            </w:tcBorders>
          </w:tcPr>
          <w:p w:rsidR="00971E5C" w:rsidRDefault="00971E5C" w:rsidP="00DF3CC5"/>
        </w:tc>
        <w:tc>
          <w:tcPr>
            <w:tcW w:w="11842" w:type="dxa"/>
            <w:tcBorders>
              <w:left w:val="nil"/>
              <w:right w:val="nil"/>
            </w:tcBorders>
            <w:vAlign w:val="center"/>
          </w:tcPr>
          <w:p w:rsidR="00971E5C" w:rsidRPr="00971E5C" w:rsidRDefault="00971E5C" w:rsidP="00971E5C">
            <w:pPr>
              <w:rPr>
                <w:b/>
              </w:rPr>
            </w:pPr>
            <w:r w:rsidRPr="00971E5C">
              <w:rPr>
                <w:b/>
              </w:rPr>
              <w:t>Portion, pack and blast-chill food</w:t>
            </w:r>
          </w:p>
        </w:tc>
        <w:tc>
          <w:tcPr>
            <w:tcW w:w="1806" w:type="dxa"/>
            <w:tcBorders>
              <w:left w:val="nil"/>
            </w:tcBorders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1</w:t>
            </w:r>
          </w:p>
        </w:tc>
        <w:tc>
          <w:tcPr>
            <w:tcW w:w="11842" w:type="dxa"/>
          </w:tcPr>
          <w:p w:rsidR="00971E5C" w:rsidRPr="00DC13B7" w:rsidRDefault="00971E5C" w:rsidP="000D39A4">
            <w:r w:rsidRPr="00DC13B7">
              <w:t>Safe and hygienic working practices when portioning, packing and blast-chilling food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2</w:t>
            </w:r>
          </w:p>
        </w:tc>
        <w:tc>
          <w:tcPr>
            <w:tcW w:w="11842" w:type="dxa"/>
          </w:tcPr>
          <w:p w:rsidR="00971E5C" w:rsidRPr="00DC13B7" w:rsidRDefault="00971E5C" w:rsidP="000D39A4">
            <w:r w:rsidRPr="00DC13B7">
              <w:t>Why time and temperature is important when producing cook-chill food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3</w:t>
            </w:r>
          </w:p>
        </w:tc>
        <w:tc>
          <w:tcPr>
            <w:tcW w:w="11842" w:type="dxa"/>
          </w:tcPr>
          <w:p w:rsidR="00971E5C" w:rsidRPr="00DC13B7" w:rsidRDefault="00971E5C" w:rsidP="000D39A4">
            <w:r w:rsidRPr="00DC13B7">
              <w:t>Why food containers must be sealed and labelled correctly before storage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4</w:t>
            </w:r>
          </w:p>
        </w:tc>
        <w:tc>
          <w:tcPr>
            <w:tcW w:w="11842" w:type="dxa"/>
          </w:tcPr>
          <w:p w:rsidR="00971E5C" w:rsidRPr="00DC13B7" w:rsidRDefault="00971E5C" w:rsidP="000D39A4">
            <w:r w:rsidRPr="00DC13B7">
              <w:t>Why portions must be controlled when producing cook-chilled foods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5</w:t>
            </w:r>
          </w:p>
        </w:tc>
        <w:tc>
          <w:tcPr>
            <w:tcW w:w="11842" w:type="dxa"/>
          </w:tcPr>
          <w:p w:rsidR="00971E5C" w:rsidRPr="00DC13B7" w:rsidRDefault="00971E5C" w:rsidP="000D39A4">
            <w:r w:rsidRPr="00DC13B7">
              <w:t>What quality points to look for when portioning, packing and blast-chilling food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971E5C">
        <w:tc>
          <w:tcPr>
            <w:tcW w:w="570" w:type="dxa"/>
            <w:tcBorders>
              <w:bottom w:val="single" w:sz="4" w:space="0" w:color="000000"/>
            </w:tcBorders>
          </w:tcPr>
          <w:p w:rsidR="00971E5C" w:rsidRPr="00F11177" w:rsidRDefault="00971E5C" w:rsidP="00DF3CC5">
            <w:r>
              <w:t>6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971E5C" w:rsidRDefault="00971E5C" w:rsidP="000D39A4">
            <w:r w:rsidRPr="00DC13B7">
              <w:t>The types of unexpected situations that may occur when portioning, packing and blast-chilling food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971E5C" w:rsidRDefault="00971E5C" w:rsidP="00142130">
            <w:pPr>
              <w:jc w:val="center"/>
            </w:pPr>
          </w:p>
        </w:tc>
      </w:tr>
      <w:tr w:rsidR="00971E5C" w:rsidTr="00971E5C">
        <w:trPr>
          <w:trHeight w:val="401"/>
        </w:trPr>
        <w:tc>
          <w:tcPr>
            <w:tcW w:w="570" w:type="dxa"/>
            <w:tcBorders>
              <w:right w:val="nil"/>
            </w:tcBorders>
          </w:tcPr>
          <w:p w:rsidR="00971E5C" w:rsidRDefault="00971E5C" w:rsidP="00DF3CC5"/>
        </w:tc>
        <w:tc>
          <w:tcPr>
            <w:tcW w:w="11842" w:type="dxa"/>
            <w:tcBorders>
              <w:left w:val="nil"/>
              <w:right w:val="nil"/>
            </w:tcBorders>
            <w:vAlign w:val="center"/>
          </w:tcPr>
          <w:p w:rsidR="00971E5C" w:rsidRPr="00971E5C" w:rsidRDefault="00971E5C" w:rsidP="00971E5C">
            <w:pPr>
              <w:rPr>
                <w:b/>
              </w:rPr>
            </w:pPr>
            <w:r w:rsidRPr="00971E5C">
              <w:rPr>
                <w:b/>
              </w:rPr>
              <w:t>Store cook-chill food</w:t>
            </w:r>
          </w:p>
        </w:tc>
        <w:tc>
          <w:tcPr>
            <w:tcW w:w="1806" w:type="dxa"/>
            <w:tcBorders>
              <w:left w:val="nil"/>
            </w:tcBorders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7</w:t>
            </w:r>
          </w:p>
        </w:tc>
        <w:tc>
          <w:tcPr>
            <w:tcW w:w="11842" w:type="dxa"/>
          </w:tcPr>
          <w:p w:rsidR="00971E5C" w:rsidRPr="00295F64" w:rsidRDefault="00971E5C" w:rsidP="006753C5">
            <w:r w:rsidRPr="00295F64">
              <w:t>Safe and hygienic working practices when storing cook-chilled foods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8</w:t>
            </w:r>
          </w:p>
        </w:tc>
        <w:tc>
          <w:tcPr>
            <w:tcW w:w="11842" w:type="dxa"/>
          </w:tcPr>
          <w:p w:rsidR="00971E5C" w:rsidRPr="00295F64" w:rsidRDefault="00971E5C" w:rsidP="006753C5">
            <w:r w:rsidRPr="00295F64">
              <w:t>Why it is important to monitor and record food and storage temperatures regularly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9</w:t>
            </w:r>
          </w:p>
        </w:tc>
        <w:tc>
          <w:tcPr>
            <w:tcW w:w="11842" w:type="dxa"/>
          </w:tcPr>
          <w:p w:rsidR="00971E5C" w:rsidRPr="00295F64" w:rsidRDefault="00971E5C" w:rsidP="006753C5">
            <w:r w:rsidRPr="00295F64">
              <w:t>Why stock rotation procedures must be followed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10</w:t>
            </w:r>
          </w:p>
        </w:tc>
        <w:tc>
          <w:tcPr>
            <w:tcW w:w="11842" w:type="dxa"/>
          </w:tcPr>
          <w:p w:rsidR="00971E5C" w:rsidRPr="00295F64" w:rsidRDefault="00971E5C" w:rsidP="006753C5">
            <w:r w:rsidRPr="00295F64">
              <w:t>Why storage areas should be secured from unauthorised access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  <w:tr w:rsidR="00971E5C" w:rsidTr="00142130">
        <w:tc>
          <w:tcPr>
            <w:tcW w:w="570" w:type="dxa"/>
          </w:tcPr>
          <w:p w:rsidR="00971E5C" w:rsidRPr="00F11177" w:rsidRDefault="00971E5C" w:rsidP="00DF3CC5">
            <w:r>
              <w:t>11</w:t>
            </w:r>
          </w:p>
        </w:tc>
        <w:tc>
          <w:tcPr>
            <w:tcW w:w="11842" w:type="dxa"/>
          </w:tcPr>
          <w:p w:rsidR="00971E5C" w:rsidRDefault="00971E5C" w:rsidP="006753C5">
            <w:r w:rsidRPr="00295F64">
              <w:t>The types of unexpected situations that may occur when storing cook-chilled foods</w:t>
            </w:r>
          </w:p>
        </w:tc>
        <w:tc>
          <w:tcPr>
            <w:tcW w:w="1806" w:type="dxa"/>
          </w:tcPr>
          <w:p w:rsidR="00971E5C" w:rsidRDefault="00971E5C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6A1C57">
        <w:rPr>
          <w:lang w:val="en-US"/>
        </w:rPr>
        <w:t>2PRD5</w:t>
      </w:r>
      <w:r w:rsidR="00EA48C8" w:rsidRPr="00BD446B">
        <w:t xml:space="preserve"> (</w:t>
      </w:r>
      <w:r w:rsidR="00D80BBE">
        <w:t>HL0W 04</w:t>
      </w:r>
      <w:r w:rsidR="00EA48C8" w:rsidRPr="00BD446B">
        <w:t>)</w:t>
      </w:r>
      <w:r w:rsidR="00EA48C8" w:rsidRPr="00E12B5F">
        <w:tab/>
      </w:r>
      <w:r w:rsidR="006A1C57" w:rsidRPr="006A1C57">
        <w:t>Cook-Chill Food</w:t>
      </w:r>
    </w:p>
    <w:p w:rsidR="007C6C2F" w:rsidRPr="00AB2D75" w:rsidRDefault="007C6C2F" w:rsidP="00EA48C8"/>
    <w:p w:rsidR="006325C8" w:rsidRPr="00F3442C" w:rsidRDefault="00D80BB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10552">
      <w:t>2PRD5</w:t>
    </w:r>
    <w:r w:rsidR="00A82F91" w:rsidRPr="00EC3E42">
      <w:t xml:space="preserve"> (</w:t>
    </w:r>
    <w:r w:rsidR="00D80BBE">
      <w:t>HL0W 04</w:t>
    </w:r>
    <w:r w:rsidRPr="00EC3E42">
      <w:t xml:space="preserve">) </w:t>
    </w:r>
    <w:r w:rsidR="00910552">
      <w:t>Cook-Chill Food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E4F12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4FCA"/>
    <w:rsid w:val="00145D29"/>
    <w:rsid w:val="00150FB3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6FB8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01ED"/>
    <w:rsid w:val="004E1A60"/>
    <w:rsid w:val="004E265F"/>
    <w:rsid w:val="004E4F12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36A9"/>
    <w:rsid w:val="00637B30"/>
    <w:rsid w:val="0064338D"/>
    <w:rsid w:val="0064705B"/>
    <w:rsid w:val="00652C4D"/>
    <w:rsid w:val="006532DA"/>
    <w:rsid w:val="00657B7D"/>
    <w:rsid w:val="00664F65"/>
    <w:rsid w:val="00682AED"/>
    <w:rsid w:val="006A1C57"/>
    <w:rsid w:val="006A74C8"/>
    <w:rsid w:val="00707054"/>
    <w:rsid w:val="007074A2"/>
    <w:rsid w:val="007158CB"/>
    <w:rsid w:val="007339BA"/>
    <w:rsid w:val="00735216"/>
    <w:rsid w:val="007415CC"/>
    <w:rsid w:val="0075611C"/>
    <w:rsid w:val="00764203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0552"/>
    <w:rsid w:val="009157B2"/>
    <w:rsid w:val="009207C6"/>
    <w:rsid w:val="00921C41"/>
    <w:rsid w:val="00934964"/>
    <w:rsid w:val="00971E5C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00BF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1B35"/>
    <w:rsid w:val="00C45EDC"/>
    <w:rsid w:val="00C6719C"/>
    <w:rsid w:val="00C728C8"/>
    <w:rsid w:val="00C84D32"/>
    <w:rsid w:val="00D744DF"/>
    <w:rsid w:val="00D80BBE"/>
    <w:rsid w:val="00DC1834"/>
    <w:rsid w:val="00DD1E86"/>
    <w:rsid w:val="00DE2021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2AA7624F"/>
  <w15:docId w15:val="{B0E2B241-7A0C-4D4A-BB64-0FF41A8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661B-1ABC-4889-911B-EF6C584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2017-07-04T15:48:00Z</cp:lastPrinted>
  <dcterms:created xsi:type="dcterms:W3CDTF">2017-07-04T15:49:00Z</dcterms:created>
  <dcterms:modified xsi:type="dcterms:W3CDTF">2017-07-04T15:49:00Z</dcterms:modified>
</cp:coreProperties>
</file>