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bookmarkStart w:id="0" w:name="_GoBack"/>
      <w:bookmarkEnd w:id="0"/>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PPL</w:t>
      </w:r>
      <w:r w:rsidR="00865C70">
        <w:rPr>
          <w:lang w:val="en-US"/>
        </w:rPr>
        <w:t>2</w:t>
      </w:r>
      <w:r w:rsidR="00DD6DA2">
        <w:rPr>
          <w:lang w:val="en-US"/>
        </w:rPr>
        <w:t>HK</w:t>
      </w:r>
      <w:r w:rsidR="00865C70">
        <w:rPr>
          <w:lang w:val="en-US"/>
        </w:rPr>
        <w:t>7</w:t>
      </w:r>
      <w:r w:rsidRPr="00BD446B">
        <w:t xml:space="preserve"> </w:t>
      </w:r>
      <w:r w:rsidR="002F03AE">
        <w:t>(HL2F 04)</w:t>
      </w:r>
      <w:r w:rsidR="00E12B5F" w:rsidRPr="00E12B5F">
        <w:tab/>
      </w:r>
      <w:r w:rsidR="0076465B">
        <w:t>C</w:t>
      </w:r>
      <w:r w:rsidR="00865C70">
        <w:t>arry Out Periodic Room Servicing and Deep Cleaning</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 xml:space="preserve">I confirm that the </w:t>
      </w:r>
      <w:proofErr w:type="gramStart"/>
      <w:r w:rsidRPr="00E12B5F">
        <w:rPr>
          <w:szCs w:val="22"/>
        </w:rPr>
        <w:t>candidate’s</w:t>
      </w:r>
      <w:proofErr w:type="gramEnd"/>
      <w:r w:rsidRPr="00E12B5F">
        <w:rPr>
          <w:szCs w:val="22"/>
        </w:rPr>
        <w:t xml:space="preserve">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2918"/>
        <w:gridCol w:w="2763"/>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865C70" w:rsidRPr="00E12B5F" w:rsidRDefault="00BF1609" w:rsidP="00865C70">
      <w:pPr>
        <w:pStyle w:val="Unittitle"/>
      </w:pPr>
      <w:r>
        <w:rPr>
          <w:sz w:val="22"/>
        </w:rPr>
        <w:br w:type="page"/>
      </w:r>
      <w:r w:rsidR="00865C70">
        <w:lastRenderedPageBreak/>
        <w:t xml:space="preserve">Unit </w:t>
      </w:r>
      <w:r w:rsidR="00865C70">
        <w:rPr>
          <w:lang w:val="en-US"/>
        </w:rPr>
        <w:t>PPL2HK7</w:t>
      </w:r>
      <w:r w:rsidR="00865C70" w:rsidRPr="00BD446B">
        <w:t xml:space="preserve"> (</w:t>
      </w:r>
      <w:r w:rsidR="002F03AE">
        <w:t>HL2F 04</w:t>
      </w:r>
      <w:r w:rsidR="00865C70" w:rsidRPr="00BD446B">
        <w:t>)</w:t>
      </w:r>
      <w:r w:rsidR="00865C70" w:rsidRPr="00E12B5F">
        <w:tab/>
      </w:r>
      <w:r w:rsidR="00865C70">
        <w:t>Carry Out Periodic Room Servicing and Deep Cleaning</w:t>
      </w:r>
    </w:p>
    <w:p w:rsidR="007C6C2F" w:rsidRDefault="007C6C2F" w:rsidP="00DD6DA2"/>
    <w:tbl>
      <w:tblPr>
        <w:tblStyle w:val="TableGrid"/>
        <w:tblW w:w="0" w:type="auto"/>
        <w:tblLook w:val="04A0" w:firstRow="1" w:lastRow="0" w:firstColumn="1" w:lastColumn="0" w:noHBand="0" w:noVBand="1"/>
      </w:tblPr>
      <w:tblGrid>
        <w:gridCol w:w="13992"/>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865C70" w:rsidRPr="00865C70" w:rsidRDefault="00865C70" w:rsidP="00865C70">
            <w:r w:rsidRPr="00865C70">
              <w:t xml:space="preserve">This </w:t>
            </w:r>
            <w:r>
              <w:t>unit</w:t>
            </w:r>
            <w:r w:rsidRPr="00865C70">
              <w:t xml:space="preserve"> is about carrying out periodic room servicing and deep cleaning. Examples of this could be turning mattresses, changing curtains, or high dusting. It is for housekeeping assistants and cleaning staff. They are important tasks that if not done could</w:t>
            </w:r>
            <w:r>
              <w:t xml:space="preserve"> </w:t>
            </w:r>
            <w:r w:rsidRPr="00865C70">
              <w:t>be identified by customers who can be very quick to comment, particularly on social media platforms.</w:t>
            </w:r>
          </w:p>
          <w:p w:rsidR="00865C70" w:rsidRPr="00865C70" w:rsidRDefault="00865C70" w:rsidP="00865C70"/>
          <w:p w:rsidR="00865C70" w:rsidRDefault="00865C70" w:rsidP="00865C70">
            <w:r w:rsidRPr="00865C70">
              <w:t xml:space="preserve">When you have completed this </w:t>
            </w:r>
            <w:r>
              <w:t>unit</w:t>
            </w:r>
            <w:r w:rsidRPr="00865C70">
              <w:t xml:space="preserve"> you will be able to demonstrate your understanding of and ability to:</w:t>
            </w:r>
          </w:p>
          <w:p w:rsidR="00865C70" w:rsidRPr="00865C70" w:rsidRDefault="00865C70" w:rsidP="00865C70"/>
          <w:p w:rsidR="007A4A0B" w:rsidRPr="00865C70" w:rsidRDefault="00865C70" w:rsidP="00865C70">
            <w:pPr>
              <w:pStyle w:val="Bullet1"/>
            </w:pPr>
            <w:r w:rsidRPr="00865C70">
              <w:rPr>
                <w:lang w:val="en-US" w:bidi="en-US"/>
              </w:rPr>
              <w:t xml:space="preserve">Carry out periodic room servicing and </w:t>
            </w:r>
            <w:r w:rsidRPr="00865C70">
              <w:rPr>
                <w:rFonts w:eastAsia="Arial"/>
                <w:lang w:bidi="en-US"/>
              </w:rPr>
              <w:t>deep</w:t>
            </w:r>
            <w:r w:rsidRPr="00865C70">
              <w:rPr>
                <w:lang w:val="en-US" w:bidi="en-US"/>
              </w:rPr>
              <w:t xml:space="preserve"> cleaning</w:t>
            </w:r>
          </w:p>
          <w:p w:rsidR="00865C70" w:rsidRDefault="00865C70" w:rsidP="00865C70">
            <w:pPr>
              <w:pStyle w:val="Bullet1"/>
              <w:numPr>
                <w:ilvl w:val="0"/>
                <w:numId w:val="0"/>
              </w:numPr>
              <w:ind w:left="425" w:hanging="425"/>
            </w:pPr>
          </w:p>
        </w:tc>
      </w:tr>
    </w:tbl>
    <w:p w:rsidR="00033849" w:rsidRDefault="00033849" w:rsidP="00033849"/>
    <w:tbl>
      <w:tblPr>
        <w:tblStyle w:val="TableGrid"/>
        <w:tblW w:w="0" w:type="auto"/>
        <w:tblLook w:val="04A0" w:firstRow="1" w:lastRow="0" w:firstColumn="1" w:lastColumn="0" w:noHBand="0" w:noVBand="1"/>
      </w:tblPr>
      <w:tblGrid>
        <w:gridCol w:w="13992"/>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 xml:space="preserve">There must be sufficient evidence to ensure that the candidate can consistently achieve the required standard over a </w:t>
            </w:r>
            <w:proofErr w:type="gramStart"/>
            <w:r w:rsidRPr="00033849">
              <w:rPr>
                <w:rFonts w:eastAsia="Calibri"/>
              </w:rPr>
              <w:t>period of time</w:t>
            </w:r>
            <w:proofErr w:type="gramEnd"/>
            <w:r w:rsidRPr="00033849">
              <w:rPr>
                <w:rFonts w:eastAsia="Calibri"/>
              </w:rPr>
              <w:t xml:space="preserv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2F03AE" w:rsidRPr="00E12B5F" w:rsidRDefault="00A067C0" w:rsidP="002F03AE">
      <w:pPr>
        <w:pStyle w:val="Unittitle"/>
      </w:pPr>
      <w:r>
        <w:br w:type="page"/>
      </w:r>
      <w:r w:rsidR="002F03AE">
        <w:lastRenderedPageBreak/>
        <w:t xml:space="preserve">Unit </w:t>
      </w:r>
      <w:r w:rsidR="002F03AE">
        <w:rPr>
          <w:lang w:val="en-US"/>
        </w:rPr>
        <w:t>PPL2HK7</w:t>
      </w:r>
      <w:r w:rsidR="002F03AE" w:rsidRPr="00BD446B">
        <w:t xml:space="preserve"> (</w:t>
      </w:r>
      <w:r w:rsidR="002F03AE">
        <w:t>HL2F 04</w:t>
      </w:r>
      <w:r w:rsidR="002F03AE" w:rsidRPr="00BD446B">
        <w:t>)</w:t>
      </w:r>
      <w:r w:rsidR="002F03AE" w:rsidRPr="00E12B5F">
        <w:tab/>
      </w:r>
      <w:r w:rsidR="002F03AE">
        <w:t>Carry Out Periodic Room Servicing and Deep Cleaning</w:t>
      </w:r>
    </w:p>
    <w:p w:rsidR="00FD2D45" w:rsidRDefault="00FD2D45" w:rsidP="002F03AE"/>
    <w:tbl>
      <w:tblPr>
        <w:tblStyle w:val="TableGrid"/>
        <w:tblW w:w="0" w:type="auto"/>
        <w:tblLook w:val="04A0" w:firstRow="1" w:lastRow="0" w:firstColumn="1" w:lastColumn="0" w:noHBand="0" w:noVBand="1"/>
      </w:tblPr>
      <w:tblGrid>
        <w:gridCol w:w="6996"/>
        <w:gridCol w:w="6996"/>
      </w:tblGrid>
      <w:tr w:rsidR="00FD2D45" w:rsidTr="0076465B">
        <w:trPr>
          <w:trHeight w:val="340"/>
        </w:trPr>
        <w:tc>
          <w:tcPr>
            <w:tcW w:w="13992" w:type="dxa"/>
            <w:gridSpan w:val="2"/>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76465B">
        <w:trPr>
          <w:trHeight w:val="340"/>
        </w:trPr>
        <w:tc>
          <w:tcPr>
            <w:tcW w:w="13992" w:type="dxa"/>
            <w:gridSpan w:val="2"/>
            <w:shd w:val="clear" w:color="auto" w:fill="BFBFBF" w:themeFill="background1" w:themeFillShade="BF"/>
            <w:vAlign w:val="center"/>
          </w:tcPr>
          <w:p w:rsidR="00FD2D45" w:rsidRPr="00FD2D45" w:rsidRDefault="00FD2D45" w:rsidP="00FD2D45">
            <w:pPr>
              <w:rPr>
                <w:b/>
              </w:rPr>
            </w:pPr>
            <w:r w:rsidRPr="00FD2D45">
              <w:rPr>
                <w:b/>
              </w:rPr>
              <w:t>You must do:</w:t>
            </w:r>
          </w:p>
        </w:tc>
      </w:tr>
      <w:tr w:rsidR="00FD2D45" w:rsidTr="0076465B">
        <w:tc>
          <w:tcPr>
            <w:tcW w:w="13992" w:type="dxa"/>
            <w:gridSpan w:val="2"/>
          </w:tcPr>
          <w:p w:rsidR="00DD6DA2" w:rsidRDefault="00DD6DA2" w:rsidP="00DD6DA2">
            <w:pPr>
              <w:rPr>
                <w:lang w:val="en-GB"/>
              </w:rPr>
            </w:pPr>
          </w:p>
          <w:p w:rsidR="00865C70" w:rsidRPr="0066197D" w:rsidRDefault="004500FF" w:rsidP="00865C70">
            <w:pPr>
              <w:rPr>
                <w:rFonts w:cs="Arial"/>
                <w:szCs w:val="22"/>
              </w:rPr>
            </w:pPr>
            <w:r>
              <w:t xml:space="preserve">There must be evidence for </w:t>
            </w:r>
            <w:r w:rsidRPr="008C5F8E">
              <w:t xml:space="preserve">all </w:t>
            </w:r>
            <w:r>
              <w:t>Performance Criteria (PC).</w:t>
            </w:r>
            <w:r w:rsidR="00865C70">
              <w:t xml:space="preserve"> </w:t>
            </w:r>
            <w:r w:rsidR="00865C70" w:rsidRPr="0066197D">
              <w:rPr>
                <w:rFonts w:cs="Arial"/>
                <w:szCs w:val="22"/>
              </w:rPr>
              <w:t xml:space="preserve">The assessor </w:t>
            </w:r>
            <w:r w:rsidR="00865C70" w:rsidRPr="00865C70">
              <w:rPr>
                <w:rFonts w:cs="Arial"/>
                <w:b/>
                <w:szCs w:val="22"/>
              </w:rPr>
              <w:t>must</w:t>
            </w:r>
            <w:r w:rsidR="00865C70" w:rsidRPr="0066197D">
              <w:rPr>
                <w:rFonts w:cs="Arial"/>
                <w:szCs w:val="22"/>
              </w:rPr>
              <w:t xml:space="preserve"> assess </w:t>
            </w:r>
            <w:r w:rsidR="00865C70" w:rsidRPr="00F90E86">
              <w:rPr>
                <w:rFonts w:cs="Arial"/>
                <w:szCs w:val="22"/>
              </w:rPr>
              <w:t xml:space="preserve">Performance Criteria (PC) </w:t>
            </w:r>
            <w:r w:rsidR="00865C70">
              <w:rPr>
                <w:rFonts w:cs="Arial"/>
                <w:szCs w:val="22"/>
              </w:rPr>
              <w:t>1</w:t>
            </w:r>
            <w:r w:rsidR="00320808">
              <w:rPr>
                <w:rFonts w:cs="Arial"/>
                <w:szCs w:val="22"/>
              </w:rPr>
              <w:t>–</w:t>
            </w:r>
            <w:r w:rsidR="00865C70">
              <w:rPr>
                <w:rFonts w:cs="Arial"/>
                <w:szCs w:val="22"/>
              </w:rPr>
              <w:t>7, 9</w:t>
            </w:r>
            <w:r w:rsidR="00320808">
              <w:rPr>
                <w:rFonts w:cs="Arial"/>
                <w:szCs w:val="22"/>
              </w:rPr>
              <w:t>–</w:t>
            </w:r>
            <w:r w:rsidR="00865C70">
              <w:rPr>
                <w:rFonts w:cs="Arial"/>
                <w:szCs w:val="22"/>
              </w:rPr>
              <w:t>16</w:t>
            </w:r>
            <w:r w:rsidR="00865C70" w:rsidRPr="0066197D">
              <w:rPr>
                <w:rFonts w:cs="Arial"/>
                <w:szCs w:val="22"/>
              </w:rPr>
              <w:t xml:space="preserve"> </w:t>
            </w:r>
            <w:r w:rsidR="00865C70">
              <w:rPr>
                <w:rFonts w:cs="Arial"/>
                <w:szCs w:val="22"/>
              </w:rPr>
              <w:t xml:space="preserve">and 18 </w:t>
            </w:r>
            <w:r w:rsidR="00865C70" w:rsidRPr="0066197D">
              <w:rPr>
                <w:rFonts w:cs="Arial"/>
                <w:szCs w:val="22"/>
              </w:rPr>
              <w:t>by directly observing the candidate’s work.</w:t>
            </w:r>
          </w:p>
          <w:p w:rsidR="00865C70" w:rsidRPr="0066197D" w:rsidRDefault="00865C70" w:rsidP="00865C70">
            <w:pPr>
              <w:rPr>
                <w:rFonts w:cs="Arial"/>
                <w:szCs w:val="22"/>
              </w:rPr>
            </w:pPr>
          </w:p>
          <w:p w:rsidR="00865C70" w:rsidRDefault="00865C70" w:rsidP="00865C70">
            <w:pPr>
              <w:rPr>
                <w:rFonts w:cs="Arial"/>
                <w:szCs w:val="22"/>
              </w:rPr>
            </w:pPr>
            <w:r w:rsidRPr="00CF324B">
              <w:rPr>
                <w:rFonts w:cs="Arial"/>
                <w:szCs w:val="22"/>
              </w:rPr>
              <w:t>PC</w:t>
            </w:r>
            <w:r>
              <w:rPr>
                <w:rFonts w:cs="Arial"/>
                <w:szCs w:val="22"/>
              </w:rPr>
              <w:t xml:space="preserve">s 8 and 17 </w:t>
            </w:r>
            <w:proofErr w:type="gramStart"/>
            <w:r w:rsidRPr="00CF324B">
              <w:rPr>
                <w:rFonts w:cs="Arial"/>
                <w:szCs w:val="22"/>
              </w:rPr>
              <w:t>may be assessed</w:t>
            </w:r>
            <w:proofErr w:type="gramEnd"/>
            <w:r w:rsidRPr="00CF324B">
              <w:rPr>
                <w:rFonts w:cs="Arial"/>
                <w:szCs w:val="22"/>
              </w:rPr>
              <w:t xml:space="preserve"> by alternative methods if observation is not possible.</w:t>
            </w:r>
          </w:p>
          <w:p w:rsidR="00865C70" w:rsidRPr="0064338D" w:rsidRDefault="00865C70" w:rsidP="00865C70">
            <w:pPr>
              <w:rPr>
                <w:lang w:val="en-GB"/>
              </w:rPr>
            </w:pPr>
          </w:p>
        </w:tc>
      </w:tr>
      <w:tr w:rsidR="0076465B" w:rsidTr="0076465B">
        <w:tc>
          <w:tcPr>
            <w:tcW w:w="6996" w:type="dxa"/>
          </w:tcPr>
          <w:p w:rsidR="0076465B" w:rsidRDefault="0076465B" w:rsidP="0076465B">
            <w:pPr>
              <w:ind w:left="589" w:hanging="589"/>
            </w:pPr>
          </w:p>
          <w:p w:rsidR="00865C70" w:rsidRPr="00865C70" w:rsidRDefault="00865C70" w:rsidP="00865C70">
            <w:pPr>
              <w:rPr>
                <w:rFonts w:eastAsia="Arial"/>
                <w:b/>
              </w:rPr>
            </w:pPr>
            <w:r w:rsidRPr="00865C70">
              <w:rPr>
                <w:rFonts w:eastAsia="Arial"/>
                <w:b/>
              </w:rPr>
              <w:t>Carry out</w:t>
            </w:r>
            <w:r w:rsidRPr="00865C70">
              <w:rPr>
                <w:rFonts w:eastAsia="Arial"/>
                <w:b/>
                <w:spacing w:val="-3"/>
              </w:rPr>
              <w:t xml:space="preserve"> </w:t>
            </w:r>
            <w:r w:rsidRPr="00865C70">
              <w:rPr>
                <w:rFonts w:eastAsia="Arial"/>
                <w:b/>
              </w:rPr>
              <w:t>periodic</w:t>
            </w:r>
            <w:r w:rsidRPr="00865C70">
              <w:rPr>
                <w:rFonts w:eastAsia="Arial"/>
                <w:b/>
                <w:spacing w:val="-9"/>
              </w:rPr>
              <w:t xml:space="preserve"> </w:t>
            </w:r>
            <w:r w:rsidRPr="00865C70">
              <w:rPr>
                <w:rFonts w:eastAsia="Arial"/>
                <w:b/>
              </w:rPr>
              <w:t>room servicing</w:t>
            </w:r>
          </w:p>
          <w:p w:rsidR="00865C70" w:rsidRPr="00865C70" w:rsidRDefault="00865C70" w:rsidP="00865C70"/>
          <w:p w:rsidR="00865C70" w:rsidRPr="00865C70" w:rsidRDefault="00865C70" w:rsidP="00865C70">
            <w:pPr>
              <w:ind w:left="567" w:hanging="567"/>
              <w:rPr>
                <w:b/>
              </w:rPr>
            </w:pPr>
            <w:r w:rsidRPr="00865C70">
              <w:rPr>
                <w:b/>
              </w:rPr>
              <w:t>1</w:t>
            </w:r>
            <w:r w:rsidRPr="00865C70">
              <w:rPr>
                <w:b/>
              </w:rPr>
              <w:tab/>
              <w:t>Check timescales for planned room servicing and work out how much time you have for each task and room.</w:t>
            </w:r>
          </w:p>
          <w:p w:rsidR="00865C70" w:rsidRPr="00865C70" w:rsidRDefault="00865C70" w:rsidP="00865C70">
            <w:pPr>
              <w:ind w:left="567" w:hanging="567"/>
              <w:rPr>
                <w:b/>
              </w:rPr>
            </w:pPr>
            <w:r w:rsidRPr="00865C70">
              <w:rPr>
                <w:b/>
              </w:rPr>
              <w:t>2</w:t>
            </w:r>
            <w:r w:rsidRPr="00865C70">
              <w:rPr>
                <w:b/>
              </w:rPr>
              <w:tab/>
              <w:t>Check you have the necessary information about the schedule and requirements for periodic room servicing</w:t>
            </w:r>
            <w:proofErr w:type="gramStart"/>
            <w:r w:rsidRPr="00865C70">
              <w:rPr>
                <w:b/>
              </w:rPr>
              <w:t>..</w:t>
            </w:r>
            <w:proofErr w:type="gramEnd"/>
          </w:p>
          <w:p w:rsidR="00865C70" w:rsidRPr="00865C70" w:rsidRDefault="00865C70" w:rsidP="00865C70">
            <w:pPr>
              <w:ind w:left="567" w:hanging="567"/>
              <w:rPr>
                <w:b/>
              </w:rPr>
            </w:pPr>
            <w:r w:rsidRPr="00865C70">
              <w:rPr>
                <w:b/>
              </w:rPr>
              <w:t>3</w:t>
            </w:r>
            <w:r w:rsidRPr="00865C70">
              <w:rPr>
                <w:b/>
              </w:rPr>
              <w:tab/>
              <w:t>Request assistance for tasks that require more than one person to complete</w:t>
            </w:r>
          </w:p>
          <w:p w:rsidR="00865C70" w:rsidRPr="00865C70" w:rsidRDefault="00865C70" w:rsidP="00865C70">
            <w:pPr>
              <w:ind w:left="567" w:hanging="567"/>
              <w:rPr>
                <w:b/>
              </w:rPr>
            </w:pPr>
            <w:r w:rsidRPr="00865C70">
              <w:rPr>
                <w:b/>
              </w:rPr>
              <w:t>4</w:t>
            </w:r>
            <w:r w:rsidRPr="00865C70">
              <w:rPr>
                <w:b/>
              </w:rPr>
              <w:tab/>
              <w:t>Obtain the necessary stock to replace items in the room.</w:t>
            </w:r>
          </w:p>
          <w:p w:rsidR="00865C70" w:rsidRPr="00865C70" w:rsidRDefault="00865C70" w:rsidP="00865C70">
            <w:pPr>
              <w:ind w:left="567" w:hanging="567"/>
              <w:rPr>
                <w:b/>
              </w:rPr>
            </w:pPr>
            <w:r w:rsidRPr="00865C70">
              <w:rPr>
                <w:b/>
              </w:rPr>
              <w:t>5</w:t>
            </w:r>
            <w:r w:rsidRPr="00865C70">
              <w:rPr>
                <w:b/>
              </w:rPr>
              <w:tab/>
              <w:t>Carry out the required periodic room servicing.</w:t>
            </w:r>
          </w:p>
          <w:p w:rsidR="00865C70" w:rsidRPr="00865C70" w:rsidRDefault="00865C70" w:rsidP="00865C70">
            <w:pPr>
              <w:ind w:left="567" w:hanging="567"/>
              <w:rPr>
                <w:b/>
              </w:rPr>
            </w:pPr>
            <w:r w:rsidRPr="00865C70">
              <w:rPr>
                <w:b/>
              </w:rPr>
              <w:t>6</w:t>
            </w:r>
            <w:r w:rsidRPr="00865C70">
              <w:rPr>
                <w:b/>
              </w:rPr>
              <w:tab/>
              <w:t>Leave the room in the required condition.</w:t>
            </w:r>
          </w:p>
          <w:p w:rsidR="00865C70" w:rsidRPr="00865C70" w:rsidRDefault="00865C70" w:rsidP="00865C70">
            <w:pPr>
              <w:ind w:left="567" w:hanging="567"/>
              <w:rPr>
                <w:b/>
              </w:rPr>
            </w:pPr>
            <w:r w:rsidRPr="00865C70">
              <w:rPr>
                <w:b/>
              </w:rPr>
              <w:t>7</w:t>
            </w:r>
            <w:r w:rsidRPr="00865C70">
              <w:rPr>
                <w:b/>
              </w:rPr>
              <w:tab/>
              <w:t>Follow the correct procedures for items you have replaced.</w:t>
            </w:r>
          </w:p>
          <w:p w:rsidR="00865C70" w:rsidRPr="00865C70" w:rsidRDefault="00865C70" w:rsidP="00865C70">
            <w:pPr>
              <w:ind w:left="567" w:hanging="567"/>
            </w:pPr>
            <w:r>
              <w:t>8</w:t>
            </w:r>
            <w:r>
              <w:tab/>
            </w:r>
            <w:r w:rsidRPr="00865C70">
              <w:t>Identify and report anything that needs specialist maintenance</w:t>
            </w:r>
            <w:r>
              <w:t>.</w:t>
            </w:r>
          </w:p>
          <w:p w:rsidR="00865C70" w:rsidRPr="00865C70" w:rsidRDefault="00865C70" w:rsidP="00865C70">
            <w:pPr>
              <w:ind w:left="567" w:hanging="567"/>
              <w:rPr>
                <w:b/>
              </w:rPr>
            </w:pPr>
            <w:r w:rsidRPr="00865C70">
              <w:rPr>
                <w:b/>
              </w:rPr>
              <w:t>9</w:t>
            </w:r>
            <w:r w:rsidRPr="00865C70">
              <w:rPr>
                <w:b/>
              </w:rPr>
              <w:tab/>
              <w:t xml:space="preserve">Check the room according to </w:t>
            </w:r>
            <w:proofErr w:type="spellStart"/>
            <w:r w:rsidRPr="00865C70">
              <w:rPr>
                <w:b/>
              </w:rPr>
              <w:t>organisation</w:t>
            </w:r>
            <w:proofErr w:type="spellEnd"/>
            <w:r w:rsidRPr="00865C70">
              <w:rPr>
                <w:b/>
              </w:rPr>
              <w:t xml:space="preserve"> procedures.</w:t>
            </w:r>
          </w:p>
          <w:p w:rsidR="00865C70" w:rsidRPr="007A4A0B" w:rsidRDefault="00865C70" w:rsidP="0076465B">
            <w:pPr>
              <w:ind w:left="589" w:hanging="589"/>
            </w:pPr>
          </w:p>
        </w:tc>
        <w:tc>
          <w:tcPr>
            <w:tcW w:w="6996" w:type="dxa"/>
          </w:tcPr>
          <w:p w:rsidR="0076465B" w:rsidRDefault="0076465B" w:rsidP="00865C70">
            <w:pPr>
              <w:ind w:left="567" w:hanging="567"/>
            </w:pPr>
          </w:p>
          <w:p w:rsidR="00865C70" w:rsidRDefault="00865C70" w:rsidP="00865C70">
            <w:pPr>
              <w:ind w:left="567" w:hanging="567"/>
              <w:rPr>
                <w:b/>
                <w:bCs/>
              </w:rPr>
            </w:pPr>
            <w:r w:rsidRPr="00865C70">
              <w:rPr>
                <w:b/>
                <w:bCs/>
              </w:rPr>
              <w:t>Carry out periodic deep cleaning</w:t>
            </w:r>
          </w:p>
          <w:p w:rsidR="00865C70" w:rsidRPr="00865C70" w:rsidRDefault="00865C70" w:rsidP="00865C70"/>
          <w:p w:rsidR="00865C70" w:rsidRPr="00865C70" w:rsidRDefault="00865C70" w:rsidP="00865C70">
            <w:pPr>
              <w:ind w:left="567" w:hanging="567"/>
              <w:rPr>
                <w:b/>
              </w:rPr>
            </w:pPr>
            <w:r w:rsidRPr="00865C70">
              <w:rPr>
                <w:b/>
              </w:rPr>
              <w:t>10</w:t>
            </w:r>
            <w:r w:rsidRPr="00865C70">
              <w:rPr>
                <w:b/>
              </w:rPr>
              <w:tab/>
              <w:t>Check timescales for planned deep cleaning and work out how much time you have for each task and room.</w:t>
            </w:r>
          </w:p>
          <w:p w:rsidR="00865C70" w:rsidRPr="00865C70" w:rsidRDefault="00865C70" w:rsidP="00865C70">
            <w:pPr>
              <w:ind w:left="567" w:hanging="567"/>
              <w:rPr>
                <w:b/>
              </w:rPr>
            </w:pPr>
            <w:r w:rsidRPr="00865C70">
              <w:rPr>
                <w:b/>
              </w:rPr>
              <w:t>11</w:t>
            </w:r>
            <w:r w:rsidRPr="00865C70">
              <w:rPr>
                <w:b/>
              </w:rPr>
              <w:tab/>
              <w:t>Obtain the necessary information about the schedule and requirements for periodic deep cleaning.</w:t>
            </w:r>
          </w:p>
          <w:p w:rsidR="00865C70" w:rsidRPr="00865C70" w:rsidRDefault="00865C70" w:rsidP="00865C70">
            <w:pPr>
              <w:ind w:left="567" w:hanging="567"/>
              <w:rPr>
                <w:b/>
              </w:rPr>
            </w:pPr>
            <w:r w:rsidRPr="00865C70">
              <w:rPr>
                <w:b/>
              </w:rPr>
              <w:t>12</w:t>
            </w:r>
            <w:r w:rsidRPr="00865C70">
              <w:rPr>
                <w:b/>
              </w:rPr>
              <w:tab/>
              <w:t>Request assistance for tasks that require more than one person to complete.</w:t>
            </w:r>
          </w:p>
          <w:p w:rsidR="00865C70" w:rsidRPr="00865C70" w:rsidRDefault="00865C70" w:rsidP="00865C70">
            <w:pPr>
              <w:ind w:left="567" w:hanging="567"/>
              <w:rPr>
                <w:b/>
              </w:rPr>
            </w:pPr>
            <w:r w:rsidRPr="00865C70">
              <w:rPr>
                <w:b/>
              </w:rPr>
              <w:t>13</w:t>
            </w:r>
            <w:r w:rsidRPr="00865C70">
              <w:rPr>
                <w:b/>
              </w:rPr>
              <w:tab/>
              <w:t>Prepare areas for periodic deep cleaning.</w:t>
            </w:r>
          </w:p>
          <w:p w:rsidR="00865C70" w:rsidRPr="00865C70" w:rsidRDefault="00865C70" w:rsidP="00865C70">
            <w:pPr>
              <w:ind w:left="567" w:hanging="567"/>
              <w:rPr>
                <w:b/>
              </w:rPr>
            </w:pPr>
            <w:r w:rsidRPr="00865C70">
              <w:rPr>
                <w:b/>
              </w:rPr>
              <w:t>14</w:t>
            </w:r>
            <w:r w:rsidRPr="00865C70">
              <w:rPr>
                <w:b/>
              </w:rPr>
              <w:tab/>
              <w:t>Choose the correct cleaning equipment and materials for each part of the area.</w:t>
            </w:r>
          </w:p>
          <w:p w:rsidR="00865C70" w:rsidRPr="00865C70" w:rsidRDefault="00865C70" w:rsidP="00865C70">
            <w:pPr>
              <w:ind w:left="567" w:hanging="567"/>
              <w:rPr>
                <w:b/>
              </w:rPr>
            </w:pPr>
            <w:r w:rsidRPr="00865C70">
              <w:rPr>
                <w:b/>
              </w:rPr>
              <w:t>15</w:t>
            </w:r>
            <w:r w:rsidRPr="00865C70">
              <w:rPr>
                <w:b/>
              </w:rPr>
              <w:tab/>
              <w:t>Carry out periodic deep cleaning as required.</w:t>
            </w:r>
          </w:p>
          <w:p w:rsidR="00865C70" w:rsidRPr="00865C70" w:rsidRDefault="00865C70" w:rsidP="00865C70">
            <w:pPr>
              <w:ind w:left="567" w:hanging="567"/>
              <w:rPr>
                <w:b/>
              </w:rPr>
            </w:pPr>
            <w:r w:rsidRPr="00865C70">
              <w:rPr>
                <w:b/>
              </w:rPr>
              <w:t>16</w:t>
            </w:r>
            <w:r w:rsidRPr="00865C70">
              <w:rPr>
                <w:b/>
              </w:rPr>
              <w:tab/>
              <w:t>Leave the room in the required condition.</w:t>
            </w:r>
          </w:p>
          <w:p w:rsidR="00865C70" w:rsidRPr="00865C70" w:rsidRDefault="00865C70" w:rsidP="00865C70">
            <w:pPr>
              <w:ind w:left="567" w:hanging="567"/>
            </w:pPr>
            <w:r>
              <w:t>17</w:t>
            </w:r>
            <w:r>
              <w:tab/>
            </w:r>
            <w:r w:rsidRPr="00865C70">
              <w:t>Identify and report any items that need specialist maintenance</w:t>
            </w:r>
            <w:r>
              <w:t>.</w:t>
            </w:r>
          </w:p>
          <w:p w:rsidR="00865C70" w:rsidRPr="00865C70" w:rsidRDefault="00865C70" w:rsidP="00865C70">
            <w:pPr>
              <w:ind w:left="567" w:hanging="567"/>
              <w:rPr>
                <w:b/>
              </w:rPr>
            </w:pPr>
            <w:r w:rsidRPr="00865C70">
              <w:rPr>
                <w:b/>
              </w:rPr>
              <w:t>18</w:t>
            </w:r>
            <w:r w:rsidRPr="00865C70">
              <w:rPr>
                <w:b/>
              </w:rPr>
              <w:tab/>
              <w:t xml:space="preserve">Check the room according to </w:t>
            </w:r>
            <w:proofErr w:type="spellStart"/>
            <w:r w:rsidRPr="00865C70">
              <w:rPr>
                <w:b/>
              </w:rPr>
              <w:t>organisational</w:t>
            </w:r>
            <w:proofErr w:type="spellEnd"/>
            <w:r w:rsidRPr="00865C70">
              <w:rPr>
                <w:b/>
              </w:rPr>
              <w:t xml:space="preserve"> procedures.</w:t>
            </w:r>
          </w:p>
          <w:p w:rsidR="00865C70" w:rsidRDefault="00865C70" w:rsidP="00865C70">
            <w:pPr>
              <w:ind w:left="567" w:hanging="567"/>
            </w:pPr>
          </w:p>
        </w:tc>
      </w:tr>
    </w:tbl>
    <w:p w:rsidR="00865C70" w:rsidRDefault="00865C70" w:rsidP="001944AB"/>
    <w:p w:rsidR="00DD6DA2" w:rsidRDefault="00DD6DA2">
      <w:r>
        <w:br w:type="page"/>
      </w:r>
    </w:p>
    <w:p w:rsidR="002F03AE" w:rsidRPr="00E12B5F" w:rsidRDefault="002F03AE" w:rsidP="002F03AE">
      <w:pPr>
        <w:pStyle w:val="Unittitle"/>
      </w:pPr>
      <w:r>
        <w:lastRenderedPageBreak/>
        <w:t xml:space="preserve">Unit </w:t>
      </w:r>
      <w:r>
        <w:rPr>
          <w:lang w:val="en-US"/>
        </w:rPr>
        <w:t>PPL2HK7</w:t>
      </w:r>
      <w:r w:rsidRPr="00BD446B">
        <w:t xml:space="preserve"> (</w:t>
      </w:r>
      <w:r>
        <w:t>HL2F 04</w:t>
      </w:r>
      <w:r w:rsidRPr="00BD446B">
        <w:t>)</w:t>
      </w:r>
      <w:r w:rsidRPr="00E12B5F">
        <w:tab/>
      </w:r>
      <w:r>
        <w:t>Carry Out Periodic Room Servicing and Deep Cleaning</w:t>
      </w:r>
    </w:p>
    <w:p w:rsidR="00542938" w:rsidRDefault="00542938" w:rsidP="0054293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9"/>
        <w:gridCol w:w="3556"/>
        <w:gridCol w:w="1317"/>
        <w:gridCol w:w="430"/>
        <w:gridCol w:w="416"/>
        <w:gridCol w:w="11"/>
        <w:gridCol w:w="409"/>
        <w:gridCol w:w="20"/>
        <w:gridCol w:w="409"/>
        <w:gridCol w:w="20"/>
        <w:gridCol w:w="400"/>
        <w:gridCol w:w="28"/>
        <w:gridCol w:w="395"/>
        <w:gridCol w:w="34"/>
        <w:gridCol w:w="389"/>
        <w:gridCol w:w="39"/>
        <w:gridCol w:w="386"/>
        <w:gridCol w:w="42"/>
        <w:gridCol w:w="381"/>
        <w:gridCol w:w="51"/>
        <w:gridCol w:w="389"/>
        <w:gridCol w:w="42"/>
        <w:gridCol w:w="397"/>
        <w:gridCol w:w="42"/>
        <w:gridCol w:w="403"/>
        <w:gridCol w:w="28"/>
        <w:gridCol w:w="411"/>
        <w:gridCol w:w="20"/>
        <w:gridCol w:w="420"/>
        <w:gridCol w:w="12"/>
        <w:gridCol w:w="428"/>
        <w:gridCol w:w="6"/>
        <w:gridCol w:w="437"/>
        <w:gridCol w:w="6"/>
        <w:gridCol w:w="439"/>
        <w:gridCol w:w="6"/>
        <w:gridCol w:w="434"/>
      </w:tblGrid>
      <w:tr w:rsidR="00542938" w:rsidRPr="0064705B" w:rsidTr="00865C70">
        <w:trPr>
          <w:trHeight w:val="470"/>
        </w:trPr>
        <w:tc>
          <w:tcPr>
            <w:tcW w:w="479" w:type="pct"/>
            <w:vMerge w:val="restart"/>
            <w:shd w:val="clear" w:color="auto" w:fill="BFBFBF" w:themeFill="background1" w:themeFillShade="BF"/>
            <w:vAlign w:val="center"/>
          </w:tcPr>
          <w:p w:rsidR="00542938" w:rsidRPr="00033849" w:rsidRDefault="00542938" w:rsidP="00E50B9D">
            <w:pPr>
              <w:pStyle w:val="Table10"/>
              <w:rPr>
                <w:b/>
              </w:rPr>
            </w:pPr>
            <w:r w:rsidRPr="00033849">
              <w:rPr>
                <w:b/>
              </w:rPr>
              <w:t>Evidence reference</w:t>
            </w:r>
          </w:p>
        </w:tc>
        <w:tc>
          <w:tcPr>
            <w:tcW w:w="1271" w:type="pct"/>
            <w:vMerge w:val="restart"/>
            <w:shd w:val="clear" w:color="auto" w:fill="BFBFBF" w:themeFill="background1" w:themeFillShade="BF"/>
            <w:vAlign w:val="center"/>
          </w:tcPr>
          <w:p w:rsidR="00542938" w:rsidRPr="00033849" w:rsidRDefault="00542938" w:rsidP="00E50B9D">
            <w:pPr>
              <w:pStyle w:val="Table10"/>
              <w:rPr>
                <w:b/>
              </w:rPr>
            </w:pPr>
            <w:r w:rsidRPr="00033849">
              <w:rPr>
                <w:b/>
              </w:rPr>
              <w:t>Evidence description</w:t>
            </w:r>
          </w:p>
        </w:tc>
        <w:tc>
          <w:tcPr>
            <w:tcW w:w="471" w:type="pct"/>
            <w:vMerge w:val="restart"/>
            <w:shd w:val="clear" w:color="auto" w:fill="BFBFBF" w:themeFill="background1" w:themeFillShade="BF"/>
            <w:vAlign w:val="center"/>
          </w:tcPr>
          <w:p w:rsidR="00542938" w:rsidRPr="00033849" w:rsidRDefault="00542938" w:rsidP="00E50B9D">
            <w:pPr>
              <w:pStyle w:val="Table10"/>
              <w:rPr>
                <w:b/>
              </w:rPr>
            </w:pPr>
            <w:r w:rsidRPr="00033849">
              <w:rPr>
                <w:b/>
              </w:rPr>
              <w:t>Date</w:t>
            </w:r>
          </w:p>
        </w:tc>
        <w:tc>
          <w:tcPr>
            <w:tcW w:w="2779" w:type="pct"/>
            <w:gridSpan w:val="34"/>
            <w:shd w:val="clear" w:color="auto" w:fill="BFBFBF" w:themeFill="background1" w:themeFillShade="BF"/>
            <w:vAlign w:val="center"/>
          </w:tcPr>
          <w:p w:rsidR="00542938" w:rsidRPr="00033849" w:rsidRDefault="00542938" w:rsidP="00E50B9D">
            <w:pPr>
              <w:pStyle w:val="Table10"/>
              <w:jc w:val="center"/>
              <w:rPr>
                <w:b/>
              </w:rPr>
            </w:pPr>
            <w:r w:rsidRPr="00033849">
              <w:rPr>
                <w:b/>
              </w:rPr>
              <w:t xml:space="preserve">Performance </w:t>
            </w:r>
            <w:r>
              <w:rPr>
                <w:b/>
              </w:rPr>
              <w:t>c</w:t>
            </w:r>
            <w:r w:rsidRPr="00033849">
              <w:rPr>
                <w:b/>
              </w:rPr>
              <w:t>riteria</w:t>
            </w:r>
          </w:p>
        </w:tc>
      </w:tr>
      <w:tr w:rsidR="00542938" w:rsidRPr="0064705B" w:rsidTr="00865C70">
        <w:trPr>
          <w:trHeight w:val="397"/>
        </w:trPr>
        <w:tc>
          <w:tcPr>
            <w:tcW w:w="479" w:type="pct"/>
            <w:vMerge/>
            <w:shd w:val="clear" w:color="auto" w:fill="BFBFBF" w:themeFill="background1" w:themeFillShade="BF"/>
            <w:vAlign w:val="center"/>
          </w:tcPr>
          <w:p w:rsidR="00542938" w:rsidRPr="0064705B" w:rsidRDefault="00542938" w:rsidP="00E50B9D">
            <w:pPr>
              <w:pStyle w:val="Table10"/>
            </w:pPr>
          </w:p>
        </w:tc>
        <w:tc>
          <w:tcPr>
            <w:tcW w:w="1271" w:type="pct"/>
            <w:vMerge/>
            <w:shd w:val="clear" w:color="auto" w:fill="BFBFBF" w:themeFill="background1" w:themeFillShade="BF"/>
            <w:vAlign w:val="center"/>
          </w:tcPr>
          <w:p w:rsidR="00542938" w:rsidRPr="0064705B" w:rsidRDefault="00542938" w:rsidP="00E50B9D">
            <w:pPr>
              <w:pStyle w:val="Table10"/>
            </w:pPr>
          </w:p>
        </w:tc>
        <w:tc>
          <w:tcPr>
            <w:tcW w:w="471" w:type="pct"/>
            <w:vMerge/>
            <w:shd w:val="clear" w:color="auto" w:fill="BFBFBF" w:themeFill="background1" w:themeFillShade="BF"/>
            <w:vAlign w:val="center"/>
          </w:tcPr>
          <w:p w:rsidR="00542938" w:rsidRPr="0064705B" w:rsidRDefault="00542938" w:rsidP="00E50B9D">
            <w:pPr>
              <w:pStyle w:val="Table10"/>
            </w:pPr>
          </w:p>
        </w:tc>
        <w:tc>
          <w:tcPr>
            <w:tcW w:w="2779" w:type="pct"/>
            <w:gridSpan w:val="34"/>
            <w:shd w:val="clear" w:color="auto" w:fill="BFBFBF" w:themeFill="background1" w:themeFillShade="BF"/>
            <w:vAlign w:val="center"/>
          </w:tcPr>
          <w:p w:rsidR="00542938" w:rsidRPr="00784536" w:rsidRDefault="00542938" w:rsidP="00E50B9D">
            <w:pPr>
              <w:pStyle w:val="Table10"/>
              <w:jc w:val="center"/>
              <w:rPr>
                <w:b/>
                <w:szCs w:val="22"/>
              </w:rPr>
            </w:pPr>
            <w:r>
              <w:rPr>
                <w:b/>
              </w:rPr>
              <w:t>What you must do</w:t>
            </w:r>
          </w:p>
        </w:tc>
      </w:tr>
      <w:tr w:rsidR="00865C70" w:rsidRPr="0064705B" w:rsidTr="00865C70">
        <w:tc>
          <w:tcPr>
            <w:tcW w:w="479" w:type="pct"/>
            <w:vMerge/>
            <w:tcBorders>
              <w:bottom w:val="single" w:sz="4" w:space="0" w:color="000000"/>
            </w:tcBorders>
            <w:shd w:val="clear" w:color="auto" w:fill="BFBFBF" w:themeFill="background1" w:themeFillShade="BF"/>
            <w:vAlign w:val="center"/>
          </w:tcPr>
          <w:p w:rsidR="00865C70" w:rsidRPr="0064705B" w:rsidRDefault="00865C70" w:rsidP="00E50B9D">
            <w:pPr>
              <w:pStyle w:val="Table10"/>
            </w:pPr>
          </w:p>
        </w:tc>
        <w:tc>
          <w:tcPr>
            <w:tcW w:w="1271" w:type="pct"/>
            <w:vMerge/>
            <w:tcBorders>
              <w:bottom w:val="single" w:sz="4" w:space="0" w:color="000000"/>
            </w:tcBorders>
            <w:shd w:val="clear" w:color="auto" w:fill="BFBFBF" w:themeFill="background1" w:themeFillShade="BF"/>
            <w:vAlign w:val="center"/>
          </w:tcPr>
          <w:p w:rsidR="00865C70" w:rsidRPr="0064705B" w:rsidRDefault="00865C70" w:rsidP="00E50B9D">
            <w:pPr>
              <w:pStyle w:val="Table10"/>
            </w:pPr>
          </w:p>
        </w:tc>
        <w:tc>
          <w:tcPr>
            <w:tcW w:w="471" w:type="pct"/>
            <w:vMerge/>
            <w:tcBorders>
              <w:bottom w:val="single" w:sz="4" w:space="0" w:color="000000"/>
            </w:tcBorders>
            <w:shd w:val="clear" w:color="auto" w:fill="BFBFBF" w:themeFill="background1" w:themeFillShade="BF"/>
            <w:vAlign w:val="center"/>
          </w:tcPr>
          <w:p w:rsidR="00865C70" w:rsidRPr="0064705B" w:rsidRDefault="00865C70" w:rsidP="00E50B9D">
            <w:pPr>
              <w:pStyle w:val="Table10"/>
            </w:pPr>
          </w:p>
        </w:tc>
        <w:tc>
          <w:tcPr>
            <w:tcW w:w="154" w:type="pct"/>
            <w:tcBorders>
              <w:bottom w:val="single" w:sz="4" w:space="0" w:color="000000"/>
            </w:tcBorders>
            <w:shd w:val="clear" w:color="auto" w:fill="BFBFBF" w:themeFill="background1" w:themeFillShade="BF"/>
            <w:vAlign w:val="center"/>
          </w:tcPr>
          <w:p w:rsidR="00865C70" w:rsidRPr="00F11177" w:rsidRDefault="00865C70" w:rsidP="00E50B9D">
            <w:pPr>
              <w:pStyle w:val="Table10"/>
              <w:jc w:val="center"/>
              <w:rPr>
                <w:b/>
                <w:szCs w:val="22"/>
              </w:rPr>
            </w:pPr>
            <w:r>
              <w:rPr>
                <w:b/>
                <w:szCs w:val="22"/>
              </w:rPr>
              <w:t>1</w:t>
            </w:r>
          </w:p>
        </w:tc>
        <w:tc>
          <w:tcPr>
            <w:tcW w:w="149" w:type="pct"/>
            <w:tcBorders>
              <w:bottom w:val="single" w:sz="4" w:space="0" w:color="000000"/>
            </w:tcBorders>
            <w:shd w:val="clear" w:color="auto" w:fill="BFBFBF" w:themeFill="background1" w:themeFillShade="BF"/>
            <w:vAlign w:val="center"/>
          </w:tcPr>
          <w:p w:rsidR="00865C70" w:rsidRPr="00F11177" w:rsidRDefault="00865C70" w:rsidP="00E50B9D">
            <w:pPr>
              <w:pStyle w:val="Table10"/>
              <w:jc w:val="center"/>
              <w:rPr>
                <w:b/>
                <w:szCs w:val="22"/>
              </w:rPr>
            </w:pPr>
            <w:r>
              <w:rPr>
                <w:b/>
                <w:szCs w:val="22"/>
              </w:rPr>
              <w:t>2</w:t>
            </w:r>
          </w:p>
        </w:tc>
        <w:tc>
          <w:tcPr>
            <w:tcW w:w="150" w:type="pct"/>
            <w:gridSpan w:val="2"/>
            <w:tcBorders>
              <w:bottom w:val="single" w:sz="4" w:space="0" w:color="000000"/>
            </w:tcBorders>
            <w:shd w:val="clear" w:color="auto" w:fill="BFBFBF" w:themeFill="background1" w:themeFillShade="BF"/>
            <w:vAlign w:val="center"/>
          </w:tcPr>
          <w:p w:rsidR="00865C70" w:rsidRPr="00F11177" w:rsidRDefault="00865C70" w:rsidP="00E50B9D">
            <w:pPr>
              <w:pStyle w:val="Table10"/>
              <w:jc w:val="center"/>
              <w:rPr>
                <w:b/>
                <w:szCs w:val="22"/>
              </w:rPr>
            </w:pPr>
            <w:r>
              <w:rPr>
                <w:b/>
                <w:szCs w:val="22"/>
              </w:rPr>
              <w:t>3</w:t>
            </w:r>
          </w:p>
        </w:tc>
        <w:tc>
          <w:tcPr>
            <w:tcW w:w="153" w:type="pct"/>
            <w:gridSpan w:val="2"/>
            <w:tcBorders>
              <w:bottom w:val="single" w:sz="4" w:space="0" w:color="000000"/>
            </w:tcBorders>
            <w:shd w:val="clear" w:color="auto" w:fill="BFBFBF" w:themeFill="background1" w:themeFillShade="BF"/>
            <w:vAlign w:val="center"/>
          </w:tcPr>
          <w:p w:rsidR="00865C70" w:rsidRPr="00F11177" w:rsidRDefault="00865C70" w:rsidP="00E50B9D">
            <w:pPr>
              <w:pStyle w:val="Table10"/>
              <w:jc w:val="center"/>
              <w:rPr>
                <w:b/>
                <w:szCs w:val="22"/>
              </w:rPr>
            </w:pPr>
            <w:r>
              <w:rPr>
                <w:b/>
                <w:szCs w:val="22"/>
              </w:rPr>
              <w:t>4</w:t>
            </w:r>
          </w:p>
        </w:tc>
        <w:tc>
          <w:tcPr>
            <w:tcW w:w="150" w:type="pct"/>
            <w:gridSpan w:val="2"/>
            <w:tcBorders>
              <w:bottom w:val="single" w:sz="4" w:space="0" w:color="000000"/>
            </w:tcBorders>
            <w:shd w:val="clear" w:color="auto" w:fill="BFBFBF" w:themeFill="background1" w:themeFillShade="BF"/>
            <w:vAlign w:val="center"/>
          </w:tcPr>
          <w:p w:rsidR="00865C70" w:rsidRPr="00F11177" w:rsidRDefault="00865C70" w:rsidP="00E50B9D">
            <w:pPr>
              <w:pStyle w:val="Table10"/>
              <w:jc w:val="center"/>
              <w:rPr>
                <w:b/>
                <w:szCs w:val="22"/>
              </w:rPr>
            </w:pPr>
            <w:r>
              <w:rPr>
                <w:b/>
                <w:szCs w:val="22"/>
              </w:rPr>
              <w:t>5</w:t>
            </w:r>
          </w:p>
        </w:tc>
        <w:tc>
          <w:tcPr>
            <w:tcW w:w="151" w:type="pct"/>
            <w:gridSpan w:val="2"/>
            <w:tcBorders>
              <w:bottom w:val="single" w:sz="4" w:space="0" w:color="000000"/>
            </w:tcBorders>
            <w:shd w:val="clear" w:color="auto" w:fill="BFBFBF" w:themeFill="background1" w:themeFillShade="BF"/>
            <w:vAlign w:val="center"/>
          </w:tcPr>
          <w:p w:rsidR="00865C70" w:rsidRPr="00F11177" w:rsidRDefault="00865C70" w:rsidP="00E50B9D">
            <w:pPr>
              <w:pStyle w:val="Table10"/>
              <w:jc w:val="center"/>
              <w:rPr>
                <w:b/>
                <w:szCs w:val="22"/>
              </w:rPr>
            </w:pPr>
            <w:r>
              <w:rPr>
                <w:b/>
                <w:szCs w:val="22"/>
              </w:rPr>
              <w:t>6</w:t>
            </w:r>
          </w:p>
        </w:tc>
        <w:tc>
          <w:tcPr>
            <w:tcW w:w="151" w:type="pct"/>
            <w:gridSpan w:val="2"/>
            <w:tcBorders>
              <w:bottom w:val="single" w:sz="4" w:space="0" w:color="000000"/>
            </w:tcBorders>
            <w:shd w:val="clear" w:color="auto" w:fill="BFBFBF" w:themeFill="background1" w:themeFillShade="BF"/>
            <w:vAlign w:val="center"/>
          </w:tcPr>
          <w:p w:rsidR="00865C70" w:rsidRPr="00F11177" w:rsidRDefault="00865C70" w:rsidP="00E50B9D">
            <w:pPr>
              <w:pStyle w:val="Table10"/>
              <w:jc w:val="center"/>
              <w:rPr>
                <w:b/>
                <w:szCs w:val="22"/>
              </w:rPr>
            </w:pPr>
            <w:r>
              <w:rPr>
                <w:b/>
                <w:szCs w:val="22"/>
              </w:rPr>
              <w:t>7</w:t>
            </w:r>
          </w:p>
        </w:tc>
        <w:tc>
          <w:tcPr>
            <w:tcW w:w="152" w:type="pct"/>
            <w:gridSpan w:val="2"/>
            <w:tcBorders>
              <w:bottom w:val="single" w:sz="4" w:space="0" w:color="000000"/>
            </w:tcBorders>
            <w:shd w:val="clear" w:color="auto" w:fill="BFBFBF" w:themeFill="background1" w:themeFillShade="BF"/>
            <w:vAlign w:val="center"/>
          </w:tcPr>
          <w:p w:rsidR="00865C70" w:rsidRPr="00F11177" w:rsidRDefault="00865C70" w:rsidP="00E50B9D">
            <w:pPr>
              <w:pStyle w:val="Table10"/>
              <w:jc w:val="center"/>
              <w:rPr>
                <w:b/>
                <w:szCs w:val="22"/>
              </w:rPr>
            </w:pPr>
            <w:r>
              <w:rPr>
                <w:b/>
                <w:szCs w:val="22"/>
              </w:rPr>
              <w:t>8</w:t>
            </w:r>
          </w:p>
        </w:tc>
        <w:tc>
          <w:tcPr>
            <w:tcW w:w="151" w:type="pct"/>
            <w:gridSpan w:val="2"/>
            <w:tcBorders>
              <w:bottom w:val="single" w:sz="4" w:space="0" w:color="000000"/>
            </w:tcBorders>
            <w:shd w:val="clear" w:color="auto" w:fill="BFBFBF" w:themeFill="background1" w:themeFillShade="BF"/>
            <w:vAlign w:val="center"/>
          </w:tcPr>
          <w:p w:rsidR="00865C70" w:rsidRPr="00F11177" w:rsidRDefault="00865C70" w:rsidP="00E50B9D">
            <w:pPr>
              <w:pStyle w:val="Table10"/>
              <w:jc w:val="center"/>
              <w:rPr>
                <w:b/>
                <w:szCs w:val="22"/>
              </w:rPr>
            </w:pPr>
            <w:r>
              <w:rPr>
                <w:b/>
                <w:szCs w:val="22"/>
              </w:rPr>
              <w:t>9</w:t>
            </w:r>
          </w:p>
        </w:tc>
        <w:tc>
          <w:tcPr>
            <w:tcW w:w="157" w:type="pct"/>
            <w:gridSpan w:val="2"/>
            <w:tcBorders>
              <w:bottom w:val="single" w:sz="4" w:space="0" w:color="000000"/>
            </w:tcBorders>
            <w:shd w:val="clear" w:color="auto" w:fill="BFBFBF" w:themeFill="background1" w:themeFillShade="BF"/>
            <w:vAlign w:val="center"/>
          </w:tcPr>
          <w:p w:rsidR="00865C70" w:rsidRPr="00F11177" w:rsidRDefault="00865C70" w:rsidP="00E50B9D">
            <w:pPr>
              <w:pStyle w:val="Table10"/>
              <w:jc w:val="center"/>
              <w:rPr>
                <w:b/>
                <w:szCs w:val="22"/>
              </w:rPr>
            </w:pPr>
            <w:r>
              <w:rPr>
                <w:b/>
                <w:szCs w:val="22"/>
              </w:rPr>
              <w:t>10</w:t>
            </w:r>
          </w:p>
        </w:tc>
        <w:tc>
          <w:tcPr>
            <w:tcW w:w="157" w:type="pct"/>
            <w:gridSpan w:val="2"/>
            <w:tcBorders>
              <w:bottom w:val="single" w:sz="4" w:space="0" w:color="000000"/>
            </w:tcBorders>
            <w:shd w:val="clear" w:color="auto" w:fill="BFBFBF" w:themeFill="background1" w:themeFillShade="BF"/>
            <w:vAlign w:val="center"/>
          </w:tcPr>
          <w:p w:rsidR="00865C70" w:rsidRPr="00F11177" w:rsidRDefault="00865C70" w:rsidP="00E50B9D">
            <w:pPr>
              <w:pStyle w:val="Table10"/>
              <w:jc w:val="center"/>
              <w:rPr>
                <w:b/>
                <w:szCs w:val="22"/>
              </w:rPr>
            </w:pPr>
            <w:r>
              <w:rPr>
                <w:b/>
                <w:szCs w:val="22"/>
              </w:rPr>
              <w:t>11</w:t>
            </w:r>
          </w:p>
        </w:tc>
        <w:tc>
          <w:tcPr>
            <w:tcW w:w="159" w:type="pct"/>
            <w:gridSpan w:val="2"/>
            <w:tcBorders>
              <w:bottom w:val="single" w:sz="4" w:space="0" w:color="000000"/>
            </w:tcBorders>
            <w:shd w:val="clear" w:color="auto" w:fill="BFBFBF" w:themeFill="background1" w:themeFillShade="BF"/>
            <w:vAlign w:val="center"/>
          </w:tcPr>
          <w:p w:rsidR="00865C70" w:rsidRPr="00F11177" w:rsidRDefault="00865C70" w:rsidP="00E50B9D">
            <w:pPr>
              <w:pStyle w:val="Table10"/>
              <w:jc w:val="center"/>
              <w:rPr>
                <w:b/>
                <w:szCs w:val="22"/>
              </w:rPr>
            </w:pPr>
            <w:r>
              <w:rPr>
                <w:b/>
                <w:szCs w:val="22"/>
              </w:rPr>
              <w:t>12</w:t>
            </w:r>
          </w:p>
        </w:tc>
        <w:tc>
          <w:tcPr>
            <w:tcW w:w="157" w:type="pct"/>
            <w:gridSpan w:val="2"/>
            <w:tcBorders>
              <w:bottom w:val="single" w:sz="4" w:space="0" w:color="000000"/>
            </w:tcBorders>
            <w:shd w:val="clear" w:color="auto" w:fill="BFBFBF" w:themeFill="background1" w:themeFillShade="BF"/>
            <w:vAlign w:val="center"/>
          </w:tcPr>
          <w:p w:rsidR="00865C70" w:rsidRPr="00F11177" w:rsidRDefault="00865C70" w:rsidP="00E50B9D">
            <w:pPr>
              <w:pStyle w:val="Table10"/>
              <w:jc w:val="center"/>
              <w:rPr>
                <w:b/>
                <w:szCs w:val="22"/>
              </w:rPr>
            </w:pPr>
            <w:r>
              <w:rPr>
                <w:b/>
                <w:szCs w:val="22"/>
              </w:rPr>
              <w:t>13</w:t>
            </w:r>
          </w:p>
        </w:tc>
        <w:tc>
          <w:tcPr>
            <w:tcW w:w="157" w:type="pct"/>
            <w:gridSpan w:val="2"/>
            <w:tcBorders>
              <w:bottom w:val="single" w:sz="4" w:space="0" w:color="000000"/>
            </w:tcBorders>
            <w:shd w:val="clear" w:color="auto" w:fill="BFBFBF" w:themeFill="background1" w:themeFillShade="BF"/>
            <w:vAlign w:val="center"/>
          </w:tcPr>
          <w:p w:rsidR="00865C70" w:rsidRPr="00F11177" w:rsidRDefault="00865C70" w:rsidP="00E50B9D">
            <w:pPr>
              <w:pStyle w:val="Table10"/>
              <w:jc w:val="center"/>
              <w:rPr>
                <w:b/>
                <w:szCs w:val="22"/>
              </w:rPr>
            </w:pPr>
            <w:r>
              <w:rPr>
                <w:b/>
                <w:szCs w:val="22"/>
              </w:rPr>
              <w:t>14</w:t>
            </w:r>
          </w:p>
        </w:tc>
        <w:tc>
          <w:tcPr>
            <w:tcW w:w="157" w:type="pct"/>
            <w:gridSpan w:val="2"/>
            <w:tcBorders>
              <w:bottom w:val="single" w:sz="4" w:space="0" w:color="000000"/>
            </w:tcBorders>
            <w:shd w:val="clear" w:color="auto" w:fill="BFBFBF" w:themeFill="background1" w:themeFillShade="BF"/>
            <w:vAlign w:val="center"/>
          </w:tcPr>
          <w:p w:rsidR="00865C70" w:rsidRPr="00F11177" w:rsidRDefault="00865C70" w:rsidP="00E50B9D">
            <w:pPr>
              <w:pStyle w:val="Table10"/>
              <w:jc w:val="center"/>
              <w:rPr>
                <w:b/>
                <w:szCs w:val="22"/>
              </w:rPr>
            </w:pPr>
            <w:r>
              <w:rPr>
                <w:b/>
                <w:szCs w:val="22"/>
              </w:rPr>
              <w:t>15</w:t>
            </w:r>
          </w:p>
        </w:tc>
        <w:tc>
          <w:tcPr>
            <w:tcW w:w="158" w:type="pct"/>
            <w:gridSpan w:val="2"/>
            <w:tcBorders>
              <w:bottom w:val="single" w:sz="4" w:space="0" w:color="000000"/>
            </w:tcBorders>
            <w:shd w:val="clear" w:color="auto" w:fill="BFBFBF" w:themeFill="background1" w:themeFillShade="BF"/>
            <w:vAlign w:val="center"/>
          </w:tcPr>
          <w:p w:rsidR="00865C70" w:rsidRPr="00F11177" w:rsidRDefault="00865C70" w:rsidP="00E50B9D">
            <w:pPr>
              <w:pStyle w:val="Table10"/>
              <w:jc w:val="center"/>
              <w:rPr>
                <w:b/>
                <w:szCs w:val="22"/>
              </w:rPr>
            </w:pPr>
            <w:r>
              <w:rPr>
                <w:b/>
                <w:szCs w:val="22"/>
              </w:rPr>
              <w:t>16</w:t>
            </w:r>
          </w:p>
        </w:tc>
        <w:tc>
          <w:tcPr>
            <w:tcW w:w="159" w:type="pct"/>
            <w:gridSpan w:val="2"/>
            <w:tcBorders>
              <w:bottom w:val="single" w:sz="4" w:space="0" w:color="000000"/>
            </w:tcBorders>
            <w:shd w:val="clear" w:color="auto" w:fill="BFBFBF" w:themeFill="background1" w:themeFillShade="BF"/>
            <w:vAlign w:val="center"/>
          </w:tcPr>
          <w:p w:rsidR="00865C70" w:rsidRPr="00F11177" w:rsidRDefault="00865C70" w:rsidP="00E50B9D">
            <w:pPr>
              <w:pStyle w:val="Table10"/>
              <w:jc w:val="center"/>
              <w:rPr>
                <w:b/>
                <w:szCs w:val="22"/>
              </w:rPr>
            </w:pPr>
            <w:r>
              <w:rPr>
                <w:b/>
                <w:szCs w:val="22"/>
              </w:rPr>
              <w:t>17</w:t>
            </w:r>
          </w:p>
        </w:tc>
        <w:tc>
          <w:tcPr>
            <w:tcW w:w="159" w:type="pct"/>
            <w:gridSpan w:val="2"/>
            <w:tcBorders>
              <w:bottom w:val="single" w:sz="4" w:space="0" w:color="000000"/>
            </w:tcBorders>
            <w:shd w:val="clear" w:color="auto" w:fill="BFBFBF" w:themeFill="background1" w:themeFillShade="BF"/>
            <w:vAlign w:val="center"/>
          </w:tcPr>
          <w:p w:rsidR="00865C70" w:rsidRPr="00F11177" w:rsidRDefault="00865C70" w:rsidP="00E50B9D">
            <w:pPr>
              <w:pStyle w:val="Table10"/>
              <w:jc w:val="center"/>
              <w:rPr>
                <w:b/>
                <w:szCs w:val="22"/>
              </w:rPr>
            </w:pPr>
            <w:r>
              <w:rPr>
                <w:b/>
                <w:szCs w:val="22"/>
              </w:rPr>
              <w:t>18</w:t>
            </w:r>
          </w:p>
        </w:tc>
      </w:tr>
      <w:tr w:rsidR="00865C70" w:rsidRPr="00525B4C" w:rsidTr="00865C70">
        <w:tc>
          <w:tcPr>
            <w:tcW w:w="479" w:type="pct"/>
            <w:shd w:val="clear" w:color="auto" w:fill="auto"/>
          </w:tcPr>
          <w:p w:rsidR="00865C70" w:rsidRDefault="00865C70" w:rsidP="00E50B9D">
            <w:pPr>
              <w:pStyle w:val="Table10"/>
            </w:pPr>
          </w:p>
          <w:p w:rsidR="00865C70" w:rsidRDefault="00865C70" w:rsidP="00E50B9D">
            <w:pPr>
              <w:pStyle w:val="Table10"/>
            </w:pPr>
          </w:p>
          <w:p w:rsidR="00865C70" w:rsidRDefault="00865C70" w:rsidP="00E50B9D">
            <w:pPr>
              <w:pStyle w:val="Table10"/>
            </w:pPr>
          </w:p>
          <w:p w:rsidR="00865C70" w:rsidRPr="00525B4C" w:rsidRDefault="00865C70" w:rsidP="00E50B9D">
            <w:pPr>
              <w:pStyle w:val="Table10"/>
            </w:pPr>
          </w:p>
        </w:tc>
        <w:tc>
          <w:tcPr>
            <w:tcW w:w="1271" w:type="pct"/>
            <w:shd w:val="clear" w:color="auto" w:fill="auto"/>
          </w:tcPr>
          <w:p w:rsidR="00865C70" w:rsidRPr="00525B4C" w:rsidRDefault="00865C70" w:rsidP="00E50B9D">
            <w:pPr>
              <w:pStyle w:val="Table10"/>
            </w:pPr>
          </w:p>
        </w:tc>
        <w:tc>
          <w:tcPr>
            <w:tcW w:w="471" w:type="pct"/>
            <w:shd w:val="clear" w:color="auto" w:fill="auto"/>
          </w:tcPr>
          <w:p w:rsidR="00865C70" w:rsidRPr="00525B4C" w:rsidRDefault="00865C70" w:rsidP="00E50B9D">
            <w:pPr>
              <w:pStyle w:val="Table10"/>
            </w:pPr>
          </w:p>
        </w:tc>
        <w:tc>
          <w:tcPr>
            <w:tcW w:w="154" w:type="pct"/>
            <w:shd w:val="clear" w:color="auto" w:fill="auto"/>
          </w:tcPr>
          <w:p w:rsidR="00865C70" w:rsidRPr="00525B4C" w:rsidRDefault="00865C70" w:rsidP="00E50B9D">
            <w:pPr>
              <w:pStyle w:val="Table10"/>
              <w:jc w:val="center"/>
            </w:pPr>
          </w:p>
        </w:tc>
        <w:tc>
          <w:tcPr>
            <w:tcW w:w="153" w:type="pct"/>
            <w:gridSpan w:val="2"/>
            <w:shd w:val="clear" w:color="auto" w:fill="auto"/>
          </w:tcPr>
          <w:p w:rsidR="00865C70" w:rsidRPr="00525B4C" w:rsidRDefault="00865C70" w:rsidP="00E50B9D">
            <w:pPr>
              <w:pStyle w:val="Table10"/>
              <w:jc w:val="center"/>
            </w:pPr>
          </w:p>
        </w:tc>
        <w:tc>
          <w:tcPr>
            <w:tcW w:w="153" w:type="pct"/>
            <w:gridSpan w:val="2"/>
            <w:shd w:val="clear" w:color="auto" w:fill="auto"/>
          </w:tcPr>
          <w:p w:rsidR="00865C70" w:rsidRPr="00525B4C" w:rsidRDefault="00865C70" w:rsidP="00E50B9D">
            <w:pPr>
              <w:pStyle w:val="Table10"/>
              <w:jc w:val="center"/>
            </w:pPr>
          </w:p>
        </w:tc>
        <w:tc>
          <w:tcPr>
            <w:tcW w:w="153" w:type="pct"/>
            <w:gridSpan w:val="2"/>
            <w:shd w:val="clear" w:color="auto" w:fill="auto"/>
          </w:tcPr>
          <w:p w:rsidR="00865C70" w:rsidRPr="00525B4C" w:rsidRDefault="00865C70" w:rsidP="00E50B9D">
            <w:pPr>
              <w:pStyle w:val="Table10"/>
              <w:jc w:val="center"/>
            </w:pPr>
          </w:p>
        </w:tc>
        <w:tc>
          <w:tcPr>
            <w:tcW w:w="153" w:type="pct"/>
            <w:gridSpan w:val="2"/>
            <w:shd w:val="clear" w:color="auto" w:fill="auto"/>
          </w:tcPr>
          <w:p w:rsidR="00865C70" w:rsidRPr="00525B4C" w:rsidRDefault="00865C70" w:rsidP="00E50B9D">
            <w:pPr>
              <w:pStyle w:val="Table10"/>
              <w:jc w:val="center"/>
            </w:pPr>
          </w:p>
        </w:tc>
        <w:tc>
          <w:tcPr>
            <w:tcW w:w="153" w:type="pct"/>
            <w:gridSpan w:val="2"/>
            <w:shd w:val="clear" w:color="auto" w:fill="auto"/>
          </w:tcPr>
          <w:p w:rsidR="00865C70" w:rsidRPr="00525B4C" w:rsidRDefault="00865C70" w:rsidP="00E50B9D">
            <w:pPr>
              <w:pStyle w:val="Table10"/>
              <w:jc w:val="center"/>
            </w:pPr>
          </w:p>
        </w:tc>
        <w:tc>
          <w:tcPr>
            <w:tcW w:w="153" w:type="pct"/>
            <w:gridSpan w:val="2"/>
            <w:shd w:val="clear" w:color="auto" w:fill="auto"/>
          </w:tcPr>
          <w:p w:rsidR="00865C70" w:rsidRPr="00525B4C" w:rsidRDefault="00865C70" w:rsidP="00E50B9D">
            <w:pPr>
              <w:pStyle w:val="Table10"/>
              <w:jc w:val="center"/>
            </w:pPr>
          </w:p>
        </w:tc>
        <w:tc>
          <w:tcPr>
            <w:tcW w:w="153" w:type="pct"/>
            <w:gridSpan w:val="2"/>
            <w:shd w:val="clear" w:color="auto" w:fill="auto"/>
          </w:tcPr>
          <w:p w:rsidR="00865C70" w:rsidRPr="00525B4C" w:rsidRDefault="00865C70" w:rsidP="00E50B9D">
            <w:pPr>
              <w:pStyle w:val="Table10"/>
              <w:jc w:val="center"/>
            </w:pPr>
          </w:p>
        </w:tc>
        <w:tc>
          <w:tcPr>
            <w:tcW w:w="154" w:type="pct"/>
            <w:gridSpan w:val="2"/>
            <w:shd w:val="clear" w:color="auto" w:fill="auto"/>
          </w:tcPr>
          <w:p w:rsidR="00865C70" w:rsidRPr="00525B4C" w:rsidRDefault="00865C70" w:rsidP="00E50B9D">
            <w:pPr>
              <w:pStyle w:val="Table10"/>
              <w:jc w:val="center"/>
            </w:pPr>
          </w:p>
        </w:tc>
        <w:tc>
          <w:tcPr>
            <w:tcW w:w="154" w:type="pct"/>
            <w:gridSpan w:val="2"/>
            <w:shd w:val="clear" w:color="auto" w:fill="auto"/>
          </w:tcPr>
          <w:p w:rsidR="00865C70" w:rsidRPr="00525B4C" w:rsidRDefault="00865C70" w:rsidP="00E50B9D">
            <w:pPr>
              <w:pStyle w:val="Table10"/>
              <w:jc w:val="center"/>
            </w:pPr>
          </w:p>
        </w:tc>
        <w:tc>
          <w:tcPr>
            <w:tcW w:w="157" w:type="pct"/>
            <w:gridSpan w:val="2"/>
            <w:shd w:val="clear" w:color="auto" w:fill="auto"/>
          </w:tcPr>
          <w:p w:rsidR="00865C70" w:rsidRPr="00525B4C" w:rsidRDefault="00865C70" w:rsidP="00E50B9D">
            <w:pPr>
              <w:pStyle w:val="Table10"/>
              <w:jc w:val="center"/>
            </w:pPr>
          </w:p>
        </w:tc>
        <w:tc>
          <w:tcPr>
            <w:tcW w:w="154" w:type="pct"/>
            <w:gridSpan w:val="2"/>
            <w:shd w:val="clear" w:color="auto" w:fill="auto"/>
          </w:tcPr>
          <w:p w:rsidR="00865C70" w:rsidRPr="00525B4C" w:rsidRDefault="00865C70" w:rsidP="00E50B9D">
            <w:pPr>
              <w:pStyle w:val="Table10"/>
              <w:jc w:val="center"/>
            </w:pPr>
          </w:p>
        </w:tc>
        <w:tc>
          <w:tcPr>
            <w:tcW w:w="154" w:type="pct"/>
            <w:gridSpan w:val="2"/>
            <w:shd w:val="clear" w:color="auto" w:fill="auto"/>
          </w:tcPr>
          <w:p w:rsidR="00865C70" w:rsidRPr="00525B4C" w:rsidRDefault="00865C70" w:rsidP="00E50B9D">
            <w:pPr>
              <w:pStyle w:val="Table10"/>
              <w:jc w:val="center"/>
            </w:pPr>
          </w:p>
        </w:tc>
        <w:tc>
          <w:tcPr>
            <w:tcW w:w="154" w:type="pct"/>
            <w:gridSpan w:val="2"/>
            <w:shd w:val="clear" w:color="auto" w:fill="auto"/>
          </w:tcPr>
          <w:p w:rsidR="00865C70" w:rsidRPr="00525B4C" w:rsidRDefault="00865C70" w:rsidP="00E50B9D">
            <w:pPr>
              <w:pStyle w:val="Table10"/>
              <w:jc w:val="center"/>
            </w:pPr>
          </w:p>
        </w:tc>
        <w:tc>
          <w:tcPr>
            <w:tcW w:w="155" w:type="pct"/>
            <w:gridSpan w:val="2"/>
            <w:shd w:val="clear" w:color="auto" w:fill="auto"/>
          </w:tcPr>
          <w:p w:rsidR="00865C70" w:rsidRPr="00525B4C" w:rsidRDefault="00865C70" w:rsidP="00E50B9D">
            <w:pPr>
              <w:pStyle w:val="Table10"/>
              <w:jc w:val="center"/>
            </w:pPr>
          </w:p>
        </w:tc>
        <w:tc>
          <w:tcPr>
            <w:tcW w:w="158" w:type="pct"/>
            <w:gridSpan w:val="2"/>
            <w:shd w:val="clear" w:color="auto" w:fill="auto"/>
          </w:tcPr>
          <w:p w:rsidR="00865C70" w:rsidRPr="00525B4C" w:rsidRDefault="00865C70" w:rsidP="00E50B9D">
            <w:pPr>
              <w:pStyle w:val="Table10"/>
              <w:jc w:val="center"/>
            </w:pPr>
          </w:p>
        </w:tc>
        <w:tc>
          <w:tcPr>
            <w:tcW w:w="159" w:type="pct"/>
            <w:gridSpan w:val="2"/>
            <w:shd w:val="clear" w:color="auto" w:fill="auto"/>
          </w:tcPr>
          <w:p w:rsidR="00865C70" w:rsidRPr="00525B4C" w:rsidRDefault="00865C70" w:rsidP="00E50B9D">
            <w:pPr>
              <w:pStyle w:val="Table10"/>
              <w:jc w:val="center"/>
            </w:pPr>
          </w:p>
        </w:tc>
        <w:tc>
          <w:tcPr>
            <w:tcW w:w="157" w:type="pct"/>
            <w:shd w:val="clear" w:color="auto" w:fill="auto"/>
          </w:tcPr>
          <w:p w:rsidR="00865C70" w:rsidRPr="00525B4C" w:rsidRDefault="00865C70" w:rsidP="00E50B9D">
            <w:pPr>
              <w:pStyle w:val="Table10"/>
              <w:jc w:val="center"/>
            </w:pPr>
          </w:p>
        </w:tc>
      </w:tr>
      <w:tr w:rsidR="00865C70" w:rsidRPr="00525B4C" w:rsidTr="00865C70">
        <w:tc>
          <w:tcPr>
            <w:tcW w:w="479" w:type="pct"/>
            <w:shd w:val="clear" w:color="auto" w:fill="auto"/>
          </w:tcPr>
          <w:p w:rsidR="00865C70" w:rsidRDefault="00865C70" w:rsidP="00E50B9D">
            <w:pPr>
              <w:pStyle w:val="Table10"/>
            </w:pPr>
          </w:p>
          <w:p w:rsidR="00865C70" w:rsidRDefault="00865C70" w:rsidP="00E50B9D">
            <w:pPr>
              <w:pStyle w:val="Table10"/>
            </w:pPr>
          </w:p>
          <w:p w:rsidR="00865C70" w:rsidRDefault="00865C70" w:rsidP="00E50B9D">
            <w:pPr>
              <w:pStyle w:val="Table10"/>
            </w:pPr>
          </w:p>
          <w:p w:rsidR="00865C70" w:rsidRDefault="00865C70" w:rsidP="00E50B9D">
            <w:pPr>
              <w:pStyle w:val="Table10"/>
            </w:pPr>
          </w:p>
        </w:tc>
        <w:tc>
          <w:tcPr>
            <w:tcW w:w="1271" w:type="pct"/>
            <w:shd w:val="clear" w:color="auto" w:fill="auto"/>
          </w:tcPr>
          <w:p w:rsidR="00865C70" w:rsidRPr="00525B4C" w:rsidRDefault="00865C70" w:rsidP="00E50B9D">
            <w:pPr>
              <w:pStyle w:val="Table10"/>
            </w:pPr>
          </w:p>
        </w:tc>
        <w:tc>
          <w:tcPr>
            <w:tcW w:w="471" w:type="pct"/>
            <w:shd w:val="clear" w:color="auto" w:fill="auto"/>
          </w:tcPr>
          <w:p w:rsidR="00865C70" w:rsidRPr="00525B4C" w:rsidRDefault="00865C70" w:rsidP="00E50B9D">
            <w:pPr>
              <w:pStyle w:val="Table10"/>
            </w:pPr>
          </w:p>
        </w:tc>
        <w:tc>
          <w:tcPr>
            <w:tcW w:w="154" w:type="pct"/>
            <w:shd w:val="clear" w:color="auto" w:fill="auto"/>
          </w:tcPr>
          <w:p w:rsidR="00865C70" w:rsidRPr="00525B4C" w:rsidRDefault="00865C70" w:rsidP="00E50B9D">
            <w:pPr>
              <w:pStyle w:val="Table10"/>
              <w:jc w:val="center"/>
            </w:pPr>
          </w:p>
        </w:tc>
        <w:tc>
          <w:tcPr>
            <w:tcW w:w="153" w:type="pct"/>
            <w:gridSpan w:val="2"/>
            <w:shd w:val="clear" w:color="auto" w:fill="auto"/>
          </w:tcPr>
          <w:p w:rsidR="00865C70" w:rsidRPr="00525B4C" w:rsidRDefault="00865C70" w:rsidP="00E50B9D">
            <w:pPr>
              <w:pStyle w:val="Table10"/>
              <w:jc w:val="center"/>
            </w:pPr>
          </w:p>
        </w:tc>
        <w:tc>
          <w:tcPr>
            <w:tcW w:w="153" w:type="pct"/>
            <w:gridSpan w:val="2"/>
            <w:shd w:val="clear" w:color="auto" w:fill="auto"/>
          </w:tcPr>
          <w:p w:rsidR="00865C70" w:rsidRPr="00525B4C" w:rsidRDefault="00865C70" w:rsidP="00E50B9D">
            <w:pPr>
              <w:pStyle w:val="Table10"/>
              <w:jc w:val="center"/>
            </w:pPr>
          </w:p>
        </w:tc>
        <w:tc>
          <w:tcPr>
            <w:tcW w:w="153" w:type="pct"/>
            <w:gridSpan w:val="2"/>
            <w:shd w:val="clear" w:color="auto" w:fill="auto"/>
          </w:tcPr>
          <w:p w:rsidR="00865C70" w:rsidRPr="00525B4C" w:rsidRDefault="00865C70" w:rsidP="00E50B9D">
            <w:pPr>
              <w:pStyle w:val="Table10"/>
              <w:jc w:val="center"/>
            </w:pPr>
          </w:p>
        </w:tc>
        <w:tc>
          <w:tcPr>
            <w:tcW w:w="153" w:type="pct"/>
            <w:gridSpan w:val="2"/>
            <w:shd w:val="clear" w:color="auto" w:fill="auto"/>
          </w:tcPr>
          <w:p w:rsidR="00865C70" w:rsidRPr="00525B4C" w:rsidRDefault="00865C70" w:rsidP="00E50B9D">
            <w:pPr>
              <w:pStyle w:val="Table10"/>
              <w:jc w:val="center"/>
            </w:pPr>
          </w:p>
        </w:tc>
        <w:tc>
          <w:tcPr>
            <w:tcW w:w="153" w:type="pct"/>
            <w:gridSpan w:val="2"/>
            <w:shd w:val="clear" w:color="auto" w:fill="auto"/>
          </w:tcPr>
          <w:p w:rsidR="00865C70" w:rsidRPr="00525B4C" w:rsidRDefault="00865C70" w:rsidP="00E50B9D">
            <w:pPr>
              <w:pStyle w:val="Table10"/>
              <w:jc w:val="center"/>
            </w:pPr>
          </w:p>
        </w:tc>
        <w:tc>
          <w:tcPr>
            <w:tcW w:w="153" w:type="pct"/>
            <w:gridSpan w:val="2"/>
            <w:shd w:val="clear" w:color="auto" w:fill="auto"/>
          </w:tcPr>
          <w:p w:rsidR="00865C70" w:rsidRPr="00525B4C" w:rsidRDefault="00865C70" w:rsidP="00E50B9D">
            <w:pPr>
              <w:pStyle w:val="Table10"/>
              <w:jc w:val="center"/>
            </w:pPr>
          </w:p>
        </w:tc>
        <w:tc>
          <w:tcPr>
            <w:tcW w:w="153" w:type="pct"/>
            <w:gridSpan w:val="2"/>
            <w:shd w:val="clear" w:color="auto" w:fill="auto"/>
          </w:tcPr>
          <w:p w:rsidR="00865C70" w:rsidRPr="00525B4C" w:rsidRDefault="00865C70" w:rsidP="00E50B9D">
            <w:pPr>
              <w:pStyle w:val="Table10"/>
              <w:jc w:val="center"/>
            </w:pPr>
          </w:p>
        </w:tc>
        <w:tc>
          <w:tcPr>
            <w:tcW w:w="154" w:type="pct"/>
            <w:gridSpan w:val="2"/>
            <w:shd w:val="clear" w:color="auto" w:fill="auto"/>
          </w:tcPr>
          <w:p w:rsidR="00865C70" w:rsidRPr="00525B4C" w:rsidRDefault="00865C70" w:rsidP="00E50B9D">
            <w:pPr>
              <w:pStyle w:val="Table10"/>
              <w:jc w:val="center"/>
            </w:pPr>
          </w:p>
        </w:tc>
        <w:tc>
          <w:tcPr>
            <w:tcW w:w="154" w:type="pct"/>
            <w:gridSpan w:val="2"/>
            <w:shd w:val="clear" w:color="auto" w:fill="auto"/>
          </w:tcPr>
          <w:p w:rsidR="00865C70" w:rsidRPr="00525B4C" w:rsidRDefault="00865C70" w:rsidP="00E50B9D">
            <w:pPr>
              <w:pStyle w:val="Table10"/>
              <w:jc w:val="center"/>
            </w:pPr>
          </w:p>
        </w:tc>
        <w:tc>
          <w:tcPr>
            <w:tcW w:w="157" w:type="pct"/>
            <w:gridSpan w:val="2"/>
            <w:shd w:val="clear" w:color="auto" w:fill="auto"/>
          </w:tcPr>
          <w:p w:rsidR="00865C70" w:rsidRPr="00525B4C" w:rsidRDefault="00865C70" w:rsidP="00E50B9D">
            <w:pPr>
              <w:pStyle w:val="Table10"/>
              <w:jc w:val="center"/>
            </w:pPr>
          </w:p>
        </w:tc>
        <w:tc>
          <w:tcPr>
            <w:tcW w:w="154" w:type="pct"/>
            <w:gridSpan w:val="2"/>
            <w:shd w:val="clear" w:color="auto" w:fill="auto"/>
          </w:tcPr>
          <w:p w:rsidR="00865C70" w:rsidRPr="00525B4C" w:rsidRDefault="00865C70" w:rsidP="00E50B9D">
            <w:pPr>
              <w:pStyle w:val="Table10"/>
              <w:jc w:val="center"/>
            </w:pPr>
          </w:p>
        </w:tc>
        <w:tc>
          <w:tcPr>
            <w:tcW w:w="154" w:type="pct"/>
            <w:gridSpan w:val="2"/>
            <w:shd w:val="clear" w:color="auto" w:fill="auto"/>
          </w:tcPr>
          <w:p w:rsidR="00865C70" w:rsidRPr="00525B4C" w:rsidRDefault="00865C70" w:rsidP="00E50B9D">
            <w:pPr>
              <w:pStyle w:val="Table10"/>
              <w:jc w:val="center"/>
            </w:pPr>
          </w:p>
        </w:tc>
        <w:tc>
          <w:tcPr>
            <w:tcW w:w="154" w:type="pct"/>
            <w:gridSpan w:val="2"/>
            <w:shd w:val="clear" w:color="auto" w:fill="auto"/>
          </w:tcPr>
          <w:p w:rsidR="00865C70" w:rsidRPr="00525B4C" w:rsidRDefault="00865C70" w:rsidP="00E50B9D">
            <w:pPr>
              <w:pStyle w:val="Table10"/>
              <w:jc w:val="center"/>
            </w:pPr>
          </w:p>
        </w:tc>
        <w:tc>
          <w:tcPr>
            <w:tcW w:w="155" w:type="pct"/>
            <w:gridSpan w:val="2"/>
            <w:shd w:val="clear" w:color="auto" w:fill="auto"/>
          </w:tcPr>
          <w:p w:rsidR="00865C70" w:rsidRPr="00525B4C" w:rsidRDefault="00865C70" w:rsidP="00E50B9D">
            <w:pPr>
              <w:pStyle w:val="Table10"/>
              <w:jc w:val="center"/>
            </w:pPr>
          </w:p>
        </w:tc>
        <w:tc>
          <w:tcPr>
            <w:tcW w:w="158" w:type="pct"/>
            <w:gridSpan w:val="2"/>
            <w:shd w:val="clear" w:color="auto" w:fill="auto"/>
          </w:tcPr>
          <w:p w:rsidR="00865C70" w:rsidRPr="00525B4C" w:rsidRDefault="00865C70" w:rsidP="00E50B9D">
            <w:pPr>
              <w:pStyle w:val="Table10"/>
              <w:jc w:val="center"/>
            </w:pPr>
          </w:p>
        </w:tc>
        <w:tc>
          <w:tcPr>
            <w:tcW w:w="159" w:type="pct"/>
            <w:gridSpan w:val="2"/>
            <w:shd w:val="clear" w:color="auto" w:fill="auto"/>
          </w:tcPr>
          <w:p w:rsidR="00865C70" w:rsidRPr="00525B4C" w:rsidRDefault="00865C70" w:rsidP="00E50B9D">
            <w:pPr>
              <w:pStyle w:val="Table10"/>
              <w:jc w:val="center"/>
            </w:pPr>
          </w:p>
        </w:tc>
        <w:tc>
          <w:tcPr>
            <w:tcW w:w="157" w:type="pct"/>
            <w:shd w:val="clear" w:color="auto" w:fill="auto"/>
          </w:tcPr>
          <w:p w:rsidR="00865C70" w:rsidRPr="00525B4C" w:rsidRDefault="00865C70" w:rsidP="00E50B9D">
            <w:pPr>
              <w:pStyle w:val="Table10"/>
              <w:jc w:val="center"/>
            </w:pPr>
          </w:p>
        </w:tc>
      </w:tr>
      <w:tr w:rsidR="00865C70" w:rsidRPr="00525B4C" w:rsidTr="00865C70">
        <w:tc>
          <w:tcPr>
            <w:tcW w:w="479" w:type="pct"/>
            <w:shd w:val="clear" w:color="auto" w:fill="auto"/>
          </w:tcPr>
          <w:p w:rsidR="00865C70" w:rsidRDefault="00865C70" w:rsidP="00E50B9D">
            <w:pPr>
              <w:pStyle w:val="Table10"/>
            </w:pPr>
          </w:p>
          <w:p w:rsidR="00865C70" w:rsidRDefault="00865C70" w:rsidP="00E50B9D">
            <w:pPr>
              <w:pStyle w:val="Table10"/>
            </w:pPr>
          </w:p>
          <w:p w:rsidR="00865C70" w:rsidRDefault="00865C70" w:rsidP="00E50B9D">
            <w:pPr>
              <w:pStyle w:val="Table10"/>
            </w:pPr>
          </w:p>
          <w:p w:rsidR="00865C70" w:rsidRDefault="00865C70" w:rsidP="00E50B9D">
            <w:pPr>
              <w:pStyle w:val="Table10"/>
            </w:pPr>
          </w:p>
        </w:tc>
        <w:tc>
          <w:tcPr>
            <w:tcW w:w="1271" w:type="pct"/>
            <w:shd w:val="clear" w:color="auto" w:fill="auto"/>
          </w:tcPr>
          <w:p w:rsidR="00865C70" w:rsidRPr="00525B4C" w:rsidRDefault="00865C70" w:rsidP="00E50B9D">
            <w:pPr>
              <w:pStyle w:val="Table10"/>
            </w:pPr>
          </w:p>
        </w:tc>
        <w:tc>
          <w:tcPr>
            <w:tcW w:w="471" w:type="pct"/>
            <w:shd w:val="clear" w:color="auto" w:fill="auto"/>
          </w:tcPr>
          <w:p w:rsidR="00865C70" w:rsidRPr="00525B4C" w:rsidRDefault="00865C70" w:rsidP="00E50B9D">
            <w:pPr>
              <w:pStyle w:val="Table10"/>
            </w:pPr>
          </w:p>
        </w:tc>
        <w:tc>
          <w:tcPr>
            <w:tcW w:w="154" w:type="pct"/>
            <w:shd w:val="clear" w:color="auto" w:fill="auto"/>
          </w:tcPr>
          <w:p w:rsidR="00865C70" w:rsidRPr="00525B4C" w:rsidRDefault="00865C70" w:rsidP="00E50B9D">
            <w:pPr>
              <w:pStyle w:val="Table10"/>
              <w:jc w:val="center"/>
            </w:pPr>
          </w:p>
        </w:tc>
        <w:tc>
          <w:tcPr>
            <w:tcW w:w="153" w:type="pct"/>
            <w:gridSpan w:val="2"/>
            <w:shd w:val="clear" w:color="auto" w:fill="auto"/>
          </w:tcPr>
          <w:p w:rsidR="00865C70" w:rsidRPr="00525B4C" w:rsidRDefault="00865C70" w:rsidP="00E50B9D">
            <w:pPr>
              <w:pStyle w:val="Table10"/>
              <w:jc w:val="center"/>
            </w:pPr>
          </w:p>
        </w:tc>
        <w:tc>
          <w:tcPr>
            <w:tcW w:w="153" w:type="pct"/>
            <w:gridSpan w:val="2"/>
            <w:shd w:val="clear" w:color="auto" w:fill="auto"/>
          </w:tcPr>
          <w:p w:rsidR="00865C70" w:rsidRPr="00525B4C" w:rsidRDefault="00865C70" w:rsidP="00E50B9D">
            <w:pPr>
              <w:pStyle w:val="Table10"/>
              <w:jc w:val="center"/>
            </w:pPr>
          </w:p>
        </w:tc>
        <w:tc>
          <w:tcPr>
            <w:tcW w:w="153" w:type="pct"/>
            <w:gridSpan w:val="2"/>
            <w:shd w:val="clear" w:color="auto" w:fill="auto"/>
          </w:tcPr>
          <w:p w:rsidR="00865C70" w:rsidRPr="00525B4C" w:rsidRDefault="00865C70" w:rsidP="00E50B9D">
            <w:pPr>
              <w:pStyle w:val="Table10"/>
              <w:jc w:val="center"/>
            </w:pPr>
          </w:p>
        </w:tc>
        <w:tc>
          <w:tcPr>
            <w:tcW w:w="153" w:type="pct"/>
            <w:gridSpan w:val="2"/>
            <w:shd w:val="clear" w:color="auto" w:fill="auto"/>
          </w:tcPr>
          <w:p w:rsidR="00865C70" w:rsidRPr="00525B4C" w:rsidRDefault="00865C70" w:rsidP="00E50B9D">
            <w:pPr>
              <w:pStyle w:val="Table10"/>
              <w:jc w:val="center"/>
            </w:pPr>
          </w:p>
        </w:tc>
        <w:tc>
          <w:tcPr>
            <w:tcW w:w="153" w:type="pct"/>
            <w:gridSpan w:val="2"/>
            <w:shd w:val="clear" w:color="auto" w:fill="auto"/>
          </w:tcPr>
          <w:p w:rsidR="00865C70" w:rsidRPr="00525B4C" w:rsidRDefault="00865C70" w:rsidP="00E50B9D">
            <w:pPr>
              <w:pStyle w:val="Table10"/>
              <w:jc w:val="center"/>
            </w:pPr>
          </w:p>
        </w:tc>
        <w:tc>
          <w:tcPr>
            <w:tcW w:w="153" w:type="pct"/>
            <w:gridSpan w:val="2"/>
            <w:shd w:val="clear" w:color="auto" w:fill="auto"/>
          </w:tcPr>
          <w:p w:rsidR="00865C70" w:rsidRPr="00525B4C" w:rsidRDefault="00865C70" w:rsidP="00E50B9D">
            <w:pPr>
              <w:pStyle w:val="Table10"/>
              <w:jc w:val="center"/>
            </w:pPr>
          </w:p>
        </w:tc>
        <w:tc>
          <w:tcPr>
            <w:tcW w:w="153" w:type="pct"/>
            <w:gridSpan w:val="2"/>
            <w:shd w:val="clear" w:color="auto" w:fill="auto"/>
          </w:tcPr>
          <w:p w:rsidR="00865C70" w:rsidRPr="00525B4C" w:rsidRDefault="00865C70" w:rsidP="00E50B9D">
            <w:pPr>
              <w:pStyle w:val="Table10"/>
              <w:jc w:val="center"/>
            </w:pPr>
          </w:p>
        </w:tc>
        <w:tc>
          <w:tcPr>
            <w:tcW w:w="154" w:type="pct"/>
            <w:gridSpan w:val="2"/>
            <w:shd w:val="clear" w:color="auto" w:fill="auto"/>
          </w:tcPr>
          <w:p w:rsidR="00865C70" w:rsidRPr="00525B4C" w:rsidRDefault="00865C70" w:rsidP="00E50B9D">
            <w:pPr>
              <w:pStyle w:val="Table10"/>
              <w:jc w:val="center"/>
            </w:pPr>
          </w:p>
        </w:tc>
        <w:tc>
          <w:tcPr>
            <w:tcW w:w="154" w:type="pct"/>
            <w:gridSpan w:val="2"/>
            <w:shd w:val="clear" w:color="auto" w:fill="auto"/>
          </w:tcPr>
          <w:p w:rsidR="00865C70" w:rsidRPr="00525B4C" w:rsidRDefault="00865C70" w:rsidP="00E50B9D">
            <w:pPr>
              <w:pStyle w:val="Table10"/>
              <w:jc w:val="center"/>
            </w:pPr>
          </w:p>
        </w:tc>
        <w:tc>
          <w:tcPr>
            <w:tcW w:w="157" w:type="pct"/>
            <w:gridSpan w:val="2"/>
            <w:shd w:val="clear" w:color="auto" w:fill="auto"/>
          </w:tcPr>
          <w:p w:rsidR="00865C70" w:rsidRPr="00525B4C" w:rsidRDefault="00865C70" w:rsidP="00E50B9D">
            <w:pPr>
              <w:pStyle w:val="Table10"/>
              <w:jc w:val="center"/>
            </w:pPr>
          </w:p>
        </w:tc>
        <w:tc>
          <w:tcPr>
            <w:tcW w:w="154" w:type="pct"/>
            <w:gridSpan w:val="2"/>
            <w:shd w:val="clear" w:color="auto" w:fill="auto"/>
          </w:tcPr>
          <w:p w:rsidR="00865C70" w:rsidRPr="00525B4C" w:rsidRDefault="00865C70" w:rsidP="00E50B9D">
            <w:pPr>
              <w:pStyle w:val="Table10"/>
              <w:jc w:val="center"/>
            </w:pPr>
          </w:p>
        </w:tc>
        <w:tc>
          <w:tcPr>
            <w:tcW w:w="154" w:type="pct"/>
            <w:gridSpan w:val="2"/>
            <w:shd w:val="clear" w:color="auto" w:fill="auto"/>
          </w:tcPr>
          <w:p w:rsidR="00865C70" w:rsidRPr="00525B4C" w:rsidRDefault="00865C70" w:rsidP="00E50B9D">
            <w:pPr>
              <w:pStyle w:val="Table10"/>
              <w:jc w:val="center"/>
            </w:pPr>
          </w:p>
        </w:tc>
        <w:tc>
          <w:tcPr>
            <w:tcW w:w="154" w:type="pct"/>
            <w:gridSpan w:val="2"/>
            <w:shd w:val="clear" w:color="auto" w:fill="auto"/>
          </w:tcPr>
          <w:p w:rsidR="00865C70" w:rsidRPr="00525B4C" w:rsidRDefault="00865C70" w:rsidP="00E50B9D">
            <w:pPr>
              <w:pStyle w:val="Table10"/>
              <w:jc w:val="center"/>
            </w:pPr>
          </w:p>
        </w:tc>
        <w:tc>
          <w:tcPr>
            <w:tcW w:w="155" w:type="pct"/>
            <w:gridSpan w:val="2"/>
            <w:shd w:val="clear" w:color="auto" w:fill="auto"/>
          </w:tcPr>
          <w:p w:rsidR="00865C70" w:rsidRPr="00525B4C" w:rsidRDefault="00865C70" w:rsidP="00E50B9D">
            <w:pPr>
              <w:pStyle w:val="Table10"/>
              <w:jc w:val="center"/>
            </w:pPr>
          </w:p>
        </w:tc>
        <w:tc>
          <w:tcPr>
            <w:tcW w:w="158" w:type="pct"/>
            <w:gridSpan w:val="2"/>
            <w:shd w:val="clear" w:color="auto" w:fill="auto"/>
          </w:tcPr>
          <w:p w:rsidR="00865C70" w:rsidRPr="00525B4C" w:rsidRDefault="00865C70" w:rsidP="00E50B9D">
            <w:pPr>
              <w:pStyle w:val="Table10"/>
              <w:jc w:val="center"/>
            </w:pPr>
          </w:p>
        </w:tc>
        <w:tc>
          <w:tcPr>
            <w:tcW w:w="159" w:type="pct"/>
            <w:gridSpan w:val="2"/>
            <w:shd w:val="clear" w:color="auto" w:fill="auto"/>
          </w:tcPr>
          <w:p w:rsidR="00865C70" w:rsidRPr="00525B4C" w:rsidRDefault="00865C70" w:rsidP="00E50B9D">
            <w:pPr>
              <w:pStyle w:val="Table10"/>
              <w:jc w:val="center"/>
            </w:pPr>
          </w:p>
        </w:tc>
        <w:tc>
          <w:tcPr>
            <w:tcW w:w="157" w:type="pct"/>
            <w:shd w:val="clear" w:color="auto" w:fill="auto"/>
          </w:tcPr>
          <w:p w:rsidR="00865C70" w:rsidRPr="00525B4C" w:rsidRDefault="00865C70" w:rsidP="00E50B9D">
            <w:pPr>
              <w:pStyle w:val="Table10"/>
              <w:jc w:val="center"/>
            </w:pPr>
          </w:p>
        </w:tc>
      </w:tr>
      <w:tr w:rsidR="00865C70" w:rsidRPr="00525B4C" w:rsidTr="00865C70">
        <w:tc>
          <w:tcPr>
            <w:tcW w:w="479" w:type="pct"/>
            <w:shd w:val="clear" w:color="auto" w:fill="auto"/>
          </w:tcPr>
          <w:p w:rsidR="00865C70" w:rsidRDefault="00865C70" w:rsidP="00E50B9D">
            <w:pPr>
              <w:pStyle w:val="Table10"/>
            </w:pPr>
          </w:p>
          <w:p w:rsidR="00865C70" w:rsidRDefault="00865C70" w:rsidP="00E50B9D">
            <w:pPr>
              <w:pStyle w:val="Table10"/>
            </w:pPr>
          </w:p>
          <w:p w:rsidR="00865C70" w:rsidRDefault="00865C70" w:rsidP="00E50B9D">
            <w:pPr>
              <w:pStyle w:val="Table10"/>
            </w:pPr>
          </w:p>
          <w:p w:rsidR="00865C70" w:rsidRDefault="00865C70" w:rsidP="00E50B9D">
            <w:pPr>
              <w:pStyle w:val="Table10"/>
            </w:pPr>
          </w:p>
        </w:tc>
        <w:tc>
          <w:tcPr>
            <w:tcW w:w="1271" w:type="pct"/>
            <w:shd w:val="clear" w:color="auto" w:fill="auto"/>
          </w:tcPr>
          <w:p w:rsidR="00865C70" w:rsidRPr="00525B4C" w:rsidRDefault="00865C70" w:rsidP="00E50B9D">
            <w:pPr>
              <w:pStyle w:val="Table10"/>
            </w:pPr>
          </w:p>
        </w:tc>
        <w:tc>
          <w:tcPr>
            <w:tcW w:w="471" w:type="pct"/>
            <w:shd w:val="clear" w:color="auto" w:fill="auto"/>
          </w:tcPr>
          <w:p w:rsidR="00865C70" w:rsidRPr="00525B4C" w:rsidRDefault="00865C70" w:rsidP="00E50B9D">
            <w:pPr>
              <w:pStyle w:val="Table10"/>
            </w:pPr>
          </w:p>
        </w:tc>
        <w:tc>
          <w:tcPr>
            <w:tcW w:w="154" w:type="pct"/>
            <w:shd w:val="clear" w:color="auto" w:fill="auto"/>
          </w:tcPr>
          <w:p w:rsidR="00865C70" w:rsidRPr="00525B4C" w:rsidRDefault="00865C70" w:rsidP="00E50B9D">
            <w:pPr>
              <w:pStyle w:val="Table10"/>
              <w:jc w:val="center"/>
            </w:pPr>
          </w:p>
        </w:tc>
        <w:tc>
          <w:tcPr>
            <w:tcW w:w="153" w:type="pct"/>
            <w:gridSpan w:val="2"/>
            <w:shd w:val="clear" w:color="auto" w:fill="auto"/>
          </w:tcPr>
          <w:p w:rsidR="00865C70" w:rsidRPr="00525B4C" w:rsidRDefault="00865C70" w:rsidP="00E50B9D">
            <w:pPr>
              <w:pStyle w:val="Table10"/>
              <w:jc w:val="center"/>
            </w:pPr>
          </w:p>
        </w:tc>
        <w:tc>
          <w:tcPr>
            <w:tcW w:w="153" w:type="pct"/>
            <w:gridSpan w:val="2"/>
            <w:shd w:val="clear" w:color="auto" w:fill="auto"/>
          </w:tcPr>
          <w:p w:rsidR="00865C70" w:rsidRPr="00525B4C" w:rsidRDefault="00865C70" w:rsidP="00E50B9D">
            <w:pPr>
              <w:pStyle w:val="Table10"/>
              <w:jc w:val="center"/>
            </w:pPr>
          </w:p>
        </w:tc>
        <w:tc>
          <w:tcPr>
            <w:tcW w:w="153" w:type="pct"/>
            <w:gridSpan w:val="2"/>
            <w:shd w:val="clear" w:color="auto" w:fill="auto"/>
          </w:tcPr>
          <w:p w:rsidR="00865C70" w:rsidRPr="00525B4C" w:rsidRDefault="00865C70" w:rsidP="00E50B9D">
            <w:pPr>
              <w:pStyle w:val="Table10"/>
              <w:jc w:val="center"/>
            </w:pPr>
          </w:p>
        </w:tc>
        <w:tc>
          <w:tcPr>
            <w:tcW w:w="153" w:type="pct"/>
            <w:gridSpan w:val="2"/>
            <w:shd w:val="clear" w:color="auto" w:fill="auto"/>
          </w:tcPr>
          <w:p w:rsidR="00865C70" w:rsidRPr="00525B4C" w:rsidRDefault="00865C70" w:rsidP="00E50B9D">
            <w:pPr>
              <w:pStyle w:val="Table10"/>
              <w:jc w:val="center"/>
            </w:pPr>
          </w:p>
        </w:tc>
        <w:tc>
          <w:tcPr>
            <w:tcW w:w="153" w:type="pct"/>
            <w:gridSpan w:val="2"/>
            <w:shd w:val="clear" w:color="auto" w:fill="auto"/>
          </w:tcPr>
          <w:p w:rsidR="00865C70" w:rsidRPr="00525B4C" w:rsidRDefault="00865C70" w:rsidP="00E50B9D">
            <w:pPr>
              <w:pStyle w:val="Table10"/>
              <w:jc w:val="center"/>
            </w:pPr>
          </w:p>
        </w:tc>
        <w:tc>
          <w:tcPr>
            <w:tcW w:w="153" w:type="pct"/>
            <w:gridSpan w:val="2"/>
            <w:shd w:val="clear" w:color="auto" w:fill="auto"/>
          </w:tcPr>
          <w:p w:rsidR="00865C70" w:rsidRPr="00525B4C" w:rsidRDefault="00865C70" w:rsidP="00E50B9D">
            <w:pPr>
              <w:pStyle w:val="Table10"/>
              <w:jc w:val="center"/>
            </w:pPr>
          </w:p>
        </w:tc>
        <w:tc>
          <w:tcPr>
            <w:tcW w:w="153" w:type="pct"/>
            <w:gridSpan w:val="2"/>
            <w:shd w:val="clear" w:color="auto" w:fill="auto"/>
          </w:tcPr>
          <w:p w:rsidR="00865C70" w:rsidRPr="00525B4C" w:rsidRDefault="00865C70" w:rsidP="00E50B9D">
            <w:pPr>
              <w:pStyle w:val="Table10"/>
              <w:jc w:val="center"/>
            </w:pPr>
          </w:p>
        </w:tc>
        <w:tc>
          <w:tcPr>
            <w:tcW w:w="154" w:type="pct"/>
            <w:gridSpan w:val="2"/>
            <w:shd w:val="clear" w:color="auto" w:fill="auto"/>
          </w:tcPr>
          <w:p w:rsidR="00865C70" w:rsidRPr="00525B4C" w:rsidRDefault="00865C70" w:rsidP="00E50B9D">
            <w:pPr>
              <w:pStyle w:val="Table10"/>
              <w:jc w:val="center"/>
            </w:pPr>
          </w:p>
        </w:tc>
        <w:tc>
          <w:tcPr>
            <w:tcW w:w="154" w:type="pct"/>
            <w:gridSpan w:val="2"/>
            <w:shd w:val="clear" w:color="auto" w:fill="auto"/>
          </w:tcPr>
          <w:p w:rsidR="00865C70" w:rsidRPr="00525B4C" w:rsidRDefault="00865C70" w:rsidP="00E50B9D">
            <w:pPr>
              <w:pStyle w:val="Table10"/>
              <w:jc w:val="center"/>
            </w:pPr>
          </w:p>
        </w:tc>
        <w:tc>
          <w:tcPr>
            <w:tcW w:w="157" w:type="pct"/>
            <w:gridSpan w:val="2"/>
            <w:shd w:val="clear" w:color="auto" w:fill="auto"/>
          </w:tcPr>
          <w:p w:rsidR="00865C70" w:rsidRPr="00525B4C" w:rsidRDefault="00865C70" w:rsidP="00E50B9D">
            <w:pPr>
              <w:pStyle w:val="Table10"/>
              <w:jc w:val="center"/>
            </w:pPr>
          </w:p>
        </w:tc>
        <w:tc>
          <w:tcPr>
            <w:tcW w:w="154" w:type="pct"/>
            <w:gridSpan w:val="2"/>
            <w:shd w:val="clear" w:color="auto" w:fill="auto"/>
          </w:tcPr>
          <w:p w:rsidR="00865C70" w:rsidRPr="00525B4C" w:rsidRDefault="00865C70" w:rsidP="00E50B9D">
            <w:pPr>
              <w:pStyle w:val="Table10"/>
              <w:jc w:val="center"/>
            </w:pPr>
          </w:p>
        </w:tc>
        <w:tc>
          <w:tcPr>
            <w:tcW w:w="154" w:type="pct"/>
            <w:gridSpan w:val="2"/>
            <w:shd w:val="clear" w:color="auto" w:fill="auto"/>
          </w:tcPr>
          <w:p w:rsidR="00865C70" w:rsidRPr="00525B4C" w:rsidRDefault="00865C70" w:rsidP="00E50B9D">
            <w:pPr>
              <w:pStyle w:val="Table10"/>
              <w:jc w:val="center"/>
            </w:pPr>
          </w:p>
        </w:tc>
        <w:tc>
          <w:tcPr>
            <w:tcW w:w="154" w:type="pct"/>
            <w:gridSpan w:val="2"/>
            <w:shd w:val="clear" w:color="auto" w:fill="auto"/>
          </w:tcPr>
          <w:p w:rsidR="00865C70" w:rsidRPr="00525B4C" w:rsidRDefault="00865C70" w:rsidP="00E50B9D">
            <w:pPr>
              <w:pStyle w:val="Table10"/>
              <w:jc w:val="center"/>
            </w:pPr>
          </w:p>
        </w:tc>
        <w:tc>
          <w:tcPr>
            <w:tcW w:w="155" w:type="pct"/>
            <w:gridSpan w:val="2"/>
            <w:shd w:val="clear" w:color="auto" w:fill="auto"/>
          </w:tcPr>
          <w:p w:rsidR="00865C70" w:rsidRPr="00525B4C" w:rsidRDefault="00865C70" w:rsidP="00E50B9D">
            <w:pPr>
              <w:pStyle w:val="Table10"/>
              <w:jc w:val="center"/>
            </w:pPr>
          </w:p>
        </w:tc>
        <w:tc>
          <w:tcPr>
            <w:tcW w:w="158" w:type="pct"/>
            <w:gridSpan w:val="2"/>
            <w:shd w:val="clear" w:color="auto" w:fill="auto"/>
          </w:tcPr>
          <w:p w:rsidR="00865C70" w:rsidRPr="00525B4C" w:rsidRDefault="00865C70" w:rsidP="00E50B9D">
            <w:pPr>
              <w:pStyle w:val="Table10"/>
              <w:jc w:val="center"/>
            </w:pPr>
          </w:p>
        </w:tc>
        <w:tc>
          <w:tcPr>
            <w:tcW w:w="159" w:type="pct"/>
            <w:gridSpan w:val="2"/>
            <w:shd w:val="clear" w:color="auto" w:fill="auto"/>
          </w:tcPr>
          <w:p w:rsidR="00865C70" w:rsidRPr="00525B4C" w:rsidRDefault="00865C70" w:rsidP="00E50B9D">
            <w:pPr>
              <w:pStyle w:val="Table10"/>
              <w:jc w:val="center"/>
            </w:pPr>
          </w:p>
        </w:tc>
        <w:tc>
          <w:tcPr>
            <w:tcW w:w="157" w:type="pct"/>
            <w:shd w:val="clear" w:color="auto" w:fill="auto"/>
          </w:tcPr>
          <w:p w:rsidR="00865C70" w:rsidRPr="00525B4C" w:rsidRDefault="00865C70" w:rsidP="00E50B9D">
            <w:pPr>
              <w:pStyle w:val="Table10"/>
              <w:jc w:val="center"/>
            </w:pPr>
          </w:p>
        </w:tc>
      </w:tr>
      <w:tr w:rsidR="00865C70" w:rsidRPr="00525B4C" w:rsidTr="00865C70">
        <w:tc>
          <w:tcPr>
            <w:tcW w:w="479" w:type="pct"/>
            <w:shd w:val="clear" w:color="auto" w:fill="auto"/>
          </w:tcPr>
          <w:p w:rsidR="00865C70" w:rsidRDefault="00865C70" w:rsidP="00E50B9D">
            <w:pPr>
              <w:pStyle w:val="Table10"/>
            </w:pPr>
          </w:p>
          <w:p w:rsidR="00865C70" w:rsidRDefault="00865C70" w:rsidP="00E50B9D">
            <w:pPr>
              <w:pStyle w:val="Table10"/>
            </w:pPr>
          </w:p>
          <w:p w:rsidR="00865C70" w:rsidRDefault="00865C70" w:rsidP="00E50B9D">
            <w:pPr>
              <w:pStyle w:val="Table10"/>
            </w:pPr>
          </w:p>
          <w:p w:rsidR="00865C70" w:rsidRDefault="00865C70" w:rsidP="00E50B9D">
            <w:pPr>
              <w:pStyle w:val="Table10"/>
            </w:pPr>
          </w:p>
        </w:tc>
        <w:tc>
          <w:tcPr>
            <w:tcW w:w="1271" w:type="pct"/>
            <w:shd w:val="clear" w:color="auto" w:fill="auto"/>
          </w:tcPr>
          <w:p w:rsidR="00865C70" w:rsidRPr="00525B4C" w:rsidRDefault="00865C70" w:rsidP="00E50B9D">
            <w:pPr>
              <w:pStyle w:val="Table10"/>
            </w:pPr>
          </w:p>
        </w:tc>
        <w:tc>
          <w:tcPr>
            <w:tcW w:w="471" w:type="pct"/>
            <w:shd w:val="clear" w:color="auto" w:fill="auto"/>
          </w:tcPr>
          <w:p w:rsidR="00865C70" w:rsidRPr="00525B4C" w:rsidRDefault="00865C70" w:rsidP="00E50B9D">
            <w:pPr>
              <w:pStyle w:val="Table10"/>
            </w:pPr>
          </w:p>
        </w:tc>
        <w:tc>
          <w:tcPr>
            <w:tcW w:w="154" w:type="pct"/>
            <w:shd w:val="clear" w:color="auto" w:fill="auto"/>
          </w:tcPr>
          <w:p w:rsidR="00865C70" w:rsidRPr="00525B4C" w:rsidRDefault="00865C70" w:rsidP="00E50B9D">
            <w:pPr>
              <w:pStyle w:val="Table10"/>
              <w:jc w:val="center"/>
            </w:pPr>
          </w:p>
        </w:tc>
        <w:tc>
          <w:tcPr>
            <w:tcW w:w="153" w:type="pct"/>
            <w:gridSpan w:val="2"/>
            <w:shd w:val="clear" w:color="auto" w:fill="auto"/>
          </w:tcPr>
          <w:p w:rsidR="00865C70" w:rsidRPr="00525B4C" w:rsidRDefault="00865C70" w:rsidP="00E50B9D">
            <w:pPr>
              <w:pStyle w:val="Table10"/>
              <w:jc w:val="center"/>
            </w:pPr>
          </w:p>
        </w:tc>
        <w:tc>
          <w:tcPr>
            <w:tcW w:w="153" w:type="pct"/>
            <w:gridSpan w:val="2"/>
            <w:shd w:val="clear" w:color="auto" w:fill="auto"/>
          </w:tcPr>
          <w:p w:rsidR="00865C70" w:rsidRPr="00525B4C" w:rsidRDefault="00865C70" w:rsidP="00E50B9D">
            <w:pPr>
              <w:pStyle w:val="Table10"/>
              <w:jc w:val="center"/>
            </w:pPr>
          </w:p>
        </w:tc>
        <w:tc>
          <w:tcPr>
            <w:tcW w:w="153" w:type="pct"/>
            <w:gridSpan w:val="2"/>
            <w:shd w:val="clear" w:color="auto" w:fill="auto"/>
          </w:tcPr>
          <w:p w:rsidR="00865C70" w:rsidRPr="00525B4C" w:rsidRDefault="00865C70" w:rsidP="00E50B9D">
            <w:pPr>
              <w:pStyle w:val="Table10"/>
              <w:jc w:val="center"/>
            </w:pPr>
          </w:p>
        </w:tc>
        <w:tc>
          <w:tcPr>
            <w:tcW w:w="153" w:type="pct"/>
            <w:gridSpan w:val="2"/>
            <w:shd w:val="clear" w:color="auto" w:fill="auto"/>
          </w:tcPr>
          <w:p w:rsidR="00865C70" w:rsidRPr="00525B4C" w:rsidRDefault="00865C70" w:rsidP="00E50B9D">
            <w:pPr>
              <w:pStyle w:val="Table10"/>
              <w:jc w:val="center"/>
            </w:pPr>
          </w:p>
        </w:tc>
        <w:tc>
          <w:tcPr>
            <w:tcW w:w="153" w:type="pct"/>
            <w:gridSpan w:val="2"/>
            <w:shd w:val="clear" w:color="auto" w:fill="auto"/>
          </w:tcPr>
          <w:p w:rsidR="00865C70" w:rsidRPr="00525B4C" w:rsidRDefault="00865C70" w:rsidP="00E50B9D">
            <w:pPr>
              <w:pStyle w:val="Table10"/>
              <w:jc w:val="center"/>
            </w:pPr>
          </w:p>
        </w:tc>
        <w:tc>
          <w:tcPr>
            <w:tcW w:w="153" w:type="pct"/>
            <w:gridSpan w:val="2"/>
            <w:shd w:val="clear" w:color="auto" w:fill="auto"/>
          </w:tcPr>
          <w:p w:rsidR="00865C70" w:rsidRPr="00525B4C" w:rsidRDefault="00865C70" w:rsidP="00E50B9D">
            <w:pPr>
              <w:pStyle w:val="Table10"/>
              <w:jc w:val="center"/>
            </w:pPr>
          </w:p>
        </w:tc>
        <w:tc>
          <w:tcPr>
            <w:tcW w:w="153" w:type="pct"/>
            <w:gridSpan w:val="2"/>
            <w:shd w:val="clear" w:color="auto" w:fill="auto"/>
          </w:tcPr>
          <w:p w:rsidR="00865C70" w:rsidRPr="00525B4C" w:rsidRDefault="00865C70" w:rsidP="00E50B9D">
            <w:pPr>
              <w:pStyle w:val="Table10"/>
              <w:jc w:val="center"/>
            </w:pPr>
          </w:p>
        </w:tc>
        <w:tc>
          <w:tcPr>
            <w:tcW w:w="154" w:type="pct"/>
            <w:gridSpan w:val="2"/>
            <w:shd w:val="clear" w:color="auto" w:fill="auto"/>
          </w:tcPr>
          <w:p w:rsidR="00865C70" w:rsidRPr="00525B4C" w:rsidRDefault="00865C70" w:rsidP="00E50B9D">
            <w:pPr>
              <w:pStyle w:val="Table10"/>
              <w:jc w:val="center"/>
            </w:pPr>
          </w:p>
        </w:tc>
        <w:tc>
          <w:tcPr>
            <w:tcW w:w="154" w:type="pct"/>
            <w:gridSpan w:val="2"/>
            <w:shd w:val="clear" w:color="auto" w:fill="auto"/>
          </w:tcPr>
          <w:p w:rsidR="00865C70" w:rsidRPr="00525B4C" w:rsidRDefault="00865C70" w:rsidP="00E50B9D">
            <w:pPr>
              <w:pStyle w:val="Table10"/>
              <w:jc w:val="center"/>
            </w:pPr>
          </w:p>
        </w:tc>
        <w:tc>
          <w:tcPr>
            <w:tcW w:w="157" w:type="pct"/>
            <w:gridSpan w:val="2"/>
            <w:shd w:val="clear" w:color="auto" w:fill="auto"/>
          </w:tcPr>
          <w:p w:rsidR="00865C70" w:rsidRPr="00525B4C" w:rsidRDefault="00865C70" w:rsidP="00E50B9D">
            <w:pPr>
              <w:pStyle w:val="Table10"/>
              <w:jc w:val="center"/>
            </w:pPr>
          </w:p>
        </w:tc>
        <w:tc>
          <w:tcPr>
            <w:tcW w:w="154" w:type="pct"/>
            <w:gridSpan w:val="2"/>
            <w:shd w:val="clear" w:color="auto" w:fill="auto"/>
          </w:tcPr>
          <w:p w:rsidR="00865C70" w:rsidRPr="00525B4C" w:rsidRDefault="00865C70" w:rsidP="00E50B9D">
            <w:pPr>
              <w:pStyle w:val="Table10"/>
              <w:jc w:val="center"/>
            </w:pPr>
          </w:p>
        </w:tc>
        <w:tc>
          <w:tcPr>
            <w:tcW w:w="154" w:type="pct"/>
            <w:gridSpan w:val="2"/>
            <w:shd w:val="clear" w:color="auto" w:fill="auto"/>
          </w:tcPr>
          <w:p w:rsidR="00865C70" w:rsidRPr="00525B4C" w:rsidRDefault="00865C70" w:rsidP="00E50B9D">
            <w:pPr>
              <w:pStyle w:val="Table10"/>
              <w:jc w:val="center"/>
            </w:pPr>
          </w:p>
        </w:tc>
        <w:tc>
          <w:tcPr>
            <w:tcW w:w="154" w:type="pct"/>
            <w:gridSpan w:val="2"/>
            <w:shd w:val="clear" w:color="auto" w:fill="auto"/>
          </w:tcPr>
          <w:p w:rsidR="00865C70" w:rsidRPr="00525B4C" w:rsidRDefault="00865C70" w:rsidP="00E50B9D">
            <w:pPr>
              <w:pStyle w:val="Table10"/>
              <w:jc w:val="center"/>
            </w:pPr>
          </w:p>
        </w:tc>
        <w:tc>
          <w:tcPr>
            <w:tcW w:w="155" w:type="pct"/>
            <w:gridSpan w:val="2"/>
            <w:shd w:val="clear" w:color="auto" w:fill="auto"/>
          </w:tcPr>
          <w:p w:rsidR="00865C70" w:rsidRPr="00525B4C" w:rsidRDefault="00865C70" w:rsidP="00E50B9D">
            <w:pPr>
              <w:pStyle w:val="Table10"/>
              <w:jc w:val="center"/>
            </w:pPr>
          </w:p>
        </w:tc>
        <w:tc>
          <w:tcPr>
            <w:tcW w:w="158" w:type="pct"/>
            <w:gridSpan w:val="2"/>
            <w:shd w:val="clear" w:color="auto" w:fill="auto"/>
          </w:tcPr>
          <w:p w:rsidR="00865C70" w:rsidRPr="00525B4C" w:rsidRDefault="00865C70" w:rsidP="00E50B9D">
            <w:pPr>
              <w:pStyle w:val="Table10"/>
              <w:jc w:val="center"/>
            </w:pPr>
          </w:p>
        </w:tc>
        <w:tc>
          <w:tcPr>
            <w:tcW w:w="159" w:type="pct"/>
            <w:gridSpan w:val="2"/>
            <w:shd w:val="clear" w:color="auto" w:fill="auto"/>
          </w:tcPr>
          <w:p w:rsidR="00865C70" w:rsidRPr="00525B4C" w:rsidRDefault="00865C70" w:rsidP="00E50B9D">
            <w:pPr>
              <w:pStyle w:val="Table10"/>
              <w:jc w:val="center"/>
            </w:pPr>
          </w:p>
        </w:tc>
        <w:tc>
          <w:tcPr>
            <w:tcW w:w="157" w:type="pct"/>
            <w:shd w:val="clear" w:color="auto" w:fill="auto"/>
          </w:tcPr>
          <w:p w:rsidR="00865C70" w:rsidRPr="00525B4C" w:rsidRDefault="00865C70" w:rsidP="00E50B9D">
            <w:pPr>
              <w:pStyle w:val="Table10"/>
              <w:jc w:val="center"/>
            </w:pPr>
          </w:p>
        </w:tc>
      </w:tr>
      <w:tr w:rsidR="00865C70" w:rsidRPr="00525B4C" w:rsidTr="00865C70">
        <w:tc>
          <w:tcPr>
            <w:tcW w:w="479" w:type="pct"/>
            <w:shd w:val="clear" w:color="auto" w:fill="auto"/>
          </w:tcPr>
          <w:p w:rsidR="00865C70" w:rsidRDefault="00865C70" w:rsidP="00E50B9D">
            <w:pPr>
              <w:pStyle w:val="Table10"/>
            </w:pPr>
          </w:p>
          <w:p w:rsidR="00865C70" w:rsidRDefault="00865C70" w:rsidP="00E50B9D">
            <w:pPr>
              <w:pStyle w:val="Table10"/>
            </w:pPr>
          </w:p>
          <w:p w:rsidR="00865C70" w:rsidRDefault="00865C70" w:rsidP="00E50B9D">
            <w:pPr>
              <w:pStyle w:val="Table10"/>
            </w:pPr>
          </w:p>
          <w:p w:rsidR="00865C70" w:rsidRDefault="00865C70" w:rsidP="00E50B9D">
            <w:pPr>
              <w:pStyle w:val="Table10"/>
            </w:pPr>
          </w:p>
        </w:tc>
        <w:tc>
          <w:tcPr>
            <w:tcW w:w="1271" w:type="pct"/>
            <w:shd w:val="clear" w:color="auto" w:fill="auto"/>
          </w:tcPr>
          <w:p w:rsidR="00865C70" w:rsidRPr="00525B4C" w:rsidRDefault="00865C70" w:rsidP="00E50B9D">
            <w:pPr>
              <w:pStyle w:val="Table10"/>
            </w:pPr>
          </w:p>
        </w:tc>
        <w:tc>
          <w:tcPr>
            <w:tcW w:w="471" w:type="pct"/>
            <w:shd w:val="clear" w:color="auto" w:fill="auto"/>
          </w:tcPr>
          <w:p w:rsidR="00865C70" w:rsidRPr="00525B4C" w:rsidRDefault="00865C70" w:rsidP="00E50B9D">
            <w:pPr>
              <w:pStyle w:val="Table10"/>
            </w:pPr>
          </w:p>
        </w:tc>
        <w:tc>
          <w:tcPr>
            <w:tcW w:w="154" w:type="pct"/>
            <w:shd w:val="clear" w:color="auto" w:fill="auto"/>
          </w:tcPr>
          <w:p w:rsidR="00865C70" w:rsidRPr="00525B4C" w:rsidRDefault="00865C70" w:rsidP="00E50B9D">
            <w:pPr>
              <w:pStyle w:val="Table10"/>
              <w:jc w:val="center"/>
            </w:pPr>
          </w:p>
        </w:tc>
        <w:tc>
          <w:tcPr>
            <w:tcW w:w="153" w:type="pct"/>
            <w:gridSpan w:val="2"/>
            <w:shd w:val="clear" w:color="auto" w:fill="auto"/>
          </w:tcPr>
          <w:p w:rsidR="00865C70" w:rsidRPr="00525B4C" w:rsidRDefault="00865C70" w:rsidP="00E50B9D">
            <w:pPr>
              <w:pStyle w:val="Table10"/>
              <w:jc w:val="center"/>
            </w:pPr>
          </w:p>
        </w:tc>
        <w:tc>
          <w:tcPr>
            <w:tcW w:w="153" w:type="pct"/>
            <w:gridSpan w:val="2"/>
            <w:shd w:val="clear" w:color="auto" w:fill="auto"/>
          </w:tcPr>
          <w:p w:rsidR="00865C70" w:rsidRPr="00525B4C" w:rsidRDefault="00865C70" w:rsidP="00E50B9D">
            <w:pPr>
              <w:pStyle w:val="Table10"/>
              <w:jc w:val="center"/>
            </w:pPr>
          </w:p>
        </w:tc>
        <w:tc>
          <w:tcPr>
            <w:tcW w:w="153" w:type="pct"/>
            <w:gridSpan w:val="2"/>
            <w:shd w:val="clear" w:color="auto" w:fill="auto"/>
          </w:tcPr>
          <w:p w:rsidR="00865C70" w:rsidRPr="00525B4C" w:rsidRDefault="00865C70" w:rsidP="00E50B9D">
            <w:pPr>
              <w:pStyle w:val="Table10"/>
              <w:jc w:val="center"/>
            </w:pPr>
          </w:p>
        </w:tc>
        <w:tc>
          <w:tcPr>
            <w:tcW w:w="153" w:type="pct"/>
            <w:gridSpan w:val="2"/>
            <w:shd w:val="clear" w:color="auto" w:fill="auto"/>
          </w:tcPr>
          <w:p w:rsidR="00865C70" w:rsidRPr="00525B4C" w:rsidRDefault="00865C70" w:rsidP="00E50B9D">
            <w:pPr>
              <w:pStyle w:val="Table10"/>
              <w:jc w:val="center"/>
            </w:pPr>
          </w:p>
        </w:tc>
        <w:tc>
          <w:tcPr>
            <w:tcW w:w="153" w:type="pct"/>
            <w:gridSpan w:val="2"/>
            <w:shd w:val="clear" w:color="auto" w:fill="auto"/>
          </w:tcPr>
          <w:p w:rsidR="00865C70" w:rsidRPr="00525B4C" w:rsidRDefault="00865C70" w:rsidP="00E50B9D">
            <w:pPr>
              <w:pStyle w:val="Table10"/>
              <w:jc w:val="center"/>
            </w:pPr>
          </w:p>
        </w:tc>
        <w:tc>
          <w:tcPr>
            <w:tcW w:w="153" w:type="pct"/>
            <w:gridSpan w:val="2"/>
            <w:shd w:val="clear" w:color="auto" w:fill="auto"/>
          </w:tcPr>
          <w:p w:rsidR="00865C70" w:rsidRPr="00525B4C" w:rsidRDefault="00865C70" w:rsidP="00E50B9D">
            <w:pPr>
              <w:pStyle w:val="Table10"/>
              <w:jc w:val="center"/>
            </w:pPr>
          </w:p>
        </w:tc>
        <w:tc>
          <w:tcPr>
            <w:tcW w:w="153" w:type="pct"/>
            <w:gridSpan w:val="2"/>
            <w:shd w:val="clear" w:color="auto" w:fill="auto"/>
          </w:tcPr>
          <w:p w:rsidR="00865C70" w:rsidRPr="00525B4C" w:rsidRDefault="00865C70" w:rsidP="00E50B9D">
            <w:pPr>
              <w:pStyle w:val="Table10"/>
              <w:jc w:val="center"/>
            </w:pPr>
          </w:p>
        </w:tc>
        <w:tc>
          <w:tcPr>
            <w:tcW w:w="154" w:type="pct"/>
            <w:gridSpan w:val="2"/>
            <w:shd w:val="clear" w:color="auto" w:fill="auto"/>
          </w:tcPr>
          <w:p w:rsidR="00865C70" w:rsidRPr="00525B4C" w:rsidRDefault="00865C70" w:rsidP="00E50B9D">
            <w:pPr>
              <w:pStyle w:val="Table10"/>
              <w:jc w:val="center"/>
            </w:pPr>
          </w:p>
        </w:tc>
        <w:tc>
          <w:tcPr>
            <w:tcW w:w="154" w:type="pct"/>
            <w:gridSpan w:val="2"/>
            <w:shd w:val="clear" w:color="auto" w:fill="auto"/>
          </w:tcPr>
          <w:p w:rsidR="00865C70" w:rsidRPr="00525B4C" w:rsidRDefault="00865C70" w:rsidP="00E50B9D">
            <w:pPr>
              <w:pStyle w:val="Table10"/>
              <w:jc w:val="center"/>
            </w:pPr>
          </w:p>
        </w:tc>
        <w:tc>
          <w:tcPr>
            <w:tcW w:w="157" w:type="pct"/>
            <w:gridSpan w:val="2"/>
            <w:shd w:val="clear" w:color="auto" w:fill="auto"/>
          </w:tcPr>
          <w:p w:rsidR="00865C70" w:rsidRPr="00525B4C" w:rsidRDefault="00865C70" w:rsidP="00E50B9D">
            <w:pPr>
              <w:pStyle w:val="Table10"/>
              <w:jc w:val="center"/>
            </w:pPr>
          </w:p>
        </w:tc>
        <w:tc>
          <w:tcPr>
            <w:tcW w:w="154" w:type="pct"/>
            <w:gridSpan w:val="2"/>
            <w:shd w:val="clear" w:color="auto" w:fill="auto"/>
          </w:tcPr>
          <w:p w:rsidR="00865C70" w:rsidRPr="00525B4C" w:rsidRDefault="00865C70" w:rsidP="00E50B9D">
            <w:pPr>
              <w:pStyle w:val="Table10"/>
              <w:jc w:val="center"/>
            </w:pPr>
          </w:p>
        </w:tc>
        <w:tc>
          <w:tcPr>
            <w:tcW w:w="154" w:type="pct"/>
            <w:gridSpan w:val="2"/>
            <w:shd w:val="clear" w:color="auto" w:fill="auto"/>
          </w:tcPr>
          <w:p w:rsidR="00865C70" w:rsidRPr="00525B4C" w:rsidRDefault="00865C70" w:rsidP="00E50B9D">
            <w:pPr>
              <w:pStyle w:val="Table10"/>
              <w:jc w:val="center"/>
            </w:pPr>
          </w:p>
        </w:tc>
        <w:tc>
          <w:tcPr>
            <w:tcW w:w="154" w:type="pct"/>
            <w:gridSpan w:val="2"/>
            <w:shd w:val="clear" w:color="auto" w:fill="auto"/>
          </w:tcPr>
          <w:p w:rsidR="00865C70" w:rsidRPr="00525B4C" w:rsidRDefault="00865C70" w:rsidP="00E50B9D">
            <w:pPr>
              <w:pStyle w:val="Table10"/>
              <w:jc w:val="center"/>
            </w:pPr>
          </w:p>
        </w:tc>
        <w:tc>
          <w:tcPr>
            <w:tcW w:w="155" w:type="pct"/>
            <w:gridSpan w:val="2"/>
            <w:shd w:val="clear" w:color="auto" w:fill="auto"/>
          </w:tcPr>
          <w:p w:rsidR="00865C70" w:rsidRPr="00525B4C" w:rsidRDefault="00865C70" w:rsidP="00E50B9D">
            <w:pPr>
              <w:pStyle w:val="Table10"/>
              <w:jc w:val="center"/>
            </w:pPr>
          </w:p>
        </w:tc>
        <w:tc>
          <w:tcPr>
            <w:tcW w:w="158" w:type="pct"/>
            <w:gridSpan w:val="2"/>
            <w:shd w:val="clear" w:color="auto" w:fill="auto"/>
          </w:tcPr>
          <w:p w:rsidR="00865C70" w:rsidRPr="00525B4C" w:rsidRDefault="00865C70" w:rsidP="00E50B9D">
            <w:pPr>
              <w:pStyle w:val="Table10"/>
              <w:jc w:val="center"/>
            </w:pPr>
          </w:p>
        </w:tc>
        <w:tc>
          <w:tcPr>
            <w:tcW w:w="159" w:type="pct"/>
            <w:gridSpan w:val="2"/>
            <w:shd w:val="clear" w:color="auto" w:fill="auto"/>
          </w:tcPr>
          <w:p w:rsidR="00865C70" w:rsidRPr="00525B4C" w:rsidRDefault="00865C70" w:rsidP="00E50B9D">
            <w:pPr>
              <w:pStyle w:val="Table10"/>
              <w:jc w:val="center"/>
            </w:pPr>
          </w:p>
        </w:tc>
        <w:tc>
          <w:tcPr>
            <w:tcW w:w="157" w:type="pct"/>
            <w:shd w:val="clear" w:color="auto" w:fill="auto"/>
          </w:tcPr>
          <w:p w:rsidR="00865C70" w:rsidRPr="00525B4C" w:rsidRDefault="00865C70" w:rsidP="00E50B9D">
            <w:pPr>
              <w:pStyle w:val="Table10"/>
              <w:jc w:val="center"/>
            </w:pPr>
          </w:p>
        </w:tc>
      </w:tr>
    </w:tbl>
    <w:p w:rsidR="00865C70" w:rsidRDefault="00865C70"/>
    <w:p w:rsidR="00C233A7" w:rsidRDefault="00C233A7">
      <w:r>
        <w:br w:type="page"/>
      </w:r>
    </w:p>
    <w:p w:rsidR="002F03AE" w:rsidRPr="00E12B5F" w:rsidRDefault="002F03AE" w:rsidP="002F03AE">
      <w:pPr>
        <w:pStyle w:val="Unittitle"/>
      </w:pPr>
      <w:r>
        <w:lastRenderedPageBreak/>
        <w:t xml:space="preserve">Unit </w:t>
      </w:r>
      <w:r>
        <w:rPr>
          <w:lang w:val="en-US"/>
        </w:rPr>
        <w:t>PPL2HK7</w:t>
      </w:r>
      <w:r w:rsidRPr="00BD446B">
        <w:t xml:space="preserve"> (</w:t>
      </w:r>
      <w:r>
        <w:t>HL2F 04</w:t>
      </w:r>
      <w:r w:rsidRPr="00BD446B">
        <w:t>)</w:t>
      </w:r>
      <w:r w:rsidRPr="00E12B5F">
        <w:tab/>
      </w:r>
      <w:r>
        <w:t>Carry Out Periodic Room Servicing and Deep Cleaning</w:t>
      </w:r>
    </w:p>
    <w:p w:rsidR="00525B4C" w:rsidRDefault="00525B4C" w:rsidP="001944AB"/>
    <w:tbl>
      <w:tblPr>
        <w:tblStyle w:val="TableGrid"/>
        <w:tblW w:w="0" w:type="auto"/>
        <w:tblLook w:val="04A0" w:firstRow="1" w:lastRow="0" w:firstColumn="1" w:lastColumn="0" w:noHBand="0" w:noVBand="1"/>
      </w:tblPr>
      <w:tblGrid>
        <w:gridCol w:w="3498"/>
        <w:gridCol w:w="3498"/>
        <w:gridCol w:w="3498"/>
        <w:gridCol w:w="3498"/>
      </w:tblGrid>
      <w:tr w:rsidR="00FD2D45" w:rsidTr="00FD02EA">
        <w:trPr>
          <w:trHeight w:val="340"/>
        </w:trPr>
        <w:tc>
          <w:tcPr>
            <w:tcW w:w="13992" w:type="dxa"/>
            <w:gridSpan w:val="4"/>
            <w:shd w:val="clear" w:color="auto" w:fill="BFBFBF" w:themeFill="background1" w:themeFillShade="BF"/>
            <w:vAlign w:val="center"/>
          </w:tcPr>
          <w:p w:rsidR="00FD2D45" w:rsidRPr="00FD2D45" w:rsidRDefault="00FD2D45" w:rsidP="0081720E">
            <w:pPr>
              <w:rPr>
                <w:b/>
              </w:rPr>
            </w:pPr>
            <w:r>
              <w:rPr>
                <w:b/>
              </w:rPr>
              <w:t>Scope/</w:t>
            </w:r>
            <w:r w:rsidR="0081720E">
              <w:rPr>
                <w:b/>
              </w:rPr>
              <w:t>R</w:t>
            </w:r>
            <w:r>
              <w:rPr>
                <w:b/>
              </w:rPr>
              <w:t>ange</w:t>
            </w:r>
          </w:p>
        </w:tc>
      </w:tr>
      <w:tr w:rsidR="00FD2D45" w:rsidTr="00FD02EA">
        <w:trPr>
          <w:trHeight w:val="340"/>
        </w:trPr>
        <w:tc>
          <w:tcPr>
            <w:tcW w:w="13992" w:type="dxa"/>
            <w:gridSpan w:val="4"/>
            <w:shd w:val="clear" w:color="auto" w:fill="BFBFBF" w:themeFill="background1" w:themeFillShade="BF"/>
            <w:vAlign w:val="center"/>
          </w:tcPr>
          <w:p w:rsidR="00FD2D45" w:rsidRPr="00FD2D45" w:rsidRDefault="00FD2D45" w:rsidP="00FD2D45">
            <w:pPr>
              <w:rPr>
                <w:b/>
              </w:rPr>
            </w:pPr>
            <w:r>
              <w:rPr>
                <w:b/>
              </w:rPr>
              <w:t>What you must cover:</w:t>
            </w:r>
          </w:p>
        </w:tc>
      </w:tr>
      <w:tr w:rsidR="00FD2D45" w:rsidTr="00FD02EA">
        <w:tc>
          <w:tcPr>
            <w:tcW w:w="13992" w:type="dxa"/>
            <w:gridSpan w:val="4"/>
            <w:tcBorders>
              <w:bottom w:val="single" w:sz="4" w:space="0" w:color="000000"/>
            </w:tcBorders>
          </w:tcPr>
          <w:p w:rsidR="00320808" w:rsidRDefault="00320808" w:rsidP="00DD6DA2">
            <w:pPr>
              <w:rPr>
                <w:b/>
              </w:rPr>
            </w:pPr>
          </w:p>
          <w:p w:rsidR="00DD6DA2" w:rsidRDefault="004500FF" w:rsidP="00DD6DA2">
            <w:pPr>
              <w:rPr>
                <w:lang w:val="en-GB"/>
              </w:rPr>
            </w:pPr>
            <w:r w:rsidRPr="008C5F8E">
              <w:rPr>
                <w:b/>
              </w:rPr>
              <w:t xml:space="preserve">All </w:t>
            </w:r>
            <w:r>
              <w:t xml:space="preserve">scope/range </w:t>
            </w:r>
            <w:proofErr w:type="gramStart"/>
            <w:r>
              <w:t>must be covered</w:t>
            </w:r>
            <w:proofErr w:type="gramEnd"/>
            <w:r>
              <w:t xml:space="preserve">. </w:t>
            </w:r>
            <w:r w:rsidR="00FD2D45" w:rsidRPr="00BD446B">
              <w:rPr>
                <w:lang w:val="en-GB"/>
              </w:rPr>
              <w:t>There must be performance evid</w:t>
            </w:r>
            <w:r w:rsidR="00FD2D45">
              <w:rPr>
                <w:lang w:val="en-GB"/>
              </w:rPr>
              <w:t>ence, gathered through direct observation by the assessor of</w:t>
            </w:r>
            <w:r w:rsidR="00FD2D45" w:rsidRPr="00BD446B">
              <w:rPr>
                <w:lang w:val="en-GB"/>
              </w:rPr>
              <w:t xml:space="preserve"> the candidate’s work for:</w:t>
            </w:r>
          </w:p>
          <w:p w:rsidR="00320808" w:rsidRPr="00542938" w:rsidRDefault="00320808" w:rsidP="00DD6DA2">
            <w:pPr>
              <w:rPr>
                <w:lang w:val="en-GB"/>
              </w:rPr>
            </w:pPr>
          </w:p>
        </w:tc>
      </w:tr>
      <w:tr w:rsidR="004F450D" w:rsidTr="003B3D6D">
        <w:trPr>
          <w:trHeight w:val="2731"/>
        </w:trPr>
        <w:tc>
          <w:tcPr>
            <w:tcW w:w="3498" w:type="dxa"/>
          </w:tcPr>
          <w:p w:rsidR="00320808" w:rsidRDefault="00320808" w:rsidP="00320808">
            <w:pPr>
              <w:rPr>
                <w:b/>
              </w:rPr>
            </w:pPr>
          </w:p>
          <w:p w:rsidR="004F450D" w:rsidRDefault="004F450D" w:rsidP="00320808">
            <w:r w:rsidRPr="00686340">
              <w:rPr>
                <w:b/>
              </w:rPr>
              <w:t xml:space="preserve">two </w:t>
            </w:r>
            <w:r>
              <w:t>from:</w:t>
            </w:r>
          </w:p>
          <w:p w:rsidR="004F450D" w:rsidRPr="00712A8B" w:rsidRDefault="00320808" w:rsidP="00320808">
            <w:pPr>
              <w:ind w:left="425" w:hanging="425"/>
              <w:rPr>
                <w:rFonts w:cs="Arial"/>
                <w:szCs w:val="22"/>
              </w:rPr>
            </w:pPr>
            <w:r>
              <w:t>a</w:t>
            </w:r>
            <w:r>
              <w:tab/>
            </w:r>
            <w:r w:rsidR="004F450D">
              <w:t xml:space="preserve">turning mattresses </w:t>
            </w:r>
          </w:p>
          <w:p w:rsidR="004F450D" w:rsidRPr="00320808" w:rsidRDefault="00320808" w:rsidP="00320808">
            <w:pPr>
              <w:ind w:left="425" w:hanging="425"/>
            </w:pPr>
            <w:r>
              <w:t>b</w:t>
            </w:r>
            <w:r>
              <w:tab/>
            </w:r>
            <w:r w:rsidR="004F450D">
              <w:t xml:space="preserve">changing curtains and drapes </w:t>
            </w:r>
          </w:p>
          <w:p w:rsidR="004F450D" w:rsidRPr="00320808" w:rsidRDefault="00320808" w:rsidP="00320808">
            <w:pPr>
              <w:ind w:left="425" w:hanging="425"/>
            </w:pPr>
            <w:r>
              <w:t>c</w:t>
            </w:r>
            <w:r>
              <w:tab/>
            </w:r>
            <w:r w:rsidR="004F450D">
              <w:t xml:space="preserve">changing other soft furnishings as required </w:t>
            </w:r>
          </w:p>
          <w:p w:rsidR="004F450D" w:rsidRPr="00320808" w:rsidRDefault="00320808" w:rsidP="00320808">
            <w:pPr>
              <w:ind w:left="425" w:hanging="425"/>
              <w:rPr>
                <w:rFonts w:cs="Arial"/>
                <w:szCs w:val="22"/>
              </w:rPr>
            </w:pPr>
            <w:r>
              <w:t>d</w:t>
            </w:r>
            <w:r>
              <w:tab/>
            </w:r>
            <w:r w:rsidR="004F450D">
              <w:t xml:space="preserve">any other </w:t>
            </w:r>
            <w:proofErr w:type="spellStart"/>
            <w:r w:rsidR="004F450D">
              <w:t>organisational</w:t>
            </w:r>
            <w:proofErr w:type="spellEnd"/>
            <w:r w:rsidR="004F450D">
              <w:t xml:space="preserve"> r</w:t>
            </w:r>
            <w:r>
              <w:t>oom servicing cleaning activity</w:t>
            </w:r>
          </w:p>
        </w:tc>
        <w:tc>
          <w:tcPr>
            <w:tcW w:w="3498" w:type="dxa"/>
          </w:tcPr>
          <w:p w:rsidR="00320808" w:rsidRDefault="00320808" w:rsidP="00320808">
            <w:pPr>
              <w:rPr>
                <w:b/>
              </w:rPr>
            </w:pPr>
          </w:p>
          <w:p w:rsidR="004F450D" w:rsidRDefault="004F450D" w:rsidP="00320808">
            <w:r w:rsidRPr="0013120A">
              <w:rPr>
                <w:b/>
              </w:rPr>
              <w:t>all</w:t>
            </w:r>
            <w:r>
              <w:t xml:space="preserve"> of the following: </w:t>
            </w:r>
          </w:p>
          <w:p w:rsidR="004F450D" w:rsidRPr="00320808" w:rsidRDefault="00320808" w:rsidP="00320808">
            <w:pPr>
              <w:ind w:left="425" w:hanging="425"/>
            </w:pPr>
            <w:r>
              <w:t>e</w:t>
            </w:r>
            <w:r>
              <w:tab/>
            </w:r>
            <w:r w:rsidR="004F450D">
              <w:t xml:space="preserve">using appropriate protective clothing </w:t>
            </w:r>
          </w:p>
          <w:p w:rsidR="004F450D" w:rsidRPr="00320808" w:rsidRDefault="00320808" w:rsidP="00320808">
            <w:pPr>
              <w:ind w:left="425" w:hanging="425"/>
            </w:pPr>
            <w:r>
              <w:t>f</w:t>
            </w:r>
            <w:r>
              <w:tab/>
            </w:r>
            <w:r w:rsidR="004F450D">
              <w:t xml:space="preserve">moving furniture to clean underneath </w:t>
            </w:r>
          </w:p>
          <w:p w:rsidR="004F450D" w:rsidRPr="00320808" w:rsidRDefault="00320808" w:rsidP="00320808">
            <w:pPr>
              <w:ind w:left="425" w:hanging="425"/>
            </w:pPr>
            <w:r>
              <w:t>g</w:t>
            </w:r>
            <w:r>
              <w:tab/>
            </w:r>
            <w:r w:rsidR="004F450D">
              <w:t xml:space="preserve">protecting vulnerable surrounding areas </w:t>
            </w:r>
          </w:p>
        </w:tc>
        <w:tc>
          <w:tcPr>
            <w:tcW w:w="3498" w:type="dxa"/>
          </w:tcPr>
          <w:p w:rsidR="00320808" w:rsidRDefault="00320808" w:rsidP="00320808">
            <w:pPr>
              <w:rPr>
                <w:b/>
              </w:rPr>
            </w:pPr>
          </w:p>
          <w:p w:rsidR="004F450D" w:rsidRDefault="004F450D" w:rsidP="00320808">
            <w:r w:rsidRPr="0013120A">
              <w:rPr>
                <w:b/>
              </w:rPr>
              <w:t>five</w:t>
            </w:r>
            <w:r>
              <w:t xml:space="preserve"> from: </w:t>
            </w:r>
          </w:p>
          <w:p w:rsidR="004F450D" w:rsidRPr="00712A8B" w:rsidRDefault="00320808" w:rsidP="00320808">
            <w:pPr>
              <w:ind w:left="425" w:hanging="425"/>
              <w:rPr>
                <w:rFonts w:cs="Arial"/>
                <w:szCs w:val="22"/>
              </w:rPr>
            </w:pPr>
            <w:r>
              <w:t>h</w:t>
            </w:r>
            <w:r>
              <w:tab/>
            </w:r>
            <w:r w:rsidR="004F450D">
              <w:t xml:space="preserve">high dusting </w:t>
            </w:r>
          </w:p>
          <w:p w:rsidR="004F450D" w:rsidRPr="00320808" w:rsidRDefault="00320808" w:rsidP="00320808">
            <w:pPr>
              <w:ind w:left="425" w:hanging="425"/>
            </w:pPr>
            <w:proofErr w:type="spellStart"/>
            <w:r>
              <w:t>i</w:t>
            </w:r>
            <w:proofErr w:type="spellEnd"/>
            <w:r>
              <w:tab/>
            </w:r>
            <w:r w:rsidR="004F450D">
              <w:t>vacuuming under furniture and carpet edges</w:t>
            </w:r>
          </w:p>
          <w:p w:rsidR="004F450D" w:rsidRPr="00320808" w:rsidRDefault="00320808" w:rsidP="00320808">
            <w:pPr>
              <w:ind w:left="425" w:hanging="425"/>
            </w:pPr>
            <w:r>
              <w:t>j</w:t>
            </w:r>
            <w:r>
              <w:tab/>
            </w:r>
            <w:r w:rsidR="004F450D">
              <w:t xml:space="preserve">cleaning shower rails, plug traps, drains, </w:t>
            </w:r>
            <w:proofErr w:type="spellStart"/>
            <w:r w:rsidR="004F450D">
              <w:t>gulleys</w:t>
            </w:r>
            <w:proofErr w:type="spellEnd"/>
            <w:r w:rsidR="004F450D">
              <w:t xml:space="preserve"> and behind pedestals </w:t>
            </w:r>
          </w:p>
          <w:p w:rsidR="004F450D" w:rsidRPr="00320808" w:rsidRDefault="00320808" w:rsidP="00320808">
            <w:pPr>
              <w:ind w:left="425" w:hanging="425"/>
            </w:pPr>
            <w:r>
              <w:t>k</w:t>
            </w:r>
            <w:r>
              <w:tab/>
            </w:r>
            <w:r w:rsidR="004F450D">
              <w:t xml:space="preserve">clean pull cords, plugs and switches </w:t>
            </w:r>
          </w:p>
          <w:p w:rsidR="004F450D" w:rsidRPr="00320808" w:rsidRDefault="00320808" w:rsidP="00320808">
            <w:pPr>
              <w:ind w:left="425" w:hanging="425"/>
            </w:pPr>
            <w:r>
              <w:t>l</w:t>
            </w:r>
            <w:r>
              <w:tab/>
            </w:r>
            <w:r w:rsidR="004F450D">
              <w:t xml:space="preserve">clean skirting boards and other paintwork </w:t>
            </w:r>
          </w:p>
          <w:p w:rsidR="004F450D" w:rsidRPr="00320808" w:rsidRDefault="00320808" w:rsidP="00320808">
            <w:pPr>
              <w:ind w:left="425" w:hanging="425"/>
            </w:pPr>
            <w:r>
              <w:t>m</w:t>
            </w:r>
            <w:r>
              <w:tab/>
            </w:r>
            <w:r w:rsidR="004F450D">
              <w:t xml:space="preserve">clean air vents and extractors </w:t>
            </w:r>
          </w:p>
          <w:p w:rsidR="004F450D" w:rsidRPr="00320808" w:rsidRDefault="00320808" w:rsidP="00320808">
            <w:pPr>
              <w:ind w:left="425" w:hanging="425"/>
            </w:pPr>
            <w:r>
              <w:t>n</w:t>
            </w:r>
            <w:r>
              <w:tab/>
            </w:r>
            <w:r w:rsidR="004F450D">
              <w:t xml:space="preserve">any other </w:t>
            </w:r>
            <w:proofErr w:type="spellStart"/>
            <w:r w:rsidR="004F450D">
              <w:t>organisational</w:t>
            </w:r>
            <w:proofErr w:type="spellEnd"/>
            <w:r w:rsidR="004F450D">
              <w:t xml:space="preserve"> periodic deep cleaning activity</w:t>
            </w:r>
          </w:p>
          <w:p w:rsidR="004F450D" w:rsidRPr="00427C9A" w:rsidRDefault="004F450D" w:rsidP="00320808"/>
        </w:tc>
        <w:tc>
          <w:tcPr>
            <w:tcW w:w="3498" w:type="dxa"/>
          </w:tcPr>
          <w:p w:rsidR="00320808" w:rsidRDefault="00320808" w:rsidP="00320808">
            <w:pPr>
              <w:rPr>
                <w:b/>
              </w:rPr>
            </w:pPr>
          </w:p>
          <w:p w:rsidR="004F450D" w:rsidRPr="0013120A" w:rsidRDefault="004F450D" w:rsidP="00320808">
            <w:pPr>
              <w:rPr>
                <w:b/>
              </w:rPr>
            </w:pPr>
            <w:r>
              <w:rPr>
                <w:b/>
              </w:rPr>
              <w:t xml:space="preserve">one </w:t>
            </w:r>
            <w:r>
              <w:t>from:</w:t>
            </w:r>
          </w:p>
          <w:p w:rsidR="004F450D" w:rsidRPr="00320808" w:rsidRDefault="00320808" w:rsidP="00320808">
            <w:pPr>
              <w:ind w:left="425" w:hanging="425"/>
            </w:pPr>
            <w:r>
              <w:t>o</w:t>
            </w:r>
            <w:r>
              <w:tab/>
            </w:r>
            <w:r w:rsidR="004F450D">
              <w:t xml:space="preserve">self-checking </w:t>
            </w:r>
          </w:p>
          <w:p w:rsidR="004F450D" w:rsidRPr="00320808" w:rsidRDefault="00320808" w:rsidP="00320808">
            <w:pPr>
              <w:ind w:left="425" w:hanging="425"/>
            </w:pPr>
            <w:r>
              <w:t>p</w:t>
            </w:r>
            <w:r>
              <w:tab/>
            </w:r>
            <w:r w:rsidR="004F450D">
              <w:t>supervisory checking</w:t>
            </w:r>
          </w:p>
          <w:p w:rsidR="004F450D" w:rsidRPr="00427C9A" w:rsidRDefault="004F450D" w:rsidP="00320808"/>
        </w:tc>
      </w:tr>
      <w:tr w:rsidR="00570707" w:rsidTr="00FD02EA">
        <w:tc>
          <w:tcPr>
            <w:tcW w:w="13992" w:type="dxa"/>
            <w:gridSpan w:val="4"/>
          </w:tcPr>
          <w:p w:rsidR="00570707" w:rsidRDefault="00570707" w:rsidP="00C233A7">
            <w:pPr>
              <w:spacing w:before="120" w:after="120"/>
            </w:pPr>
            <w:r w:rsidRPr="005F6168">
              <w:t xml:space="preserve">Evidence for the remaining points under ‘what you must cover’ </w:t>
            </w:r>
            <w:proofErr w:type="gramStart"/>
            <w:r w:rsidRPr="005F6168">
              <w:t>may be assessed</w:t>
            </w:r>
            <w:proofErr w:type="gramEnd"/>
            <w:r w:rsidRPr="005F6168">
              <w:t xml:space="preserve"> through questioning or witness testimony.</w:t>
            </w:r>
          </w:p>
        </w:tc>
      </w:tr>
    </w:tbl>
    <w:p w:rsidR="00525B4C" w:rsidRDefault="00525B4C" w:rsidP="00C233A7">
      <w:pPr>
        <w:rPr>
          <w:lang w:val="en-GB" w:bidi="ar-SA"/>
        </w:rPr>
      </w:pPr>
    </w:p>
    <w:p w:rsidR="00427C9A" w:rsidRDefault="00427C9A">
      <w:pPr>
        <w:rPr>
          <w:lang w:val="en-GB" w:bidi="ar-SA"/>
        </w:rPr>
      </w:pPr>
      <w:r>
        <w:rPr>
          <w:lang w:val="en-GB" w:bidi="ar-SA"/>
        </w:rPr>
        <w:br w:type="page"/>
      </w:r>
    </w:p>
    <w:p w:rsidR="002F03AE" w:rsidRPr="00E12B5F" w:rsidRDefault="002F03AE" w:rsidP="002F03AE">
      <w:pPr>
        <w:pStyle w:val="Unittitle"/>
      </w:pPr>
      <w:r>
        <w:lastRenderedPageBreak/>
        <w:t xml:space="preserve">Unit </w:t>
      </w:r>
      <w:r>
        <w:rPr>
          <w:lang w:val="en-US"/>
        </w:rPr>
        <w:t>PPL2HK7</w:t>
      </w:r>
      <w:r w:rsidRPr="00BD446B">
        <w:t xml:space="preserve"> (</w:t>
      </w:r>
      <w:r>
        <w:t>HL2F 04</w:t>
      </w:r>
      <w:r w:rsidRPr="00BD446B">
        <w:t>)</w:t>
      </w:r>
      <w:r w:rsidRPr="00E12B5F">
        <w:tab/>
      </w:r>
      <w:r>
        <w:t>Carry Out Periodic Room Servicing and Deep Cleaning</w:t>
      </w:r>
    </w:p>
    <w:p w:rsidR="00427C9A" w:rsidRPr="00542938" w:rsidRDefault="00427C9A" w:rsidP="00C233A7">
      <w:pPr>
        <w:rPr>
          <w:lang w:val="en-GB" w:bidi="ar-SA"/>
        </w:rPr>
      </w:pPr>
    </w:p>
    <w:tbl>
      <w:tblPr>
        <w:tblW w:w="1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1"/>
        <w:gridCol w:w="3637"/>
        <w:gridCol w:w="1382"/>
        <w:gridCol w:w="484"/>
        <w:gridCol w:w="485"/>
        <w:gridCol w:w="485"/>
        <w:gridCol w:w="485"/>
        <w:gridCol w:w="484"/>
        <w:gridCol w:w="485"/>
        <w:gridCol w:w="485"/>
        <w:gridCol w:w="485"/>
        <w:gridCol w:w="484"/>
        <w:gridCol w:w="485"/>
        <w:gridCol w:w="485"/>
        <w:gridCol w:w="485"/>
        <w:gridCol w:w="484"/>
        <w:gridCol w:w="485"/>
        <w:gridCol w:w="485"/>
        <w:gridCol w:w="485"/>
      </w:tblGrid>
      <w:tr w:rsidR="00525B4C" w:rsidRPr="0064705B" w:rsidTr="00427C9A">
        <w:trPr>
          <w:trHeight w:val="470"/>
        </w:trPr>
        <w:tc>
          <w:tcPr>
            <w:tcW w:w="1401" w:type="dxa"/>
            <w:vMerge w:val="restart"/>
            <w:shd w:val="clear" w:color="auto" w:fill="BFBFBF" w:themeFill="background1" w:themeFillShade="BF"/>
            <w:vAlign w:val="center"/>
          </w:tcPr>
          <w:p w:rsidR="00525B4C" w:rsidRPr="00033849" w:rsidRDefault="00525B4C" w:rsidP="00B76826">
            <w:pPr>
              <w:pStyle w:val="Table10"/>
              <w:rPr>
                <w:b/>
              </w:rPr>
            </w:pPr>
            <w:r w:rsidRPr="00033849">
              <w:rPr>
                <w:b/>
              </w:rPr>
              <w:t>Evidence reference</w:t>
            </w:r>
          </w:p>
        </w:tc>
        <w:tc>
          <w:tcPr>
            <w:tcW w:w="3637" w:type="dxa"/>
            <w:vMerge w:val="restart"/>
            <w:shd w:val="clear" w:color="auto" w:fill="BFBFBF" w:themeFill="background1" w:themeFillShade="BF"/>
            <w:vAlign w:val="center"/>
          </w:tcPr>
          <w:p w:rsidR="00525B4C" w:rsidRPr="00033849" w:rsidRDefault="00525B4C" w:rsidP="00B76826">
            <w:pPr>
              <w:pStyle w:val="Table10"/>
              <w:rPr>
                <w:b/>
              </w:rPr>
            </w:pPr>
            <w:r w:rsidRPr="00033849">
              <w:rPr>
                <w:b/>
              </w:rPr>
              <w:t>Evidence description</w:t>
            </w:r>
          </w:p>
        </w:tc>
        <w:tc>
          <w:tcPr>
            <w:tcW w:w="1382" w:type="dxa"/>
            <w:vMerge w:val="restart"/>
            <w:shd w:val="clear" w:color="auto" w:fill="BFBFBF" w:themeFill="background1" w:themeFillShade="BF"/>
            <w:vAlign w:val="center"/>
          </w:tcPr>
          <w:p w:rsidR="00525B4C" w:rsidRPr="00033849" w:rsidRDefault="00525B4C" w:rsidP="00B76826">
            <w:pPr>
              <w:pStyle w:val="Table10"/>
              <w:rPr>
                <w:b/>
              </w:rPr>
            </w:pPr>
            <w:r w:rsidRPr="00033849">
              <w:rPr>
                <w:b/>
              </w:rPr>
              <w:t>Date</w:t>
            </w:r>
          </w:p>
        </w:tc>
        <w:tc>
          <w:tcPr>
            <w:tcW w:w="7756" w:type="dxa"/>
            <w:gridSpan w:val="16"/>
            <w:shd w:val="clear" w:color="auto" w:fill="BFBFBF" w:themeFill="background1" w:themeFillShade="BF"/>
            <w:vAlign w:val="center"/>
          </w:tcPr>
          <w:p w:rsidR="00525B4C" w:rsidRPr="00033849" w:rsidRDefault="00525B4C" w:rsidP="00B76826">
            <w:pPr>
              <w:pStyle w:val="Table10"/>
              <w:jc w:val="center"/>
              <w:rPr>
                <w:b/>
              </w:rPr>
            </w:pPr>
            <w:r>
              <w:rPr>
                <w:b/>
              </w:rPr>
              <w:t>Scope/Range</w:t>
            </w:r>
          </w:p>
        </w:tc>
      </w:tr>
      <w:tr w:rsidR="004500FF" w:rsidRPr="0064705B" w:rsidTr="00427C9A">
        <w:trPr>
          <w:trHeight w:val="397"/>
        </w:trPr>
        <w:tc>
          <w:tcPr>
            <w:tcW w:w="1401" w:type="dxa"/>
            <w:vMerge/>
            <w:shd w:val="clear" w:color="auto" w:fill="BFBFBF" w:themeFill="background1" w:themeFillShade="BF"/>
            <w:vAlign w:val="center"/>
          </w:tcPr>
          <w:p w:rsidR="004500FF" w:rsidRPr="0064705B" w:rsidRDefault="004500FF" w:rsidP="00B76826">
            <w:pPr>
              <w:pStyle w:val="Table10"/>
            </w:pPr>
          </w:p>
        </w:tc>
        <w:tc>
          <w:tcPr>
            <w:tcW w:w="3637" w:type="dxa"/>
            <w:vMerge/>
            <w:shd w:val="clear" w:color="auto" w:fill="BFBFBF" w:themeFill="background1" w:themeFillShade="BF"/>
            <w:vAlign w:val="center"/>
          </w:tcPr>
          <w:p w:rsidR="004500FF" w:rsidRPr="0064705B" w:rsidRDefault="004500FF" w:rsidP="00B76826">
            <w:pPr>
              <w:pStyle w:val="Table10"/>
            </w:pPr>
          </w:p>
        </w:tc>
        <w:tc>
          <w:tcPr>
            <w:tcW w:w="1382" w:type="dxa"/>
            <w:vMerge/>
            <w:shd w:val="clear" w:color="auto" w:fill="BFBFBF" w:themeFill="background1" w:themeFillShade="BF"/>
            <w:vAlign w:val="center"/>
          </w:tcPr>
          <w:p w:rsidR="004500FF" w:rsidRPr="0064705B" w:rsidRDefault="004500FF" w:rsidP="00B76826">
            <w:pPr>
              <w:pStyle w:val="Table10"/>
            </w:pPr>
          </w:p>
        </w:tc>
        <w:tc>
          <w:tcPr>
            <w:tcW w:w="7756" w:type="dxa"/>
            <w:gridSpan w:val="16"/>
            <w:shd w:val="clear" w:color="auto" w:fill="BFBFBF" w:themeFill="background1" w:themeFillShade="BF"/>
            <w:vAlign w:val="center"/>
          </w:tcPr>
          <w:p w:rsidR="004500FF" w:rsidRPr="00784536" w:rsidRDefault="004500FF" w:rsidP="00B76826">
            <w:pPr>
              <w:pStyle w:val="Table10"/>
              <w:jc w:val="center"/>
              <w:rPr>
                <w:b/>
                <w:szCs w:val="22"/>
              </w:rPr>
            </w:pPr>
            <w:r>
              <w:rPr>
                <w:b/>
                <w:szCs w:val="22"/>
              </w:rPr>
              <w:t>What you must cover</w:t>
            </w:r>
          </w:p>
        </w:tc>
      </w:tr>
      <w:tr w:rsidR="00320808" w:rsidRPr="0064705B" w:rsidTr="00406D8F">
        <w:tc>
          <w:tcPr>
            <w:tcW w:w="1401" w:type="dxa"/>
            <w:vMerge/>
            <w:tcBorders>
              <w:bottom w:val="single" w:sz="4" w:space="0" w:color="000000"/>
            </w:tcBorders>
            <w:shd w:val="clear" w:color="auto" w:fill="BFBFBF" w:themeFill="background1" w:themeFillShade="BF"/>
            <w:vAlign w:val="center"/>
          </w:tcPr>
          <w:p w:rsidR="00320808" w:rsidRPr="0064705B" w:rsidRDefault="00320808" w:rsidP="00B76826">
            <w:pPr>
              <w:pStyle w:val="Table10"/>
            </w:pPr>
          </w:p>
        </w:tc>
        <w:tc>
          <w:tcPr>
            <w:tcW w:w="3637" w:type="dxa"/>
            <w:vMerge/>
            <w:tcBorders>
              <w:bottom w:val="single" w:sz="4" w:space="0" w:color="000000"/>
            </w:tcBorders>
            <w:shd w:val="clear" w:color="auto" w:fill="BFBFBF" w:themeFill="background1" w:themeFillShade="BF"/>
            <w:vAlign w:val="center"/>
          </w:tcPr>
          <w:p w:rsidR="00320808" w:rsidRPr="0064705B" w:rsidRDefault="00320808" w:rsidP="00B76826">
            <w:pPr>
              <w:pStyle w:val="Table10"/>
            </w:pPr>
          </w:p>
        </w:tc>
        <w:tc>
          <w:tcPr>
            <w:tcW w:w="1382" w:type="dxa"/>
            <w:vMerge/>
            <w:tcBorders>
              <w:bottom w:val="single" w:sz="4" w:space="0" w:color="000000"/>
            </w:tcBorders>
            <w:shd w:val="clear" w:color="auto" w:fill="BFBFBF" w:themeFill="background1" w:themeFillShade="BF"/>
            <w:vAlign w:val="center"/>
          </w:tcPr>
          <w:p w:rsidR="00320808" w:rsidRPr="0064705B" w:rsidRDefault="00320808" w:rsidP="00B76826">
            <w:pPr>
              <w:pStyle w:val="Table10"/>
            </w:pPr>
          </w:p>
        </w:tc>
        <w:tc>
          <w:tcPr>
            <w:tcW w:w="484" w:type="dxa"/>
            <w:tcBorders>
              <w:bottom w:val="single" w:sz="4" w:space="0" w:color="000000"/>
            </w:tcBorders>
            <w:shd w:val="clear" w:color="auto" w:fill="BFBFBF" w:themeFill="background1" w:themeFillShade="BF"/>
            <w:vAlign w:val="center"/>
          </w:tcPr>
          <w:p w:rsidR="00320808" w:rsidRPr="00F11177" w:rsidRDefault="00320808" w:rsidP="00525B4C">
            <w:pPr>
              <w:pStyle w:val="Table10"/>
              <w:jc w:val="center"/>
              <w:rPr>
                <w:b/>
                <w:szCs w:val="22"/>
              </w:rPr>
            </w:pPr>
            <w:r>
              <w:rPr>
                <w:b/>
                <w:szCs w:val="22"/>
              </w:rPr>
              <w:t>a</w:t>
            </w:r>
          </w:p>
        </w:tc>
        <w:tc>
          <w:tcPr>
            <w:tcW w:w="485" w:type="dxa"/>
            <w:tcBorders>
              <w:bottom w:val="single" w:sz="4" w:space="0" w:color="000000"/>
            </w:tcBorders>
            <w:shd w:val="clear" w:color="auto" w:fill="BFBFBF" w:themeFill="background1" w:themeFillShade="BF"/>
            <w:vAlign w:val="center"/>
          </w:tcPr>
          <w:p w:rsidR="00320808" w:rsidRPr="00F11177" w:rsidRDefault="00320808" w:rsidP="00525B4C">
            <w:pPr>
              <w:pStyle w:val="Table10"/>
              <w:jc w:val="center"/>
              <w:rPr>
                <w:b/>
                <w:szCs w:val="22"/>
              </w:rPr>
            </w:pPr>
            <w:r>
              <w:rPr>
                <w:b/>
                <w:szCs w:val="22"/>
              </w:rPr>
              <w:t>b</w:t>
            </w:r>
          </w:p>
        </w:tc>
        <w:tc>
          <w:tcPr>
            <w:tcW w:w="485" w:type="dxa"/>
            <w:tcBorders>
              <w:bottom w:val="single" w:sz="4" w:space="0" w:color="000000"/>
            </w:tcBorders>
            <w:shd w:val="clear" w:color="auto" w:fill="BFBFBF" w:themeFill="background1" w:themeFillShade="BF"/>
            <w:vAlign w:val="center"/>
          </w:tcPr>
          <w:p w:rsidR="00320808" w:rsidRPr="00F11177" w:rsidRDefault="00320808" w:rsidP="00525B4C">
            <w:pPr>
              <w:pStyle w:val="Table10"/>
              <w:jc w:val="center"/>
              <w:rPr>
                <w:b/>
                <w:szCs w:val="22"/>
              </w:rPr>
            </w:pPr>
            <w:r>
              <w:rPr>
                <w:b/>
                <w:szCs w:val="22"/>
              </w:rPr>
              <w:t>c</w:t>
            </w:r>
          </w:p>
        </w:tc>
        <w:tc>
          <w:tcPr>
            <w:tcW w:w="485" w:type="dxa"/>
            <w:tcBorders>
              <w:bottom w:val="single" w:sz="4" w:space="0" w:color="000000"/>
            </w:tcBorders>
            <w:shd w:val="clear" w:color="auto" w:fill="BFBFBF" w:themeFill="background1" w:themeFillShade="BF"/>
            <w:vAlign w:val="center"/>
          </w:tcPr>
          <w:p w:rsidR="00320808" w:rsidRPr="00F11177" w:rsidRDefault="00320808" w:rsidP="00525B4C">
            <w:pPr>
              <w:pStyle w:val="Table10"/>
              <w:jc w:val="center"/>
              <w:rPr>
                <w:b/>
                <w:szCs w:val="22"/>
              </w:rPr>
            </w:pPr>
            <w:r>
              <w:rPr>
                <w:b/>
                <w:szCs w:val="22"/>
              </w:rPr>
              <w:t>d</w:t>
            </w:r>
          </w:p>
        </w:tc>
        <w:tc>
          <w:tcPr>
            <w:tcW w:w="484" w:type="dxa"/>
            <w:tcBorders>
              <w:bottom w:val="single" w:sz="4" w:space="0" w:color="000000"/>
            </w:tcBorders>
            <w:shd w:val="clear" w:color="auto" w:fill="BFBFBF" w:themeFill="background1" w:themeFillShade="BF"/>
            <w:vAlign w:val="center"/>
          </w:tcPr>
          <w:p w:rsidR="00320808" w:rsidRPr="00F11177" w:rsidRDefault="00320808" w:rsidP="00525B4C">
            <w:pPr>
              <w:pStyle w:val="Table10"/>
              <w:jc w:val="center"/>
              <w:rPr>
                <w:b/>
                <w:szCs w:val="22"/>
              </w:rPr>
            </w:pPr>
            <w:r>
              <w:rPr>
                <w:b/>
                <w:szCs w:val="22"/>
              </w:rPr>
              <w:t>e</w:t>
            </w:r>
          </w:p>
        </w:tc>
        <w:tc>
          <w:tcPr>
            <w:tcW w:w="485" w:type="dxa"/>
            <w:tcBorders>
              <w:bottom w:val="single" w:sz="4" w:space="0" w:color="000000"/>
            </w:tcBorders>
            <w:shd w:val="clear" w:color="auto" w:fill="BFBFBF" w:themeFill="background1" w:themeFillShade="BF"/>
            <w:vAlign w:val="center"/>
          </w:tcPr>
          <w:p w:rsidR="00320808" w:rsidRPr="00F11177" w:rsidRDefault="00320808" w:rsidP="00525B4C">
            <w:pPr>
              <w:pStyle w:val="Table10"/>
              <w:jc w:val="center"/>
              <w:rPr>
                <w:b/>
                <w:szCs w:val="22"/>
              </w:rPr>
            </w:pPr>
            <w:r>
              <w:rPr>
                <w:b/>
                <w:szCs w:val="22"/>
              </w:rPr>
              <w:t>f</w:t>
            </w:r>
          </w:p>
        </w:tc>
        <w:tc>
          <w:tcPr>
            <w:tcW w:w="485" w:type="dxa"/>
            <w:tcBorders>
              <w:bottom w:val="single" w:sz="4" w:space="0" w:color="000000"/>
            </w:tcBorders>
            <w:shd w:val="clear" w:color="auto" w:fill="BFBFBF" w:themeFill="background1" w:themeFillShade="BF"/>
            <w:vAlign w:val="center"/>
          </w:tcPr>
          <w:p w:rsidR="00320808" w:rsidRPr="00F11177" w:rsidRDefault="00320808" w:rsidP="00525B4C">
            <w:pPr>
              <w:pStyle w:val="Table10"/>
              <w:jc w:val="center"/>
              <w:rPr>
                <w:b/>
                <w:szCs w:val="22"/>
              </w:rPr>
            </w:pPr>
            <w:r>
              <w:rPr>
                <w:b/>
                <w:szCs w:val="22"/>
              </w:rPr>
              <w:t>g</w:t>
            </w:r>
          </w:p>
        </w:tc>
        <w:tc>
          <w:tcPr>
            <w:tcW w:w="485" w:type="dxa"/>
            <w:tcBorders>
              <w:bottom w:val="single" w:sz="4" w:space="0" w:color="000000"/>
            </w:tcBorders>
            <w:shd w:val="clear" w:color="auto" w:fill="BFBFBF" w:themeFill="background1" w:themeFillShade="BF"/>
            <w:vAlign w:val="center"/>
          </w:tcPr>
          <w:p w:rsidR="00320808" w:rsidRPr="00F11177" w:rsidRDefault="00320808" w:rsidP="00525B4C">
            <w:pPr>
              <w:pStyle w:val="Table10"/>
              <w:jc w:val="center"/>
              <w:rPr>
                <w:b/>
                <w:szCs w:val="22"/>
              </w:rPr>
            </w:pPr>
            <w:r>
              <w:rPr>
                <w:b/>
                <w:szCs w:val="22"/>
              </w:rPr>
              <w:t>h</w:t>
            </w:r>
          </w:p>
        </w:tc>
        <w:tc>
          <w:tcPr>
            <w:tcW w:w="484" w:type="dxa"/>
            <w:tcBorders>
              <w:bottom w:val="single" w:sz="4" w:space="0" w:color="000000"/>
            </w:tcBorders>
            <w:shd w:val="clear" w:color="auto" w:fill="BFBFBF" w:themeFill="background1" w:themeFillShade="BF"/>
            <w:vAlign w:val="center"/>
          </w:tcPr>
          <w:p w:rsidR="00320808" w:rsidRPr="00F11177" w:rsidRDefault="00320808" w:rsidP="00525B4C">
            <w:pPr>
              <w:pStyle w:val="Table10"/>
              <w:jc w:val="center"/>
              <w:rPr>
                <w:b/>
                <w:szCs w:val="22"/>
              </w:rPr>
            </w:pPr>
            <w:proofErr w:type="spellStart"/>
            <w:r>
              <w:rPr>
                <w:b/>
                <w:szCs w:val="22"/>
              </w:rPr>
              <w:t>i</w:t>
            </w:r>
            <w:proofErr w:type="spellEnd"/>
          </w:p>
        </w:tc>
        <w:tc>
          <w:tcPr>
            <w:tcW w:w="485" w:type="dxa"/>
            <w:tcBorders>
              <w:bottom w:val="single" w:sz="4" w:space="0" w:color="000000"/>
            </w:tcBorders>
            <w:shd w:val="clear" w:color="auto" w:fill="BFBFBF" w:themeFill="background1" w:themeFillShade="BF"/>
            <w:vAlign w:val="center"/>
          </w:tcPr>
          <w:p w:rsidR="00320808" w:rsidRPr="00F11177" w:rsidRDefault="00320808" w:rsidP="00525B4C">
            <w:pPr>
              <w:pStyle w:val="Table10"/>
              <w:jc w:val="center"/>
              <w:rPr>
                <w:b/>
                <w:szCs w:val="22"/>
              </w:rPr>
            </w:pPr>
            <w:r>
              <w:rPr>
                <w:b/>
                <w:szCs w:val="22"/>
              </w:rPr>
              <w:t>j</w:t>
            </w:r>
          </w:p>
        </w:tc>
        <w:tc>
          <w:tcPr>
            <w:tcW w:w="485" w:type="dxa"/>
            <w:tcBorders>
              <w:bottom w:val="single" w:sz="4" w:space="0" w:color="000000"/>
            </w:tcBorders>
            <w:shd w:val="clear" w:color="auto" w:fill="BFBFBF" w:themeFill="background1" w:themeFillShade="BF"/>
            <w:vAlign w:val="center"/>
          </w:tcPr>
          <w:p w:rsidR="00320808" w:rsidRPr="00F11177" w:rsidRDefault="00320808" w:rsidP="00525B4C">
            <w:pPr>
              <w:pStyle w:val="Table10"/>
              <w:jc w:val="center"/>
              <w:rPr>
                <w:b/>
                <w:szCs w:val="22"/>
              </w:rPr>
            </w:pPr>
            <w:r>
              <w:rPr>
                <w:b/>
                <w:szCs w:val="22"/>
              </w:rPr>
              <w:t>k</w:t>
            </w:r>
          </w:p>
        </w:tc>
        <w:tc>
          <w:tcPr>
            <w:tcW w:w="485" w:type="dxa"/>
            <w:tcBorders>
              <w:bottom w:val="single" w:sz="4" w:space="0" w:color="000000"/>
            </w:tcBorders>
            <w:shd w:val="clear" w:color="auto" w:fill="BFBFBF" w:themeFill="background1" w:themeFillShade="BF"/>
            <w:vAlign w:val="center"/>
          </w:tcPr>
          <w:p w:rsidR="00320808" w:rsidRPr="00F11177" w:rsidRDefault="00320808" w:rsidP="00525B4C">
            <w:pPr>
              <w:pStyle w:val="Table10"/>
              <w:jc w:val="center"/>
              <w:rPr>
                <w:b/>
                <w:szCs w:val="22"/>
              </w:rPr>
            </w:pPr>
            <w:r>
              <w:rPr>
                <w:b/>
                <w:szCs w:val="22"/>
              </w:rPr>
              <w:t>l</w:t>
            </w:r>
          </w:p>
        </w:tc>
        <w:tc>
          <w:tcPr>
            <w:tcW w:w="484" w:type="dxa"/>
            <w:tcBorders>
              <w:bottom w:val="single" w:sz="4" w:space="0" w:color="000000"/>
            </w:tcBorders>
            <w:shd w:val="clear" w:color="auto" w:fill="BFBFBF" w:themeFill="background1" w:themeFillShade="BF"/>
            <w:vAlign w:val="center"/>
          </w:tcPr>
          <w:p w:rsidR="00320808" w:rsidRPr="00F11177" w:rsidRDefault="00320808" w:rsidP="00525B4C">
            <w:pPr>
              <w:pStyle w:val="Table10"/>
              <w:jc w:val="center"/>
              <w:rPr>
                <w:b/>
                <w:szCs w:val="22"/>
              </w:rPr>
            </w:pPr>
            <w:r>
              <w:rPr>
                <w:b/>
                <w:szCs w:val="22"/>
              </w:rPr>
              <w:t>m</w:t>
            </w:r>
          </w:p>
        </w:tc>
        <w:tc>
          <w:tcPr>
            <w:tcW w:w="485" w:type="dxa"/>
            <w:tcBorders>
              <w:bottom w:val="single" w:sz="4" w:space="0" w:color="000000"/>
            </w:tcBorders>
            <w:shd w:val="clear" w:color="auto" w:fill="BFBFBF" w:themeFill="background1" w:themeFillShade="BF"/>
            <w:vAlign w:val="center"/>
          </w:tcPr>
          <w:p w:rsidR="00320808" w:rsidRPr="00F11177" w:rsidRDefault="00320808" w:rsidP="00525B4C">
            <w:pPr>
              <w:pStyle w:val="Table10"/>
              <w:jc w:val="center"/>
              <w:rPr>
                <w:b/>
                <w:szCs w:val="22"/>
              </w:rPr>
            </w:pPr>
            <w:r>
              <w:rPr>
                <w:b/>
                <w:szCs w:val="22"/>
              </w:rPr>
              <w:t>n</w:t>
            </w:r>
          </w:p>
        </w:tc>
        <w:tc>
          <w:tcPr>
            <w:tcW w:w="485" w:type="dxa"/>
            <w:tcBorders>
              <w:bottom w:val="single" w:sz="4" w:space="0" w:color="000000"/>
            </w:tcBorders>
            <w:shd w:val="clear" w:color="auto" w:fill="BFBFBF" w:themeFill="background1" w:themeFillShade="BF"/>
            <w:vAlign w:val="center"/>
          </w:tcPr>
          <w:p w:rsidR="00320808" w:rsidRPr="00F11177" w:rsidRDefault="00320808" w:rsidP="00525B4C">
            <w:pPr>
              <w:pStyle w:val="Table10"/>
              <w:jc w:val="center"/>
              <w:rPr>
                <w:b/>
                <w:szCs w:val="22"/>
              </w:rPr>
            </w:pPr>
            <w:r>
              <w:rPr>
                <w:b/>
                <w:szCs w:val="22"/>
              </w:rPr>
              <w:t>o</w:t>
            </w:r>
          </w:p>
        </w:tc>
        <w:tc>
          <w:tcPr>
            <w:tcW w:w="485" w:type="dxa"/>
            <w:tcBorders>
              <w:bottom w:val="single" w:sz="4" w:space="0" w:color="000000"/>
            </w:tcBorders>
            <w:shd w:val="clear" w:color="auto" w:fill="BFBFBF" w:themeFill="background1" w:themeFillShade="BF"/>
            <w:vAlign w:val="center"/>
          </w:tcPr>
          <w:p w:rsidR="00320808" w:rsidRPr="00F11177" w:rsidRDefault="00320808" w:rsidP="00525B4C">
            <w:pPr>
              <w:pStyle w:val="Table10"/>
              <w:jc w:val="center"/>
              <w:rPr>
                <w:b/>
                <w:szCs w:val="22"/>
              </w:rPr>
            </w:pPr>
            <w:r>
              <w:rPr>
                <w:b/>
                <w:szCs w:val="22"/>
              </w:rPr>
              <w:t>p</w:t>
            </w:r>
          </w:p>
        </w:tc>
      </w:tr>
      <w:tr w:rsidR="00320808" w:rsidRPr="00525B4C" w:rsidTr="00F60114">
        <w:tc>
          <w:tcPr>
            <w:tcW w:w="1401" w:type="dxa"/>
            <w:shd w:val="clear" w:color="auto" w:fill="auto"/>
          </w:tcPr>
          <w:p w:rsidR="00320808" w:rsidRDefault="00320808" w:rsidP="00525B4C">
            <w:pPr>
              <w:pStyle w:val="Table10"/>
            </w:pPr>
          </w:p>
          <w:p w:rsidR="00320808" w:rsidRDefault="00320808" w:rsidP="00525B4C">
            <w:pPr>
              <w:pStyle w:val="Table10"/>
            </w:pPr>
          </w:p>
          <w:p w:rsidR="00320808" w:rsidRDefault="00320808" w:rsidP="00525B4C">
            <w:pPr>
              <w:pStyle w:val="Table10"/>
            </w:pPr>
          </w:p>
          <w:p w:rsidR="00320808" w:rsidRPr="00525B4C" w:rsidRDefault="00320808" w:rsidP="00525B4C">
            <w:pPr>
              <w:pStyle w:val="Table10"/>
            </w:pPr>
          </w:p>
        </w:tc>
        <w:tc>
          <w:tcPr>
            <w:tcW w:w="3637" w:type="dxa"/>
            <w:shd w:val="clear" w:color="auto" w:fill="auto"/>
          </w:tcPr>
          <w:p w:rsidR="00320808" w:rsidRPr="00525B4C" w:rsidRDefault="00320808" w:rsidP="00525B4C">
            <w:pPr>
              <w:pStyle w:val="Table10"/>
            </w:pPr>
          </w:p>
        </w:tc>
        <w:tc>
          <w:tcPr>
            <w:tcW w:w="1382" w:type="dxa"/>
            <w:shd w:val="clear" w:color="auto" w:fill="auto"/>
          </w:tcPr>
          <w:p w:rsidR="00320808" w:rsidRPr="00525B4C" w:rsidRDefault="00320808" w:rsidP="00525B4C">
            <w:pPr>
              <w:pStyle w:val="Table10"/>
            </w:pPr>
          </w:p>
        </w:tc>
        <w:tc>
          <w:tcPr>
            <w:tcW w:w="484" w:type="dxa"/>
            <w:shd w:val="clear" w:color="auto" w:fill="auto"/>
          </w:tcPr>
          <w:p w:rsidR="00320808" w:rsidRPr="00525B4C" w:rsidRDefault="00320808" w:rsidP="00525B4C">
            <w:pPr>
              <w:pStyle w:val="Table10"/>
              <w:jc w:val="center"/>
            </w:pPr>
          </w:p>
        </w:tc>
        <w:tc>
          <w:tcPr>
            <w:tcW w:w="485" w:type="dxa"/>
            <w:shd w:val="clear" w:color="auto" w:fill="auto"/>
          </w:tcPr>
          <w:p w:rsidR="00320808" w:rsidRPr="00525B4C" w:rsidRDefault="00320808" w:rsidP="00525B4C">
            <w:pPr>
              <w:pStyle w:val="Table10"/>
              <w:jc w:val="center"/>
            </w:pPr>
          </w:p>
        </w:tc>
        <w:tc>
          <w:tcPr>
            <w:tcW w:w="485" w:type="dxa"/>
            <w:shd w:val="clear" w:color="auto" w:fill="auto"/>
          </w:tcPr>
          <w:p w:rsidR="00320808" w:rsidRPr="00525B4C" w:rsidRDefault="00320808" w:rsidP="00525B4C">
            <w:pPr>
              <w:pStyle w:val="Table10"/>
              <w:jc w:val="center"/>
            </w:pPr>
          </w:p>
        </w:tc>
        <w:tc>
          <w:tcPr>
            <w:tcW w:w="485" w:type="dxa"/>
            <w:shd w:val="clear" w:color="auto" w:fill="auto"/>
          </w:tcPr>
          <w:p w:rsidR="00320808" w:rsidRPr="00525B4C" w:rsidRDefault="00320808" w:rsidP="00525B4C">
            <w:pPr>
              <w:pStyle w:val="Table10"/>
              <w:jc w:val="center"/>
            </w:pPr>
          </w:p>
        </w:tc>
        <w:tc>
          <w:tcPr>
            <w:tcW w:w="484" w:type="dxa"/>
            <w:shd w:val="clear" w:color="auto" w:fill="auto"/>
          </w:tcPr>
          <w:p w:rsidR="00320808" w:rsidRPr="00525B4C" w:rsidRDefault="00320808" w:rsidP="00525B4C">
            <w:pPr>
              <w:pStyle w:val="Table10"/>
              <w:jc w:val="center"/>
            </w:pPr>
          </w:p>
        </w:tc>
        <w:tc>
          <w:tcPr>
            <w:tcW w:w="485" w:type="dxa"/>
            <w:shd w:val="clear" w:color="auto" w:fill="auto"/>
          </w:tcPr>
          <w:p w:rsidR="00320808" w:rsidRPr="00525B4C" w:rsidRDefault="00320808" w:rsidP="00525B4C">
            <w:pPr>
              <w:pStyle w:val="Table10"/>
              <w:jc w:val="center"/>
            </w:pPr>
          </w:p>
        </w:tc>
        <w:tc>
          <w:tcPr>
            <w:tcW w:w="485" w:type="dxa"/>
            <w:shd w:val="clear" w:color="auto" w:fill="auto"/>
          </w:tcPr>
          <w:p w:rsidR="00320808" w:rsidRPr="00525B4C" w:rsidRDefault="00320808" w:rsidP="00525B4C">
            <w:pPr>
              <w:pStyle w:val="Table10"/>
              <w:jc w:val="center"/>
            </w:pPr>
          </w:p>
        </w:tc>
        <w:tc>
          <w:tcPr>
            <w:tcW w:w="485" w:type="dxa"/>
            <w:shd w:val="clear" w:color="auto" w:fill="auto"/>
          </w:tcPr>
          <w:p w:rsidR="00320808" w:rsidRPr="00525B4C" w:rsidRDefault="00320808" w:rsidP="00525B4C">
            <w:pPr>
              <w:pStyle w:val="Table10"/>
              <w:jc w:val="center"/>
            </w:pPr>
          </w:p>
        </w:tc>
        <w:tc>
          <w:tcPr>
            <w:tcW w:w="484" w:type="dxa"/>
            <w:shd w:val="clear" w:color="auto" w:fill="auto"/>
          </w:tcPr>
          <w:p w:rsidR="00320808" w:rsidRPr="00525B4C" w:rsidRDefault="00320808" w:rsidP="00525B4C">
            <w:pPr>
              <w:pStyle w:val="Table10"/>
              <w:jc w:val="center"/>
            </w:pPr>
          </w:p>
        </w:tc>
        <w:tc>
          <w:tcPr>
            <w:tcW w:w="485" w:type="dxa"/>
            <w:shd w:val="clear" w:color="auto" w:fill="auto"/>
          </w:tcPr>
          <w:p w:rsidR="00320808" w:rsidRPr="00525B4C" w:rsidRDefault="00320808" w:rsidP="00525B4C">
            <w:pPr>
              <w:pStyle w:val="Table10"/>
              <w:jc w:val="center"/>
            </w:pPr>
          </w:p>
        </w:tc>
        <w:tc>
          <w:tcPr>
            <w:tcW w:w="485" w:type="dxa"/>
            <w:shd w:val="clear" w:color="auto" w:fill="auto"/>
          </w:tcPr>
          <w:p w:rsidR="00320808" w:rsidRPr="00525B4C" w:rsidRDefault="00320808" w:rsidP="00525B4C">
            <w:pPr>
              <w:pStyle w:val="Table10"/>
              <w:jc w:val="center"/>
            </w:pPr>
          </w:p>
        </w:tc>
        <w:tc>
          <w:tcPr>
            <w:tcW w:w="485" w:type="dxa"/>
            <w:shd w:val="clear" w:color="auto" w:fill="auto"/>
          </w:tcPr>
          <w:p w:rsidR="00320808" w:rsidRPr="00525B4C" w:rsidRDefault="00320808" w:rsidP="00525B4C">
            <w:pPr>
              <w:pStyle w:val="Table10"/>
              <w:jc w:val="center"/>
            </w:pPr>
          </w:p>
        </w:tc>
        <w:tc>
          <w:tcPr>
            <w:tcW w:w="484" w:type="dxa"/>
            <w:shd w:val="clear" w:color="auto" w:fill="auto"/>
          </w:tcPr>
          <w:p w:rsidR="00320808" w:rsidRPr="00525B4C" w:rsidRDefault="00320808" w:rsidP="00525B4C">
            <w:pPr>
              <w:pStyle w:val="Table10"/>
              <w:jc w:val="center"/>
            </w:pPr>
          </w:p>
        </w:tc>
        <w:tc>
          <w:tcPr>
            <w:tcW w:w="485" w:type="dxa"/>
            <w:shd w:val="clear" w:color="auto" w:fill="auto"/>
          </w:tcPr>
          <w:p w:rsidR="00320808" w:rsidRPr="00525B4C" w:rsidRDefault="00320808" w:rsidP="00525B4C">
            <w:pPr>
              <w:pStyle w:val="Table10"/>
              <w:jc w:val="center"/>
            </w:pPr>
          </w:p>
        </w:tc>
        <w:tc>
          <w:tcPr>
            <w:tcW w:w="485" w:type="dxa"/>
            <w:shd w:val="clear" w:color="auto" w:fill="auto"/>
          </w:tcPr>
          <w:p w:rsidR="00320808" w:rsidRPr="00525B4C" w:rsidRDefault="00320808" w:rsidP="00525B4C">
            <w:pPr>
              <w:pStyle w:val="Table10"/>
              <w:jc w:val="center"/>
            </w:pPr>
          </w:p>
        </w:tc>
        <w:tc>
          <w:tcPr>
            <w:tcW w:w="485" w:type="dxa"/>
            <w:shd w:val="clear" w:color="auto" w:fill="auto"/>
          </w:tcPr>
          <w:p w:rsidR="00320808" w:rsidRPr="00525B4C" w:rsidRDefault="00320808" w:rsidP="00525B4C">
            <w:pPr>
              <w:pStyle w:val="Table10"/>
              <w:jc w:val="center"/>
            </w:pPr>
          </w:p>
        </w:tc>
      </w:tr>
      <w:tr w:rsidR="00320808" w:rsidRPr="00525B4C" w:rsidTr="00320808">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320808" w:rsidRDefault="00320808" w:rsidP="004C05B7">
            <w:pPr>
              <w:pStyle w:val="Table10"/>
            </w:pPr>
          </w:p>
          <w:p w:rsidR="00320808" w:rsidRDefault="00320808" w:rsidP="004C05B7">
            <w:pPr>
              <w:pStyle w:val="Table10"/>
            </w:pPr>
          </w:p>
          <w:p w:rsidR="00320808" w:rsidRDefault="00320808" w:rsidP="004C05B7">
            <w:pPr>
              <w:pStyle w:val="Table10"/>
            </w:pPr>
          </w:p>
          <w:p w:rsidR="00320808" w:rsidRPr="00525B4C" w:rsidRDefault="00320808" w:rsidP="004C05B7">
            <w:pPr>
              <w:pStyle w:val="Table10"/>
            </w:pPr>
          </w:p>
        </w:tc>
        <w:tc>
          <w:tcPr>
            <w:tcW w:w="3637"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pP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pPr>
          </w:p>
        </w:tc>
        <w:tc>
          <w:tcPr>
            <w:tcW w:w="484"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4"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4"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4"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r>
      <w:tr w:rsidR="00320808" w:rsidRPr="00525B4C" w:rsidTr="00320808">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320808" w:rsidRDefault="00320808" w:rsidP="004C05B7">
            <w:pPr>
              <w:pStyle w:val="Table10"/>
            </w:pPr>
          </w:p>
          <w:p w:rsidR="00320808" w:rsidRDefault="00320808" w:rsidP="004C05B7">
            <w:pPr>
              <w:pStyle w:val="Table10"/>
            </w:pPr>
          </w:p>
          <w:p w:rsidR="00320808" w:rsidRDefault="00320808" w:rsidP="004C05B7">
            <w:pPr>
              <w:pStyle w:val="Table10"/>
            </w:pPr>
          </w:p>
          <w:p w:rsidR="00320808" w:rsidRPr="00525B4C" w:rsidRDefault="00320808" w:rsidP="004C05B7">
            <w:pPr>
              <w:pStyle w:val="Table10"/>
            </w:pPr>
          </w:p>
        </w:tc>
        <w:tc>
          <w:tcPr>
            <w:tcW w:w="3637"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pP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pPr>
          </w:p>
        </w:tc>
        <w:tc>
          <w:tcPr>
            <w:tcW w:w="484"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4"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4"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4"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r>
      <w:tr w:rsidR="00320808" w:rsidRPr="00525B4C" w:rsidTr="00320808">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320808" w:rsidRDefault="00320808" w:rsidP="004C05B7">
            <w:pPr>
              <w:pStyle w:val="Table10"/>
            </w:pPr>
          </w:p>
          <w:p w:rsidR="00320808" w:rsidRDefault="00320808" w:rsidP="004C05B7">
            <w:pPr>
              <w:pStyle w:val="Table10"/>
            </w:pPr>
          </w:p>
          <w:p w:rsidR="00320808" w:rsidRDefault="00320808" w:rsidP="004C05B7">
            <w:pPr>
              <w:pStyle w:val="Table10"/>
            </w:pPr>
          </w:p>
          <w:p w:rsidR="00320808" w:rsidRPr="00525B4C" w:rsidRDefault="00320808" w:rsidP="004C05B7">
            <w:pPr>
              <w:pStyle w:val="Table10"/>
            </w:pPr>
          </w:p>
        </w:tc>
        <w:tc>
          <w:tcPr>
            <w:tcW w:w="3637"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pP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pPr>
          </w:p>
        </w:tc>
        <w:tc>
          <w:tcPr>
            <w:tcW w:w="484"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4"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4"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4"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r>
      <w:tr w:rsidR="00320808" w:rsidRPr="00525B4C" w:rsidTr="00320808">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320808" w:rsidRDefault="00320808" w:rsidP="004C05B7">
            <w:pPr>
              <w:pStyle w:val="Table10"/>
            </w:pPr>
          </w:p>
          <w:p w:rsidR="00320808" w:rsidRDefault="00320808" w:rsidP="004C05B7">
            <w:pPr>
              <w:pStyle w:val="Table10"/>
            </w:pPr>
          </w:p>
          <w:p w:rsidR="00320808" w:rsidRDefault="00320808" w:rsidP="004C05B7">
            <w:pPr>
              <w:pStyle w:val="Table10"/>
            </w:pPr>
          </w:p>
          <w:p w:rsidR="00320808" w:rsidRPr="00525B4C" w:rsidRDefault="00320808" w:rsidP="004C05B7">
            <w:pPr>
              <w:pStyle w:val="Table10"/>
            </w:pPr>
          </w:p>
        </w:tc>
        <w:tc>
          <w:tcPr>
            <w:tcW w:w="3637"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pP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pPr>
          </w:p>
        </w:tc>
        <w:tc>
          <w:tcPr>
            <w:tcW w:w="484"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4"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4"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4"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r>
      <w:tr w:rsidR="00320808" w:rsidRPr="00525B4C" w:rsidTr="00320808">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320808" w:rsidRDefault="00320808" w:rsidP="004C05B7">
            <w:pPr>
              <w:pStyle w:val="Table10"/>
            </w:pPr>
          </w:p>
          <w:p w:rsidR="00320808" w:rsidRDefault="00320808" w:rsidP="004C05B7">
            <w:pPr>
              <w:pStyle w:val="Table10"/>
            </w:pPr>
          </w:p>
          <w:p w:rsidR="00320808" w:rsidRDefault="00320808" w:rsidP="004C05B7">
            <w:pPr>
              <w:pStyle w:val="Table10"/>
            </w:pPr>
          </w:p>
          <w:p w:rsidR="00320808" w:rsidRPr="00525B4C" w:rsidRDefault="00320808" w:rsidP="004C05B7">
            <w:pPr>
              <w:pStyle w:val="Table10"/>
            </w:pPr>
          </w:p>
        </w:tc>
        <w:tc>
          <w:tcPr>
            <w:tcW w:w="3637"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pP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pPr>
          </w:p>
        </w:tc>
        <w:tc>
          <w:tcPr>
            <w:tcW w:w="484"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4"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4"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4"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20808" w:rsidRPr="00525B4C" w:rsidRDefault="00320808" w:rsidP="004C05B7">
            <w:pPr>
              <w:pStyle w:val="Table10"/>
              <w:jc w:val="center"/>
            </w:pPr>
          </w:p>
        </w:tc>
      </w:tr>
    </w:tbl>
    <w:p w:rsidR="00320808" w:rsidRDefault="00320808"/>
    <w:p w:rsidR="00F11177" w:rsidRDefault="00F11177">
      <w:r>
        <w:br w:type="page"/>
      </w:r>
    </w:p>
    <w:p w:rsidR="002F03AE" w:rsidRPr="00E12B5F" w:rsidRDefault="002F03AE" w:rsidP="002F03AE">
      <w:pPr>
        <w:pStyle w:val="Unittitle"/>
      </w:pPr>
      <w:r>
        <w:lastRenderedPageBreak/>
        <w:t xml:space="preserve">Unit </w:t>
      </w:r>
      <w:r>
        <w:rPr>
          <w:lang w:val="en-US"/>
        </w:rPr>
        <w:t>PPL2HK7</w:t>
      </w:r>
      <w:r w:rsidRPr="00BD446B">
        <w:t xml:space="preserve"> (</w:t>
      </w:r>
      <w:r>
        <w:t>HL2F 04</w:t>
      </w:r>
      <w:r w:rsidRPr="00BD446B">
        <w:t>)</w:t>
      </w:r>
      <w:r w:rsidRPr="00E12B5F">
        <w:tab/>
      </w:r>
      <w:r>
        <w:t>Carry Out Periodic Room Servicing and Deep Cleaning</w:t>
      </w:r>
    </w:p>
    <w:p w:rsidR="00F11177" w:rsidRDefault="00F11177"/>
    <w:tbl>
      <w:tblPr>
        <w:tblStyle w:val="TableGrid"/>
        <w:tblW w:w="0" w:type="auto"/>
        <w:tblLook w:val="04A0" w:firstRow="1" w:lastRow="0" w:firstColumn="1" w:lastColumn="0" w:noHBand="0" w:noVBand="1"/>
      </w:tblPr>
      <w:tblGrid>
        <w:gridCol w:w="567"/>
        <w:gridCol w:w="11631"/>
        <w:gridCol w:w="1794"/>
      </w:tblGrid>
      <w:tr w:rsidR="009E0385" w:rsidRPr="00F11177" w:rsidTr="00427C9A">
        <w:trPr>
          <w:trHeight w:val="340"/>
        </w:trPr>
        <w:tc>
          <w:tcPr>
            <w:tcW w:w="12198" w:type="dxa"/>
            <w:gridSpan w:val="2"/>
            <w:shd w:val="clear" w:color="auto" w:fill="BFBFBF" w:themeFill="background1" w:themeFillShade="BF"/>
            <w:vAlign w:val="center"/>
          </w:tcPr>
          <w:p w:rsidR="009E0385" w:rsidRPr="00F11177" w:rsidRDefault="009E0385" w:rsidP="00B76826">
            <w:pPr>
              <w:rPr>
                <w:b/>
              </w:rPr>
            </w:pPr>
            <w:r w:rsidRPr="00F11177">
              <w:rPr>
                <w:b/>
              </w:rPr>
              <w:t xml:space="preserve">Knowledge and </w:t>
            </w:r>
            <w:r>
              <w:rPr>
                <w:b/>
              </w:rPr>
              <w:t>u</w:t>
            </w:r>
            <w:r w:rsidRPr="00F11177">
              <w:rPr>
                <w:b/>
              </w:rPr>
              <w:t>nderstanding</w:t>
            </w:r>
          </w:p>
        </w:tc>
        <w:tc>
          <w:tcPr>
            <w:tcW w:w="1794" w:type="dxa"/>
            <w:vMerge w:val="restart"/>
            <w:shd w:val="clear" w:color="auto" w:fill="BFBFBF" w:themeFill="background1" w:themeFillShade="BF"/>
            <w:vAlign w:val="center"/>
          </w:tcPr>
          <w:p w:rsidR="009E0385" w:rsidRDefault="009E0385" w:rsidP="00B76826">
            <w:pPr>
              <w:jc w:val="center"/>
              <w:rPr>
                <w:b/>
              </w:rPr>
            </w:pPr>
            <w:r>
              <w:rPr>
                <w:b/>
              </w:rPr>
              <w:t>Evidence reference</w:t>
            </w:r>
          </w:p>
          <w:p w:rsidR="009E0385" w:rsidRPr="00F11177" w:rsidRDefault="009E0385" w:rsidP="00B76826">
            <w:pPr>
              <w:jc w:val="center"/>
              <w:rPr>
                <w:b/>
              </w:rPr>
            </w:pPr>
            <w:r>
              <w:rPr>
                <w:b/>
              </w:rPr>
              <w:t>and date</w:t>
            </w:r>
          </w:p>
        </w:tc>
      </w:tr>
      <w:tr w:rsidR="009E0385" w:rsidRPr="00F11177" w:rsidTr="00427C9A">
        <w:trPr>
          <w:trHeight w:val="340"/>
        </w:trPr>
        <w:tc>
          <w:tcPr>
            <w:tcW w:w="12198" w:type="dxa"/>
            <w:gridSpan w:val="2"/>
            <w:shd w:val="clear" w:color="auto" w:fill="BFBFBF" w:themeFill="background1" w:themeFillShade="BF"/>
            <w:vAlign w:val="center"/>
          </w:tcPr>
          <w:p w:rsidR="009E0385" w:rsidRPr="00F11177" w:rsidRDefault="009E0385" w:rsidP="00B76826">
            <w:pPr>
              <w:rPr>
                <w:b/>
              </w:rPr>
            </w:pPr>
            <w:r>
              <w:rPr>
                <w:b/>
              </w:rPr>
              <w:t>What you must know and understand</w:t>
            </w:r>
          </w:p>
        </w:tc>
        <w:tc>
          <w:tcPr>
            <w:tcW w:w="1794" w:type="dxa"/>
            <w:vMerge/>
            <w:shd w:val="clear" w:color="auto" w:fill="BFBFBF" w:themeFill="background1" w:themeFillShade="BF"/>
            <w:vAlign w:val="center"/>
          </w:tcPr>
          <w:p w:rsidR="009E0385" w:rsidRDefault="009E0385" w:rsidP="00B76826">
            <w:pPr>
              <w:jc w:val="center"/>
              <w:rPr>
                <w:b/>
              </w:rPr>
            </w:pPr>
          </w:p>
        </w:tc>
      </w:tr>
      <w:tr w:rsidR="009E0385" w:rsidTr="00427C9A">
        <w:tc>
          <w:tcPr>
            <w:tcW w:w="12198" w:type="dxa"/>
            <w:gridSpan w:val="2"/>
            <w:shd w:val="clear" w:color="auto" w:fill="BFBFBF" w:themeFill="background1" w:themeFillShade="BF"/>
          </w:tcPr>
          <w:p w:rsidR="009E0385" w:rsidRPr="00F11177" w:rsidRDefault="009E0385" w:rsidP="00B76826">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w:t>
            </w:r>
            <w:proofErr w:type="gramStart"/>
            <w:r w:rsidRPr="00F11177">
              <w:t>must be gathered</w:t>
            </w:r>
            <w:proofErr w:type="gramEnd"/>
            <w:r w:rsidRPr="00F11177">
              <w:t xml:space="preserve"> by </w:t>
            </w:r>
            <w:r>
              <w:t>alternative methods of assessment (</w:t>
            </w:r>
            <w:proofErr w:type="spellStart"/>
            <w:r>
              <w:t>eg</w:t>
            </w:r>
            <w:proofErr w:type="spellEnd"/>
            <w:r>
              <w:t xml:space="preserve"> </w:t>
            </w:r>
            <w:r w:rsidRPr="00F11177">
              <w:t>oral or written questioning</w:t>
            </w:r>
            <w:r>
              <w:t>)</w:t>
            </w:r>
            <w:r w:rsidRPr="00F11177">
              <w:t>.</w:t>
            </w:r>
          </w:p>
        </w:tc>
        <w:tc>
          <w:tcPr>
            <w:tcW w:w="1794" w:type="dxa"/>
            <w:vMerge/>
            <w:shd w:val="clear" w:color="auto" w:fill="BFBFBF" w:themeFill="background1" w:themeFillShade="BF"/>
          </w:tcPr>
          <w:p w:rsidR="009E0385" w:rsidRDefault="009E0385" w:rsidP="00B76826"/>
        </w:tc>
      </w:tr>
      <w:tr w:rsidR="009E0385" w:rsidTr="00427C9A">
        <w:tc>
          <w:tcPr>
            <w:tcW w:w="13992" w:type="dxa"/>
            <w:gridSpan w:val="3"/>
            <w:vAlign w:val="center"/>
          </w:tcPr>
          <w:p w:rsidR="009E0385" w:rsidRPr="004312BE" w:rsidRDefault="004312BE" w:rsidP="004312BE">
            <w:pPr>
              <w:spacing w:before="32"/>
              <w:ind w:right="-20"/>
              <w:rPr>
                <w:rFonts w:eastAsia="Arial" w:cs="Arial"/>
              </w:rPr>
            </w:pPr>
            <w:r>
              <w:rPr>
                <w:rFonts w:eastAsia="Arial" w:cs="Arial"/>
                <w:b/>
                <w:bCs/>
                <w:szCs w:val="22"/>
              </w:rPr>
              <w:t>For</w:t>
            </w:r>
            <w:r>
              <w:rPr>
                <w:rFonts w:eastAsia="Arial" w:cs="Arial"/>
                <w:b/>
                <w:bCs/>
                <w:spacing w:val="-4"/>
                <w:szCs w:val="22"/>
              </w:rPr>
              <w:t xml:space="preserve"> </w:t>
            </w:r>
            <w:r>
              <w:rPr>
                <w:rFonts w:eastAsia="Arial" w:cs="Arial"/>
                <w:b/>
                <w:bCs/>
                <w:szCs w:val="22"/>
              </w:rPr>
              <w:t>the whole</w:t>
            </w:r>
            <w:r>
              <w:rPr>
                <w:rFonts w:eastAsia="Arial" w:cs="Arial"/>
                <w:b/>
                <w:bCs/>
                <w:spacing w:val="-6"/>
                <w:szCs w:val="22"/>
              </w:rPr>
              <w:t xml:space="preserve"> </w:t>
            </w:r>
            <w:r>
              <w:rPr>
                <w:rFonts w:eastAsia="Arial" w:cs="Arial"/>
                <w:b/>
                <w:bCs/>
                <w:szCs w:val="22"/>
              </w:rPr>
              <w:t>unit</w:t>
            </w:r>
          </w:p>
        </w:tc>
      </w:tr>
      <w:tr w:rsidR="009E0385" w:rsidTr="00427C9A">
        <w:tc>
          <w:tcPr>
            <w:tcW w:w="567" w:type="dxa"/>
          </w:tcPr>
          <w:p w:rsidR="009E0385" w:rsidRPr="00F11177" w:rsidRDefault="004312BE" w:rsidP="00B76826">
            <w:r>
              <w:t>1</w:t>
            </w:r>
          </w:p>
        </w:tc>
        <w:tc>
          <w:tcPr>
            <w:tcW w:w="11631" w:type="dxa"/>
          </w:tcPr>
          <w:p w:rsidR="009E0385" w:rsidRPr="004312BE" w:rsidRDefault="004312BE" w:rsidP="004312BE">
            <w:pPr>
              <w:rPr>
                <w:rFonts w:eastAsia="Arial"/>
              </w:rPr>
            </w:pPr>
            <w:r>
              <w:rPr>
                <w:rFonts w:eastAsia="Arial"/>
              </w:rPr>
              <w:t>The schedule for</w:t>
            </w:r>
            <w:r>
              <w:rPr>
                <w:rFonts w:eastAsia="Arial"/>
                <w:spacing w:val="-3"/>
              </w:rPr>
              <w:t xml:space="preserve"> </w:t>
            </w:r>
            <w:r>
              <w:rPr>
                <w:rFonts w:eastAsia="Arial"/>
              </w:rPr>
              <w:t xml:space="preserve">periodic room servicing and deep cleaning in </w:t>
            </w:r>
            <w:proofErr w:type="gramStart"/>
            <w:r>
              <w:rPr>
                <w:rFonts w:eastAsia="Arial"/>
              </w:rPr>
              <w:t xml:space="preserve">your </w:t>
            </w:r>
            <w:proofErr w:type="spellStart"/>
            <w:r>
              <w:rPr>
                <w:rFonts w:eastAsia="Arial"/>
              </w:rPr>
              <w:t>organisation</w:t>
            </w:r>
            <w:proofErr w:type="spellEnd"/>
            <w:r>
              <w:rPr>
                <w:rFonts w:eastAsia="Arial"/>
              </w:rPr>
              <w:t xml:space="preserve"> and why timescales are important</w:t>
            </w:r>
            <w:proofErr w:type="gramEnd"/>
            <w:r>
              <w:rPr>
                <w:rFonts w:eastAsia="Arial"/>
              </w:rPr>
              <w:t>.</w:t>
            </w:r>
          </w:p>
        </w:tc>
        <w:tc>
          <w:tcPr>
            <w:tcW w:w="1794" w:type="dxa"/>
          </w:tcPr>
          <w:p w:rsidR="009E0385" w:rsidRDefault="009E0385" w:rsidP="00B76826">
            <w:pPr>
              <w:jc w:val="center"/>
            </w:pPr>
          </w:p>
        </w:tc>
      </w:tr>
      <w:tr w:rsidR="009E0385" w:rsidTr="00427C9A">
        <w:tc>
          <w:tcPr>
            <w:tcW w:w="567" w:type="dxa"/>
          </w:tcPr>
          <w:p w:rsidR="009E0385" w:rsidRPr="00F11177" w:rsidRDefault="004312BE" w:rsidP="00B76826">
            <w:r>
              <w:t>2</w:t>
            </w:r>
          </w:p>
        </w:tc>
        <w:tc>
          <w:tcPr>
            <w:tcW w:w="11631" w:type="dxa"/>
          </w:tcPr>
          <w:p w:rsidR="009E0385" w:rsidRPr="004312BE" w:rsidRDefault="004312BE" w:rsidP="004312BE">
            <w:pPr>
              <w:rPr>
                <w:rFonts w:eastAsia="Arial"/>
              </w:rPr>
            </w:pPr>
            <w:r>
              <w:rPr>
                <w:rFonts w:eastAsia="Arial"/>
              </w:rPr>
              <w:t>Why it is important to</w:t>
            </w:r>
            <w:r>
              <w:rPr>
                <w:rFonts w:eastAsia="Arial"/>
                <w:spacing w:val="-2"/>
              </w:rPr>
              <w:t xml:space="preserve"> </w:t>
            </w:r>
            <w:r>
              <w:rPr>
                <w:rFonts w:eastAsia="Arial"/>
              </w:rPr>
              <w:t>follow this schedule.</w:t>
            </w:r>
          </w:p>
        </w:tc>
        <w:tc>
          <w:tcPr>
            <w:tcW w:w="1794" w:type="dxa"/>
          </w:tcPr>
          <w:p w:rsidR="009E0385" w:rsidRDefault="009E0385" w:rsidP="00B76826">
            <w:pPr>
              <w:jc w:val="center"/>
            </w:pPr>
          </w:p>
        </w:tc>
      </w:tr>
      <w:tr w:rsidR="009E0385" w:rsidTr="00427C9A">
        <w:tc>
          <w:tcPr>
            <w:tcW w:w="567" w:type="dxa"/>
          </w:tcPr>
          <w:p w:rsidR="009E0385" w:rsidRPr="00F11177" w:rsidRDefault="004312BE" w:rsidP="00B76826">
            <w:r>
              <w:t>3</w:t>
            </w:r>
          </w:p>
        </w:tc>
        <w:tc>
          <w:tcPr>
            <w:tcW w:w="11631" w:type="dxa"/>
          </w:tcPr>
          <w:p w:rsidR="009E0385" w:rsidRPr="004312BE" w:rsidRDefault="004312BE" w:rsidP="004312BE">
            <w:pPr>
              <w:rPr>
                <w:rFonts w:eastAsia="Arial"/>
              </w:rPr>
            </w:pPr>
            <w:r>
              <w:rPr>
                <w:rFonts w:eastAsia="Arial"/>
              </w:rPr>
              <w:t>Why the work area needs to</w:t>
            </w:r>
            <w:r>
              <w:rPr>
                <w:rFonts w:eastAsia="Arial"/>
                <w:spacing w:val="-2"/>
              </w:rPr>
              <w:t xml:space="preserve"> </w:t>
            </w:r>
            <w:proofErr w:type="gramStart"/>
            <w:r>
              <w:rPr>
                <w:rFonts w:eastAsia="Arial"/>
              </w:rPr>
              <w:t>be inspected</w:t>
            </w:r>
            <w:proofErr w:type="gramEnd"/>
            <w:r>
              <w:rPr>
                <w:rFonts w:eastAsia="Arial"/>
              </w:rPr>
              <w:t xml:space="preserve"> on completion.</w:t>
            </w:r>
          </w:p>
        </w:tc>
        <w:tc>
          <w:tcPr>
            <w:tcW w:w="1794" w:type="dxa"/>
          </w:tcPr>
          <w:p w:rsidR="009E0385" w:rsidRDefault="009E0385" w:rsidP="00B76826">
            <w:pPr>
              <w:jc w:val="center"/>
            </w:pPr>
          </w:p>
        </w:tc>
      </w:tr>
      <w:tr w:rsidR="009E0385" w:rsidTr="00427C9A">
        <w:tc>
          <w:tcPr>
            <w:tcW w:w="567" w:type="dxa"/>
          </w:tcPr>
          <w:p w:rsidR="009E0385" w:rsidRPr="00F11177" w:rsidRDefault="004312BE" w:rsidP="00427C9A">
            <w:r>
              <w:t>4</w:t>
            </w:r>
          </w:p>
        </w:tc>
        <w:tc>
          <w:tcPr>
            <w:tcW w:w="11631" w:type="dxa"/>
          </w:tcPr>
          <w:p w:rsidR="009E0385" w:rsidRPr="00427C9A" w:rsidRDefault="004312BE" w:rsidP="004312BE">
            <w:pPr>
              <w:rPr>
                <w:rFonts w:eastAsia="Arial"/>
              </w:rPr>
            </w:pPr>
            <w:r>
              <w:rPr>
                <w:rFonts w:eastAsia="Arial"/>
              </w:rPr>
              <w:t xml:space="preserve">Your </w:t>
            </w:r>
            <w:proofErr w:type="spellStart"/>
            <w:r>
              <w:rPr>
                <w:rFonts w:eastAsia="Arial"/>
              </w:rPr>
              <w:t>organisation's</w:t>
            </w:r>
            <w:proofErr w:type="spellEnd"/>
            <w:r>
              <w:rPr>
                <w:rFonts w:eastAsia="Arial"/>
              </w:rPr>
              <w:t xml:space="preserve"> quality standards for</w:t>
            </w:r>
            <w:r>
              <w:rPr>
                <w:rFonts w:eastAsia="Arial"/>
                <w:spacing w:val="-3"/>
              </w:rPr>
              <w:t xml:space="preserve"> </w:t>
            </w:r>
            <w:r>
              <w:rPr>
                <w:rFonts w:eastAsia="Arial"/>
              </w:rPr>
              <w:t>the appearance and cleanliness of rooms.</w:t>
            </w:r>
          </w:p>
        </w:tc>
        <w:tc>
          <w:tcPr>
            <w:tcW w:w="1794" w:type="dxa"/>
          </w:tcPr>
          <w:p w:rsidR="009E0385" w:rsidRDefault="009E0385" w:rsidP="00427C9A">
            <w:pPr>
              <w:jc w:val="center"/>
            </w:pPr>
          </w:p>
        </w:tc>
      </w:tr>
      <w:tr w:rsidR="009E0385" w:rsidTr="00427C9A">
        <w:tc>
          <w:tcPr>
            <w:tcW w:w="567" w:type="dxa"/>
          </w:tcPr>
          <w:p w:rsidR="009E0385" w:rsidRPr="00F11177" w:rsidRDefault="004312BE" w:rsidP="00427C9A">
            <w:r>
              <w:t>5</w:t>
            </w:r>
          </w:p>
        </w:tc>
        <w:tc>
          <w:tcPr>
            <w:tcW w:w="11631" w:type="dxa"/>
          </w:tcPr>
          <w:p w:rsidR="009E0385" w:rsidRPr="004312BE" w:rsidRDefault="004312BE" w:rsidP="004312BE">
            <w:pPr>
              <w:rPr>
                <w:rFonts w:eastAsia="Arial"/>
              </w:rPr>
            </w:pPr>
            <w:r>
              <w:rPr>
                <w:rFonts w:eastAsia="Arial"/>
              </w:rPr>
              <w:t>Areas and items that</w:t>
            </w:r>
            <w:r>
              <w:rPr>
                <w:rFonts w:eastAsia="Arial"/>
                <w:spacing w:val="-4"/>
              </w:rPr>
              <w:t xml:space="preserve"> </w:t>
            </w:r>
            <w:r>
              <w:rPr>
                <w:rFonts w:eastAsia="Arial"/>
              </w:rPr>
              <w:t>may need specialist maintenance, and how to</w:t>
            </w:r>
            <w:r>
              <w:rPr>
                <w:rFonts w:eastAsia="Arial"/>
                <w:spacing w:val="-2"/>
              </w:rPr>
              <w:t xml:space="preserve"> </w:t>
            </w:r>
            <w:r>
              <w:rPr>
                <w:rFonts w:eastAsia="Arial"/>
              </w:rPr>
              <w:t>report these.</w:t>
            </w:r>
          </w:p>
        </w:tc>
        <w:tc>
          <w:tcPr>
            <w:tcW w:w="1794" w:type="dxa"/>
          </w:tcPr>
          <w:p w:rsidR="009E0385" w:rsidRDefault="009E0385" w:rsidP="00427C9A">
            <w:pPr>
              <w:jc w:val="center"/>
            </w:pPr>
          </w:p>
        </w:tc>
      </w:tr>
      <w:tr w:rsidR="00427C9A" w:rsidTr="0043094A">
        <w:tc>
          <w:tcPr>
            <w:tcW w:w="13992" w:type="dxa"/>
            <w:gridSpan w:val="3"/>
            <w:vAlign w:val="center"/>
          </w:tcPr>
          <w:p w:rsidR="00427C9A" w:rsidRPr="00427C9A" w:rsidRDefault="004312BE" w:rsidP="00427C9A">
            <w:pPr>
              <w:ind w:right="-20"/>
              <w:rPr>
                <w:rFonts w:eastAsia="Arial" w:cs="Arial"/>
              </w:rPr>
            </w:pPr>
            <w:r>
              <w:rPr>
                <w:rFonts w:eastAsia="Arial" w:cs="Arial"/>
                <w:b/>
                <w:bCs/>
                <w:szCs w:val="22"/>
              </w:rPr>
              <w:t>Carry out</w:t>
            </w:r>
            <w:r>
              <w:rPr>
                <w:rFonts w:eastAsia="Arial" w:cs="Arial"/>
                <w:b/>
                <w:bCs/>
                <w:spacing w:val="-3"/>
                <w:szCs w:val="22"/>
              </w:rPr>
              <w:t xml:space="preserve"> </w:t>
            </w:r>
            <w:r>
              <w:rPr>
                <w:rFonts w:eastAsia="Arial" w:cs="Arial"/>
                <w:b/>
                <w:bCs/>
                <w:szCs w:val="22"/>
              </w:rPr>
              <w:t>periodic</w:t>
            </w:r>
            <w:r>
              <w:rPr>
                <w:rFonts w:eastAsia="Arial" w:cs="Arial"/>
                <w:b/>
                <w:bCs/>
                <w:spacing w:val="-9"/>
                <w:szCs w:val="22"/>
              </w:rPr>
              <w:t xml:space="preserve"> </w:t>
            </w:r>
            <w:r>
              <w:rPr>
                <w:rFonts w:eastAsia="Arial" w:cs="Arial"/>
                <w:b/>
                <w:bCs/>
                <w:szCs w:val="22"/>
              </w:rPr>
              <w:t>room servicing</w:t>
            </w:r>
          </w:p>
        </w:tc>
      </w:tr>
      <w:tr w:rsidR="00427C9A" w:rsidTr="001646CB">
        <w:tc>
          <w:tcPr>
            <w:tcW w:w="567" w:type="dxa"/>
          </w:tcPr>
          <w:p w:rsidR="00427C9A" w:rsidRPr="00F11177" w:rsidRDefault="004312BE" w:rsidP="0043094A">
            <w:r>
              <w:t>6</w:t>
            </w:r>
          </w:p>
        </w:tc>
        <w:tc>
          <w:tcPr>
            <w:tcW w:w="11631" w:type="dxa"/>
          </w:tcPr>
          <w:p w:rsidR="00427C9A" w:rsidRPr="00427C9A" w:rsidRDefault="004312BE" w:rsidP="004312BE">
            <w:pPr>
              <w:rPr>
                <w:rFonts w:eastAsia="Arial"/>
              </w:rPr>
            </w:pPr>
            <w:r>
              <w:rPr>
                <w:rFonts w:eastAsia="Arial"/>
              </w:rPr>
              <w:t>How to</w:t>
            </w:r>
            <w:r>
              <w:rPr>
                <w:rFonts w:eastAsia="Arial"/>
                <w:spacing w:val="-2"/>
              </w:rPr>
              <w:t xml:space="preserve"> </w:t>
            </w:r>
            <w:r>
              <w:rPr>
                <w:rFonts w:eastAsia="Arial"/>
              </w:rPr>
              <w:t>identify items that</w:t>
            </w:r>
            <w:r>
              <w:rPr>
                <w:rFonts w:eastAsia="Arial"/>
                <w:spacing w:val="-4"/>
              </w:rPr>
              <w:t xml:space="preserve"> </w:t>
            </w:r>
            <w:r>
              <w:rPr>
                <w:rFonts w:eastAsia="Arial"/>
              </w:rPr>
              <w:t>need replacing and obtain the correct items.</w:t>
            </w:r>
          </w:p>
        </w:tc>
        <w:tc>
          <w:tcPr>
            <w:tcW w:w="1794" w:type="dxa"/>
          </w:tcPr>
          <w:p w:rsidR="00427C9A" w:rsidRDefault="00427C9A" w:rsidP="001646CB">
            <w:pPr>
              <w:jc w:val="center"/>
            </w:pPr>
          </w:p>
        </w:tc>
      </w:tr>
      <w:tr w:rsidR="00427C9A" w:rsidTr="001646CB">
        <w:tc>
          <w:tcPr>
            <w:tcW w:w="567" w:type="dxa"/>
          </w:tcPr>
          <w:p w:rsidR="00427C9A" w:rsidRPr="00F11177" w:rsidRDefault="004312BE" w:rsidP="0043094A">
            <w:r>
              <w:t>7</w:t>
            </w:r>
          </w:p>
        </w:tc>
        <w:tc>
          <w:tcPr>
            <w:tcW w:w="11631" w:type="dxa"/>
          </w:tcPr>
          <w:p w:rsidR="00427C9A" w:rsidRPr="004312BE" w:rsidRDefault="004312BE" w:rsidP="004312BE">
            <w:pPr>
              <w:rPr>
                <w:rFonts w:eastAsia="Arial"/>
              </w:rPr>
            </w:pPr>
            <w:r>
              <w:rPr>
                <w:rFonts w:eastAsia="Arial"/>
              </w:rPr>
              <w:t>The correct procedures for</w:t>
            </w:r>
            <w:r>
              <w:rPr>
                <w:rFonts w:eastAsia="Arial"/>
                <w:spacing w:val="-3"/>
              </w:rPr>
              <w:t xml:space="preserve"> </w:t>
            </w:r>
            <w:r>
              <w:rPr>
                <w:rFonts w:eastAsia="Arial"/>
              </w:rPr>
              <w:t>dealing with items you have replaced.</w:t>
            </w:r>
          </w:p>
        </w:tc>
        <w:tc>
          <w:tcPr>
            <w:tcW w:w="1794" w:type="dxa"/>
          </w:tcPr>
          <w:p w:rsidR="00427C9A" w:rsidRDefault="00427C9A" w:rsidP="001646CB">
            <w:pPr>
              <w:jc w:val="center"/>
            </w:pPr>
          </w:p>
        </w:tc>
      </w:tr>
      <w:tr w:rsidR="004312BE" w:rsidTr="004C05B7">
        <w:tc>
          <w:tcPr>
            <w:tcW w:w="13992" w:type="dxa"/>
            <w:gridSpan w:val="3"/>
            <w:vAlign w:val="center"/>
          </w:tcPr>
          <w:p w:rsidR="004312BE" w:rsidRPr="00427C9A" w:rsidRDefault="004312BE" w:rsidP="004C05B7">
            <w:pPr>
              <w:ind w:right="-20"/>
              <w:rPr>
                <w:rFonts w:eastAsia="Arial" w:cs="Arial"/>
              </w:rPr>
            </w:pPr>
            <w:r>
              <w:rPr>
                <w:rFonts w:eastAsia="Arial" w:cs="Arial"/>
                <w:b/>
                <w:bCs/>
                <w:szCs w:val="22"/>
              </w:rPr>
              <w:t>Carry out</w:t>
            </w:r>
            <w:r>
              <w:rPr>
                <w:rFonts w:eastAsia="Arial" w:cs="Arial"/>
                <w:b/>
                <w:bCs/>
                <w:spacing w:val="-3"/>
                <w:szCs w:val="22"/>
              </w:rPr>
              <w:t xml:space="preserve"> </w:t>
            </w:r>
            <w:r>
              <w:rPr>
                <w:rFonts w:eastAsia="Arial" w:cs="Arial"/>
                <w:b/>
                <w:bCs/>
                <w:szCs w:val="22"/>
              </w:rPr>
              <w:t>periodic</w:t>
            </w:r>
            <w:r>
              <w:rPr>
                <w:rFonts w:eastAsia="Arial" w:cs="Arial"/>
                <w:b/>
                <w:bCs/>
                <w:spacing w:val="-9"/>
                <w:szCs w:val="22"/>
              </w:rPr>
              <w:t xml:space="preserve"> </w:t>
            </w:r>
            <w:r>
              <w:rPr>
                <w:rFonts w:eastAsia="Arial" w:cs="Arial"/>
                <w:b/>
                <w:bCs/>
                <w:szCs w:val="22"/>
              </w:rPr>
              <w:t>deep</w:t>
            </w:r>
            <w:r>
              <w:rPr>
                <w:rFonts w:eastAsia="Arial" w:cs="Arial"/>
                <w:b/>
                <w:bCs/>
                <w:spacing w:val="-5"/>
                <w:szCs w:val="22"/>
              </w:rPr>
              <w:t xml:space="preserve"> </w:t>
            </w:r>
            <w:r>
              <w:rPr>
                <w:rFonts w:eastAsia="Arial" w:cs="Arial"/>
                <w:b/>
                <w:bCs/>
                <w:szCs w:val="22"/>
              </w:rPr>
              <w:t>cleaning</w:t>
            </w:r>
          </w:p>
        </w:tc>
      </w:tr>
      <w:tr w:rsidR="004312BE" w:rsidTr="004C05B7">
        <w:tc>
          <w:tcPr>
            <w:tcW w:w="567" w:type="dxa"/>
          </w:tcPr>
          <w:p w:rsidR="004312BE" w:rsidRPr="00F11177" w:rsidRDefault="004312BE" w:rsidP="004C05B7">
            <w:r>
              <w:t>8</w:t>
            </w:r>
          </w:p>
        </w:tc>
        <w:tc>
          <w:tcPr>
            <w:tcW w:w="11631" w:type="dxa"/>
          </w:tcPr>
          <w:p w:rsidR="004312BE" w:rsidRPr="004312BE" w:rsidRDefault="004312BE" w:rsidP="004312BE">
            <w:pPr>
              <w:rPr>
                <w:rFonts w:eastAsia="Arial"/>
              </w:rPr>
            </w:pPr>
            <w:r>
              <w:rPr>
                <w:rFonts w:eastAsia="Arial"/>
              </w:rPr>
              <w:t>The preparations that</w:t>
            </w:r>
            <w:r>
              <w:rPr>
                <w:rFonts w:eastAsia="Arial"/>
                <w:spacing w:val="-4"/>
              </w:rPr>
              <w:t xml:space="preserve"> </w:t>
            </w:r>
            <w:r>
              <w:rPr>
                <w:rFonts w:eastAsia="Arial"/>
              </w:rPr>
              <w:t>you need to</w:t>
            </w:r>
            <w:r>
              <w:rPr>
                <w:rFonts w:eastAsia="Arial"/>
                <w:spacing w:val="-2"/>
              </w:rPr>
              <w:t xml:space="preserve"> </w:t>
            </w:r>
            <w:r>
              <w:rPr>
                <w:rFonts w:eastAsia="Arial"/>
              </w:rPr>
              <w:t>carry out for</w:t>
            </w:r>
            <w:r>
              <w:rPr>
                <w:rFonts w:eastAsia="Arial"/>
                <w:spacing w:val="-3"/>
              </w:rPr>
              <w:t xml:space="preserve"> </w:t>
            </w:r>
            <w:proofErr w:type="gramStart"/>
            <w:r>
              <w:rPr>
                <w:rFonts w:eastAsia="Arial"/>
              </w:rPr>
              <w:t>periodic deep cleaning, and why these are important</w:t>
            </w:r>
            <w:proofErr w:type="gramEnd"/>
            <w:r>
              <w:rPr>
                <w:rFonts w:eastAsia="Arial"/>
              </w:rPr>
              <w:t>.</w:t>
            </w:r>
          </w:p>
        </w:tc>
        <w:tc>
          <w:tcPr>
            <w:tcW w:w="1794" w:type="dxa"/>
          </w:tcPr>
          <w:p w:rsidR="004312BE" w:rsidRDefault="004312BE" w:rsidP="004C05B7">
            <w:pPr>
              <w:jc w:val="center"/>
            </w:pPr>
          </w:p>
        </w:tc>
      </w:tr>
      <w:tr w:rsidR="004312BE" w:rsidTr="004C05B7">
        <w:tc>
          <w:tcPr>
            <w:tcW w:w="567" w:type="dxa"/>
          </w:tcPr>
          <w:p w:rsidR="004312BE" w:rsidRPr="00F11177" w:rsidRDefault="004312BE" w:rsidP="004C05B7">
            <w:r>
              <w:t>9</w:t>
            </w:r>
          </w:p>
        </w:tc>
        <w:tc>
          <w:tcPr>
            <w:tcW w:w="11631" w:type="dxa"/>
          </w:tcPr>
          <w:p w:rsidR="004312BE" w:rsidRPr="004312BE" w:rsidRDefault="004312BE" w:rsidP="004312BE">
            <w:pPr>
              <w:rPr>
                <w:rFonts w:eastAsia="Arial"/>
              </w:rPr>
            </w:pPr>
            <w:r>
              <w:rPr>
                <w:rFonts w:eastAsia="Arial"/>
              </w:rPr>
              <w:t>The equipment and materials that</w:t>
            </w:r>
            <w:r>
              <w:rPr>
                <w:rFonts w:eastAsia="Arial"/>
                <w:spacing w:val="-4"/>
              </w:rPr>
              <w:t xml:space="preserve"> </w:t>
            </w:r>
            <w:r>
              <w:rPr>
                <w:rFonts w:eastAsia="Arial"/>
              </w:rPr>
              <w:t>you need for</w:t>
            </w:r>
            <w:r>
              <w:rPr>
                <w:rFonts w:eastAsia="Arial"/>
                <w:spacing w:val="-3"/>
              </w:rPr>
              <w:t xml:space="preserve"> </w:t>
            </w:r>
            <w:r>
              <w:rPr>
                <w:rFonts w:eastAsia="Arial"/>
              </w:rPr>
              <w:t>periodic deep cleaning, and how to</w:t>
            </w:r>
            <w:r>
              <w:rPr>
                <w:rFonts w:eastAsia="Arial"/>
                <w:spacing w:val="-2"/>
              </w:rPr>
              <w:t xml:space="preserve"> </w:t>
            </w:r>
            <w:r>
              <w:rPr>
                <w:rFonts w:eastAsia="Arial"/>
              </w:rPr>
              <w:t>obtain them.</w:t>
            </w:r>
          </w:p>
        </w:tc>
        <w:tc>
          <w:tcPr>
            <w:tcW w:w="1794" w:type="dxa"/>
          </w:tcPr>
          <w:p w:rsidR="004312BE" w:rsidRDefault="004312BE" w:rsidP="004C05B7">
            <w:pPr>
              <w:jc w:val="center"/>
            </w:pPr>
          </w:p>
        </w:tc>
      </w:tr>
      <w:tr w:rsidR="004312BE" w:rsidTr="004C05B7">
        <w:tc>
          <w:tcPr>
            <w:tcW w:w="567" w:type="dxa"/>
          </w:tcPr>
          <w:p w:rsidR="004312BE" w:rsidRPr="00F11177" w:rsidRDefault="004312BE" w:rsidP="004C05B7">
            <w:r>
              <w:t>10</w:t>
            </w:r>
          </w:p>
        </w:tc>
        <w:tc>
          <w:tcPr>
            <w:tcW w:w="11631" w:type="dxa"/>
          </w:tcPr>
          <w:p w:rsidR="004312BE" w:rsidRPr="004312BE" w:rsidRDefault="004312BE" w:rsidP="004312BE">
            <w:pPr>
              <w:rPr>
                <w:rFonts w:eastAsia="Arial"/>
              </w:rPr>
            </w:pPr>
            <w:r>
              <w:rPr>
                <w:rFonts w:eastAsia="Arial"/>
              </w:rPr>
              <w:t>How to</w:t>
            </w:r>
            <w:r>
              <w:rPr>
                <w:rFonts w:eastAsia="Arial"/>
                <w:spacing w:val="-2"/>
              </w:rPr>
              <w:t xml:space="preserve"> </w:t>
            </w:r>
            <w:r>
              <w:rPr>
                <w:rFonts w:eastAsia="Arial"/>
              </w:rPr>
              <w:t>use the equipment and materials efficiently and safely.</w:t>
            </w:r>
          </w:p>
        </w:tc>
        <w:tc>
          <w:tcPr>
            <w:tcW w:w="1794" w:type="dxa"/>
          </w:tcPr>
          <w:p w:rsidR="004312BE" w:rsidRDefault="004312BE" w:rsidP="004C05B7">
            <w:pPr>
              <w:jc w:val="center"/>
            </w:pPr>
          </w:p>
        </w:tc>
      </w:tr>
      <w:tr w:rsidR="004312BE" w:rsidTr="004C05B7">
        <w:tc>
          <w:tcPr>
            <w:tcW w:w="567" w:type="dxa"/>
          </w:tcPr>
          <w:p w:rsidR="004312BE" w:rsidRPr="00F11177" w:rsidRDefault="004312BE" w:rsidP="004C05B7">
            <w:r>
              <w:t>11</w:t>
            </w:r>
          </w:p>
        </w:tc>
        <w:tc>
          <w:tcPr>
            <w:tcW w:w="11631" w:type="dxa"/>
          </w:tcPr>
          <w:p w:rsidR="004312BE" w:rsidRPr="004312BE" w:rsidRDefault="004312BE" w:rsidP="004312BE">
            <w:r>
              <w:rPr>
                <w:rFonts w:eastAsia="Arial"/>
              </w:rPr>
              <w:t>Health and safety</w:t>
            </w:r>
            <w:r>
              <w:rPr>
                <w:rFonts w:eastAsia="Arial"/>
                <w:spacing w:val="-6"/>
              </w:rPr>
              <w:t xml:space="preserve"> </w:t>
            </w:r>
            <w:r>
              <w:rPr>
                <w:rFonts w:eastAsia="Arial"/>
              </w:rPr>
              <w:t>requirements for</w:t>
            </w:r>
            <w:r>
              <w:rPr>
                <w:rFonts w:eastAsia="Arial"/>
                <w:spacing w:val="-3"/>
              </w:rPr>
              <w:t xml:space="preserve"> </w:t>
            </w:r>
            <w:r>
              <w:rPr>
                <w:rFonts w:eastAsia="Arial"/>
              </w:rPr>
              <w:t>high dusting.</w:t>
            </w:r>
          </w:p>
        </w:tc>
        <w:tc>
          <w:tcPr>
            <w:tcW w:w="1794" w:type="dxa"/>
          </w:tcPr>
          <w:p w:rsidR="004312BE" w:rsidRDefault="004312BE" w:rsidP="004C05B7">
            <w:pPr>
              <w:jc w:val="center"/>
            </w:pPr>
          </w:p>
        </w:tc>
      </w:tr>
    </w:tbl>
    <w:p w:rsidR="004312BE" w:rsidRDefault="004312BE" w:rsidP="004312BE">
      <w:pPr>
        <w:spacing w:before="7" w:line="190" w:lineRule="exact"/>
        <w:rPr>
          <w:sz w:val="19"/>
          <w:szCs w:val="19"/>
        </w:rPr>
      </w:pPr>
    </w:p>
    <w:p w:rsidR="004312BE" w:rsidRDefault="004312BE" w:rsidP="004312BE">
      <w:pPr>
        <w:spacing w:line="200" w:lineRule="exact"/>
        <w:rPr>
          <w:sz w:val="20"/>
        </w:rPr>
      </w:pPr>
    </w:p>
    <w:p w:rsidR="009E0385" w:rsidRDefault="009E0385" w:rsidP="009E0385">
      <w:r>
        <w:br w:type="page"/>
      </w:r>
    </w:p>
    <w:p w:rsidR="002F03AE" w:rsidRPr="00E12B5F" w:rsidRDefault="002F03AE" w:rsidP="002F03AE">
      <w:pPr>
        <w:pStyle w:val="Unittitle"/>
      </w:pPr>
      <w:r>
        <w:lastRenderedPageBreak/>
        <w:t xml:space="preserve">Unit </w:t>
      </w:r>
      <w:r>
        <w:rPr>
          <w:lang w:val="en-US"/>
        </w:rPr>
        <w:t>PPL2HK7</w:t>
      </w:r>
      <w:r w:rsidRPr="00BD446B">
        <w:t xml:space="preserve"> (</w:t>
      </w:r>
      <w:r>
        <w:t>HL2F 04</w:t>
      </w:r>
      <w:r w:rsidRPr="00BD446B">
        <w:t>)</w:t>
      </w:r>
      <w:r w:rsidRPr="00E12B5F">
        <w:tab/>
      </w:r>
      <w:r>
        <w:t>Carry Out Periodic Room Servicing and Deep Cleaning</w:t>
      </w:r>
    </w:p>
    <w:p w:rsidR="007C6C2F" w:rsidRPr="00AB2D75" w:rsidRDefault="007C6C2F" w:rsidP="00DD6DA2"/>
    <w:p w:rsidR="006325C8" w:rsidRPr="00F3442C" w:rsidRDefault="004500FF"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3992"/>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w:t>
    </w:r>
    <w:r w:rsidR="00865C70">
      <w:t>2</w:t>
    </w:r>
    <w:r w:rsidR="00DD6DA2">
      <w:t>1HK</w:t>
    </w:r>
    <w:r w:rsidR="00865C70">
      <w:t>7</w:t>
    </w:r>
    <w:r w:rsidR="00A82F91" w:rsidRPr="00EC3E42">
      <w:t xml:space="preserve"> </w:t>
    </w:r>
    <w:r w:rsidR="00AF4E91">
      <w:t>(</w:t>
    </w:r>
    <w:r w:rsidR="002F03AE">
      <w:t>HL2F 04</w:t>
    </w:r>
    <w:r w:rsidRPr="00EC3E42">
      <w:t xml:space="preserve">) </w:t>
    </w:r>
    <w:r w:rsidR="0076465B">
      <w:t>C</w:t>
    </w:r>
    <w:r w:rsidR="00865C70">
      <w:t>arry Out Periodic Room Servicing and Deep Cleaning</w:t>
    </w:r>
    <w:r w:rsidRPr="00EC3E42">
      <w:tab/>
    </w:r>
    <w:r w:rsidR="00EC3E42" w:rsidRPr="00EC3E42">
      <w:fldChar w:fldCharType="begin"/>
    </w:r>
    <w:r w:rsidR="00EC3E42" w:rsidRPr="00EC3E42">
      <w:instrText xml:space="preserve"> PAGE   \* MERGEFORMAT </w:instrText>
    </w:r>
    <w:r w:rsidR="00EC3E42" w:rsidRPr="00EC3E42">
      <w:fldChar w:fldCharType="separate"/>
    </w:r>
    <w:r w:rsidR="002F03AE">
      <w:rPr>
        <w:noProof/>
      </w:rPr>
      <w:t>9</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5A11"/>
    <w:multiLevelType w:val="hybridMultilevel"/>
    <w:tmpl w:val="5A12E6CA"/>
    <w:lvl w:ilvl="0" w:tplc="08090019">
      <w:start w:val="1"/>
      <w:numFmt w:val="lowerLetter"/>
      <w:lvlText w:val="%1."/>
      <w:lvlJc w:val="left"/>
      <w:pPr>
        <w:ind w:left="502" w:hanging="360"/>
      </w:pPr>
      <w:rPr>
        <w:rFonts w:cs="Times New Roman"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C00206E"/>
    <w:multiLevelType w:val="hybridMultilevel"/>
    <w:tmpl w:val="5A12E6CA"/>
    <w:lvl w:ilvl="0" w:tplc="08090019">
      <w:start w:val="1"/>
      <w:numFmt w:val="lowerLetter"/>
      <w:lvlText w:val="%1."/>
      <w:lvlJc w:val="left"/>
      <w:pPr>
        <w:ind w:left="502" w:hanging="360"/>
      </w:pPr>
      <w:rPr>
        <w:rFonts w:cs="Times New Roman"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4"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BA3639"/>
    <w:multiLevelType w:val="hybridMultilevel"/>
    <w:tmpl w:val="E14EEC68"/>
    <w:lvl w:ilvl="0" w:tplc="08090019">
      <w:start w:val="1"/>
      <w:numFmt w:val="lowerLetter"/>
      <w:lvlText w:val="%1."/>
      <w:lvlJc w:val="left"/>
      <w:pPr>
        <w:ind w:left="502" w:hanging="360"/>
      </w:pPr>
      <w:rPr>
        <w:rFonts w:cs="Times New Roman"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8"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9"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1E4D34CA"/>
    <w:multiLevelType w:val="hybridMultilevel"/>
    <w:tmpl w:val="E14EEC68"/>
    <w:lvl w:ilvl="0" w:tplc="08090019">
      <w:start w:val="1"/>
      <w:numFmt w:val="lowerLetter"/>
      <w:lvlText w:val="%1."/>
      <w:lvlJc w:val="left"/>
      <w:pPr>
        <w:ind w:left="502" w:hanging="360"/>
      </w:pPr>
      <w:rPr>
        <w:rFonts w:cs="Times New Roman"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3" w15:restartNumberingAfterBreak="0">
    <w:nsid w:val="2BE5261C"/>
    <w:multiLevelType w:val="hybridMultilevel"/>
    <w:tmpl w:val="5A12E6CA"/>
    <w:lvl w:ilvl="0" w:tplc="08090019">
      <w:start w:val="1"/>
      <w:numFmt w:val="lowerLetter"/>
      <w:lvlText w:val="%1."/>
      <w:lvlJc w:val="left"/>
      <w:pPr>
        <w:ind w:left="502" w:hanging="360"/>
      </w:pPr>
      <w:rPr>
        <w:rFonts w:cs="Times New Roman"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2DFA7EA7"/>
    <w:multiLevelType w:val="hybridMultilevel"/>
    <w:tmpl w:val="E14EEC68"/>
    <w:lvl w:ilvl="0" w:tplc="08090019">
      <w:start w:val="1"/>
      <w:numFmt w:val="lowerLetter"/>
      <w:lvlText w:val="%1."/>
      <w:lvlJc w:val="left"/>
      <w:pPr>
        <w:ind w:left="502" w:hanging="360"/>
      </w:pPr>
      <w:rPr>
        <w:rFonts w:cs="Times New Roman"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40181B5E"/>
    <w:multiLevelType w:val="hybridMultilevel"/>
    <w:tmpl w:val="E14EEC68"/>
    <w:lvl w:ilvl="0" w:tplc="08090019">
      <w:start w:val="1"/>
      <w:numFmt w:val="lowerLetter"/>
      <w:lvlText w:val="%1."/>
      <w:lvlJc w:val="left"/>
      <w:pPr>
        <w:ind w:left="502" w:hanging="360"/>
      </w:pPr>
      <w:rPr>
        <w:rFonts w:cs="Times New Roman"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41D55CE6"/>
    <w:multiLevelType w:val="hybridMultilevel"/>
    <w:tmpl w:val="E14EEC68"/>
    <w:lvl w:ilvl="0" w:tplc="08090019">
      <w:start w:val="1"/>
      <w:numFmt w:val="lowerLetter"/>
      <w:lvlText w:val="%1."/>
      <w:lvlJc w:val="left"/>
      <w:pPr>
        <w:ind w:left="502" w:hanging="360"/>
      </w:pPr>
      <w:rPr>
        <w:rFonts w:cs="Times New Roman"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4A096DC5"/>
    <w:multiLevelType w:val="hybridMultilevel"/>
    <w:tmpl w:val="D902A6BA"/>
    <w:lvl w:ilvl="0" w:tplc="08090019">
      <w:start w:val="1"/>
      <w:numFmt w:val="lowerLetter"/>
      <w:lvlText w:val="%1."/>
      <w:lvlJc w:val="left"/>
      <w:pPr>
        <w:ind w:left="502" w:hanging="360"/>
      </w:pPr>
      <w:rPr>
        <w:rFonts w:cs="Times New Roman"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31" w15:restartNumberingAfterBreak="0">
    <w:nsid w:val="656D41F0"/>
    <w:multiLevelType w:val="hybridMultilevel"/>
    <w:tmpl w:val="5A12E6CA"/>
    <w:lvl w:ilvl="0" w:tplc="08090019">
      <w:start w:val="1"/>
      <w:numFmt w:val="lowerLetter"/>
      <w:lvlText w:val="%1."/>
      <w:lvlJc w:val="left"/>
      <w:pPr>
        <w:ind w:left="502" w:hanging="360"/>
      </w:pPr>
      <w:rPr>
        <w:rFonts w:cs="Times New Roman"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3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3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6"/>
  </w:num>
  <w:num w:numId="2">
    <w:abstractNumId w:val="37"/>
  </w:num>
  <w:num w:numId="3">
    <w:abstractNumId w:val="37"/>
  </w:num>
  <w:num w:numId="4">
    <w:abstractNumId w:val="25"/>
  </w:num>
  <w:num w:numId="5">
    <w:abstractNumId w:val="27"/>
  </w:num>
  <w:num w:numId="6">
    <w:abstractNumId w:val="37"/>
    <w:lvlOverride w:ilvl="0">
      <w:startOverride w:val="1"/>
    </w:lvlOverride>
  </w:num>
  <w:num w:numId="7">
    <w:abstractNumId w:val="37"/>
  </w:num>
  <w:num w:numId="8">
    <w:abstractNumId w:val="9"/>
  </w:num>
  <w:num w:numId="9">
    <w:abstractNumId w:val="37"/>
  </w:num>
  <w:num w:numId="10">
    <w:abstractNumId w:val="35"/>
  </w:num>
  <w:num w:numId="11">
    <w:abstractNumId w:val="23"/>
  </w:num>
  <w:num w:numId="12">
    <w:abstractNumId w:val="30"/>
  </w:num>
  <w:num w:numId="13">
    <w:abstractNumId w:val="12"/>
  </w:num>
  <w:num w:numId="14">
    <w:abstractNumId w:val="21"/>
  </w:num>
  <w:num w:numId="15">
    <w:abstractNumId w:val="7"/>
  </w:num>
  <w:num w:numId="16">
    <w:abstractNumId w:val="4"/>
  </w:num>
  <w:num w:numId="17">
    <w:abstractNumId w:val="2"/>
  </w:num>
  <w:num w:numId="18">
    <w:abstractNumId w:val="24"/>
  </w:num>
  <w:num w:numId="19">
    <w:abstractNumId w:val="15"/>
  </w:num>
  <w:num w:numId="20">
    <w:abstractNumId w:val="26"/>
  </w:num>
  <w:num w:numId="21">
    <w:abstractNumId w:val="29"/>
  </w:num>
  <w:num w:numId="22">
    <w:abstractNumId w:val="20"/>
  </w:num>
  <w:num w:numId="23">
    <w:abstractNumId w:val="28"/>
  </w:num>
  <w:num w:numId="24">
    <w:abstractNumId w:val="19"/>
  </w:num>
  <w:num w:numId="25">
    <w:abstractNumId w:val="34"/>
  </w:num>
  <w:num w:numId="26">
    <w:abstractNumId w:val="36"/>
  </w:num>
  <w:num w:numId="27">
    <w:abstractNumId w:val="3"/>
  </w:num>
  <w:num w:numId="28">
    <w:abstractNumId w:val="32"/>
  </w:num>
  <w:num w:numId="29">
    <w:abstractNumId w:val="8"/>
  </w:num>
  <w:num w:numId="30">
    <w:abstractNumId w:val="33"/>
  </w:num>
  <w:num w:numId="31">
    <w:abstractNumId w:val="16"/>
  </w:num>
  <w:num w:numId="32">
    <w:abstractNumId w:val="10"/>
  </w:num>
  <w:num w:numId="33">
    <w:abstractNumId w:val="11"/>
  </w:num>
  <w:num w:numId="34">
    <w:abstractNumId w:val="5"/>
  </w:num>
  <w:num w:numId="35">
    <w:abstractNumId w:val="14"/>
  </w:num>
  <w:num w:numId="36">
    <w:abstractNumId w:val="17"/>
  </w:num>
  <w:num w:numId="37">
    <w:abstractNumId w:val="18"/>
  </w:num>
  <w:num w:numId="38">
    <w:abstractNumId w:val="22"/>
  </w:num>
  <w:num w:numId="39">
    <w:abstractNumId w:val="1"/>
  </w:num>
  <w:num w:numId="40">
    <w:abstractNumId w:val="13"/>
  </w:num>
  <w:num w:numId="41">
    <w:abstractNumId w:val="3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78F9"/>
    <w:rsid w:val="000C7741"/>
    <w:rsid w:val="000E2EEB"/>
    <w:rsid w:val="000F1925"/>
    <w:rsid w:val="0012010E"/>
    <w:rsid w:val="00121DDD"/>
    <w:rsid w:val="00127C00"/>
    <w:rsid w:val="00142130"/>
    <w:rsid w:val="00144C8F"/>
    <w:rsid w:val="00145D29"/>
    <w:rsid w:val="001646CB"/>
    <w:rsid w:val="0017274B"/>
    <w:rsid w:val="001944AB"/>
    <w:rsid w:val="001A08BA"/>
    <w:rsid w:val="001A1ACF"/>
    <w:rsid w:val="001B587D"/>
    <w:rsid w:val="001B7FB8"/>
    <w:rsid w:val="001C6E7B"/>
    <w:rsid w:val="001D4C99"/>
    <w:rsid w:val="001E24D9"/>
    <w:rsid w:val="0021115B"/>
    <w:rsid w:val="00212700"/>
    <w:rsid w:val="00220153"/>
    <w:rsid w:val="00250577"/>
    <w:rsid w:val="002854D9"/>
    <w:rsid w:val="00297A87"/>
    <w:rsid w:val="002B3A8F"/>
    <w:rsid w:val="002D7CD8"/>
    <w:rsid w:val="002E0C3A"/>
    <w:rsid w:val="002F03AE"/>
    <w:rsid w:val="002F75FB"/>
    <w:rsid w:val="00302770"/>
    <w:rsid w:val="00320808"/>
    <w:rsid w:val="003257BF"/>
    <w:rsid w:val="0033269B"/>
    <w:rsid w:val="00337168"/>
    <w:rsid w:val="00353085"/>
    <w:rsid w:val="003704F6"/>
    <w:rsid w:val="00404E4A"/>
    <w:rsid w:val="00427C9A"/>
    <w:rsid w:val="004312BE"/>
    <w:rsid w:val="004500FF"/>
    <w:rsid w:val="00455B8C"/>
    <w:rsid w:val="00461DA8"/>
    <w:rsid w:val="0046782E"/>
    <w:rsid w:val="00475E51"/>
    <w:rsid w:val="004805E2"/>
    <w:rsid w:val="004D1FDE"/>
    <w:rsid w:val="004E1A60"/>
    <w:rsid w:val="004E265F"/>
    <w:rsid w:val="004F4092"/>
    <w:rsid w:val="004F450D"/>
    <w:rsid w:val="0052055B"/>
    <w:rsid w:val="00525B4C"/>
    <w:rsid w:val="00535D18"/>
    <w:rsid w:val="0053694E"/>
    <w:rsid w:val="00542938"/>
    <w:rsid w:val="005545E0"/>
    <w:rsid w:val="00570707"/>
    <w:rsid w:val="005924F9"/>
    <w:rsid w:val="005B2C11"/>
    <w:rsid w:val="005B3BA8"/>
    <w:rsid w:val="005B69A9"/>
    <w:rsid w:val="005B6B0C"/>
    <w:rsid w:val="005F6168"/>
    <w:rsid w:val="00626406"/>
    <w:rsid w:val="00630985"/>
    <w:rsid w:val="006325C8"/>
    <w:rsid w:val="00637B30"/>
    <w:rsid w:val="0064338D"/>
    <w:rsid w:val="0064705B"/>
    <w:rsid w:val="00652C4D"/>
    <w:rsid w:val="006532DA"/>
    <w:rsid w:val="00657B7D"/>
    <w:rsid w:val="00664F65"/>
    <w:rsid w:val="00682AED"/>
    <w:rsid w:val="006A74C8"/>
    <w:rsid w:val="00707054"/>
    <w:rsid w:val="007074A2"/>
    <w:rsid w:val="007158CB"/>
    <w:rsid w:val="007339BA"/>
    <w:rsid w:val="00735216"/>
    <w:rsid w:val="007415CC"/>
    <w:rsid w:val="0075611C"/>
    <w:rsid w:val="0076465B"/>
    <w:rsid w:val="00784536"/>
    <w:rsid w:val="007A4A0B"/>
    <w:rsid w:val="007B34E1"/>
    <w:rsid w:val="007C0314"/>
    <w:rsid w:val="007C6C2F"/>
    <w:rsid w:val="007D6B87"/>
    <w:rsid w:val="007E2C2E"/>
    <w:rsid w:val="007E593A"/>
    <w:rsid w:val="007F19F4"/>
    <w:rsid w:val="00815751"/>
    <w:rsid w:val="00816733"/>
    <w:rsid w:val="0081720E"/>
    <w:rsid w:val="008223A7"/>
    <w:rsid w:val="008418C2"/>
    <w:rsid w:val="00854CEF"/>
    <w:rsid w:val="00857484"/>
    <w:rsid w:val="00865C70"/>
    <w:rsid w:val="00897E1A"/>
    <w:rsid w:val="008A1C80"/>
    <w:rsid w:val="008E7792"/>
    <w:rsid w:val="008F5510"/>
    <w:rsid w:val="00910423"/>
    <w:rsid w:val="009157B2"/>
    <w:rsid w:val="009207C6"/>
    <w:rsid w:val="00921C41"/>
    <w:rsid w:val="00934964"/>
    <w:rsid w:val="00980FEB"/>
    <w:rsid w:val="009D62E6"/>
    <w:rsid w:val="009E0385"/>
    <w:rsid w:val="009F0AEC"/>
    <w:rsid w:val="00A04E57"/>
    <w:rsid w:val="00A067C0"/>
    <w:rsid w:val="00A244A9"/>
    <w:rsid w:val="00A45092"/>
    <w:rsid w:val="00A532E7"/>
    <w:rsid w:val="00A73BB7"/>
    <w:rsid w:val="00A82F91"/>
    <w:rsid w:val="00A83A39"/>
    <w:rsid w:val="00A93BFA"/>
    <w:rsid w:val="00AA4D92"/>
    <w:rsid w:val="00AB2D75"/>
    <w:rsid w:val="00AC70FC"/>
    <w:rsid w:val="00AD2D41"/>
    <w:rsid w:val="00AF0146"/>
    <w:rsid w:val="00AF0664"/>
    <w:rsid w:val="00AF4E91"/>
    <w:rsid w:val="00B06455"/>
    <w:rsid w:val="00B3602D"/>
    <w:rsid w:val="00B54760"/>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33A7"/>
    <w:rsid w:val="00C24D4A"/>
    <w:rsid w:val="00C45EDC"/>
    <w:rsid w:val="00C6719C"/>
    <w:rsid w:val="00C728C8"/>
    <w:rsid w:val="00C84D32"/>
    <w:rsid w:val="00D744DF"/>
    <w:rsid w:val="00DC1834"/>
    <w:rsid w:val="00DD1E86"/>
    <w:rsid w:val="00DD6DA2"/>
    <w:rsid w:val="00DF3CC5"/>
    <w:rsid w:val="00E12B5F"/>
    <w:rsid w:val="00E142B5"/>
    <w:rsid w:val="00E36C4A"/>
    <w:rsid w:val="00E61770"/>
    <w:rsid w:val="00EA3565"/>
    <w:rsid w:val="00EA48C8"/>
    <w:rsid w:val="00EC1450"/>
    <w:rsid w:val="00EC3403"/>
    <w:rsid w:val="00EC3E42"/>
    <w:rsid w:val="00ED0426"/>
    <w:rsid w:val="00ED2B8E"/>
    <w:rsid w:val="00ED4389"/>
    <w:rsid w:val="00F11177"/>
    <w:rsid w:val="00F3442C"/>
    <w:rsid w:val="00F36B88"/>
    <w:rsid w:val="00F46030"/>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2EA"/>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4:docId w14:val="52265CB3"/>
  <w15:docId w15:val="{6301ADC8-DCC2-4BB9-AC55-5BD99C07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38C2B-989A-46DA-8C2D-073693239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Marion Sharpe</cp:lastModifiedBy>
  <cp:revision>8</cp:revision>
  <cp:lastPrinted>2017-01-23T09:27:00Z</cp:lastPrinted>
  <dcterms:created xsi:type="dcterms:W3CDTF">2017-05-29T10:41:00Z</dcterms:created>
  <dcterms:modified xsi:type="dcterms:W3CDTF">2017-05-30T07:36:00Z</dcterms:modified>
</cp:coreProperties>
</file>