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8205B4">
        <w:rPr>
          <w:lang w:val="en-US"/>
        </w:rPr>
        <w:t>2FOH10</w:t>
      </w:r>
      <w:r w:rsidRPr="00BD446B">
        <w:t xml:space="preserve"> (</w:t>
      </w:r>
      <w:r w:rsidR="00395A47">
        <w:t>HL33 04</w:t>
      </w:r>
      <w:r w:rsidRPr="00BD446B">
        <w:t>)</w:t>
      </w:r>
      <w:r w:rsidR="00E12B5F" w:rsidRPr="00E12B5F">
        <w:tab/>
      </w:r>
      <w:r w:rsidR="008205B4">
        <w:t>Store and Retrieve Information</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3030C4">
        <w:rPr>
          <w:lang w:val="en-US"/>
        </w:rPr>
        <w:t>2FOH10</w:t>
      </w:r>
      <w:r w:rsidR="00EA48C8" w:rsidRPr="00BD446B">
        <w:t xml:space="preserve"> (</w:t>
      </w:r>
      <w:r w:rsidR="00395A47">
        <w:t>HL33 04</w:t>
      </w:r>
      <w:r w:rsidR="00EA48C8" w:rsidRPr="00BD446B">
        <w:t>)</w:t>
      </w:r>
      <w:r w:rsidR="00EA48C8" w:rsidRPr="00E12B5F">
        <w:tab/>
      </w:r>
      <w:r w:rsidR="003030C4">
        <w:t>Store and Retrieve Information</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3030C4" w:rsidP="003030C4">
            <w:r>
              <w:t>This unit is about processing, storing, and retrieving information using different information systems, in line with organisational requirements. It is for people that have regular access to information systems within the reception area. The processing, storing and retrieval of information is key in ensuring all staff can access it quickly and easily which leads to customer's requests for information being met effectively and efficiently, which in turn can assist in the customers overall positive experience of your establishment.</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3030C4">
        <w:rPr>
          <w:lang w:val="en-US"/>
        </w:rPr>
        <w:t>2FOH10</w:t>
      </w:r>
      <w:r w:rsidR="00EA48C8" w:rsidRPr="00BD446B">
        <w:t xml:space="preserve"> (</w:t>
      </w:r>
      <w:r w:rsidR="00395A47">
        <w:t>HL33 04</w:t>
      </w:r>
      <w:r w:rsidR="00EA48C8" w:rsidRPr="00BD446B">
        <w:t>)</w:t>
      </w:r>
      <w:r w:rsidR="00EA48C8" w:rsidRPr="00E12B5F">
        <w:tab/>
      </w:r>
      <w:r w:rsidR="003030C4" w:rsidRPr="003030C4">
        <w:t>Store and Retrieve Information</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D46FEF" w:rsidP="00FD2D45">
            <w:pPr>
              <w:rPr>
                <w:b/>
              </w:rPr>
            </w:pPr>
            <w:r>
              <w:rPr>
                <w:b/>
              </w:rPr>
              <w:t>What y</w:t>
            </w:r>
            <w:r w:rsidR="00FD2D45" w:rsidRPr="00FD2D45">
              <w:rPr>
                <w:b/>
              </w:rPr>
              <w:t>ou must do:</w:t>
            </w:r>
          </w:p>
        </w:tc>
      </w:tr>
      <w:tr w:rsidR="00FD2D45" w:rsidTr="00FD2D45">
        <w:tc>
          <w:tcPr>
            <w:tcW w:w="14218" w:type="dxa"/>
          </w:tcPr>
          <w:p w:rsidR="00FD2D45" w:rsidRPr="0064338D" w:rsidRDefault="009869E4"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D46FEF">
              <w:rPr>
                <w:lang w:val="en-GB"/>
              </w:rPr>
              <w:t>ss PCs</w:t>
            </w:r>
            <w:r w:rsidR="007A4A0B">
              <w:rPr>
                <w:lang w:val="en-GB"/>
              </w:rPr>
              <w:t xml:space="preserve"> </w:t>
            </w:r>
            <w:r w:rsidR="003030C4" w:rsidRPr="003030C4">
              <w:rPr>
                <w:lang w:val="en-GB"/>
              </w:rPr>
              <w:t xml:space="preserve">1-4, 6 and 7 </w:t>
            </w:r>
            <w:r w:rsidR="00FD2D45" w:rsidRPr="00BD446B">
              <w:rPr>
                <w:lang w:val="en-GB"/>
              </w:rPr>
              <w:t>by directly observing the candidate’s work.</w:t>
            </w:r>
            <w:r w:rsidR="00D46FEF">
              <w:rPr>
                <w:lang w:val="en-GB"/>
              </w:rPr>
              <w:t xml:space="preserve">  </w:t>
            </w:r>
            <w:bookmarkStart w:id="0" w:name="_GoBack"/>
            <w:bookmarkEnd w:id="0"/>
            <w:r w:rsidR="003030C4">
              <w:rPr>
                <w:rFonts w:cs="Arial"/>
                <w:szCs w:val="22"/>
              </w:rPr>
              <w:t>PCs 5 and 8-</w:t>
            </w:r>
            <w:r w:rsidR="003030C4" w:rsidRPr="007E2711">
              <w:rPr>
                <w:rFonts w:cs="Arial"/>
                <w:szCs w:val="22"/>
              </w:rPr>
              <w:t xml:space="preserve">10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3030C4" w:rsidRPr="003030C4" w:rsidRDefault="003030C4" w:rsidP="003030C4">
            <w:pPr>
              <w:ind w:left="426" w:hanging="426"/>
              <w:rPr>
                <w:b/>
              </w:rPr>
            </w:pPr>
            <w:r w:rsidRPr="003030C4">
              <w:rPr>
                <w:b/>
              </w:rPr>
              <w:t>Process information</w:t>
            </w:r>
          </w:p>
          <w:p w:rsidR="003030C4" w:rsidRPr="007424C9" w:rsidRDefault="003030C4" w:rsidP="003030C4">
            <w:pPr>
              <w:ind w:left="426" w:hanging="426"/>
              <w:rPr>
                <w:b/>
              </w:rPr>
            </w:pPr>
            <w:r w:rsidRPr="007424C9">
              <w:rPr>
                <w:b/>
              </w:rPr>
              <w:t>1</w:t>
            </w:r>
            <w:r w:rsidRPr="007424C9">
              <w:rPr>
                <w:b/>
              </w:rPr>
              <w:tab/>
              <w:t>Identify and collect required information</w:t>
            </w:r>
            <w:r w:rsidR="00517C30">
              <w:rPr>
                <w:b/>
              </w:rPr>
              <w:t>.</w:t>
            </w:r>
          </w:p>
          <w:p w:rsidR="003030C4" w:rsidRPr="007424C9" w:rsidRDefault="003030C4" w:rsidP="003030C4">
            <w:pPr>
              <w:ind w:left="426" w:hanging="426"/>
              <w:rPr>
                <w:b/>
              </w:rPr>
            </w:pPr>
            <w:r w:rsidRPr="007424C9">
              <w:rPr>
                <w:b/>
              </w:rPr>
              <w:t>2</w:t>
            </w:r>
            <w:r w:rsidRPr="007424C9">
              <w:rPr>
                <w:b/>
              </w:rPr>
              <w:tab/>
              <w:t>Follow agreed procedures and legislation to maintain security and confidentiality</w:t>
            </w:r>
            <w:r w:rsidR="00517C30">
              <w:rPr>
                <w:b/>
              </w:rPr>
              <w:t>.</w:t>
            </w:r>
          </w:p>
          <w:p w:rsidR="003030C4" w:rsidRPr="007424C9" w:rsidRDefault="003030C4" w:rsidP="003030C4">
            <w:pPr>
              <w:ind w:left="426" w:hanging="426"/>
              <w:rPr>
                <w:b/>
              </w:rPr>
            </w:pPr>
            <w:r w:rsidRPr="007424C9">
              <w:rPr>
                <w:b/>
              </w:rPr>
              <w:t>3</w:t>
            </w:r>
            <w:r w:rsidRPr="007424C9">
              <w:rPr>
                <w:b/>
              </w:rPr>
              <w:tab/>
              <w:t>Store required information in approved locations to the agreed deadlines</w:t>
            </w:r>
            <w:r w:rsidR="00517C30">
              <w:rPr>
                <w:b/>
              </w:rPr>
              <w:t>.</w:t>
            </w:r>
          </w:p>
          <w:p w:rsidR="003030C4" w:rsidRPr="007424C9" w:rsidRDefault="003030C4" w:rsidP="003030C4">
            <w:pPr>
              <w:ind w:left="426" w:hanging="426"/>
              <w:rPr>
                <w:b/>
              </w:rPr>
            </w:pPr>
            <w:r w:rsidRPr="007424C9">
              <w:rPr>
                <w:b/>
              </w:rPr>
              <w:t>4</w:t>
            </w:r>
            <w:r w:rsidRPr="007424C9">
              <w:rPr>
                <w:b/>
              </w:rPr>
              <w:tab/>
              <w:t>Review and update information to ensure it is accurate and current</w:t>
            </w:r>
            <w:r w:rsidR="00517C30">
              <w:rPr>
                <w:b/>
              </w:rPr>
              <w:t>.</w:t>
            </w:r>
          </w:p>
          <w:p w:rsidR="003030C4" w:rsidRDefault="003030C4" w:rsidP="003030C4">
            <w:pPr>
              <w:ind w:left="426" w:hanging="426"/>
            </w:pPr>
            <w:r>
              <w:t>5</w:t>
            </w:r>
            <w:r>
              <w:tab/>
              <w:t>Follow agreed procedures for deleting information</w:t>
            </w:r>
            <w:r w:rsidR="00517C30">
              <w:t>.</w:t>
            </w:r>
          </w:p>
          <w:p w:rsidR="003030C4" w:rsidRDefault="003030C4" w:rsidP="003030C4">
            <w:pPr>
              <w:ind w:left="426" w:hanging="426"/>
            </w:pPr>
          </w:p>
          <w:p w:rsidR="003030C4" w:rsidRPr="003030C4" w:rsidRDefault="003030C4" w:rsidP="003030C4">
            <w:pPr>
              <w:ind w:left="426" w:hanging="426"/>
              <w:rPr>
                <w:b/>
              </w:rPr>
            </w:pPr>
            <w:r w:rsidRPr="003030C4">
              <w:rPr>
                <w:b/>
              </w:rPr>
              <w:t>Retrieve information</w:t>
            </w:r>
          </w:p>
          <w:p w:rsidR="003030C4" w:rsidRPr="007424C9" w:rsidRDefault="003030C4" w:rsidP="003030C4">
            <w:pPr>
              <w:ind w:left="426" w:hanging="426"/>
              <w:rPr>
                <w:b/>
              </w:rPr>
            </w:pPr>
            <w:r w:rsidRPr="007424C9">
              <w:rPr>
                <w:b/>
              </w:rPr>
              <w:t>6</w:t>
            </w:r>
            <w:r w:rsidRPr="007424C9">
              <w:rPr>
                <w:b/>
              </w:rPr>
              <w:tab/>
              <w:t>Confirm information for retrieval</w:t>
            </w:r>
            <w:r w:rsidR="00517C30">
              <w:rPr>
                <w:b/>
              </w:rPr>
              <w:t>.</w:t>
            </w:r>
          </w:p>
          <w:p w:rsidR="003030C4" w:rsidRPr="007424C9" w:rsidRDefault="003030C4" w:rsidP="003030C4">
            <w:pPr>
              <w:ind w:left="426" w:hanging="426"/>
              <w:rPr>
                <w:b/>
              </w:rPr>
            </w:pPr>
            <w:r w:rsidRPr="007424C9">
              <w:rPr>
                <w:b/>
              </w:rPr>
              <w:t>7</w:t>
            </w:r>
            <w:r w:rsidRPr="007424C9">
              <w:rPr>
                <w:b/>
              </w:rPr>
              <w:tab/>
              <w:t>Comply with procedures and legislation for accessing an information system</w:t>
            </w:r>
            <w:r w:rsidR="00517C30">
              <w:rPr>
                <w:b/>
              </w:rPr>
              <w:t>.</w:t>
            </w:r>
          </w:p>
          <w:p w:rsidR="003030C4" w:rsidRDefault="003030C4" w:rsidP="003030C4">
            <w:pPr>
              <w:ind w:left="426" w:hanging="426"/>
            </w:pPr>
            <w:r>
              <w:t>8</w:t>
            </w:r>
            <w:r>
              <w:tab/>
              <w:t>Locate and retrieve the required information</w:t>
            </w:r>
            <w:r w:rsidR="00517C30">
              <w:t>.</w:t>
            </w:r>
          </w:p>
          <w:p w:rsidR="003030C4" w:rsidRDefault="003030C4" w:rsidP="003030C4">
            <w:pPr>
              <w:ind w:left="426" w:hanging="426"/>
            </w:pPr>
            <w:r>
              <w:t>9</w:t>
            </w:r>
            <w:r>
              <w:tab/>
              <w:t>Follow the correct procedures when there are problems with information systems</w:t>
            </w:r>
            <w:r w:rsidR="00517C30">
              <w:t>.</w:t>
            </w:r>
          </w:p>
          <w:p w:rsidR="007A4A0B" w:rsidRPr="007A4A0B" w:rsidRDefault="003030C4" w:rsidP="003030C4">
            <w:pPr>
              <w:ind w:left="426" w:hanging="426"/>
            </w:pPr>
            <w:r>
              <w:t>10</w:t>
            </w:r>
            <w:r>
              <w:tab/>
              <w:t>Provide information in the agreed format and within agreed timescales</w:t>
            </w:r>
            <w:r w:rsidR="00517C30">
              <w:t>.</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EA48C8" w:rsidRPr="00E12B5F" w:rsidRDefault="00EA48C8" w:rsidP="00EA48C8">
      <w:pPr>
        <w:pStyle w:val="Unittitle"/>
      </w:pPr>
      <w:r>
        <w:t xml:space="preserve">Unit </w:t>
      </w:r>
      <w:r w:rsidRPr="001C6E7B">
        <w:rPr>
          <w:lang w:val="en-US"/>
        </w:rPr>
        <w:t>PPL</w:t>
      </w:r>
      <w:r w:rsidR="003030C4">
        <w:rPr>
          <w:lang w:val="en-US"/>
        </w:rPr>
        <w:t>2FOH10</w:t>
      </w:r>
      <w:r w:rsidRPr="00BD446B">
        <w:t xml:space="preserve"> (</w:t>
      </w:r>
      <w:r w:rsidR="00395A47">
        <w:t>HL33 04</w:t>
      </w:r>
      <w:r w:rsidRPr="00BD446B">
        <w:t>)</w:t>
      </w:r>
      <w:r w:rsidRPr="00E12B5F">
        <w:tab/>
      </w:r>
      <w:r w:rsidR="003030C4" w:rsidRPr="003030C4">
        <w:t>Store and Retrieve Information</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69"/>
        <w:gridCol w:w="769"/>
        <w:gridCol w:w="769"/>
        <w:gridCol w:w="769"/>
        <w:gridCol w:w="769"/>
        <w:gridCol w:w="769"/>
        <w:gridCol w:w="769"/>
        <w:gridCol w:w="769"/>
        <w:gridCol w:w="769"/>
        <w:gridCol w:w="770"/>
      </w:tblGrid>
      <w:tr w:rsidR="003030C4" w:rsidRPr="0064705B" w:rsidTr="009869E4">
        <w:trPr>
          <w:trHeight w:val="397"/>
        </w:trPr>
        <w:tc>
          <w:tcPr>
            <w:tcW w:w="1413" w:type="dxa"/>
            <w:vMerge w:val="restart"/>
            <w:shd w:val="clear" w:color="auto" w:fill="BFBFBF" w:themeFill="background1" w:themeFillShade="BF"/>
            <w:vAlign w:val="center"/>
          </w:tcPr>
          <w:p w:rsidR="003030C4" w:rsidRPr="00033849" w:rsidRDefault="003030C4"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3030C4" w:rsidRPr="00033849" w:rsidRDefault="003030C4"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3030C4" w:rsidRPr="00033849" w:rsidRDefault="003030C4" w:rsidP="00033849">
            <w:pPr>
              <w:pStyle w:val="Table10"/>
              <w:rPr>
                <w:b/>
              </w:rPr>
            </w:pPr>
            <w:r w:rsidRPr="00033849">
              <w:rPr>
                <w:b/>
              </w:rPr>
              <w:t>Date</w:t>
            </w:r>
          </w:p>
        </w:tc>
        <w:tc>
          <w:tcPr>
            <w:tcW w:w="7691" w:type="dxa"/>
            <w:gridSpan w:val="10"/>
            <w:shd w:val="clear" w:color="auto" w:fill="BFBFBF" w:themeFill="background1" w:themeFillShade="BF"/>
            <w:vAlign w:val="center"/>
          </w:tcPr>
          <w:p w:rsidR="003030C4" w:rsidRPr="00033849" w:rsidRDefault="003030C4" w:rsidP="0081720E">
            <w:pPr>
              <w:pStyle w:val="Table10"/>
              <w:jc w:val="center"/>
              <w:rPr>
                <w:b/>
              </w:rPr>
            </w:pPr>
            <w:r w:rsidRPr="00033849">
              <w:rPr>
                <w:b/>
              </w:rPr>
              <w:t xml:space="preserve">Performance </w:t>
            </w:r>
            <w:r>
              <w:rPr>
                <w:b/>
              </w:rPr>
              <w:t>c</w:t>
            </w:r>
            <w:r w:rsidRPr="00033849">
              <w:rPr>
                <w:b/>
              </w:rPr>
              <w:t>riteria</w:t>
            </w:r>
          </w:p>
        </w:tc>
      </w:tr>
      <w:tr w:rsidR="003030C4" w:rsidRPr="0064705B" w:rsidTr="009869E4">
        <w:trPr>
          <w:trHeight w:val="397"/>
        </w:trPr>
        <w:tc>
          <w:tcPr>
            <w:tcW w:w="1413" w:type="dxa"/>
            <w:vMerge/>
            <w:shd w:val="clear" w:color="auto" w:fill="BFBFBF" w:themeFill="background1" w:themeFillShade="BF"/>
            <w:vAlign w:val="center"/>
          </w:tcPr>
          <w:p w:rsidR="003030C4" w:rsidRPr="0064705B" w:rsidRDefault="003030C4" w:rsidP="00033849">
            <w:pPr>
              <w:pStyle w:val="Table10"/>
            </w:pPr>
          </w:p>
        </w:tc>
        <w:tc>
          <w:tcPr>
            <w:tcW w:w="3654" w:type="dxa"/>
            <w:vMerge/>
            <w:shd w:val="clear" w:color="auto" w:fill="BFBFBF" w:themeFill="background1" w:themeFillShade="BF"/>
            <w:vAlign w:val="center"/>
          </w:tcPr>
          <w:p w:rsidR="003030C4" w:rsidRPr="0064705B" w:rsidRDefault="003030C4" w:rsidP="00033849">
            <w:pPr>
              <w:pStyle w:val="Table10"/>
            </w:pPr>
          </w:p>
        </w:tc>
        <w:tc>
          <w:tcPr>
            <w:tcW w:w="1384" w:type="dxa"/>
            <w:vMerge/>
            <w:shd w:val="clear" w:color="auto" w:fill="BFBFBF" w:themeFill="background1" w:themeFillShade="BF"/>
            <w:vAlign w:val="center"/>
          </w:tcPr>
          <w:p w:rsidR="003030C4" w:rsidRPr="0064705B" w:rsidRDefault="003030C4" w:rsidP="00033849">
            <w:pPr>
              <w:pStyle w:val="Table10"/>
            </w:pPr>
          </w:p>
        </w:tc>
        <w:tc>
          <w:tcPr>
            <w:tcW w:w="7691" w:type="dxa"/>
            <w:gridSpan w:val="10"/>
            <w:vMerge w:val="restart"/>
            <w:shd w:val="clear" w:color="auto" w:fill="BFBFBF" w:themeFill="background1" w:themeFillShade="BF"/>
            <w:vAlign w:val="center"/>
          </w:tcPr>
          <w:p w:rsidR="003030C4" w:rsidRPr="00C141E3" w:rsidRDefault="003030C4" w:rsidP="001C6E7B">
            <w:pPr>
              <w:pStyle w:val="Table10"/>
              <w:jc w:val="center"/>
              <w:rPr>
                <w:szCs w:val="22"/>
              </w:rPr>
            </w:pPr>
            <w:r>
              <w:rPr>
                <w:b/>
              </w:rPr>
              <w:t>What you must do</w:t>
            </w:r>
          </w:p>
        </w:tc>
      </w:tr>
      <w:tr w:rsidR="003030C4" w:rsidRPr="0064705B" w:rsidTr="009869E4">
        <w:trPr>
          <w:trHeight w:val="397"/>
        </w:trPr>
        <w:tc>
          <w:tcPr>
            <w:tcW w:w="1413" w:type="dxa"/>
            <w:vMerge/>
            <w:shd w:val="clear" w:color="auto" w:fill="BFBFBF" w:themeFill="background1" w:themeFillShade="BF"/>
            <w:vAlign w:val="center"/>
          </w:tcPr>
          <w:p w:rsidR="003030C4" w:rsidRPr="0064705B" w:rsidRDefault="003030C4" w:rsidP="00033849">
            <w:pPr>
              <w:pStyle w:val="Table10"/>
            </w:pPr>
          </w:p>
        </w:tc>
        <w:tc>
          <w:tcPr>
            <w:tcW w:w="3654" w:type="dxa"/>
            <w:vMerge/>
            <w:shd w:val="clear" w:color="auto" w:fill="BFBFBF" w:themeFill="background1" w:themeFillShade="BF"/>
            <w:vAlign w:val="center"/>
          </w:tcPr>
          <w:p w:rsidR="003030C4" w:rsidRPr="0064705B" w:rsidRDefault="003030C4" w:rsidP="00033849">
            <w:pPr>
              <w:pStyle w:val="Table10"/>
            </w:pPr>
          </w:p>
        </w:tc>
        <w:tc>
          <w:tcPr>
            <w:tcW w:w="1384" w:type="dxa"/>
            <w:vMerge/>
            <w:shd w:val="clear" w:color="auto" w:fill="BFBFBF" w:themeFill="background1" w:themeFillShade="BF"/>
            <w:vAlign w:val="center"/>
          </w:tcPr>
          <w:p w:rsidR="003030C4" w:rsidRPr="0064705B" w:rsidRDefault="003030C4" w:rsidP="00033849">
            <w:pPr>
              <w:pStyle w:val="Table10"/>
            </w:pPr>
          </w:p>
        </w:tc>
        <w:tc>
          <w:tcPr>
            <w:tcW w:w="7691" w:type="dxa"/>
            <w:gridSpan w:val="10"/>
            <w:vMerge/>
            <w:shd w:val="clear" w:color="auto" w:fill="BFBFBF" w:themeFill="background1" w:themeFillShade="BF"/>
            <w:vAlign w:val="center"/>
          </w:tcPr>
          <w:p w:rsidR="003030C4" w:rsidRDefault="003030C4" w:rsidP="001C6E7B">
            <w:pPr>
              <w:pStyle w:val="Table10"/>
              <w:jc w:val="center"/>
              <w:rPr>
                <w:b/>
              </w:rPr>
            </w:pPr>
          </w:p>
        </w:tc>
      </w:tr>
      <w:tr w:rsidR="003030C4" w:rsidRPr="0064705B" w:rsidTr="00073184">
        <w:trPr>
          <w:trHeight w:val="397"/>
        </w:trPr>
        <w:tc>
          <w:tcPr>
            <w:tcW w:w="1413" w:type="dxa"/>
            <w:vMerge/>
            <w:tcBorders>
              <w:bottom w:val="single" w:sz="4" w:space="0" w:color="000000"/>
            </w:tcBorders>
            <w:shd w:val="clear" w:color="auto" w:fill="BFBFBF" w:themeFill="background1" w:themeFillShade="BF"/>
            <w:vAlign w:val="center"/>
          </w:tcPr>
          <w:p w:rsidR="003030C4" w:rsidRPr="0064705B" w:rsidRDefault="003030C4" w:rsidP="00033849">
            <w:pPr>
              <w:pStyle w:val="Table10"/>
            </w:pPr>
          </w:p>
        </w:tc>
        <w:tc>
          <w:tcPr>
            <w:tcW w:w="3654" w:type="dxa"/>
            <w:vMerge/>
            <w:tcBorders>
              <w:bottom w:val="single" w:sz="4" w:space="0" w:color="000000"/>
            </w:tcBorders>
            <w:shd w:val="clear" w:color="auto" w:fill="BFBFBF" w:themeFill="background1" w:themeFillShade="BF"/>
            <w:vAlign w:val="center"/>
          </w:tcPr>
          <w:p w:rsidR="003030C4" w:rsidRPr="0064705B" w:rsidRDefault="003030C4" w:rsidP="00033849">
            <w:pPr>
              <w:pStyle w:val="Table10"/>
            </w:pPr>
          </w:p>
        </w:tc>
        <w:tc>
          <w:tcPr>
            <w:tcW w:w="1384" w:type="dxa"/>
            <w:vMerge/>
            <w:tcBorders>
              <w:bottom w:val="single" w:sz="4" w:space="0" w:color="000000"/>
            </w:tcBorders>
            <w:shd w:val="clear" w:color="auto" w:fill="BFBFBF" w:themeFill="background1" w:themeFillShade="BF"/>
            <w:vAlign w:val="center"/>
          </w:tcPr>
          <w:p w:rsidR="003030C4" w:rsidRPr="0064705B" w:rsidRDefault="003030C4" w:rsidP="00033849">
            <w:pPr>
              <w:pStyle w:val="Table10"/>
            </w:pP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1</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2</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3</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4</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5</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6</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7</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8</w:t>
            </w:r>
          </w:p>
        </w:tc>
        <w:tc>
          <w:tcPr>
            <w:tcW w:w="769" w:type="dxa"/>
            <w:tcBorders>
              <w:bottom w:val="single" w:sz="4" w:space="0" w:color="000000"/>
            </w:tcBorders>
            <w:shd w:val="clear" w:color="auto" w:fill="BFBFBF" w:themeFill="background1" w:themeFillShade="BF"/>
            <w:vAlign w:val="center"/>
          </w:tcPr>
          <w:p w:rsidR="003030C4" w:rsidRPr="00707054" w:rsidRDefault="003030C4" w:rsidP="00073184">
            <w:pPr>
              <w:pStyle w:val="Table10"/>
              <w:jc w:val="center"/>
              <w:rPr>
                <w:b/>
                <w:szCs w:val="22"/>
              </w:rPr>
            </w:pPr>
            <w:r w:rsidRPr="00707054">
              <w:rPr>
                <w:b/>
                <w:szCs w:val="22"/>
              </w:rPr>
              <w:t>9</w:t>
            </w:r>
          </w:p>
        </w:tc>
        <w:tc>
          <w:tcPr>
            <w:tcW w:w="770" w:type="dxa"/>
            <w:tcBorders>
              <w:bottom w:val="single" w:sz="4" w:space="0" w:color="000000"/>
            </w:tcBorders>
            <w:shd w:val="clear" w:color="auto" w:fill="BFBFBF" w:themeFill="background1" w:themeFillShade="BF"/>
            <w:vAlign w:val="center"/>
          </w:tcPr>
          <w:p w:rsidR="003030C4" w:rsidRPr="00F11177" w:rsidRDefault="003030C4" w:rsidP="00073184">
            <w:pPr>
              <w:pStyle w:val="Table10"/>
              <w:jc w:val="center"/>
              <w:rPr>
                <w:b/>
                <w:szCs w:val="22"/>
              </w:rPr>
            </w:pPr>
            <w:r>
              <w:rPr>
                <w:b/>
                <w:szCs w:val="22"/>
              </w:rPr>
              <w:t>10</w:t>
            </w: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r w:rsidR="003030C4" w:rsidRPr="0064705B" w:rsidTr="009869E4">
        <w:trPr>
          <w:trHeight w:val="397"/>
        </w:trPr>
        <w:tc>
          <w:tcPr>
            <w:tcW w:w="1413" w:type="dxa"/>
            <w:shd w:val="clear" w:color="auto" w:fill="auto"/>
          </w:tcPr>
          <w:p w:rsidR="003030C4" w:rsidRDefault="003030C4" w:rsidP="00784536">
            <w:pPr>
              <w:pStyle w:val="Table10"/>
            </w:pPr>
          </w:p>
          <w:p w:rsidR="009869E4" w:rsidRDefault="009869E4" w:rsidP="00784536">
            <w:pPr>
              <w:pStyle w:val="Table10"/>
            </w:pPr>
          </w:p>
          <w:p w:rsidR="009869E4" w:rsidRDefault="009869E4" w:rsidP="00784536">
            <w:pPr>
              <w:pStyle w:val="Table10"/>
            </w:pPr>
          </w:p>
          <w:p w:rsidR="009869E4" w:rsidRPr="0064705B" w:rsidRDefault="009869E4" w:rsidP="00784536">
            <w:pPr>
              <w:pStyle w:val="Table10"/>
            </w:pPr>
          </w:p>
        </w:tc>
        <w:tc>
          <w:tcPr>
            <w:tcW w:w="3654" w:type="dxa"/>
            <w:shd w:val="clear" w:color="auto" w:fill="auto"/>
          </w:tcPr>
          <w:p w:rsidR="003030C4" w:rsidRPr="0064705B" w:rsidRDefault="003030C4" w:rsidP="00784536">
            <w:pPr>
              <w:pStyle w:val="Table10"/>
            </w:pPr>
          </w:p>
        </w:tc>
        <w:tc>
          <w:tcPr>
            <w:tcW w:w="1384" w:type="dxa"/>
            <w:shd w:val="clear" w:color="auto" w:fill="auto"/>
          </w:tcPr>
          <w:p w:rsidR="003030C4" w:rsidRPr="0064705B" w:rsidRDefault="003030C4" w:rsidP="00784536">
            <w:pPr>
              <w:pStyle w:val="Table10"/>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69" w:type="dxa"/>
            <w:shd w:val="clear" w:color="auto" w:fill="auto"/>
          </w:tcPr>
          <w:p w:rsidR="003030C4" w:rsidRPr="00707054" w:rsidRDefault="003030C4" w:rsidP="00784536">
            <w:pPr>
              <w:pStyle w:val="Table10"/>
              <w:jc w:val="center"/>
            </w:pPr>
          </w:p>
        </w:tc>
        <w:tc>
          <w:tcPr>
            <w:tcW w:w="770" w:type="dxa"/>
            <w:shd w:val="clear" w:color="auto" w:fill="auto"/>
          </w:tcPr>
          <w:p w:rsidR="003030C4" w:rsidRDefault="003030C4"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3030C4">
        <w:rPr>
          <w:lang w:val="en-US"/>
        </w:rPr>
        <w:t>2FOH10</w:t>
      </w:r>
      <w:r w:rsidRPr="00BD446B">
        <w:t xml:space="preserve"> (</w:t>
      </w:r>
      <w:r w:rsidR="00395A47">
        <w:t>HL33 04</w:t>
      </w:r>
      <w:r w:rsidRPr="00BD446B">
        <w:t>)</w:t>
      </w:r>
      <w:r w:rsidRPr="00E12B5F">
        <w:tab/>
      </w:r>
      <w:r w:rsidR="003030C4" w:rsidRPr="003030C4">
        <w:t>Store and Retrieve Information</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3030C4" w:rsidTr="00142130">
        <w:tc>
          <w:tcPr>
            <w:tcW w:w="570" w:type="dxa"/>
          </w:tcPr>
          <w:p w:rsidR="003030C4" w:rsidRPr="00F11177" w:rsidRDefault="003030C4" w:rsidP="00DF3CC5">
            <w:r>
              <w:t>1</w:t>
            </w:r>
          </w:p>
        </w:tc>
        <w:tc>
          <w:tcPr>
            <w:tcW w:w="11842" w:type="dxa"/>
          </w:tcPr>
          <w:p w:rsidR="003030C4" w:rsidRPr="004D59B6" w:rsidRDefault="003030C4" w:rsidP="0046303D">
            <w:r w:rsidRPr="004D59B6">
              <w:t>The purpose of storing and retrieving required information</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2</w:t>
            </w:r>
          </w:p>
        </w:tc>
        <w:tc>
          <w:tcPr>
            <w:tcW w:w="11842" w:type="dxa"/>
          </w:tcPr>
          <w:p w:rsidR="003030C4" w:rsidRPr="004D59B6" w:rsidRDefault="003030C4" w:rsidP="0046303D">
            <w:r w:rsidRPr="004D59B6">
              <w:t>The different information systems and their main features</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3</w:t>
            </w:r>
          </w:p>
        </w:tc>
        <w:tc>
          <w:tcPr>
            <w:tcW w:w="11842" w:type="dxa"/>
          </w:tcPr>
          <w:p w:rsidR="003030C4" w:rsidRPr="004D59B6" w:rsidRDefault="003030C4" w:rsidP="0046303D">
            <w:r w:rsidRPr="004D59B6">
              <w:t>Legal and organisational requirements covering the security and confidentiality of information</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4</w:t>
            </w:r>
          </w:p>
        </w:tc>
        <w:tc>
          <w:tcPr>
            <w:tcW w:w="11842" w:type="dxa"/>
          </w:tcPr>
          <w:p w:rsidR="003030C4" w:rsidRPr="004D59B6" w:rsidRDefault="003030C4" w:rsidP="0046303D">
            <w:r w:rsidRPr="004D59B6">
              <w:t>The purpose of confirming information to be collected, stored and retrieved</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5</w:t>
            </w:r>
          </w:p>
        </w:tc>
        <w:tc>
          <w:tcPr>
            <w:tcW w:w="11842" w:type="dxa"/>
          </w:tcPr>
          <w:p w:rsidR="003030C4" w:rsidRPr="004D59B6" w:rsidRDefault="003030C4" w:rsidP="0046303D">
            <w:r w:rsidRPr="004D59B6">
              <w:t>The methods that can be used to collect required information</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6</w:t>
            </w:r>
          </w:p>
        </w:tc>
        <w:tc>
          <w:tcPr>
            <w:tcW w:w="11842" w:type="dxa"/>
          </w:tcPr>
          <w:p w:rsidR="003030C4" w:rsidRPr="004D59B6" w:rsidRDefault="003030C4" w:rsidP="0046303D">
            <w:r w:rsidRPr="004D59B6">
              <w:t>The procedures to be followed to access information systems</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7</w:t>
            </w:r>
          </w:p>
        </w:tc>
        <w:tc>
          <w:tcPr>
            <w:tcW w:w="11842" w:type="dxa"/>
          </w:tcPr>
          <w:p w:rsidR="003030C4" w:rsidRPr="004D59B6" w:rsidRDefault="003030C4" w:rsidP="0046303D">
            <w:r w:rsidRPr="004D59B6">
              <w:t>The types of information to be deleted</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8</w:t>
            </w:r>
          </w:p>
        </w:tc>
        <w:tc>
          <w:tcPr>
            <w:tcW w:w="11842" w:type="dxa"/>
          </w:tcPr>
          <w:p w:rsidR="003030C4" w:rsidRPr="004D59B6" w:rsidRDefault="003030C4" w:rsidP="0046303D">
            <w:r w:rsidRPr="004D59B6">
              <w:t>The procedures for identifying and deleting information and why they must be followed</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9</w:t>
            </w:r>
          </w:p>
        </w:tc>
        <w:tc>
          <w:tcPr>
            <w:tcW w:w="11842" w:type="dxa"/>
          </w:tcPr>
          <w:p w:rsidR="003030C4" w:rsidRPr="004D59B6" w:rsidRDefault="003030C4" w:rsidP="0046303D">
            <w:r w:rsidRPr="004D59B6">
              <w:t>How to make sure information is accurate</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10</w:t>
            </w:r>
          </w:p>
        </w:tc>
        <w:tc>
          <w:tcPr>
            <w:tcW w:w="11842" w:type="dxa"/>
          </w:tcPr>
          <w:p w:rsidR="003030C4" w:rsidRPr="004D59B6" w:rsidRDefault="003030C4" w:rsidP="0046303D">
            <w:r w:rsidRPr="004D59B6">
              <w:t>The problems that occur with information systems and who to report them to</w:t>
            </w:r>
          </w:p>
        </w:tc>
        <w:tc>
          <w:tcPr>
            <w:tcW w:w="1806" w:type="dxa"/>
          </w:tcPr>
          <w:p w:rsidR="003030C4" w:rsidRDefault="003030C4" w:rsidP="00142130">
            <w:pPr>
              <w:jc w:val="center"/>
            </w:pPr>
          </w:p>
        </w:tc>
      </w:tr>
      <w:tr w:rsidR="003030C4" w:rsidTr="00142130">
        <w:tc>
          <w:tcPr>
            <w:tcW w:w="570" w:type="dxa"/>
          </w:tcPr>
          <w:p w:rsidR="003030C4" w:rsidRPr="00F11177" w:rsidRDefault="003030C4" w:rsidP="00DF3CC5">
            <w:r>
              <w:t>11</w:t>
            </w:r>
          </w:p>
        </w:tc>
        <w:tc>
          <w:tcPr>
            <w:tcW w:w="11842" w:type="dxa"/>
          </w:tcPr>
          <w:p w:rsidR="003030C4" w:rsidRDefault="003030C4" w:rsidP="0046303D">
            <w:r w:rsidRPr="004D59B6">
              <w:t>The purpose of providing information in the required format and within agreed timescales</w:t>
            </w:r>
          </w:p>
        </w:tc>
        <w:tc>
          <w:tcPr>
            <w:tcW w:w="1806" w:type="dxa"/>
          </w:tcPr>
          <w:p w:rsidR="003030C4" w:rsidRDefault="003030C4"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3030C4">
        <w:rPr>
          <w:lang w:val="en-US"/>
        </w:rPr>
        <w:t>2FOH10</w:t>
      </w:r>
      <w:r w:rsidR="00EA48C8" w:rsidRPr="00BD446B">
        <w:t xml:space="preserve"> (</w:t>
      </w:r>
      <w:r w:rsidR="00395A47">
        <w:t>HL33 04</w:t>
      </w:r>
      <w:r w:rsidR="00EA48C8" w:rsidRPr="00BD446B">
        <w:t>)</w:t>
      </w:r>
      <w:r w:rsidR="00EA48C8" w:rsidRPr="00E12B5F">
        <w:tab/>
      </w:r>
      <w:r w:rsidR="003030C4" w:rsidRPr="003030C4">
        <w:t>Store and Retrieve Information</w:t>
      </w:r>
    </w:p>
    <w:p w:rsidR="007C6C2F" w:rsidRPr="00AB2D75" w:rsidRDefault="007C6C2F" w:rsidP="00EA48C8"/>
    <w:p w:rsidR="006325C8" w:rsidRPr="00F3442C" w:rsidRDefault="00104AEF"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3030C4">
      <w:t>2FHO10</w:t>
    </w:r>
    <w:r w:rsidR="00A82F91" w:rsidRPr="00EC3E42">
      <w:t xml:space="preserve"> (</w:t>
    </w:r>
    <w:r w:rsidR="00395A47">
      <w:t>HL33 04</w:t>
    </w:r>
    <w:r w:rsidRPr="00EC3E42">
      <w:t xml:space="preserve">) </w:t>
    </w:r>
    <w:r w:rsidR="003030C4">
      <w:t>Store and Retrieve Information</w:t>
    </w:r>
    <w:r w:rsidRPr="00EC3E42">
      <w:tab/>
    </w:r>
    <w:r w:rsidR="00EC3E42" w:rsidRPr="00EC3E42">
      <w:fldChar w:fldCharType="begin"/>
    </w:r>
    <w:r w:rsidR="00EC3E42" w:rsidRPr="00EC3E42">
      <w:instrText xml:space="preserve"> PAGE   \* MERGEFORMAT </w:instrText>
    </w:r>
    <w:r w:rsidR="00EC3E42" w:rsidRPr="00EC3E42">
      <w:fldChar w:fldCharType="separate"/>
    </w:r>
    <w:r w:rsidR="00D46FEF">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3184"/>
    <w:rsid w:val="00074A79"/>
    <w:rsid w:val="000878F9"/>
    <w:rsid w:val="000C7741"/>
    <w:rsid w:val="000E2EEB"/>
    <w:rsid w:val="000F1925"/>
    <w:rsid w:val="00104AEF"/>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030C4"/>
    <w:rsid w:val="003257BF"/>
    <w:rsid w:val="0033269B"/>
    <w:rsid w:val="00337168"/>
    <w:rsid w:val="00353085"/>
    <w:rsid w:val="003704F6"/>
    <w:rsid w:val="00395A47"/>
    <w:rsid w:val="003A7160"/>
    <w:rsid w:val="00404E4A"/>
    <w:rsid w:val="00455B8C"/>
    <w:rsid w:val="00461DA8"/>
    <w:rsid w:val="0046782E"/>
    <w:rsid w:val="00475E51"/>
    <w:rsid w:val="004805E2"/>
    <w:rsid w:val="004D1FDE"/>
    <w:rsid w:val="004E1A60"/>
    <w:rsid w:val="004E265F"/>
    <w:rsid w:val="004F4092"/>
    <w:rsid w:val="00517C30"/>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424C9"/>
    <w:rsid w:val="0075611C"/>
    <w:rsid w:val="00784536"/>
    <w:rsid w:val="007A4A0B"/>
    <w:rsid w:val="007C0314"/>
    <w:rsid w:val="007C6C2F"/>
    <w:rsid w:val="007D6B87"/>
    <w:rsid w:val="007E2C2E"/>
    <w:rsid w:val="007E593A"/>
    <w:rsid w:val="007F19F4"/>
    <w:rsid w:val="00815751"/>
    <w:rsid w:val="00816733"/>
    <w:rsid w:val="0081720E"/>
    <w:rsid w:val="008205B4"/>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869E4"/>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46FEF"/>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67510D35"/>
  <w15:docId w15:val="{B797538E-2049-4828-BF20-7019903E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A4D94-5816-4FAC-AB25-EBE77A4A0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674</Words>
  <Characters>3847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2017-07-05T18:02:00Z</dcterms:created>
  <dcterms:modified xsi:type="dcterms:W3CDTF">2017-07-05T18:02:00Z</dcterms:modified>
</cp:coreProperties>
</file>