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D0" w:rsidRDefault="002C12D0" w:rsidP="00F321FB">
      <w:pPr>
        <w:pStyle w:val="Heading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B99F1B" wp14:editId="3B199996">
            <wp:simplePos x="0" y="0"/>
            <wp:positionH relativeFrom="column">
              <wp:posOffset>4057650</wp:posOffset>
            </wp:positionH>
            <wp:positionV relativeFrom="paragraph">
              <wp:posOffset>-228600</wp:posOffset>
            </wp:positionV>
            <wp:extent cx="1866900" cy="99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A 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1FB" w:rsidRDefault="00F321FB" w:rsidP="00F321FB">
      <w:pPr>
        <w:pStyle w:val="Heading2"/>
      </w:pPr>
      <w:r w:rsidRPr="002B410D">
        <w:t xml:space="preserve">Assessor Monitoring Record </w:t>
      </w:r>
    </w:p>
    <w:p w:rsidR="00F321FB" w:rsidRPr="002B410D" w:rsidRDefault="00F321FB" w:rsidP="00F321FB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321FB" w:rsidRPr="002B410D" w:rsidTr="0050480E">
        <w:tc>
          <w:tcPr>
            <w:tcW w:w="9498" w:type="dxa"/>
          </w:tcPr>
          <w:p w:rsidR="00F321FB" w:rsidRDefault="00F321FB" w:rsidP="0050480E">
            <w:r w:rsidRPr="002B410D">
              <w:t xml:space="preserve">Name of internal verifier: </w:t>
            </w:r>
          </w:p>
          <w:p w:rsidR="00F321FB" w:rsidRPr="002B410D" w:rsidRDefault="00F321FB" w:rsidP="0050480E"/>
        </w:tc>
      </w:tr>
      <w:tr w:rsidR="00F321FB" w:rsidRPr="002B410D" w:rsidTr="0050480E">
        <w:tc>
          <w:tcPr>
            <w:tcW w:w="9498" w:type="dxa"/>
          </w:tcPr>
          <w:p w:rsidR="00F321FB" w:rsidRDefault="00F321FB" w:rsidP="0050480E">
            <w:r w:rsidRPr="002B410D">
              <w:t>Name of assessor</w:t>
            </w:r>
            <w:r>
              <w:t>:</w:t>
            </w:r>
          </w:p>
          <w:p w:rsidR="00F321FB" w:rsidRPr="002B410D" w:rsidRDefault="00F321FB" w:rsidP="0050480E"/>
        </w:tc>
      </w:tr>
    </w:tbl>
    <w:p w:rsidR="00F321FB" w:rsidRPr="00F321FB" w:rsidRDefault="00F321FB" w:rsidP="00F321FB">
      <w:pPr>
        <w:pStyle w:val="Heading5"/>
      </w:pPr>
      <w:r w:rsidRPr="00F321FB">
        <w:t>Planning                                                                                                     Y</w:t>
      </w:r>
      <w:r w:rsidR="002C12D0" w:rsidRPr="00F321FB">
        <w:t>es</w:t>
      </w:r>
      <w:r w:rsidRPr="00F321FB">
        <w:t xml:space="preserve">                N</w:t>
      </w:r>
      <w:r w:rsidR="002C12D0">
        <w:t>o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2"/>
        <w:gridCol w:w="1420"/>
        <w:gridCol w:w="1276"/>
      </w:tblGrid>
      <w:tr w:rsidR="00F321FB" w:rsidRPr="002B410D" w:rsidTr="0050480E">
        <w:tc>
          <w:tcPr>
            <w:tcW w:w="6802" w:type="dxa"/>
          </w:tcPr>
          <w:p w:rsidR="00F321FB" w:rsidRPr="002B410D" w:rsidRDefault="00F321FB" w:rsidP="0050480E">
            <w:r w:rsidRPr="002B410D">
              <w:t xml:space="preserve">a) Plans assessments effectively  </w:t>
            </w:r>
          </w:p>
        </w:tc>
        <w:tc>
          <w:tcPr>
            <w:tcW w:w="1420" w:type="dxa"/>
          </w:tcPr>
          <w:p w:rsidR="00F321FB" w:rsidRPr="002B410D" w:rsidRDefault="00F321FB" w:rsidP="0050480E"/>
        </w:tc>
        <w:tc>
          <w:tcPr>
            <w:tcW w:w="1276" w:type="dxa"/>
          </w:tcPr>
          <w:p w:rsidR="00F321FB" w:rsidRPr="002B410D" w:rsidRDefault="00F321FB" w:rsidP="0050480E"/>
        </w:tc>
      </w:tr>
    </w:tbl>
    <w:p w:rsidR="00F321FB" w:rsidRPr="002B410D" w:rsidRDefault="00F321FB" w:rsidP="00F321FB">
      <w:pPr>
        <w:pStyle w:val="Heading5"/>
      </w:pPr>
      <w:r w:rsidRPr="002B410D">
        <w:t>Assessing</w:t>
      </w:r>
      <w:r w:rsidRPr="002B410D">
        <w:tab/>
        <w:t xml:space="preserve">                                                                                            Y</w:t>
      </w:r>
      <w:r w:rsidR="002C12D0" w:rsidRPr="002B410D">
        <w:t>es</w:t>
      </w:r>
      <w:r w:rsidRPr="002B410D">
        <w:t xml:space="preserve">                N</w:t>
      </w:r>
      <w:r w:rsidR="002C12D0">
        <w:t>o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2"/>
        <w:gridCol w:w="1420"/>
        <w:gridCol w:w="1276"/>
      </w:tblGrid>
      <w:tr w:rsidR="00F321FB" w:rsidRPr="002B410D" w:rsidTr="0050480E">
        <w:trPr>
          <w:trHeight w:val="1093"/>
        </w:trPr>
        <w:tc>
          <w:tcPr>
            <w:tcW w:w="6802" w:type="dxa"/>
          </w:tcPr>
          <w:p w:rsidR="00F321FB" w:rsidRPr="002B410D" w:rsidRDefault="00F321FB" w:rsidP="0050480E">
            <w:r w:rsidRPr="002B410D">
              <w:t xml:space="preserve">b) Interprets outcomes reliably and in relation to other assessors </w:t>
            </w:r>
          </w:p>
          <w:p w:rsidR="00F321FB" w:rsidRPr="002B410D" w:rsidRDefault="00F321FB" w:rsidP="0050480E">
            <w:r w:rsidRPr="002B410D">
              <w:t>c) Applies principles of validity, authen</w:t>
            </w:r>
            <w:r>
              <w:t>ticity, reliability, currency, and sufficiency (VARCS)</w:t>
            </w:r>
          </w:p>
          <w:p w:rsidR="00F321FB" w:rsidRPr="002B410D" w:rsidRDefault="00F321FB" w:rsidP="0050480E">
            <w:r w:rsidRPr="002B410D">
              <w:t>d) Applies relevant health, safety</w:t>
            </w:r>
            <w:r>
              <w:t xml:space="preserve"> and environmental protection</w:t>
            </w:r>
          </w:p>
        </w:tc>
        <w:tc>
          <w:tcPr>
            <w:tcW w:w="1420" w:type="dxa"/>
          </w:tcPr>
          <w:p w:rsidR="00F321FB" w:rsidRPr="002B410D" w:rsidRDefault="00F321FB" w:rsidP="0050480E"/>
        </w:tc>
        <w:tc>
          <w:tcPr>
            <w:tcW w:w="1276" w:type="dxa"/>
          </w:tcPr>
          <w:p w:rsidR="00F321FB" w:rsidRPr="002B410D" w:rsidRDefault="00F321FB" w:rsidP="0050480E"/>
        </w:tc>
      </w:tr>
    </w:tbl>
    <w:p w:rsidR="00F321FB" w:rsidRPr="002B410D" w:rsidRDefault="00F321FB" w:rsidP="00F321FB">
      <w:pPr>
        <w:pStyle w:val="Heading5"/>
      </w:pPr>
      <w:r w:rsidRPr="002B410D">
        <w:t>Candidate support                                                                                    Y</w:t>
      </w:r>
      <w:r w:rsidR="002C12D0" w:rsidRPr="002B410D">
        <w:t>es</w:t>
      </w:r>
      <w:r w:rsidRPr="002B410D">
        <w:t xml:space="preserve">                N</w:t>
      </w:r>
      <w:r w:rsidR="002C12D0">
        <w:t>o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2"/>
        <w:gridCol w:w="1420"/>
        <w:gridCol w:w="1276"/>
      </w:tblGrid>
      <w:tr w:rsidR="00F321FB" w:rsidRPr="002B410D" w:rsidTr="0050480E">
        <w:tc>
          <w:tcPr>
            <w:tcW w:w="6802" w:type="dxa"/>
          </w:tcPr>
          <w:p w:rsidR="00F321FB" w:rsidRPr="002B410D" w:rsidRDefault="00F321FB" w:rsidP="0050480E">
            <w:r w:rsidRPr="002B410D">
              <w:t>e) Maintains an effective working relationship with candidates</w:t>
            </w:r>
          </w:p>
          <w:p w:rsidR="00F321FB" w:rsidRPr="002B410D" w:rsidRDefault="00F321FB" w:rsidP="0050480E">
            <w:r w:rsidRPr="002B410D">
              <w:t xml:space="preserve">f) Candidate reviews are effective and frequent  </w:t>
            </w:r>
          </w:p>
          <w:p w:rsidR="00F321FB" w:rsidRPr="002B410D" w:rsidRDefault="00F321FB" w:rsidP="0050480E">
            <w:r w:rsidRPr="002B410D">
              <w:t>g) Constructive advice/feedbac</w:t>
            </w:r>
            <w:r>
              <w:t xml:space="preserve">k is given to candidates at </w:t>
            </w:r>
            <w:r w:rsidRPr="002B410D">
              <w:t xml:space="preserve">appropriate intervals </w:t>
            </w:r>
          </w:p>
          <w:p w:rsidR="00F321FB" w:rsidRPr="002B410D" w:rsidRDefault="00F321FB" w:rsidP="0050480E">
            <w:r w:rsidRPr="002B410D">
              <w:t>h) Assessment decisions and next stages of the assessment process are clea</w:t>
            </w:r>
            <w:r>
              <w:t>rly explained to candidates</w:t>
            </w:r>
          </w:p>
        </w:tc>
        <w:tc>
          <w:tcPr>
            <w:tcW w:w="1420" w:type="dxa"/>
          </w:tcPr>
          <w:p w:rsidR="00F321FB" w:rsidRPr="002B410D" w:rsidRDefault="00F321FB" w:rsidP="0050480E"/>
        </w:tc>
        <w:tc>
          <w:tcPr>
            <w:tcW w:w="1276" w:type="dxa"/>
          </w:tcPr>
          <w:p w:rsidR="00F321FB" w:rsidRPr="002B410D" w:rsidRDefault="00F321FB" w:rsidP="0050480E"/>
          <w:p w:rsidR="00F321FB" w:rsidRPr="002B410D" w:rsidRDefault="00F321FB" w:rsidP="0050480E"/>
          <w:p w:rsidR="00F321FB" w:rsidRPr="002B410D" w:rsidRDefault="00F321FB" w:rsidP="0050480E"/>
          <w:p w:rsidR="00F321FB" w:rsidRPr="002B410D" w:rsidRDefault="00F321FB" w:rsidP="0050480E"/>
          <w:p w:rsidR="00F321FB" w:rsidRPr="002B410D" w:rsidRDefault="00F321FB" w:rsidP="0050480E"/>
        </w:tc>
      </w:tr>
    </w:tbl>
    <w:p w:rsidR="00F321FB" w:rsidRPr="002B410D" w:rsidRDefault="00F321FB" w:rsidP="00F321FB">
      <w:pPr>
        <w:pStyle w:val="Heading5"/>
      </w:pPr>
      <w:r w:rsidRPr="002B410D">
        <w:t>Internal quality assurance                                                                      Y</w:t>
      </w:r>
      <w:r w:rsidR="002C12D0" w:rsidRPr="002B410D">
        <w:t>es</w:t>
      </w:r>
      <w:r w:rsidRPr="002B410D">
        <w:t xml:space="preserve">                N</w:t>
      </w:r>
      <w:r w:rsidR="002C12D0">
        <w:t>o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2"/>
        <w:gridCol w:w="1420"/>
        <w:gridCol w:w="1276"/>
      </w:tblGrid>
      <w:tr w:rsidR="00F321FB" w:rsidRPr="002B410D" w:rsidTr="00F321FB">
        <w:tc>
          <w:tcPr>
            <w:tcW w:w="6802" w:type="dxa"/>
          </w:tcPr>
          <w:p w:rsidR="00F321FB" w:rsidRPr="002B410D" w:rsidRDefault="00F321FB" w:rsidP="0050480E">
            <w:r w:rsidRPr="002B410D">
              <w:t>i) Conforms to all</w:t>
            </w:r>
            <w:r>
              <w:t xml:space="preserve"> quality assurance procedures</w:t>
            </w:r>
          </w:p>
          <w:p w:rsidR="00F321FB" w:rsidRPr="002B410D" w:rsidRDefault="00F321FB" w:rsidP="0050480E">
            <w:r w:rsidRPr="002B410D">
              <w:t>j) Contributes</w:t>
            </w:r>
            <w:r>
              <w:t xml:space="preserve"> to standardisation procedure</w:t>
            </w:r>
          </w:p>
          <w:p w:rsidR="00F321FB" w:rsidRPr="002B410D" w:rsidRDefault="00F321FB" w:rsidP="00F321FB">
            <w:r w:rsidRPr="002B410D">
              <w:t>k) Works in line with L&amp;D9 Standard and Assess</w:t>
            </w:r>
            <w:bookmarkStart w:id="0" w:name="_GoBack"/>
            <w:bookmarkEnd w:id="0"/>
            <w:r w:rsidRPr="002B410D">
              <w:t>ment Stra</w:t>
            </w:r>
            <w:r>
              <w:t>tegy requirements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321FB" w:rsidRPr="002B410D" w:rsidRDefault="00F321FB" w:rsidP="0050480E"/>
        </w:tc>
        <w:tc>
          <w:tcPr>
            <w:tcW w:w="1276" w:type="dxa"/>
          </w:tcPr>
          <w:p w:rsidR="00F321FB" w:rsidRPr="002B410D" w:rsidRDefault="00F321FB" w:rsidP="0050480E"/>
          <w:p w:rsidR="00F321FB" w:rsidRPr="002B410D" w:rsidRDefault="00F321FB" w:rsidP="0050480E"/>
          <w:p w:rsidR="00F321FB" w:rsidRPr="002B410D" w:rsidRDefault="00F321FB" w:rsidP="0050480E"/>
        </w:tc>
      </w:tr>
    </w:tbl>
    <w:p w:rsidR="00F321FB" w:rsidRPr="002B410D" w:rsidRDefault="00F321FB" w:rsidP="00F321FB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686"/>
      </w:tblGrid>
      <w:tr w:rsidR="00F321FB" w:rsidRPr="002B410D" w:rsidTr="0050480E">
        <w:tc>
          <w:tcPr>
            <w:tcW w:w="9498" w:type="dxa"/>
            <w:gridSpan w:val="2"/>
          </w:tcPr>
          <w:p w:rsidR="00F321FB" w:rsidRPr="002B410D" w:rsidRDefault="00F321FB" w:rsidP="0050480E">
            <w:r w:rsidRPr="002B410D">
              <w:t xml:space="preserve">Assessor observation of assessment practice: </w:t>
            </w:r>
          </w:p>
          <w:p w:rsidR="00F321FB" w:rsidRPr="002B410D" w:rsidRDefault="00F321FB" w:rsidP="0050480E"/>
          <w:p w:rsidR="00F321FB" w:rsidRPr="002B410D" w:rsidRDefault="00F321FB" w:rsidP="0050480E">
            <w:r w:rsidRPr="002B410D">
              <w:t xml:space="preserve">Site: </w:t>
            </w:r>
          </w:p>
          <w:p w:rsidR="00F321FB" w:rsidRPr="002B410D" w:rsidRDefault="00F321FB" w:rsidP="0050480E"/>
        </w:tc>
      </w:tr>
      <w:tr w:rsidR="00F321FB" w:rsidRPr="002B410D" w:rsidTr="0050480E">
        <w:trPr>
          <w:trHeight w:val="553"/>
        </w:trPr>
        <w:tc>
          <w:tcPr>
            <w:tcW w:w="9498" w:type="dxa"/>
            <w:gridSpan w:val="2"/>
          </w:tcPr>
          <w:p w:rsidR="00F321FB" w:rsidRPr="002B410D" w:rsidRDefault="00F321FB" w:rsidP="0050480E">
            <w:r w:rsidRPr="002B410D">
              <w:t xml:space="preserve">Feedback to assessor: </w:t>
            </w:r>
          </w:p>
          <w:p w:rsidR="00F321FB" w:rsidRPr="002B410D" w:rsidRDefault="00F321FB" w:rsidP="0050480E"/>
          <w:p w:rsidR="00F321FB" w:rsidRPr="002B410D" w:rsidRDefault="00F321FB" w:rsidP="00F321FB">
            <w:pPr>
              <w:pStyle w:val="Heading5"/>
            </w:pPr>
            <w:r w:rsidRPr="002B410D">
              <w:t>Next monitoring date</w:t>
            </w:r>
          </w:p>
        </w:tc>
      </w:tr>
      <w:tr w:rsidR="00F321FB" w:rsidRPr="002B410D" w:rsidTr="0050480E">
        <w:tc>
          <w:tcPr>
            <w:tcW w:w="5812" w:type="dxa"/>
          </w:tcPr>
          <w:p w:rsidR="00F321FB" w:rsidRDefault="00F321FB" w:rsidP="0050480E">
            <w:r w:rsidRPr="002B410D">
              <w:t xml:space="preserve">Internal verifier signature: </w:t>
            </w:r>
          </w:p>
          <w:p w:rsidR="00F321FB" w:rsidRPr="002B410D" w:rsidRDefault="00F321FB" w:rsidP="0050480E"/>
        </w:tc>
        <w:tc>
          <w:tcPr>
            <w:tcW w:w="3686" w:type="dxa"/>
          </w:tcPr>
          <w:p w:rsidR="00F321FB" w:rsidRPr="002B410D" w:rsidRDefault="00F321FB" w:rsidP="0050480E">
            <w:r w:rsidRPr="002B410D">
              <w:t xml:space="preserve">Date: </w:t>
            </w:r>
          </w:p>
        </w:tc>
      </w:tr>
      <w:tr w:rsidR="00F321FB" w:rsidRPr="002B410D" w:rsidTr="0050480E">
        <w:tc>
          <w:tcPr>
            <w:tcW w:w="5812" w:type="dxa"/>
          </w:tcPr>
          <w:p w:rsidR="00F321FB" w:rsidRDefault="00F321FB" w:rsidP="0050480E">
            <w:r w:rsidRPr="002B410D">
              <w:t xml:space="preserve">Assessor signature: </w:t>
            </w:r>
          </w:p>
          <w:p w:rsidR="00F321FB" w:rsidRPr="002B410D" w:rsidRDefault="00F321FB" w:rsidP="0050480E"/>
        </w:tc>
        <w:tc>
          <w:tcPr>
            <w:tcW w:w="3686" w:type="dxa"/>
          </w:tcPr>
          <w:p w:rsidR="00F321FB" w:rsidRPr="002B410D" w:rsidRDefault="00F321FB" w:rsidP="0050480E">
            <w:r w:rsidRPr="002B410D">
              <w:t xml:space="preserve">Date: </w:t>
            </w:r>
          </w:p>
        </w:tc>
      </w:tr>
    </w:tbl>
    <w:p w:rsidR="00F321FB" w:rsidRPr="004A2308" w:rsidRDefault="00F321FB" w:rsidP="007B2DE6"/>
    <w:sectPr w:rsidR="00F321FB" w:rsidRPr="004A2308" w:rsidSect="00BD2568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FB" w:rsidRDefault="00F321FB">
      <w:r>
        <w:separator/>
      </w:r>
    </w:p>
  </w:endnote>
  <w:endnote w:type="continuationSeparator" w:id="0">
    <w:p w:rsidR="00F321FB" w:rsidRDefault="00F3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63" w:rsidRDefault="00DF0EB2" w:rsidP="00420C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23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363" w:rsidRDefault="005223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9859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0700" w:rsidRDefault="001E07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3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0700" w:rsidRDefault="001E07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FB" w:rsidRDefault="00F321FB">
      <w:r>
        <w:separator/>
      </w:r>
    </w:p>
  </w:footnote>
  <w:footnote w:type="continuationSeparator" w:id="0">
    <w:p w:rsidR="00F321FB" w:rsidRDefault="00F32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689A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600FD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B684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04B5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18817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9C72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DE82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629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547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FE24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27649AA"/>
    <w:lvl w:ilvl="0">
      <w:numFmt w:val="bullet"/>
      <w:lvlText w:val="*"/>
      <w:lvlJc w:val="left"/>
    </w:lvl>
  </w:abstractNum>
  <w:abstractNum w:abstractNumId="11">
    <w:nsid w:val="03377564"/>
    <w:multiLevelType w:val="hybridMultilevel"/>
    <w:tmpl w:val="BD54D646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605DA3"/>
    <w:multiLevelType w:val="hybridMultilevel"/>
    <w:tmpl w:val="F80EC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60F148F"/>
    <w:multiLevelType w:val="multilevel"/>
    <w:tmpl w:val="E0FC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8DA44B6"/>
    <w:multiLevelType w:val="multilevel"/>
    <w:tmpl w:val="82EC1E1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>
    <w:nsid w:val="09EB35D6"/>
    <w:multiLevelType w:val="hybridMultilevel"/>
    <w:tmpl w:val="36DAC8F4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2C5DBE"/>
    <w:multiLevelType w:val="hybridMultilevel"/>
    <w:tmpl w:val="2268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19298E"/>
    <w:multiLevelType w:val="hybridMultilevel"/>
    <w:tmpl w:val="BF884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9EE7995"/>
    <w:multiLevelType w:val="hybridMultilevel"/>
    <w:tmpl w:val="3514B79A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B310F7"/>
    <w:multiLevelType w:val="hybridMultilevel"/>
    <w:tmpl w:val="EBACBD90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252373"/>
    <w:multiLevelType w:val="multilevel"/>
    <w:tmpl w:val="70DA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8580486"/>
    <w:multiLevelType w:val="hybridMultilevel"/>
    <w:tmpl w:val="4D0E9A86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CE0EFA"/>
    <w:multiLevelType w:val="singleLevel"/>
    <w:tmpl w:val="A4B64AFE"/>
    <w:lvl w:ilvl="0">
      <w:start w:val="1"/>
      <w:numFmt w:val="bullet"/>
      <w:pStyle w:val="scqf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3">
    <w:nsid w:val="2C0D23FA"/>
    <w:multiLevelType w:val="singleLevel"/>
    <w:tmpl w:val="5E4CFFE4"/>
    <w:lvl w:ilvl="0">
      <w:start w:val="1"/>
      <w:numFmt w:val="bullet"/>
      <w:pStyle w:val="Secondorderbullet"/>
      <w:lvlText w:val="—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24">
    <w:nsid w:val="2D8B6E28"/>
    <w:multiLevelType w:val="hybridMultilevel"/>
    <w:tmpl w:val="6694DB38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B50D61"/>
    <w:multiLevelType w:val="hybridMultilevel"/>
    <w:tmpl w:val="EA22C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47F2744"/>
    <w:multiLevelType w:val="multilevel"/>
    <w:tmpl w:val="4D24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386533"/>
    <w:multiLevelType w:val="multilevel"/>
    <w:tmpl w:val="55E0F05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8">
    <w:nsid w:val="410514EA"/>
    <w:multiLevelType w:val="hybridMultilevel"/>
    <w:tmpl w:val="32CAC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90B0162"/>
    <w:multiLevelType w:val="hybridMultilevel"/>
    <w:tmpl w:val="5AC82C62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EB56B0"/>
    <w:multiLevelType w:val="hybridMultilevel"/>
    <w:tmpl w:val="CB647458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B455FB1"/>
    <w:multiLevelType w:val="multilevel"/>
    <w:tmpl w:val="997E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E8B6362"/>
    <w:multiLevelType w:val="singleLevel"/>
    <w:tmpl w:val="65A038EC"/>
    <w:lvl w:ilvl="0">
      <w:start w:val="1"/>
      <w:numFmt w:val="bullet"/>
      <w:pStyle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0FF1373"/>
    <w:multiLevelType w:val="hybridMultilevel"/>
    <w:tmpl w:val="A8007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E95EC5"/>
    <w:multiLevelType w:val="hybridMultilevel"/>
    <w:tmpl w:val="D9C63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E466656"/>
    <w:multiLevelType w:val="hybridMultilevel"/>
    <w:tmpl w:val="5E4AD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1345194"/>
    <w:multiLevelType w:val="hybridMultilevel"/>
    <w:tmpl w:val="DF649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C20CE0"/>
    <w:multiLevelType w:val="multilevel"/>
    <w:tmpl w:val="48CA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E2D0D88"/>
    <w:multiLevelType w:val="hybridMultilevel"/>
    <w:tmpl w:val="A5E49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694D35"/>
    <w:multiLevelType w:val="hybridMultilevel"/>
    <w:tmpl w:val="6AB63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930E28"/>
    <w:multiLevelType w:val="hybridMultilevel"/>
    <w:tmpl w:val="7BD04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654250"/>
    <w:multiLevelType w:val="hybridMultilevel"/>
    <w:tmpl w:val="8034C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47F7AC0"/>
    <w:multiLevelType w:val="hybridMultilevel"/>
    <w:tmpl w:val="BAB43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6E3D7D"/>
    <w:multiLevelType w:val="hybridMultilevel"/>
    <w:tmpl w:val="7034F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DB60E50"/>
    <w:multiLevelType w:val="hybridMultilevel"/>
    <w:tmpl w:val="A3F0B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17"/>
  </w:num>
  <w:num w:numId="4">
    <w:abstractNumId w:val="34"/>
  </w:num>
  <w:num w:numId="5">
    <w:abstractNumId w:val="41"/>
  </w:num>
  <w:num w:numId="6">
    <w:abstractNumId w:val="12"/>
  </w:num>
  <w:num w:numId="7">
    <w:abstractNumId w:val="28"/>
  </w:num>
  <w:num w:numId="8">
    <w:abstractNumId w:val="43"/>
  </w:num>
  <w:num w:numId="9">
    <w:abstractNumId w:val="44"/>
  </w:num>
  <w:num w:numId="10">
    <w:abstractNumId w:val="30"/>
  </w:num>
  <w:num w:numId="11">
    <w:abstractNumId w:val="2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1"/>
  </w:num>
  <w:num w:numId="23">
    <w:abstractNumId w:val="26"/>
  </w:num>
  <w:num w:numId="24">
    <w:abstractNumId w:val="42"/>
  </w:num>
  <w:num w:numId="25">
    <w:abstractNumId w:val="40"/>
  </w:num>
  <w:num w:numId="26">
    <w:abstractNumId w:val="39"/>
  </w:num>
  <w:num w:numId="27">
    <w:abstractNumId w:val="16"/>
  </w:num>
  <w:num w:numId="28">
    <w:abstractNumId w:val="18"/>
  </w:num>
  <w:num w:numId="29">
    <w:abstractNumId w:val="29"/>
  </w:num>
  <w:num w:numId="30">
    <w:abstractNumId w:val="24"/>
  </w:num>
  <w:num w:numId="31">
    <w:abstractNumId w:val="11"/>
  </w:num>
  <w:num w:numId="32">
    <w:abstractNumId w:val="32"/>
  </w:num>
  <w:num w:numId="33">
    <w:abstractNumId w:val="22"/>
  </w:num>
  <w:num w:numId="34">
    <w:abstractNumId w:val="23"/>
  </w:num>
  <w:num w:numId="35">
    <w:abstractNumId w:val="13"/>
  </w:num>
  <w:num w:numId="36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7">
    <w:abstractNumId w:val="38"/>
  </w:num>
  <w:num w:numId="38">
    <w:abstractNumId w:val="21"/>
  </w:num>
  <w:num w:numId="39">
    <w:abstractNumId w:val="20"/>
  </w:num>
  <w:num w:numId="40">
    <w:abstractNumId w:val="37"/>
  </w:num>
  <w:num w:numId="41">
    <w:abstractNumId w:val="33"/>
  </w:num>
  <w:num w:numId="42">
    <w:abstractNumId w:val="15"/>
  </w:num>
  <w:num w:numId="43">
    <w:abstractNumId w:val="19"/>
  </w:num>
  <w:num w:numId="44">
    <w:abstractNumId w:val="14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FB"/>
    <w:rsid w:val="0000570F"/>
    <w:rsid w:val="0000779B"/>
    <w:rsid w:val="00015980"/>
    <w:rsid w:val="00040105"/>
    <w:rsid w:val="00076922"/>
    <w:rsid w:val="00081B4C"/>
    <w:rsid w:val="000A7B44"/>
    <w:rsid w:val="000B1EC6"/>
    <w:rsid w:val="000B6804"/>
    <w:rsid w:val="00100588"/>
    <w:rsid w:val="001018FF"/>
    <w:rsid w:val="00121597"/>
    <w:rsid w:val="001553EB"/>
    <w:rsid w:val="00174B17"/>
    <w:rsid w:val="00177E65"/>
    <w:rsid w:val="00187E26"/>
    <w:rsid w:val="001C48E3"/>
    <w:rsid w:val="001E0700"/>
    <w:rsid w:val="002158DC"/>
    <w:rsid w:val="00232794"/>
    <w:rsid w:val="00245354"/>
    <w:rsid w:val="002508E1"/>
    <w:rsid w:val="00266396"/>
    <w:rsid w:val="00277970"/>
    <w:rsid w:val="002C12D0"/>
    <w:rsid w:val="002E3C69"/>
    <w:rsid w:val="00302B53"/>
    <w:rsid w:val="00315BFA"/>
    <w:rsid w:val="00361299"/>
    <w:rsid w:val="00365FE5"/>
    <w:rsid w:val="00371800"/>
    <w:rsid w:val="00380624"/>
    <w:rsid w:val="00386B85"/>
    <w:rsid w:val="003B0505"/>
    <w:rsid w:val="003C38EB"/>
    <w:rsid w:val="0040064A"/>
    <w:rsid w:val="00401C00"/>
    <w:rsid w:val="00420C3C"/>
    <w:rsid w:val="004277FA"/>
    <w:rsid w:val="00427969"/>
    <w:rsid w:val="00481F6D"/>
    <w:rsid w:val="004956B1"/>
    <w:rsid w:val="004A2308"/>
    <w:rsid w:val="004A31F3"/>
    <w:rsid w:val="004A6E61"/>
    <w:rsid w:val="004C18E8"/>
    <w:rsid w:val="00522363"/>
    <w:rsid w:val="00522EEF"/>
    <w:rsid w:val="00537C30"/>
    <w:rsid w:val="005520F0"/>
    <w:rsid w:val="0055635B"/>
    <w:rsid w:val="0056261D"/>
    <w:rsid w:val="005807C0"/>
    <w:rsid w:val="005859B1"/>
    <w:rsid w:val="00596361"/>
    <w:rsid w:val="005D3C57"/>
    <w:rsid w:val="005E4630"/>
    <w:rsid w:val="00615253"/>
    <w:rsid w:val="00652D9B"/>
    <w:rsid w:val="006565FB"/>
    <w:rsid w:val="0066380C"/>
    <w:rsid w:val="00690FCF"/>
    <w:rsid w:val="00691083"/>
    <w:rsid w:val="006A6978"/>
    <w:rsid w:val="006B0DAD"/>
    <w:rsid w:val="006B5E61"/>
    <w:rsid w:val="006C1108"/>
    <w:rsid w:val="006D1C95"/>
    <w:rsid w:val="006E5D5C"/>
    <w:rsid w:val="00722A7F"/>
    <w:rsid w:val="00730656"/>
    <w:rsid w:val="007B2DE6"/>
    <w:rsid w:val="007B652C"/>
    <w:rsid w:val="007C4FA9"/>
    <w:rsid w:val="00804C37"/>
    <w:rsid w:val="00813346"/>
    <w:rsid w:val="00840907"/>
    <w:rsid w:val="00851A16"/>
    <w:rsid w:val="008608FD"/>
    <w:rsid w:val="00866C49"/>
    <w:rsid w:val="0088437A"/>
    <w:rsid w:val="00890518"/>
    <w:rsid w:val="008C05BA"/>
    <w:rsid w:val="008C37F3"/>
    <w:rsid w:val="008D335F"/>
    <w:rsid w:val="009439D6"/>
    <w:rsid w:val="00952573"/>
    <w:rsid w:val="00962FBB"/>
    <w:rsid w:val="00982126"/>
    <w:rsid w:val="009873C5"/>
    <w:rsid w:val="009B23A6"/>
    <w:rsid w:val="009C2D88"/>
    <w:rsid w:val="009C55C6"/>
    <w:rsid w:val="009E2A0A"/>
    <w:rsid w:val="009F40CC"/>
    <w:rsid w:val="009F7672"/>
    <w:rsid w:val="00A11BD8"/>
    <w:rsid w:val="00A21745"/>
    <w:rsid w:val="00A35807"/>
    <w:rsid w:val="00A83EAA"/>
    <w:rsid w:val="00A8489F"/>
    <w:rsid w:val="00A9755C"/>
    <w:rsid w:val="00AA6E7C"/>
    <w:rsid w:val="00AC0921"/>
    <w:rsid w:val="00B000F0"/>
    <w:rsid w:val="00B157ED"/>
    <w:rsid w:val="00B52E4C"/>
    <w:rsid w:val="00B67193"/>
    <w:rsid w:val="00B85D18"/>
    <w:rsid w:val="00BA6C5B"/>
    <w:rsid w:val="00BD2568"/>
    <w:rsid w:val="00BF7097"/>
    <w:rsid w:val="00C12EB2"/>
    <w:rsid w:val="00C35B45"/>
    <w:rsid w:val="00C42B6D"/>
    <w:rsid w:val="00C7693F"/>
    <w:rsid w:val="00C84FF6"/>
    <w:rsid w:val="00C91403"/>
    <w:rsid w:val="00C91E74"/>
    <w:rsid w:val="00CA3B33"/>
    <w:rsid w:val="00CA53A8"/>
    <w:rsid w:val="00CC5B48"/>
    <w:rsid w:val="00CE141F"/>
    <w:rsid w:val="00D060DA"/>
    <w:rsid w:val="00D10432"/>
    <w:rsid w:val="00D33FEF"/>
    <w:rsid w:val="00DA0D38"/>
    <w:rsid w:val="00DA38B3"/>
    <w:rsid w:val="00DB3137"/>
    <w:rsid w:val="00DF0EB2"/>
    <w:rsid w:val="00E14054"/>
    <w:rsid w:val="00E17CF2"/>
    <w:rsid w:val="00E478EF"/>
    <w:rsid w:val="00E6098C"/>
    <w:rsid w:val="00E61FBE"/>
    <w:rsid w:val="00E70A46"/>
    <w:rsid w:val="00E7638D"/>
    <w:rsid w:val="00E902C6"/>
    <w:rsid w:val="00F02C74"/>
    <w:rsid w:val="00F14605"/>
    <w:rsid w:val="00F210BF"/>
    <w:rsid w:val="00F214EB"/>
    <w:rsid w:val="00F24E8A"/>
    <w:rsid w:val="00F321FB"/>
    <w:rsid w:val="00F42D56"/>
    <w:rsid w:val="00F510C3"/>
    <w:rsid w:val="00F72ECA"/>
    <w:rsid w:val="00F81D4E"/>
    <w:rsid w:val="00FA24B2"/>
    <w:rsid w:val="00FA3346"/>
    <w:rsid w:val="00FC4219"/>
    <w:rsid w:val="00FE6B5E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FB"/>
    <w:pPr>
      <w:tabs>
        <w:tab w:val="left" w:pos="284"/>
        <w:tab w:val="left" w:pos="567"/>
      </w:tabs>
      <w:spacing w:line="280" w:lineRule="exact"/>
    </w:pPr>
    <w:rPr>
      <w:rFonts w:ascii="Arial" w:eastAsia="Times New Roman" w:hAnsi="Arial"/>
      <w:szCs w:val="20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522363"/>
    <w:pPr>
      <w:keepNext/>
      <w:spacing w:after="240" w:line="240" w:lineRule="auto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link w:val="Heading2Char"/>
    <w:autoRedefine/>
    <w:qFormat/>
    <w:rsid w:val="00522363"/>
    <w:pPr>
      <w:spacing w:before="240" w:after="60"/>
      <w:outlineLvl w:val="1"/>
    </w:pPr>
    <w:rPr>
      <w:rFonts w:cs="Arial"/>
      <w:sz w:val="36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qFormat/>
    <w:rsid w:val="00522363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locked/>
    <w:rsid w:val="00522363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522363"/>
    <w:pPr>
      <w:keepNext/>
      <w:spacing w:before="120" w:after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70A46"/>
    <w:rPr>
      <w:rFonts w:ascii="Arial" w:eastAsia="Times New Roman" w:hAnsi="Arial"/>
      <w:b/>
      <w:kern w:val="28"/>
      <w:sz w:val="4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locked/>
    <w:rsid w:val="00522363"/>
    <w:rPr>
      <w:rFonts w:ascii="Arial" w:eastAsia="Times New Roman" w:hAnsi="Arial" w:cs="Arial"/>
      <w:b/>
      <w:kern w:val="28"/>
      <w:sz w:val="36"/>
      <w:lang w:val="en-GB" w:eastAsia="en-GB"/>
    </w:rPr>
  </w:style>
  <w:style w:type="character" w:customStyle="1" w:styleId="Heading3Char">
    <w:name w:val="Heading 3 Char"/>
    <w:basedOn w:val="DefaultParagraphFont"/>
    <w:link w:val="Heading3"/>
    <w:locked/>
    <w:rsid w:val="00B67193"/>
    <w:rPr>
      <w:rFonts w:ascii="Arial" w:eastAsia="Times New Roman" w:hAnsi="Arial"/>
      <w:b/>
      <w:kern w:val="28"/>
      <w:sz w:val="28"/>
      <w:szCs w:val="20"/>
      <w:lang w:val="en-GB" w:eastAsia="en-GB"/>
    </w:rPr>
  </w:style>
  <w:style w:type="paragraph" w:styleId="ListParagraph">
    <w:name w:val="List Paragraph"/>
    <w:basedOn w:val="Normal"/>
    <w:uiPriority w:val="99"/>
    <w:qFormat/>
    <w:rsid w:val="00E70A4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7693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C7693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769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A358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22363"/>
    <w:pPr>
      <w:tabs>
        <w:tab w:val="clear" w:pos="567"/>
      </w:tabs>
    </w:pPr>
    <w:rPr>
      <w:noProof/>
      <w:sz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2158DC"/>
    <w:rPr>
      <w:rFonts w:ascii="Arial" w:eastAsia="Times New Roman" w:hAnsi="Arial"/>
      <w:noProof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5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58DC"/>
    <w:rPr>
      <w:rFonts w:ascii="Arial" w:eastAsia="Times New Roman" w:hAnsi="Arial" w:cs="Times New Roman"/>
      <w:b/>
      <w:bCs/>
      <w:noProof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8DC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rsid w:val="00CA3B33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C91E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4B17"/>
    <w:rPr>
      <w:rFonts w:cs="Times New Roman"/>
      <w:lang w:val="en-GB"/>
    </w:rPr>
  </w:style>
  <w:style w:type="paragraph" w:styleId="Footer">
    <w:name w:val="footer"/>
    <w:link w:val="FooterChar"/>
    <w:autoRedefine/>
    <w:uiPriority w:val="99"/>
    <w:rsid w:val="00522363"/>
    <w:pPr>
      <w:tabs>
        <w:tab w:val="center" w:pos="4153"/>
        <w:tab w:val="right" w:pos="7938"/>
        <w:tab w:val="right" w:pos="8306"/>
      </w:tabs>
    </w:pPr>
    <w:rPr>
      <w:rFonts w:ascii="Arial" w:eastAsia="Times New Roman" w:hAnsi="Arial" w:cs="Arial"/>
      <w:b/>
      <w:bCs/>
      <w:iCs/>
      <w:sz w:val="18"/>
      <w:szCs w:val="1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6E7C"/>
    <w:rPr>
      <w:rFonts w:ascii="Arial" w:eastAsia="Times New Roman" w:hAnsi="Arial" w:cs="Arial"/>
      <w:b/>
      <w:bCs/>
      <w:iCs/>
      <w:sz w:val="18"/>
      <w:szCs w:val="18"/>
      <w:lang w:val="en-GB"/>
    </w:rPr>
  </w:style>
  <w:style w:type="character" w:styleId="PageNumber">
    <w:name w:val="page number"/>
    <w:basedOn w:val="DefaultParagraphFont"/>
    <w:rsid w:val="00522363"/>
    <w:rPr>
      <w:rFonts w:ascii="Arial" w:hAnsi="Arial"/>
      <w:sz w:val="22"/>
      <w:bdr w:val="none" w:sz="0" w:space="0" w:color="auto"/>
    </w:rPr>
  </w:style>
  <w:style w:type="paragraph" w:styleId="Header">
    <w:name w:val="header"/>
    <w:basedOn w:val="Normal"/>
    <w:link w:val="HeaderChar"/>
    <w:rsid w:val="00522363"/>
    <w:pPr>
      <w:tabs>
        <w:tab w:val="clear" w:pos="284"/>
        <w:tab w:val="clear" w:pos="567"/>
        <w:tab w:val="center" w:pos="4153"/>
        <w:tab w:val="right" w:pos="8306"/>
      </w:tabs>
    </w:pPr>
    <w:rPr>
      <w:b/>
      <w:i/>
    </w:rPr>
  </w:style>
  <w:style w:type="character" w:customStyle="1" w:styleId="HeaderChar">
    <w:name w:val="Header Char"/>
    <w:basedOn w:val="DefaultParagraphFont"/>
    <w:link w:val="Header"/>
    <w:locked/>
    <w:rsid w:val="00AA6E7C"/>
    <w:rPr>
      <w:rFonts w:ascii="Arial" w:eastAsia="Times New Roman" w:hAnsi="Arial"/>
      <w:b/>
      <w:i/>
      <w:szCs w:val="20"/>
      <w:lang w:val="en-GB"/>
    </w:rPr>
  </w:style>
  <w:style w:type="paragraph" w:customStyle="1" w:styleId="ADHeading1">
    <w:name w:val="ADHeading1"/>
    <w:uiPriority w:val="99"/>
    <w:rsid w:val="005859B1"/>
    <w:pPr>
      <w:tabs>
        <w:tab w:val="left" w:pos="851"/>
      </w:tabs>
    </w:pPr>
    <w:rPr>
      <w:rFonts w:ascii="Arial" w:hAnsi="Arial"/>
      <w:b/>
      <w:sz w:val="28"/>
      <w:szCs w:val="20"/>
      <w:lang w:eastAsia="en-GB"/>
    </w:rPr>
  </w:style>
  <w:style w:type="paragraph" w:customStyle="1" w:styleId="bullet">
    <w:name w:val="bullet"/>
    <w:basedOn w:val="Normal"/>
    <w:rsid w:val="00522363"/>
    <w:pPr>
      <w:numPr>
        <w:numId w:val="32"/>
      </w:numPr>
      <w:tabs>
        <w:tab w:val="clear" w:pos="284"/>
      </w:tabs>
      <w:spacing w:after="60"/>
    </w:pPr>
  </w:style>
  <w:style w:type="character" w:customStyle="1" w:styleId="Heading4Char">
    <w:name w:val="Heading 4 Char"/>
    <w:basedOn w:val="DefaultParagraphFont"/>
    <w:link w:val="Heading4"/>
    <w:rsid w:val="00522363"/>
    <w:rPr>
      <w:rFonts w:ascii="Arial" w:eastAsia="Times New Roman" w:hAnsi="Arial"/>
      <w:b/>
      <w:kern w:val="28"/>
      <w:sz w:val="24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522363"/>
    <w:rPr>
      <w:rFonts w:ascii="Arial" w:eastAsia="Times New Roman" w:hAnsi="Arial"/>
      <w:b/>
      <w:szCs w:val="20"/>
      <w:lang w:val="en-GB"/>
    </w:rPr>
  </w:style>
  <w:style w:type="paragraph" w:customStyle="1" w:styleId="keypoint">
    <w:name w:val="key point"/>
    <w:basedOn w:val="Normal"/>
    <w:rsid w:val="00522363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12" w:color="auto" w:fill="FFFFFF"/>
    </w:pPr>
    <w:rPr>
      <w:b/>
      <w:i/>
      <w:sz w:val="20"/>
    </w:rPr>
  </w:style>
  <w:style w:type="paragraph" w:customStyle="1" w:styleId="NormalIndent1">
    <w:name w:val="Normal Indent1"/>
    <w:basedOn w:val="Normal"/>
    <w:rsid w:val="00522363"/>
    <w:pPr>
      <w:ind w:left="567" w:right="567"/>
    </w:pPr>
  </w:style>
  <w:style w:type="paragraph" w:customStyle="1" w:styleId="normaloutdent">
    <w:name w:val="normal outdent"/>
    <w:basedOn w:val="Normal"/>
    <w:rsid w:val="00522363"/>
    <w:pPr>
      <w:ind w:hanging="1134"/>
    </w:pPr>
  </w:style>
  <w:style w:type="paragraph" w:customStyle="1" w:styleId="scqftablebullet">
    <w:name w:val="scqftablebullet"/>
    <w:basedOn w:val="Normal"/>
    <w:rsid w:val="00522363"/>
    <w:pPr>
      <w:numPr>
        <w:numId w:val="33"/>
      </w:numPr>
      <w:tabs>
        <w:tab w:val="clear" w:pos="284"/>
      </w:tabs>
    </w:pPr>
    <w:rPr>
      <w:sz w:val="18"/>
    </w:rPr>
  </w:style>
  <w:style w:type="paragraph" w:customStyle="1" w:styleId="Secondorderbullet">
    <w:name w:val="Second order bullet"/>
    <w:basedOn w:val="bullet"/>
    <w:next w:val="Normal"/>
    <w:rsid w:val="00522363"/>
    <w:pPr>
      <w:numPr>
        <w:numId w:val="34"/>
      </w:numPr>
      <w:tabs>
        <w:tab w:val="clear" w:pos="567"/>
      </w:tabs>
    </w:pPr>
  </w:style>
  <w:style w:type="paragraph" w:customStyle="1" w:styleId="tabletext">
    <w:name w:val="table text"/>
    <w:basedOn w:val="Normal"/>
    <w:rsid w:val="00522363"/>
    <w:rPr>
      <w:sz w:val="20"/>
    </w:rPr>
  </w:style>
  <w:style w:type="paragraph" w:customStyle="1" w:styleId="titlepage1">
    <w:name w:val="title page 1"/>
    <w:basedOn w:val="Heading1"/>
    <w:rsid w:val="00522363"/>
  </w:style>
  <w:style w:type="paragraph" w:customStyle="1" w:styleId="titlepage2">
    <w:name w:val="title page 2"/>
    <w:basedOn w:val="Heading2"/>
    <w:rsid w:val="00522363"/>
    <w:pPr>
      <w:spacing w:before="0" w:after="0"/>
    </w:pPr>
  </w:style>
  <w:style w:type="paragraph" w:styleId="TOC1">
    <w:name w:val="toc 1"/>
    <w:basedOn w:val="Normal"/>
    <w:next w:val="Normal"/>
    <w:autoRedefine/>
    <w:locked/>
    <w:rsid w:val="00522363"/>
    <w:pPr>
      <w:tabs>
        <w:tab w:val="clear" w:pos="567"/>
        <w:tab w:val="right" w:pos="7938"/>
      </w:tabs>
    </w:pPr>
    <w:rPr>
      <w:b/>
      <w:sz w:val="20"/>
    </w:rPr>
  </w:style>
  <w:style w:type="paragraph" w:styleId="TOC2">
    <w:name w:val="toc 2"/>
    <w:basedOn w:val="TOC1"/>
    <w:next w:val="Normal"/>
    <w:locked/>
    <w:rsid w:val="00522363"/>
    <w:pPr>
      <w:ind w:left="1701" w:hanging="1701"/>
    </w:pPr>
    <w:rPr>
      <w:b w:val="0"/>
    </w:rPr>
  </w:style>
  <w:style w:type="paragraph" w:styleId="TOC3">
    <w:name w:val="toc 3"/>
    <w:basedOn w:val="TOC2"/>
    <w:next w:val="Normal"/>
    <w:locked/>
    <w:rsid w:val="00522363"/>
  </w:style>
  <w:style w:type="paragraph" w:styleId="TOC4">
    <w:name w:val="toc 4"/>
    <w:basedOn w:val="TOC2"/>
    <w:next w:val="Normal"/>
    <w:autoRedefine/>
    <w:locked/>
    <w:rsid w:val="00522363"/>
    <w:pPr>
      <w:ind w:left="851"/>
    </w:pPr>
  </w:style>
  <w:style w:type="table" w:styleId="TableGrid">
    <w:name w:val="Table Grid"/>
    <w:basedOn w:val="TableNormal"/>
    <w:uiPriority w:val="59"/>
    <w:locked/>
    <w:rsid w:val="008608F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FB"/>
    <w:pPr>
      <w:tabs>
        <w:tab w:val="left" w:pos="284"/>
        <w:tab w:val="left" w:pos="567"/>
      </w:tabs>
      <w:spacing w:line="280" w:lineRule="exact"/>
    </w:pPr>
    <w:rPr>
      <w:rFonts w:ascii="Arial" w:eastAsia="Times New Roman" w:hAnsi="Arial"/>
      <w:szCs w:val="20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522363"/>
    <w:pPr>
      <w:keepNext/>
      <w:spacing w:after="240" w:line="240" w:lineRule="auto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link w:val="Heading2Char"/>
    <w:autoRedefine/>
    <w:qFormat/>
    <w:rsid w:val="00522363"/>
    <w:pPr>
      <w:spacing w:before="240" w:after="60"/>
      <w:outlineLvl w:val="1"/>
    </w:pPr>
    <w:rPr>
      <w:rFonts w:cs="Arial"/>
      <w:sz w:val="36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qFormat/>
    <w:rsid w:val="00522363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locked/>
    <w:rsid w:val="00522363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522363"/>
    <w:pPr>
      <w:keepNext/>
      <w:spacing w:before="120" w:after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70A46"/>
    <w:rPr>
      <w:rFonts w:ascii="Arial" w:eastAsia="Times New Roman" w:hAnsi="Arial"/>
      <w:b/>
      <w:kern w:val="28"/>
      <w:sz w:val="4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locked/>
    <w:rsid w:val="00522363"/>
    <w:rPr>
      <w:rFonts w:ascii="Arial" w:eastAsia="Times New Roman" w:hAnsi="Arial" w:cs="Arial"/>
      <w:b/>
      <w:kern w:val="28"/>
      <w:sz w:val="36"/>
      <w:lang w:val="en-GB" w:eastAsia="en-GB"/>
    </w:rPr>
  </w:style>
  <w:style w:type="character" w:customStyle="1" w:styleId="Heading3Char">
    <w:name w:val="Heading 3 Char"/>
    <w:basedOn w:val="DefaultParagraphFont"/>
    <w:link w:val="Heading3"/>
    <w:locked/>
    <w:rsid w:val="00B67193"/>
    <w:rPr>
      <w:rFonts w:ascii="Arial" w:eastAsia="Times New Roman" w:hAnsi="Arial"/>
      <w:b/>
      <w:kern w:val="28"/>
      <w:sz w:val="28"/>
      <w:szCs w:val="20"/>
      <w:lang w:val="en-GB" w:eastAsia="en-GB"/>
    </w:rPr>
  </w:style>
  <w:style w:type="paragraph" w:styleId="ListParagraph">
    <w:name w:val="List Paragraph"/>
    <w:basedOn w:val="Normal"/>
    <w:uiPriority w:val="99"/>
    <w:qFormat/>
    <w:rsid w:val="00E70A4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7693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C7693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769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A358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22363"/>
    <w:pPr>
      <w:tabs>
        <w:tab w:val="clear" w:pos="567"/>
      </w:tabs>
    </w:pPr>
    <w:rPr>
      <w:noProof/>
      <w:sz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2158DC"/>
    <w:rPr>
      <w:rFonts w:ascii="Arial" w:eastAsia="Times New Roman" w:hAnsi="Arial"/>
      <w:noProof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5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58DC"/>
    <w:rPr>
      <w:rFonts w:ascii="Arial" w:eastAsia="Times New Roman" w:hAnsi="Arial" w:cs="Times New Roman"/>
      <w:b/>
      <w:bCs/>
      <w:noProof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8DC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rsid w:val="00CA3B33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C91E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4B17"/>
    <w:rPr>
      <w:rFonts w:cs="Times New Roman"/>
      <w:lang w:val="en-GB"/>
    </w:rPr>
  </w:style>
  <w:style w:type="paragraph" w:styleId="Footer">
    <w:name w:val="footer"/>
    <w:link w:val="FooterChar"/>
    <w:autoRedefine/>
    <w:uiPriority w:val="99"/>
    <w:rsid w:val="00522363"/>
    <w:pPr>
      <w:tabs>
        <w:tab w:val="center" w:pos="4153"/>
        <w:tab w:val="right" w:pos="7938"/>
        <w:tab w:val="right" w:pos="8306"/>
      </w:tabs>
    </w:pPr>
    <w:rPr>
      <w:rFonts w:ascii="Arial" w:eastAsia="Times New Roman" w:hAnsi="Arial" w:cs="Arial"/>
      <w:b/>
      <w:bCs/>
      <w:iCs/>
      <w:sz w:val="18"/>
      <w:szCs w:val="1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6E7C"/>
    <w:rPr>
      <w:rFonts w:ascii="Arial" w:eastAsia="Times New Roman" w:hAnsi="Arial" w:cs="Arial"/>
      <w:b/>
      <w:bCs/>
      <w:iCs/>
      <w:sz w:val="18"/>
      <w:szCs w:val="18"/>
      <w:lang w:val="en-GB"/>
    </w:rPr>
  </w:style>
  <w:style w:type="character" w:styleId="PageNumber">
    <w:name w:val="page number"/>
    <w:basedOn w:val="DefaultParagraphFont"/>
    <w:rsid w:val="00522363"/>
    <w:rPr>
      <w:rFonts w:ascii="Arial" w:hAnsi="Arial"/>
      <w:sz w:val="22"/>
      <w:bdr w:val="none" w:sz="0" w:space="0" w:color="auto"/>
    </w:rPr>
  </w:style>
  <w:style w:type="paragraph" w:styleId="Header">
    <w:name w:val="header"/>
    <w:basedOn w:val="Normal"/>
    <w:link w:val="HeaderChar"/>
    <w:rsid w:val="00522363"/>
    <w:pPr>
      <w:tabs>
        <w:tab w:val="clear" w:pos="284"/>
        <w:tab w:val="clear" w:pos="567"/>
        <w:tab w:val="center" w:pos="4153"/>
        <w:tab w:val="right" w:pos="8306"/>
      </w:tabs>
    </w:pPr>
    <w:rPr>
      <w:b/>
      <w:i/>
    </w:rPr>
  </w:style>
  <w:style w:type="character" w:customStyle="1" w:styleId="HeaderChar">
    <w:name w:val="Header Char"/>
    <w:basedOn w:val="DefaultParagraphFont"/>
    <w:link w:val="Header"/>
    <w:locked/>
    <w:rsid w:val="00AA6E7C"/>
    <w:rPr>
      <w:rFonts w:ascii="Arial" w:eastAsia="Times New Roman" w:hAnsi="Arial"/>
      <w:b/>
      <w:i/>
      <w:szCs w:val="20"/>
      <w:lang w:val="en-GB"/>
    </w:rPr>
  </w:style>
  <w:style w:type="paragraph" w:customStyle="1" w:styleId="ADHeading1">
    <w:name w:val="ADHeading1"/>
    <w:uiPriority w:val="99"/>
    <w:rsid w:val="005859B1"/>
    <w:pPr>
      <w:tabs>
        <w:tab w:val="left" w:pos="851"/>
      </w:tabs>
    </w:pPr>
    <w:rPr>
      <w:rFonts w:ascii="Arial" w:hAnsi="Arial"/>
      <w:b/>
      <w:sz w:val="28"/>
      <w:szCs w:val="20"/>
      <w:lang w:eastAsia="en-GB"/>
    </w:rPr>
  </w:style>
  <w:style w:type="paragraph" w:customStyle="1" w:styleId="bullet">
    <w:name w:val="bullet"/>
    <w:basedOn w:val="Normal"/>
    <w:rsid w:val="00522363"/>
    <w:pPr>
      <w:numPr>
        <w:numId w:val="32"/>
      </w:numPr>
      <w:tabs>
        <w:tab w:val="clear" w:pos="284"/>
      </w:tabs>
      <w:spacing w:after="60"/>
    </w:pPr>
  </w:style>
  <w:style w:type="character" w:customStyle="1" w:styleId="Heading4Char">
    <w:name w:val="Heading 4 Char"/>
    <w:basedOn w:val="DefaultParagraphFont"/>
    <w:link w:val="Heading4"/>
    <w:rsid w:val="00522363"/>
    <w:rPr>
      <w:rFonts w:ascii="Arial" w:eastAsia="Times New Roman" w:hAnsi="Arial"/>
      <w:b/>
      <w:kern w:val="28"/>
      <w:sz w:val="24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522363"/>
    <w:rPr>
      <w:rFonts w:ascii="Arial" w:eastAsia="Times New Roman" w:hAnsi="Arial"/>
      <w:b/>
      <w:szCs w:val="20"/>
      <w:lang w:val="en-GB"/>
    </w:rPr>
  </w:style>
  <w:style w:type="paragraph" w:customStyle="1" w:styleId="keypoint">
    <w:name w:val="key point"/>
    <w:basedOn w:val="Normal"/>
    <w:rsid w:val="00522363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12" w:color="auto" w:fill="FFFFFF"/>
    </w:pPr>
    <w:rPr>
      <w:b/>
      <w:i/>
      <w:sz w:val="20"/>
    </w:rPr>
  </w:style>
  <w:style w:type="paragraph" w:customStyle="1" w:styleId="NormalIndent1">
    <w:name w:val="Normal Indent1"/>
    <w:basedOn w:val="Normal"/>
    <w:rsid w:val="00522363"/>
    <w:pPr>
      <w:ind w:left="567" w:right="567"/>
    </w:pPr>
  </w:style>
  <w:style w:type="paragraph" w:customStyle="1" w:styleId="normaloutdent">
    <w:name w:val="normal outdent"/>
    <w:basedOn w:val="Normal"/>
    <w:rsid w:val="00522363"/>
    <w:pPr>
      <w:ind w:hanging="1134"/>
    </w:pPr>
  </w:style>
  <w:style w:type="paragraph" w:customStyle="1" w:styleId="scqftablebullet">
    <w:name w:val="scqftablebullet"/>
    <w:basedOn w:val="Normal"/>
    <w:rsid w:val="00522363"/>
    <w:pPr>
      <w:numPr>
        <w:numId w:val="33"/>
      </w:numPr>
      <w:tabs>
        <w:tab w:val="clear" w:pos="284"/>
      </w:tabs>
    </w:pPr>
    <w:rPr>
      <w:sz w:val="18"/>
    </w:rPr>
  </w:style>
  <w:style w:type="paragraph" w:customStyle="1" w:styleId="Secondorderbullet">
    <w:name w:val="Second order bullet"/>
    <w:basedOn w:val="bullet"/>
    <w:next w:val="Normal"/>
    <w:rsid w:val="00522363"/>
    <w:pPr>
      <w:numPr>
        <w:numId w:val="34"/>
      </w:numPr>
      <w:tabs>
        <w:tab w:val="clear" w:pos="567"/>
      </w:tabs>
    </w:pPr>
  </w:style>
  <w:style w:type="paragraph" w:customStyle="1" w:styleId="tabletext">
    <w:name w:val="table text"/>
    <w:basedOn w:val="Normal"/>
    <w:rsid w:val="00522363"/>
    <w:rPr>
      <w:sz w:val="20"/>
    </w:rPr>
  </w:style>
  <w:style w:type="paragraph" w:customStyle="1" w:styleId="titlepage1">
    <w:name w:val="title page 1"/>
    <w:basedOn w:val="Heading1"/>
    <w:rsid w:val="00522363"/>
  </w:style>
  <w:style w:type="paragraph" w:customStyle="1" w:styleId="titlepage2">
    <w:name w:val="title page 2"/>
    <w:basedOn w:val="Heading2"/>
    <w:rsid w:val="00522363"/>
    <w:pPr>
      <w:spacing w:before="0" w:after="0"/>
    </w:pPr>
  </w:style>
  <w:style w:type="paragraph" w:styleId="TOC1">
    <w:name w:val="toc 1"/>
    <w:basedOn w:val="Normal"/>
    <w:next w:val="Normal"/>
    <w:autoRedefine/>
    <w:locked/>
    <w:rsid w:val="00522363"/>
    <w:pPr>
      <w:tabs>
        <w:tab w:val="clear" w:pos="567"/>
        <w:tab w:val="right" w:pos="7938"/>
      </w:tabs>
    </w:pPr>
    <w:rPr>
      <w:b/>
      <w:sz w:val="20"/>
    </w:rPr>
  </w:style>
  <w:style w:type="paragraph" w:styleId="TOC2">
    <w:name w:val="toc 2"/>
    <w:basedOn w:val="TOC1"/>
    <w:next w:val="Normal"/>
    <w:locked/>
    <w:rsid w:val="00522363"/>
    <w:pPr>
      <w:ind w:left="1701" w:hanging="1701"/>
    </w:pPr>
    <w:rPr>
      <w:b w:val="0"/>
    </w:rPr>
  </w:style>
  <w:style w:type="paragraph" w:styleId="TOC3">
    <w:name w:val="toc 3"/>
    <w:basedOn w:val="TOC2"/>
    <w:next w:val="Normal"/>
    <w:locked/>
    <w:rsid w:val="00522363"/>
  </w:style>
  <w:style w:type="paragraph" w:styleId="TOC4">
    <w:name w:val="toc 4"/>
    <w:basedOn w:val="TOC2"/>
    <w:next w:val="Normal"/>
    <w:autoRedefine/>
    <w:locked/>
    <w:rsid w:val="00522363"/>
    <w:pPr>
      <w:ind w:left="851"/>
    </w:pPr>
  </w:style>
  <w:style w:type="table" w:styleId="TableGrid">
    <w:name w:val="Table Grid"/>
    <w:basedOn w:val="TableNormal"/>
    <w:uiPriority w:val="59"/>
    <w:locked/>
    <w:rsid w:val="008608F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1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61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B30CC-698E-4474-841F-C4B4EAD6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1352</Characters>
  <Application>Microsoft Office Word</Application>
  <DocSecurity>0</DocSecurity>
  <Lines>11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2015-07-17T12:58:00Z</dcterms:created>
  <dcterms:modified xsi:type="dcterms:W3CDTF">2015-07-17T12:58:00Z</dcterms:modified>
</cp:coreProperties>
</file>