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F6" w:rsidRPr="007134D8" w:rsidRDefault="00131FE5" w:rsidP="00131FE5">
      <w:pPr>
        <w:pStyle w:val="Heading4"/>
        <w:numPr>
          <w:ilvl w:val="3"/>
          <w:numId w:val="47"/>
        </w:numPr>
        <w:spacing w:before="0" w:after="0"/>
        <w:ind w:left="1701" w:hanging="1701"/>
        <w:rPr>
          <w:rFonts w:cs="Arial"/>
          <w:szCs w:val="24"/>
        </w:rPr>
      </w:pPr>
      <w:bookmarkStart w:id="0" w:name="_GoBack"/>
      <w:bookmarkEnd w:id="0"/>
      <w:r w:rsidRPr="007134D8">
        <w:rPr>
          <w:rFonts w:cs="Arial"/>
          <w:szCs w:val="24"/>
        </w:rPr>
        <w:t xml:space="preserve">Record of </w:t>
      </w:r>
      <w:r w:rsidR="007134D8" w:rsidRPr="007134D8">
        <w:rPr>
          <w:rFonts w:cs="Arial"/>
          <w:szCs w:val="24"/>
        </w:rPr>
        <w:t xml:space="preserve">Inhalation </w:t>
      </w:r>
      <w:r w:rsidRPr="007134D8">
        <w:rPr>
          <w:rFonts w:cs="Arial"/>
          <w:szCs w:val="24"/>
        </w:rPr>
        <w:t>Sedation Patient Case</w:t>
      </w:r>
    </w:p>
    <w:p w:rsidR="00232FF6" w:rsidRDefault="00232FF6" w:rsidP="00131FE5">
      <w:pPr>
        <w:pStyle w:val="Heading4"/>
        <w:numPr>
          <w:ilvl w:val="3"/>
          <w:numId w:val="47"/>
        </w:numPr>
        <w:spacing w:before="0" w:after="0"/>
        <w:ind w:left="1701" w:hanging="1701"/>
        <w:rPr>
          <w:rFonts w:cs="Arial"/>
        </w:rPr>
      </w:pPr>
    </w:p>
    <w:p w:rsidR="00131FE5" w:rsidRPr="00232FF6" w:rsidRDefault="00131FE5" w:rsidP="007134D8">
      <w:pPr>
        <w:pStyle w:val="Heading4"/>
        <w:spacing w:before="0" w:after="0"/>
        <w:rPr>
          <w:rFonts w:cs="Arial"/>
        </w:rPr>
      </w:pPr>
    </w:p>
    <w:p w:rsidR="00131FE5" w:rsidRDefault="000A0404" w:rsidP="00131FE5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0" simplePos="0" relativeHeight="251657728" behindDoc="0" locked="0" layoutInCell="1" allowOverlap="1">
                <wp:simplePos x="0" y="0"/>
                <wp:positionH relativeFrom="page">
                  <wp:posOffset>4191000</wp:posOffset>
                </wp:positionH>
                <wp:positionV relativeFrom="paragraph">
                  <wp:posOffset>-323850</wp:posOffset>
                </wp:positionV>
                <wp:extent cx="3362325" cy="532765"/>
                <wp:effectExtent l="0" t="0" r="0" b="635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53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3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62"/>
                            </w:tblGrid>
                            <w:tr w:rsidR="00BF4E0C" w:rsidTr="00622285"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 w:themeFill="background1" w:themeFillShade="D9"/>
                                </w:tcPr>
                                <w:p w:rsidR="00BF4E0C" w:rsidRPr="007134D8" w:rsidRDefault="00BF4E0C">
                                  <w:pPr>
                                    <w:snapToGrid w:val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Pr="007134D8">
                                    <w:rPr>
                                      <w:b/>
                                      <w:sz w:val="20"/>
                                    </w:rPr>
                                    <w:t>Case Number</w:t>
                                  </w:r>
                                </w:p>
                              </w:tc>
                            </w:tr>
                            <w:tr w:rsidR="00BF4E0C" w:rsidTr="007134D8">
                              <w:tc>
                                <w:tcPr>
                                  <w:tcW w:w="17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BF4E0C" w:rsidRDefault="00BF4E0C">
                                  <w:pPr>
                                    <w:snapToGrid w:val="0"/>
                                    <w:rPr>
                                      <w:b/>
                                    </w:rPr>
                                  </w:pPr>
                                </w:p>
                                <w:p w:rsidR="00BF4E0C" w:rsidRDefault="00BF4E0C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F4E0C" w:rsidRDefault="00BF4E0C" w:rsidP="00232FF6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pt;margin-top:-25.5pt;width:264.75pt;height:41.95pt;z-index:25165772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235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62"/>
                      </w:tblGrid>
                      <w:tr w:rsidR="00BF4E0C" w:rsidTr="00622285"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 w:themeFill="background1" w:themeFillShade="D9"/>
                          </w:tcPr>
                          <w:p w:rsidR="00BF4E0C" w:rsidRPr="007134D8" w:rsidRDefault="00BF4E0C">
                            <w:pPr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134D8">
                              <w:rPr>
                                <w:b/>
                                <w:sz w:val="20"/>
                              </w:rPr>
                              <w:t>Case Number</w:t>
                            </w:r>
                          </w:p>
                        </w:tc>
                      </w:tr>
                      <w:tr w:rsidR="00BF4E0C" w:rsidTr="007134D8">
                        <w:tc>
                          <w:tcPr>
                            <w:tcW w:w="17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BF4E0C" w:rsidRDefault="00BF4E0C">
                            <w:pPr>
                              <w:snapToGrid w:val="0"/>
                              <w:rPr>
                                <w:b/>
                              </w:rPr>
                            </w:pPr>
                          </w:p>
                          <w:p w:rsidR="00BF4E0C" w:rsidRDefault="00BF4E0C">
                            <w:pPr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BF4E0C" w:rsidRDefault="00BF4E0C" w:rsidP="00232FF6">
                      <w:r>
                        <w:t xml:space="preserve">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ayout w:type="fixed"/>
        <w:tblLook w:val="0000" w:firstRow="0" w:lastRow="0" w:firstColumn="0" w:lastColumn="0" w:noHBand="0" w:noVBand="0"/>
      </w:tblPr>
      <w:tblGrid>
        <w:gridCol w:w="3402"/>
        <w:gridCol w:w="850"/>
        <w:gridCol w:w="851"/>
        <w:gridCol w:w="2552"/>
        <w:gridCol w:w="850"/>
      </w:tblGrid>
      <w:tr w:rsidR="00BF4E0C" w:rsidTr="00DD2DCF">
        <w:tc>
          <w:tcPr>
            <w:tcW w:w="510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F4E0C" w:rsidRDefault="00BF4E0C" w:rsidP="00BF4E0C">
            <w:pPr>
              <w:snapToGrid w:val="0"/>
              <w:rPr>
                <w:b/>
              </w:rPr>
            </w:pPr>
            <w:r>
              <w:rPr>
                <w:b/>
              </w:rPr>
              <w:t>Dental Nurse Name:</w:t>
            </w:r>
          </w:p>
          <w:p w:rsidR="00BF4E0C" w:rsidRDefault="00BF4E0C" w:rsidP="00BF4E0C">
            <w:pPr>
              <w:snapToGrid w:val="0"/>
              <w:rPr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F4E0C" w:rsidRDefault="00BF4E0C" w:rsidP="00BF4E0C">
            <w:pPr>
              <w:snapToGrid w:val="0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622285" w:rsidTr="00DD2DCF">
        <w:tc>
          <w:tcPr>
            <w:tcW w:w="8505" w:type="dxa"/>
            <w:gridSpan w:val="5"/>
            <w:shd w:val="clear" w:color="auto" w:fill="D9D9D9" w:themeFill="background1" w:themeFillShade="D9"/>
          </w:tcPr>
          <w:p w:rsidR="00622285" w:rsidRDefault="00622285" w:rsidP="009E2F50">
            <w:pPr>
              <w:snapToGrid w:val="0"/>
              <w:rPr>
                <w:b/>
              </w:rPr>
            </w:pPr>
            <w:r>
              <w:rPr>
                <w:b/>
              </w:rPr>
              <w:t>Age of Patient &amp; Relevant Medical History</w:t>
            </w:r>
          </w:p>
        </w:tc>
      </w:tr>
      <w:tr w:rsidR="00622285" w:rsidTr="00DD2DCF">
        <w:tc>
          <w:tcPr>
            <w:tcW w:w="850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22285" w:rsidRDefault="00622285" w:rsidP="00BF4E0C">
            <w:pPr>
              <w:snapToGrid w:val="0"/>
              <w:rPr>
                <w:b/>
              </w:rPr>
            </w:pPr>
          </w:p>
          <w:p w:rsidR="00622285" w:rsidRDefault="00622285" w:rsidP="00BF4E0C">
            <w:pPr>
              <w:snapToGrid w:val="0"/>
              <w:rPr>
                <w:b/>
              </w:rPr>
            </w:pPr>
          </w:p>
          <w:p w:rsidR="009E2F50" w:rsidRDefault="009E2F50" w:rsidP="00BF4E0C">
            <w:pPr>
              <w:snapToGrid w:val="0"/>
              <w:rPr>
                <w:b/>
              </w:rPr>
            </w:pPr>
          </w:p>
        </w:tc>
      </w:tr>
      <w:tr w:rsidR="00131FE5" w:rsidTr="00DD2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1FE5" w:rsidRDefault="00BF4E0C" w:rsidP="00D90D5C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Pre Operative</w:t>
            </w:r>
            <w:proofErr w:type="spellEnd"/>
            <w:r>
              <w:rPr>
                <w:b/>
              </w:rPr>
              <w:t xml:space="preserve"> Checks Performed and Consent </w:t>
            </w:r>
            <w:r w:rsidR="00D90D5C">
              <w:rPr>
                <w:b/>
              </w:rPr>
              <w:t>Details</w:t>
            </w:r>
          </w:p>
        </w:tc>
      </w:tr>
      <w:tr w:rsidR="00131FE5" w:rsidTr="00DD2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FE5" w:rsidRDefault="00131FE5" w:rsidP="00896427">
            <w:pPr>
              <w:snapToGrid w:val="0"/>
              <w:rPr>
                <w:b/>
              </w:rPr>
            </w:pPr>
          </w:p>
          <w:p w:rsidR="00131FE5" w:rsidRDefault="00131FE5" w:rsidP="00896427">
            <w:pPr>
              <w:rPr>
                <w:b/>
              </w:rPr>
            </w:pPr>
          </w:p>
          <w:p w:rsidR="00131FE5" w:rsidRDefault="00131FE5" w:rsidP="00896427">
            <w:pPr>
              <w:rPr>
                <w:b/>
              </w:rPr>
            </w:pPr>
          </w:p>
          <w:p w:rsidR="00DD2DCF" w:rsidRDefault="00DD2DCF" w:rsidP="00896427">
            <w:pPr>
              <w:rPr>
                <w:b/>
              </w:rPr>
            </w:pPr>
          </w:p>
        </w:tc>
      </w:tr>
      <w:tr w:rsidR="00131FE5" w:rsidTr="00DD2D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1FE5" w:rsidRDefault="00DD2DCF" w:rsidP="00896427">
            <w:pPr>
              <w:snapToGrid w:val="0"/>
              <w:rPr>
                <w:b/>
              </w:rPr>
            </w:pPr>
            <w:r>
              <w:rPr>
                <w:b/>
              </w:rPr>
              <w:t>Treatment Required</w:t>
            </w:r>
          </w:p>
        </w:tc>
      </w:tr>
      <w:tr w:rsidR="00131FE5" w:rsidTr="00B37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FE5" w:rsidRDefault="00131FE5" w:rsidP="00896427">
            <w:pPr>
              <w:snapToGrid w:val="0"/>
              <w:rPr>
                <w:b/>
              </w:rPr>
            </w:pPr>
          </w:p>
          <w:p w:rsidR="00BF4E0C" w:rsidRDefault="00BF4E0C" w:rsidP="00896427">
            <w:pPr>
              <w:rPr>
                <w:b/>
              </w:rPr>
            </w:pPr>
          </w:p>
          <w:p w:rsidR="00131FE5" w:rsidRDefault="00131FE5" w:rsidP="00896427">
            <w:pPr>
              <w:rPr>
                <w:b/>
              </w:rPr>
            </w:pPr>
          </w:p>
        </w:tc>
      </w:tr>
      <w:tr w:rsidR="00BF4E0C" w:rsidTr="00B37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372DF" w:rsidRDefault="00DD2DCF" w:rsidP="00896427">
            <w:pPr>
              <w:snapToGrid w:val="0"/>
              <w:rPr>
                <w:b/>
              </w:rPr>
            </w:pPr>
            <w:r>
              <w:rPr>
                <w:b/>
              </w:rPr>
              <w:t xml:space="preserve">Inhalation Sedation Machine Set Up </w:t>
            </w:r>
            <w:r w:rsidR="00B372DF">
              <w:rPr>
                <w:b/>
              </w:rPr>
              <w:t>&amp; Safety Checks Performed</w:t>
            </w:r>
          </w:p>
          <w:p w:rsidR="00BF4E0C" w:rsidRDefault="00DD2DCF" w:rsidP="00896427">
            <w:pPr>
              <w:snapToGrid w:val="0"/>
              <w:rPr>
                <w:b/>
              </w:rPr>
            </w:pPr>
            <w:r w:rsidRPr="00DD2DCF">
              <w:t>(by dental nurse)</w:t>
            </w:r>
          </w:p>
        </w:tc>
      </w:tr>
      <w:tr w:rsidR="000957A9" w:rsidTr="00095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27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7A9" w:rsidRDefault="000957A9" w:rsidP="00D90D5C">
            <w:pPr>
              <w:spacing w:line="360" w:lineRule="auto"/>
              <w:rPr>
                <w:b/>
                <w:sz w:val="18"/>
              </w:rPr>
            </w:pPr>
          </w:p>
          <w:p w:rsidR="000957A9" w:rsidRDefault="000957A9" w:rsidP="00D90D5C">
            <w:pPr>
              <w:spacing w:line="360" w:lineRule="auto"/>
            </w:pPr>
            <w:r>
              <w:t xml:space="preserve">Breathing circuit replaced                </w:t>
            </w:r>
          </w:p>
          <w:p w:rsidR="000957A9" w:rsidRDefault="000957A9" w:rsidP="000957A9">
            <w:pPr>
              <w:spacing w:line="360" w:lineRule="auto"/>
            </w:pPr>
            <w:r>
              <w:t xml:space="preserve">Correct size of nasal hood chosen  </w:t>
            </w:r>
          </w:p>
          <w:p w:rsidR="000957A9" w:rsidRDefault="000957A9" w:rsidP="000957A9">
            <w:pPr>
              <w:spacing w:line="360" w:lineRule="auto"/>
            </w:pPr>
            <w:r>
              <w:t xml:space="preserve">Cylinders replaced if required          </w:t>
            </w:r>
          </w:p>
          <w:p w:rsidR="000957A9" w:rsidRDefault="000957A9" w:rsidP="000957A9">
            <w:pPr>
              <w:spacing w:line="360" w:lineRule="auto"/>
            </w:pPr>
            <w:r>
              <w:t xml:space="preserve">Gas supplies checked           </w:t>
            </w:r>
          </w:p>
          <w:p w:rsidR="000957A9" w:rsidRPr="000957A9" w:rsidRDefault="000957A9" w:rsidP="000957A9">
            <w:pPr>
              <w:spacing w:line="360" w:lineRule="auto"/>
              <w:rPr>
                <w:sz w:val="2"/>
              </w:rPr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7A9" w:rsidRPr="000957A9" w:rsidRDefault="000957A9" w:rsidP="000957A9">
            <w:pPr>
              <w:spacing w:line="360" w:lineRule="auto"/>
              <w:jc w:val="center"/>
              <w:rPr>
                <w:b/>
              </w:rPr>
            </w:pPr>
            <w:r w:rsidRPr="000957A9">
              <w:rPr>
                <w:rFonts w:cs="Arial"/>
                <w:b/>
              </w:rPr>
              <w:t>√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7A9" w:rsidRDefault="000957A9" w:rsidP="00D90D5C">
            <w:pPr>
              <w:spacing w:line="360" w:lineRule="auto"/>
            </w:pPr>
          </w:p>
          <w:p w:rsidR="000957A9" w:rsidRDefault="000957A9" w:rsidP="00D90D5C">
            <w:pPr>
              <w:spacing w:line="360" w:lineRule="auto"/>
            </w:pPr>
            <w:r>
              <w:t>N</w:t>
            </w:r>
            <w:r w:rsidRPr="00B372DF">
              <w:rPr>
                <w:sz w:val="18"/>
                <w:szCs w:val="18"/>
              </w:rPr>
              <w:t>2</w:t>
            </w:r>
            <w:r>
              <w:t xml:space="preserve">O cut out checked                  </w:t>
            </w:r>
          </w:p>
          <w:p w:rsidR="000957A9" w:rsidRDefault="000957A9" w:rsidP="00D90D5C">
            <w:pPr>
              <w:spacing w:line="360" w:lineRule="auto"/>
            </w:pPr>
            <w:r>
              <w:t xml:space="preserve">Machine calibration checked  </w:t>
            </w:r>
          </w:p>
          <w:p w:rsidR="000957A9" w:rsidRDefault="000957A9" w:rsidP="000957A9">
            <w:pPr>
              <w:spacing w:line="360" w:lineRule="auto"/>
            </w:pPr>
            <w:r>
              <w:t xml:space="preserve">Reservoir bag checked               </w:t>
            </w:r>
          </w:p>
          <w:p w:rsidR="000957A9" w:rsidRDefault="000957A9" w:rsidP="00D90D5C">
            <w:pPr>
              <w:spacing w:line="360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7A9" w:rsidRPr="000957A9" w:rsidRDefault="000957A9" w:rsidP="000957A9">
            <w:pPr>
              <w:spacing w:line="360" w:lineRule="auto"/>
              <w:jc w:val="center"/>
              <w:rPr>
                <w:b/>
              </w:rPr>
            </w:pPr>
            <w:r w:rsidRPr="000957A9">
              <w:rPr>
                <w:rFonts w:cs="Arial"/>
                <w:b/>
              </w:rPr>
              <w:t>√</w:t>
            </w:r>
          </w:p>
        </w:tc>
      </w:tr>
      <w:tr w:rsidR="00131FE5" w:rsidTr="009E2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1FE5" w:rsidRPr="0086506A" w:rsidRDefault="00131FE5" w:rsidP="009E2F50">
            <w:pPr>
              <w:snapToGrid w:val="0"/>
            </w:pPr>
            <w:r>
              <w:rPr>
                <w:b/>
              </w:rPr>
              <w:t>Mechanical Monitoring</w:t>
            </w:r>
            <w:r w:rsidR="0086506A">
              <w:rPr>
                <w:b/>
              </w:rPr>
              <w:t xml:space="preserve"> </w:t>
            </w:r>
            <w:r w:rsidR="00DD2DCF">
              <w:rPr>
                <w:b/>
              </w:rPr>
              <w:t xml:space="preserve">During Treatment </w:t>
            </w:r>
          </w:p>
        </w:tc>
      </w:tr>
      <w:tr w:rsidR="00131FE5" w:rsidTr="009E2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06A" w:rsidRDefault="0086506A" w:rsidP="0086506A">
            <w:pPr>
              <w:rPr>
                <w:b/>
              </w:rPr>
            </w:pPr>
          </w:p>
          <w:p w:rsidR="009E2F50" w:rsidRDefault="009E2F50" w:rsidP="0086506A">
            <w:pPr>
              <w:rPr>
                <w:b/>
              </w:rPr>
            </w:pPr>
            <w:r>
              <w:rPr>
                <w:b/>
              </w:rPr>
              <w:t>Flow Rate N</w:t>
            </w:r>
            <w:r w:rsidRPr="009E2F50">
              <w:rPr>
                <w:b/>
                <w:sz w:val="18"/>
                <w:szCs w:val="18"/>
              </w:rPr>
              <w:t>2</w:t>
            </w:r>
            <w:r>
              <w:rPr>
                <w:b/>
              </w:rPr>
              <w:t xml:space="preserve">O </w:t>
            </w:r>
            <w:r w:rsidRPr="009E2F50">
              <w:t>(litres/min)</w:t>
            </w:r>
            <w:r>
              <w:t xml:space="preserve">:                       </w:t>
            </w:r>
            <w:r w:rsidRPr="009E2F50">
              <w:rPr>
                <w:b/>
              </w:rPr>
              <w:t>Max Concentration of N</w:t>
            </w:r>
            <w:r w:rsidRPr="009E2F50">
              <w:rPr>
                <w:b/>
                <w:sz w:val="18"/>
                <w:szCs w:val="18"/>
              </w:rPr>
              <w:t>2</w:t>
            </w:r>
            <w:r w:rsidRPr="009E2F50">
              <w:rPr>
                <w:b/>
              </w:rPr>
              <w:t>O</w:t>
            </w:r>
            <w:r>
              <w:t xml:space="preserve"> (%):</w:t>
            </w:r>
          </w:p>
          <w:p w:rsidR="009E2F50" w:rsidRDefault="009E2F50" w:rsidP="0086506A">
            <w:pPr>
              <w:rPr>
                <w:b/>
              </w:rPr>
            </w:pPr>
          </w:p>
          <w:p w:rsidR="0086506A" w:rsidRDefault="0086506A" w:rsidP="0086506A">
            <w:pPr>
              <w:rPr>
                <w:b/>
              </w:rPr>
            </w:pPr>
            <w:r>
              <w:rPr>
                <w:b/>
              </w:rPr>
              <w:t>SpO</w:t>
            </w:r>
            <w:r w:rsidRPr="00232FF6">
              <w:rPr>
                <w:b/>
                <w:sz w:val="18"/>
                <w:szCs w:val="18"/>
              </w:rPr>
              <w:t>2</w:t>
            </w:r>
            <w:r w:rsidR="009E2F50">
              <w:rPr>
                <w:b/>
                <w:sz w:val="18"/>
                <w:szCs w:val="18"/>
              </w:rPr>
              <w:t xml:space="preserve"> </w:t>
            </w:r>
            <w:r w:rsidR="009E2F50">
              <w:t>(if recorded)</w:t>
            </w:r>
            <w:r>
              <w:rPr>
                <w:b/>
                <w:sz w:val="18"/>
                <w:szCs w:val="18"/>
              </w:rPr>
              <w:t xml:space="preserve">:                                                       </w:t>
            </w:r>
            <w:r w:rsidRPr="00BF4E0C">
              <w:rPr>
                <w:b/>
              </w:rPr>
              <w:t>Heart Rate</w:t>
            </w:r>
            <w:r w:rsidR="009E2F50">
              <w:rPr>
                <w:b/>
              </w:rPr>
              <w:t xml:space="preserve"> </w:t>
            </w:r>
            <w:r w:rsidR="009E2F50">
              <w:t>(if recorded)</w:t>
            </w:r>
            <w:r w:rsidRPr="00BF4E0C">
              <w:rPr>
                <w:b/>
              </w:rPr>
              <w:t>:</w:t>
            </w:r>
            <w:r>
              <w:rPr>
                <w:b/>
              </w:rPr>
              <w:t xml:space="preserve">         </w:t>
            </w:r>
          </w:p>
          <w:p w:rsidR="00131FE5" w:rsidRDefault="00131FE5" w:rsidP="009E2F50">
            <w:pPr>
              <w:rPr>
                <w:b/>
              </w:rPr>
            </w:pPr>
          </w:p>
        </w:tc>
      </w:tr>
      <w:tr w:rsidR="00131FE5" w:rsidTr="009E2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1FE5" w:rsidRDefault="00131FE5" w:rsidP="00896427">
            <w:pPr>
              <w:snapToGrid w:val="0"/>
              <w:rPr>
                <w:b/>
              </w:rPr>
            </w:pPr>
            <w:r>
              <w:rPr>
                <w:b/>
              </w:rPr>
              <w:t>Clinical Monitoring</w:t>
            </w:r>
            <w:r w:rsidR="00FF2C8D">
              <w:rPr>
                <w:b/>
              </w:rPr>
              <w:t xml:space="preserve"> Observations</w:t>
            </w:r>
            <w:r w:rsidR="00DD2DCF">
              <w:rPr>
                <w:b/>
              </w:rPr>
              <w:t xml:space="preserve"> &amp; Assessment of Operating Conditions</w:t>
            </w:r>
          </w:p>
        </w:tc>
      </w:tr>
      <w:tr w:rsidR="00131FE5" w:rsidTr="009E2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FE5" w:rsidRDefault="00131FE5" w:rsidP="00896427">
            <w:pPr>
              <w:snapToGrid w:val="0"/>
              <w:rPr>
                <w:b/>
              </w:rPr>
            </w:pPr>
          </w:p>
          <w:p w:rsidR="00131FE5" w:rsidRDefault="00131FE5" w:rsidP="00896427">
            <w:pPr>
              <w:rPr>
                <w:b/>
              </w:rPr>
            </w:pPr>
          </w:p>
          <w:p w:rsidR="00FF2C8D" w:rsidRDefault="00FF2C8D" w:rsidP="00896427">
            <w:pPr>
              <w:rPr>
                <w:b/>
              </w:rPr>
            </w:pPr>
          </w:p>
          <w:p w:rsidR="00FF2C8D" w:rsidRDefault="00FF2C8D" w:rsidP="00896427">
            <w:pPr>
              <w:rPr>
                <w:b/>
              </w:rPr>
            </w:pPr>
          </w:p>
        </w:tc>
      </w:tr>
      <w:tr w:rsidR="00131FE5" w:rsidTr="009E2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31FE5" w:rsidRDefault="009E2F50" w:rsidP="00896427">
            <w:pPr>
              <w:snapToGrid w:val="0"/>
              <w:rPr>
                <w:b/>
              </w:rPr>
            </w:pPr>
            <w:r>
              <w:rPr>
                <w:b/>
              </w:rPr>
              <w:t>Events/Complications During Recovery</w:t>
            </w:r>
          </w:p>
        </w:tc>
      </w:tr>
      <w:tr w:rsidR="00131FE5" w:rsidTr="00BF4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FE5" w:rsidRDefault="00131FE5" w:rsidP="00896427">
            <w:pPr>
              <w:snapToGrid w:val="0"/>
              <w:rPr>
                <w:b/>
              </w:rPr>
            </w:pPr>
          </w:p>
          <w:p w:rsidR="00FF2C8D" w:rsidRDefault="00FF2C8D" w:rsidP="00896427">
            <w:pPr>
              <w:rPr>
                <w:b/>
              </w:rPr>
            </w:pPr>
          </w:p>
          <w:p w:rsidR="00A76E83" w:rsidRDefault="00A76E83" w:rsidP="00896427">
            <w:pPr>
              <w:rPr>
                <w:b/>
              </w:rPr>
            </w:pPr>
          </w:p>
        </w:tc>
      </w:tr>
      <w:tr w:rsidR="00BF4E0C" w:rsidTr="00BF4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Default="009E2F50" w:rsidP="009E2F50">
            <w:pPr>
              <w:snapToGrid w:val="0"/>
              <w:rPr>
                <w:b/>
              </w:rPr>
            </w:pPr>
          </w:p>
          <w:p w:rsidR="00D35BD3" w:rsidRDefault="00BF4E0C" w:rsidP="009E2F50">
            <w:pPr>
              <w:snapToGrid w:val="0"/>
              <w:rPr>
                <w:b/>
              </w:rPr>
            </w:pPr>
            <w:r>
              <w:rPr>
                <w:b/>
              </w:rPr>
              <w:t xml:space="preserve">Supervising Dentist Name:           </w:t>
            </w:r>
            <w:r w:rsidR="00D35BD3">
              <w:rPr>
                <w:b/>
              </w:rPr>
              <w:t xml:space="preserve">                            Signature:                                                                 </w:t>
            </w:r>
          </w:p>
          <w:p w:rsidR="00D35BD3" w:rsidRDefault="00BF4E0C" w:rsidP="009E2F50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D35BD3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           </w:t>
            </w:r>
          </w:p>
          <w:p w:rsidR="0085212F" w:rsidRDefault="00D35BD3" w:rsidP="009E2F50">
            <w:pPr>
              <w:snapToGrid w:val="0"/>
              <w:rPr>
                <w:b/>
              </w:rPr>
            </w:pPr>
            <w:r>
              <w:rPr>
                <w:b/>
              </w:rPr>
              <w:t xml:space="preserve">Dental Nurse </w:t>
            </w:r>
            <w:r w:rsidR="00BF4E0C">
              <w:rPr>
                <w:b/>
              </w:rPr>
              <w:t>Signature:</w:t>
            </w:r>
            <w:r w:rsidR="00FF2C8D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                      </w:t>
            </w:r>
            <w:r w:rsidR="00BF4E0C">
              <w:rPr>
                <w:b/>
              </w:rPr>
              <w:t>Date:</w:t>
            </w:r>
          </w:p>
          <w:p w:rsidR="009E2F50" w:rsidRPr="00FF2C8D" w:rsidRDefault="009E2F50" w:rsidP="009E2F50">
            <w:pPr>
              <w:snapToGrid w:val="0"/>
              <w:rPr>
                <w:b/>
              </w:rPr>
            </w:pPr>
          </w:p>
        </w:tc>
      </w:tr>
      <w:tr w:rsidR="00FF2C8D" w:rsidTr="00BF4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F50" w:rsidRDefault="009E2F50" w:rsidP="00FF2C8D">
            <w:pPr>
              <w:snapToGrid w:val="0"/>
              <w:spacing w:line="360" w:lineRule="auto"/>
              <w:rPr>
                <w:b/>
              </w:rPr>
            </w:pPr>
          </w:p>
          <w:p w:rsidR="00FF2C8D" w:rsidRDefault="00FF2C8D" w:rsidP="00FF2C8D">
            <w:pPr>
              <w:snapToGrid w:val="0"/>
              <w:spacing w:line="360" w:lineRule="auto"/>
              <w:rPr>
                <w:b/>
              </w:rPr>
            </w:pPr>
            <w:r>
              <w:rPr>
                <w:b/>
              </w:rPr>
              <w:t>Assessor Signature:                                                          Date:</w:t>
            </w:r>
          </w:p>
        </w:tc>
      </w:tr>
    </w:tbl>
    <w:p w:rsidR="00AF0283" w:rsidRDefault="00AF0283" w:rsidP="000957A9"/>
    <w:sectPr w:rsidR="00AF0283" w:rsidSect="00622285">
      <w:footerReference w:type="default" r:id="rId8"/>
      <w:pgSz w:w="11906" w:h="16838" w:code="9"/>
      <w:pgMar w:top="1418" w:right="1985" w:bottom="1418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15C" w:rsidRDefault="00F0515C" w:rsidP="00433FB8">
      <w:r>
        <w:separator/>
      </w:r>
    </w:p>
  </w:endnote>
  <w:endnote w:type="continuationSeparator" w:id="0">
    <w:p w:rsidR="00F0515C" w:rsidRDefault="00F0515C" w:rsidP="0043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69"/>
      <w:gridCol w:w="7283"/>
    </w:tblGrid>
    <w:tr w:rsidR="00D35BD3">
      <w:tc>
        <w:tcPr>
          <w:tcW w:w="918" w:type="dxa"/>
        </w:tcPr>
        <w:p w:rsidR="00D35BD3" w:rsidRDefault="000A0404">
          <w:pPr>
            <w:pStyle w:val="Footer"/>
            <w:jc w:val="right"/>
            <w:rPr>
              <w:b w:val="0"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34D08" w:rsidRPr="00134D08">
            <w:rPr>
              <w:noProof/>
              <w:color w:val="4F81BD" w:themeColor="accent1"/>
              <w:sz w:val="32"/>
              <w:szCs w:val="32"/>
            </w:rPr>
            <w:t>1</w:t>
          </w:r>
          <w:r>
            <w:rPr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D35BD3" w:rsidRDefault="00D35BD3">
          <w:pPr>
            <w:pStyle w:val="Footer"/>
          </w:pPr>
          <w:r>
            <w:t>V1 January 2016</w:t>
          </w:r>
        </w:p>
      </w:tc>
    </w:tr>
  </w:tbl>
  <w:p w:rsidR="00BF4E0C" w:rsidRDefault="00BF4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15C" w:rsidRDefault="00F0515C" w:rsidP="00433FB8">
      <w:r>
        <w:separator/>
      </w:r>
    </w:p>
  </w:footnote>
  <w:footnote w:type="continuationSeparator" w:id="0">
    <w:p w:rsidR="00F0515C" w:rsidRDefault="00F0515C" w:rsidP="00433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DE2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367F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929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6B027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E4E2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02E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08C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A0F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78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1EF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1EED1C36"/>
    <w:multiLevelType w:val="singleLevel"/>
    <w:tmpl w:val="7826B448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>
    <w:nsid w:val="2C0D23FA"/>
    <w:multiLevelType w:val="singleLevel"/>
    <w:tmpl w:val="8D22C1EA"/>
    <w:lvl w:ilvl="0">
      <w:start w:val="1"/>
      <w:numFmt w:val="bullet"/>
      <w:pStyle w:val="Secondorderbullet"/>
      <w:lvlText w:val=""/>
      <w:lvlJc w:val="left"/>
      <w:pPr>
        <w:tabs>
          <w:tab w:val="num" w:pos="357"/>
        </w:tabs>
        <w:ind w:left="357" w:firstLine="0"/>
      </w:pPr>
      <w:rPr>
        <w:rFonts w:ascii="Symbol" w:hAnsi="Symbol" w:hint="default"/>
      </w:rPr>
    </w:lvl>
  </w:abstractNum>
  <w:abstractNum w:abstractNumId="14">
    <w:nsid w:val="360A656C"/>
    <w:multiLevelType w:val="singleLevel"/>
    <w:tmpl w:val="A34C4C60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5">
    <w:nsid w:val="4E8B6362"/>
    <w:multiLevelType w:val="singleLevel"/>
    <w:tmpl w:val="65A038EC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5"/>
  </w:num>
  <w:num w:numId="24">
    <w:abstractNumId w:val="13"/>
  </w:num>
  <w:num w:numId="25">
    <w:abstractNumId w:val="13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2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1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8BD"/>
    <w:rsid w:val="0008171A"/>
    <w:rsid w:val="000957A9"/>
    <w:rsid w:val="000A0404"/>
    <w:rsid w:val="000B3EE4"/>
    <w:rsid w:val="00131FE5"/>
    <w:rsid w:val="00134D08"/>
    <w:rsid w:val="0014044E"/>
    <w:rsid w:val="0016626B"/>
    <w:rsid w:val="00225813"/>
    <w:rsid w:val="00232FF6"/>
    <w:rsid w:val="002959F1"/>
    <w:rsid w:val="00343C80"/>
    <w:rsid w:val="00433FB8"/>
    <w:rsid w:val="005835DF"/>
    <w:rsid w:val="00622285"/>
    <w:rsid w:val="006F6365"/>
    <w:rsid w:val="007134D8"/>
    <w:rsid w:val="00741EBA"/>
    <w:rsid w:val="007708BD"/>
    <w:rsid w:val="007B4254"/>
    <w:rsid w:val="0085212F"/>
    <w:rsid w:val="0086506A"/>
    <w:rsid w:val="0088246E"/>
    <w:rsid w:val="00896427"/>
    <w:rsid w:val="008D7A7B"/>
    <w:rsid w:val="009E2F50"/>
    <w:rsid w:val="00A214E4"/>
    <w:rsid w:val="00A62E54"/>
    <w:rsid w:val="00A76E83"/>
    <w:rsid w:val="00AF0283"/>
    <w:rsid w:val="00B372DF"/>
    <w:rsid w:val="00BF4E0C"/>
    <w:rsid w:val="00D1320A"/>
    <w:rsid w:val="00D35BD3"/>
    <w:rsid w:val="00D67A91"/>
    <w:rsid w:val="00D90D5C"/>
    <w:rsid w:val="00DD2DCF"/>
    <w:rsid w:val="00E17E3B"/>
    <w:rsid w:val="00F0515C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E5"/>
    <w:pPr>
      <w:suppressAutoHyphens/>
    </w:pPr>
    <w:rPr>
      <w:sz w:val="22"/>
      <w:lang w:eastAsia="ar-SA"/>
    </w:rPr>
  </w:style>
  <w:style w:type="paragraph" w:styleId="Heading1">
    <w:name w:val="heading 1"/>
    <w:basedOn w:val="Normal"/>
    <w:next w:val="Normal"/>
    <w:qFormat/>
    <w:rsid w:val="006F6365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qFormat/>
    <w:rsid w:val="006F6365"/>
    <w:pPr>
      <w:spacing w:before="240" w:after="60"/>
      <w:outlineLvl w:val="1"/>
    </w:pPr>
    <w:rPr>
      <w:sz w:val="36"/>
    </w:rPr>
  </w:style>
  <w:style w:type="paragraph" w:styleId="Heading3">
    <w:name w:val="heading 3"/>
    <w:basedOn w:val="Heading2"/>
    <w:next w:val="Normal"/>
    <w:qFormat/>
    <w:rsid w:val="006F6365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F6365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F6365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7708BD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6F6365"/>
    <w:rPr>
      <w:noProof/>
      <w:sz w:val="20"/>
    </w:rPr>
  </w:style>
  <w:style w:type="paragraph" w:customStyle="1" w:styleId="bullet">
    <w:name w:val="bullet"/>
    <w:basedOn w:val="Normal"/>
    <w:rsid w:val="006F6365"/>
    <w:pPr>
      <w:numPr>
        <w:numId w:val="36"/>
      </w:numPr>
      <w:spacing w:after="60"/>
    </w:pPr>
  </w:style>
  <w:style w:type="character" w:styleId="Hyperlink">
    <w:name w:val="Hyperlink"/>
    <w:basedOn w:val="DefaultParagraphFont"/>
    <w:semiHidden/>
    <w:rsid w:val="006F6365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6F6365"/>
    <w:pPr>
      <w:tabs>
        <w:tab w:val="left" w:pos="284"/>
        <w:tab w:val="right" w:pos="7938"/>
      </w:tabs>
    </w:pPr>
    <w:rPr>
      <w:b/>
      <w:sz w:val="20"/>
    </w:rPr>
  </w:style>
  <w:style w:type="paragraph" w:customStyle="1" w:styleId="titlepage1">
    <w:name w:val="title page 1"/>
    <w:basedOn w:val="Heading1"/>
    <w:rsid w:val="006F6365"/>
  </w:style>
  <w:style w:type="paragraph" w:customStyle="1" w:styleId="titlepage2">
    <w:name w:val="title page 2"/>
    <w:basedOn w:val="Heading2"/>
    <w:rsid w:val="006F6365"/>
    <w:pPr>
      <w:spacing w:before="0" w:after="0"/>
    </w:pPr>
  </w:style>
  <w:style w:type="paragraph" w:styleId="TOC2">
    <w:name w:val="toc 2"/>
    <w:basedOn w:val="TOC1"/>
    <w:next w:val="Normal"/>
    <w:semiHidden/>
    <w:rsid w:val="006F6365"/>
    <w:pPr>
      <w:ind w:left="1701" w:hanging="1701"/>
    </w:pPr>
    <w:rPr>
      <w:b w:val="0"/>
    </w:rPr>
  </w:style>
  <w:style w:type="paragraph" w:styleId="TOC3">
    <w:name w:val="toc 3"/>
    <w:basedOn w:val="TOC2"/>
    <w:next w:val="Normal"/>
    <w:semiHidden/>
    <w:rsid w:val="006F6365"/>
  </w:style>
  <w:style w:type="paragraph" w:styleId="TOC4">
    <w:name w:val="toc 4"/>
    <w:basedOn w:val="TOC2"/>
    <w:next w:val="Normal"/>
    <w:autoRedefine/>
    <w:semiHidden/>
    <w:rsid w:val="006F6365"/>
    <w:pPr>
      <w:ind w:left="851"/>
    </w:pPr>
  </w:style>
  <w:style w:type="character" w:styleId="PageNumber">
    <w:name w:val="page number"/>
    <w:basedOn w:val="DefaultParagraphFont"/>
    <w:semiHidden/>
    <w:rsid w:val="006F6365"/>
    <w:rPr>
      <w:rFonts w:ascii="Arial" w:hAnsi="Arial"/>
      <w:b/>
      <w:i/>
      <w:sz w:val="24"/>
      <w:bdr w:val="none" w:sz="0" w:space="0" w:color="auto"/>
    </w:rPr>
  </w:style>
  <w:style w:type="paragraph" w:customStyle="1" w:styleId="keypoint">
    <w:name w:val="key point"/>
    <w:basedOn w:val="Normal"/>
    <w:rsid w:val="006F6365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styleId="Footer">
    <w:name w:val="footer"/>
    <w:basedOn w:val="Normal"/>
    <w:link w:val="FooterChar"/>
    <w:uiPriority w:val="99"/>
    <w:rsid w:val="006F6365"/>
    <w:pPr>
      <w:tabs>
        <w:tab w:val="center" w:pos="4153"/>
        <w:tab w:val="right" w:pos="7938"/>
      </w:tabs>
    </w:pPr>
    <w:rPr>
      <w:rFonts w:cs="Arial"/>
      <w:b/>
      <w:bCs/>
      <w:i/>
      <w:iCs/>
      <w:sz w:val="20"/>
    </w:rPr>
  </w:style>
  <w:style w:type="paragraph" w:styleId="Header">
    <w:name w:val="header"/>
    <w:basedOn w:val="Normal"/>
    <w:semiHidden/>
    <w:rsid w:val="006F6365"/>
    <w:pPr>
      <w:tabs>
        <w:tab w:val="center" w:pos="4153"/>
        <w:tab w:val="right" w:pos="8306"/>
      </w:tabs>
    </w:pPr>
    <w:rPr>
      <w:b/>
      <w:i/>
    </w:rPr>
  </w:style>
  <w:style w:type="paragraph" w:customStyle="1" w:styleId="Secondorderbullet">
    <w:name w:val="Second order bullet"/>
    <w:basedOn w:val="bullet"/>
    <w:autoRedefine/>
    <w:rsid w:val="0088246E"/>
    <w:pPr>
      <w:numPr>
        <w:numId w:val="25"/>
      </w:numPr>
      <w:ind w:left="714" w:hanging="357"/>
    </w:pPr>
  </w:style>
  <w:style w:type="paragraph" w:customStyle="1" w:styleId="NormalIndent1">
    <w:name w:val="Normal Indent1"/>
    <w:basedOn w:val="Normal"/>
    <w:rsid w:val="006F6365"/>
    <w:pPr>
      <w:ind w:left="567" w:right="567"/>
    </w:pPr>
  </w:style>
  <w:style w:type="character" w:customStyle="1" w:styleId="FooterChar">
    <w:name w:val="Footer Char"/>
    <w:basedOn w:val="DefaultParagraphFont"/>
    <w:link w:val="Footer"/>
    <w:uiPriority w:val="99"/>
    <w:rsid w:val="00433FB8"/>
    <w:rPr>
      <w:rFonts w:cs="Arial"/>
      <w:b/>
      <w:bCs/>
      <w:i/>
      <w:iCs/>
      <w:lang w:eastAsia="ar-SA"/>
    </w:rPr>
  </w:style>
  <w:style w:type="paragraph" w:customStyle="1" w:styleId="normaloutdent">
    <w:name w:val="normal outdent"/>
    <w:basedOn w:val="Normal"/>
    <w:rsid w:val="006F6365"/>
    <w:pPr>
      <w:ind w:hanging="1134"/>
    </w:pPr>
  </w:style>
  <w:style w:type="paragraph" w:customStyle="1" w:styleId="tabletext">
    <w:name w:val="table text"/>
    <w:basedOn w:val="Normal"/>
    <w:rsid w:val="006F6365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8BD"/>
    <w:rPr>
      <w:rFonts w:ascii="Arial" w:eastAsia="Times New Roman" w:hAnsi="Arial" w:cs="Times New Roman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FE5"/>
    <w:pPr>
      <w:suppressAutoHyphens/>
    </w:pPr>
    <w:rPr>
      <w:sz w:val="22"/>
      <w:lang w:eastAsia="ar-SA"/>
    </w:rPr>
  </w:style>
  <w:style w:type="paragraph" w:styleId="Heading1">
    <w:name w:val="heading 1"/>
    <w:basedOn w:val="Normal"/>
    <w:next w:val="Normal"/>
    <w:qFormat/>
    <w:rsid w:val="006F6365"/>
    <w:pPr>
      <w:keepNext/>
      <w:spacing w:after="240"/>
      <w:outlineLvl w:val="0"/>
    </w:pPr>
    <w:rPr>
      <w:b/>
      <w:kern w:val="28"/>
      <w:sz w:val="48"/>
    </w:rPr>
  </w:style>
  <w:style w:type="paragraph" w:styleId="Heading2">
    <w:name w:val="heading 2"/>
    <w:basedOn w:val="Heading1"/>
    <w:next w:val="Normal"/>
    <w:qFormat/>
    <w:rsid w:val="006F6365"/>
    <w:pPr>
      <w:spacing w:before="240" w:after="60"/>
      <w:outlineLvl w:val="1"/>
    </w:pPr>
    <w:rPr>
      <w:sz w:val="36"/>
    </w:rPr>
  </w:style>
  <w:style w:type="paragraph" w:styleId="Heading3">
    <w:name w:val="heading 3"/>
    <w:basedOn w:val="Heading2"/>
    <w:next w:val="Normal"/>
    <w:qFormat/>
    <w:rsid w:val="006F6365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F6365"/>
    <w:pPr>
      <w:spacing w:before="1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F6365"/>
    <w:pPr>
      <w:keepNext/>
      <w:spacing w:before="120" w:after="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7708BD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6F6365"/>
    <w:rPr>
      <w:noProof/>
      <w:sz w:val="20"/>
    </w:rPr>
  </w:style>
  <w:style w:type="paragraph" w:customStyle="1" w:styleId="bullet">
    <w:name w:val="bullet"/>
    <w:basedOn w:val="Normal"/>
    <w:rsid w:val="006F6365"/>
    <w:pPr>
      <w:numPr>
        <w:numId w:val="36"/>
      </w:numPr>
      <w:spacing w:after="60"/>
    </w:pPr>
  </w:style>
  <w:style w:type="character" w:styleId="Hyperlink">
    <w:name w:val="Hyperlink"/>
    <w:basedOn w:val="DefaultParagraphFont"/>
    <w:semiHidden/>
    <w:rsid w:val="006F6365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6F6365"/>
    <w:pPr>
      <w:tabs>
        <w:tab w:val="left" w:pos="284"/>
        <w:tab w:val="right" w:pos="7938"/>
      </w:tabs>
    </w:pPr>
    <w:rPr>
      <w:b/>
      <w:sz w:val="20"/>
    </w:rPr>
  </w:style>
  <w:style w:type="paragraph" w:customStyle="1" w:styleId="titlepage1">
    <w:name w:val="title page 1"/>
    <w:basedOn w:val="Heading1"/>
    <w:rsid w:val="006F6365"/>
  </w:style>
  <w:style w:type="paragraph" w:customStyle="1" w:styleId="titlepage2">
    <w:name w:val="title page 2"/>
    <w:basedOn w:val="Heading2"/>
    <w:rsid w:val="006F6365"/>
    <w:pPr>
      <w:spacing w:before="0" w:after="0"/>
    </w:pPr>
  </w:style>
  <w:style w:type="paragraph" w:styleId="TOC2">
    <w:name w:val="toc 2"/>
    <w:basedOn w:val="TOC1"/>
    <w:next w:val="Normal"/>
    <w:semiHidden/>
    <w:rsid w:val="006F6365"/>
    <w:pPr>
      <w:ind w:left="1701" w:hanging="1701"/>
    </w:pPr>
    <w:rPr>
      <w:b w:val="0"/>
    </w:rPr>
  </w:style>
  <w:style w:type="paragraph" w:styleId="TOC3">
    <w:name w:val="toc 3"/>
    <w:basedOn w:val="TOC2"/>
    <w:next w:val="Normal"/>
    <w:semiHidden/>
    <w:rsid w:val="006F6365"/>
  </w:style>
  <w:style w:type="paragraph" w:styleId="TOC4">
    <w:name w:val="toc 4"/>
    <w:basedOn w:val="TOC2"/>
    <w:next w:val="Normal"/>
    <w:autoRedefine/>
    <w:semiHidden/>
    <w:rsid w:val="006F6365"/>
    <w:pPr>
      <w:ind w:left="851"/>
    </w:pPr>
  </w:style>
  <w:style w:type="character" w:styleId="PageNumber">
    <w:name w:val="page number"/>
    <w:basedOn w:val="DefaultParagraphFont"/>
    <w:semiHidden/>
    <w:rsid w:val="006F6365"/>
    <w:rPr>
      <w:rFonts w:ascii="Arial" w:hAnsi="Arial"/>
      <w:b/>
      <w:i/>
      <w:sz w:val="24"/>
      <w:bdr w:val="none" w:sz="0" w:space="0" w:color="auto"/>
    </w:rPr>
  </w:style>
  <w:style w:type="paragraph" w:customStyle="1" w:styleId="keypoint">
    <w:name w:val="key point"/>
    <w:basedOn w:val="Normal"/>
    <w:rsid w:val="006F6365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pct12" w:color="auto" w:fill="FFFFFF"/>
    </w:pPr>
    <w:rPr>
      <w:b/>
      <w:i/>
      <w:sz w:val="20"/>
    </w:rPr>
  </w:style>
  <w:style w:type="paragraph" w:styleId="Footer">
    <w:name w:val="footer"/>
    <w:basedOn w:val="Normal"/>
    <w:link w:val="FooterChar"/>
    <w:uiPriority w:val="99"/>
    <w:rsid w:val="006F6365"/>
    <w:pPr>
      <w:tabs>
        <w:tab w:val="center" w:pos="4153"/>
        <w:tab w:val="right" w:pos="7938"/>
      </w:tabs>
    </w:pPr>
    <w:rPr>
      <w:rFonts w:cs="Arial"/>
      <w:b/>
      <w:bCs/>
      <w:i/>
      <w:iCs/>
      <w:sz w:val="20"/>
    </w:rPr>
  </w:style>
  <w:style w:type="paragraph" w:styleId="Header">
    <w:name w:val="header"/>
    <w:basedOn w:val="Normal"/>
    <w:semiHidden/>
    <w:rsid w:val="006F6365"/>
    <w:pPr>
      <w:tabs>
        <w:tab w:val="center" w:pos="4153"/>
        <w:tab w:val="right" w:pos="8306"/>
      </w:tabs>
    </w:pPr>
    <w:rPr>
      <w:b/>
      <w:i/>
    </w:rPr>
  </w:style>
  <w:style w:type="paragraph" w:customStyle="1" w:styleId="Secondorderbullet">
    <w:name w:val="Second order bullet"/>
    <w:basedOn w:val="bullet"/>
    <w:autoRedefine/>
    <w:rsid w:val="0088246E"/>
    <w:pPr>
      <w:numPr>
        <w:numId w:val="25"/>
      </w:numPr>
      <w:ind w:left="714" w:hanging="357"/>
    </w:pPr>
  </w:style>
  <w:style w:type="paragraph" w:customStyle="1" w:styleId="NormalIndent1">
    <w:name w:val="Normal Indent1"/>
    <w:basedOn w:val="Normal"/>
    <w:rsid w:val="006F6365"/>
    <w:pPr>
      <w:ind w:left="567" w:right="567"/>
    </w:pPr>
  </w:style>
  <w:style w:type="character" w:customStyle="1" w:styleId="FooterChar">
    <w:name w:val="Footer Char"/>
    <w:basedOn w:val="DefaultParagraphFont"/>
    <w:link w:val="Footer"/>
    <w:uiPriority w:val="99"/>
    <w:rsid w:val="00433FB8"/>
    <w:rPr>
      <w:rFonts w:cs="Arial"/>
      <w:b/>
      <w:bCs/>
      <w:i/>
      <w:iCs/>
      <w:lang w:eastAsia="ar-SA"/>
    </w:rPr>
  </w:style>
  <w:style w:type="paragraph" w:customStyle="1" w:styleId="normaloutdent">
    <w:name w:val="normal outdent"/>
    <w:basedOn w:val="Normal"/>
    <w:rsid w:val="006F6365"/>
    <w:pPr>
      <w:ind w:hanging="1134"/>
    </w:pPr>
  </w:style>
  <w:style w:type="paragraph" w:customStyle="1" w:styleId="tabletext">
    <w:name w:val="table text"/>
    <w:basedOn w:val="Normal"/>
    <w:rsid w:val="006F6365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8BD"/>
    <w:rPr>
      <w:rFonts w:ascii="Arial" w:eastAsia="Times New Roman" w:hAnsi="Arial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78C754D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Sedation Patient Case</vt:lpstr>
    </vt:vector>
  </TitlesOfParts>
  <Company>SQA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Sedation Patient Case</dc:title>
  <dc:creator>kinc800</dc:creator>
  <cp:lastModifiedBy>Liam O’Byrne</cp:lastModifiedBy>
  <cp:revision>2</cp:revision>
  <cp:lastPrinted>2014-03-27T16:24:00Z</cp:lastPrinted>
  <dcterms:created xsi:type="dcterms:W3CDTF">2016-02-02T12:24:00Z</dcterms:created>
  <dcterms:modified xsi:type="dcterms:W3CDTF">2016-02-02T12:24:00Z</dcterms:modified>
</cp:coreProperties>
</file>