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FFE9" w14:textId="77777777"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5CC325B8" wp14:editId="7FF3368A">
            <wp:simplePos x="0" y="0"/>
            <wp:positionH relativeFrom="margin">
              <wp:align>right</wp:align>
            </wp:positionH>
            <wp:positionV relativeFrom="paragraph">
              <wp:posOffset>-645795</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14:paraId="64DCF2E1" w14:textId="03E2F66B" w:rsidR="00E12B5F" w:rsidRDefault="00320267" w:rsidP="00E12B5F">
      <w:pPr>
        <w:tabs>
          <w:tab w:val="left" w:pos="4253"/>
        </w:tabs>
        <w:rPr>
          <w:rFonts w:cs="Arial"/>
          <w:b/>
          <w:sz w:val="28"/>
          <w:szCs w:val="28"/>
          <w:lang w:val="en-GB"/>
        </w:rPr>
      </w:pPr>
      <w:bookmarkStart w:id="0" w:name="_Hlk83136224"/>
      <w:r w:rsidRPr="00320267">
        <w:rPr>
          <w:rFonts w:cs="Arial"/>
          <w:b/>
          <w:sz w:val="28"/>
          <w:szCs w:val="28"/>
          <w:lang w:val="en-GB"/>
        </w:rPr>
        <w:t>CFAMLA2</w:t>
      </w:r>
      <w:r>
        <w:rPr>
          <w:rFonts w:cs="Arial"/>
          <w:b/>
          <w:sz w:val="28"/>
          <w:szCs w:val="28"/>
          <w:lang w:val="en-GB"/>
        </w:rPr>
        <w:t>/PPL4GEN20</w:t>
      </w:r>
      <w:r w:rsidRPr="00320267">
        <w:rPr>
          <w:rFonts w:cs="Arial"/>
          <w:b/>
          <w:sz w:val="28"/>
          <w:szCs w:val="28"/>
          <w:lang w:val="en-GB"/>
        </w:rPr>
        <w:t xml:space="preserve"> </w:t>
      </w:r>
      <w:r>
        <w:rPr>
          <w:rFonts w:cs="Arial"/>
          <w:b/>
          <w:sz w:val="28"/>
          <w:szCs w:val="28"/>
          <w:lang w:val="en-GB"/>
        </w:rPr>
        <w:t>(</w:t>
      </w:r>
      <w:r w:rsidRPr="00320267">
        <w:rPr>
          <w:rFonts w:cs="Arial"/>
          <w:b/>
          <w:sz w:val="28"/>
          <w:szCs w:val="28"/>
          <w:lang w:val="en-GB"/>
        </w:rPr>
        <w:t>J198 04</w:t>
      </w:r>
      <w:r>
        <w:rPr>
          <w:rFonts w:cs="Arial"/>
          <w:b/>
          <w:sz w:val="28"/>
          <w:szCs w:val="28"/>
          <w:lang w:val="en-GB"/>
        </w:rPr>
        <w:t>)</w:t>
      </w:r>
      <w:r w:rsidRPr="00320267">
        <w:rPr>
          <w:rFonts w:cs="Arial"/>
          <w:b/>
          <w:sz w:val="28"/>
          <w:szCs w:val="28"/>
          <w:lang w:val="en-GB"/>
        </w:rPr>
        <w:t xml:space="preserve"> Manage </w:t>
      </w:r>
      <w:r>
        <w:rPr>
          <w:rFonts w:cs="Arial"/>
          <w:b/>
          <w:sz w:val="28"/>
          <w:szCs w:val="28"/>
          <w:lang w:val="en-GB"/>
        </w:rPr>
        <w:t>Y</w:t>
      </w:r>
      <w:r w:rsidRPr="00320267">
        <w:rPr>
          <w:rFonts w:cs="Arial"/>
          <w:b/>
          <w:sz w:val="28"/>
          <w:szCs w:val="28"/>
          <w:lang w:val="en-GB"/>
        </w:rPr>
        <w:t xml:space="preserve">our </w:t>
      </w:r>
      <w:r>
        <w:rPr>
          <w:rFonts w:cs="Arial"/>
          <w:b/>
          <w:sz w:val="28"/>
          <w:szCs w:val="28"/>
          <w:lang w:val="en-GB"/>
        </w:rPr>
        <w:t>O</w:t>
      </w:r>
      <w:r w:rsidRPr="00320267">
        <w:rPr>
          <w:rFonts w:cs="Arial"/>
          <w:b/>
          <w:sz w:val="28"/>
          <w:szCs w:val="28"/>
          <w:lang w:val="en-GB"/>
        </w:rPr>
        <w:t xml:space="preserve">wn </w:t>
      </w:r>
      <w:r>
        <w:rPr>
          <w:rFonts w:cs="Arial"/>
          <w:b/>
          <w:sz w:val="28"/>
          <w:szCs w:val="28"/>
          <w:lang w:val="en-GB"/>
        </w:rPr>
        <w:t>R</w:t>
      </w:r>
      <w:r w:rsidRPr="00320267">
        <w:rPr>
          <w:rFonts w:cs="Arial"/>
          <w:b/>
          <w:sz w:val="28"/>
          <w:szCs w:val="28"/>
          <w:lang w:val="en-GB"/>
        </w:rPr>
        <w:t xml:space="preserve">esources and </w:t>
      </w:r>
      <w:r>
        <w:rPr>
          <w:rFonts w:cs="Arial"/>
          <w:b/>
          <w:sz w:val="28"/>
          <w:szCs w:val="28"/>
          <w:lang w:val="en-GB"/>
        </w:rPr>
        <w:t>P</w:t>
      </w:r>
      <w:r w:rsidRPr="00320267">
        <w:rPr>
          <w:rFonts w:cs="Arial"/>
          <w:b/>
          <w:sz w:val="28"/>
          <w:szCs w:val="28"/>
          <w:lang w:val="en-GB"/>
        </w:rPr>
        <w:t xml:space="preserve">rofessional </w:t>
      </w:r>
      <w:r>
        <w:rPr>
          <w:rFonts w:cs="Arial"/>
          <w:b/>
          <w:sz w:val="28"/>
          <w:szCs w:val="28"/>
          <w:lang w:val="en-GB"/>
        </w:rPr>
        <w:t>D</w:t>
      </w:r>
      <w:r w:rsidRPr="00320267">
        <w:rPr>
          <w:rFonts w:cs="Arial"/>
          <w:b/>
          <w:sz w:val="28"/>
          <w:szCs w:val="28"/>
          <w:lang w:val="en-GB"/>
        </w:rPr>
        <w:t>evelopment</w:t>
      </w:r>
    </w:p>
    <w:bookmarkEnd w:id="0"/>
    <w:p w14:paraId="35141EB2" w14:textId="77777777" w:rsidR="00320267" w:rsidRPr="0053694E" w:rsidRDefault="00320267" w:rsidP="00E12B5F">
      <w:pPr>
        <w:tabs>
          <w:tab w:val="left" w:pos="4253"/>
        </w:tabs>
        <w:rPr>
          <w:lang w:val="en-GB"/>
        </w:rPr>
      </w:pPr>
    </w:p>
    <w:p w14:paraId="0B5EA039" w14:textId="77777777"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14:paraId="4AFC653A" w14:textId="77777777" w:rsidTr="001A1ACF">
        <w:tc>
          <w:tcPr>
            <w:tcW w:w="5355" w:type="dxa"/>
            <w:shd w:val="clear" w:color="auto" w:fill="BFBFBF" w:themeFill="background1" w:themeFillShade="BF"/>
            <w:vAlign w:val="center"/>
          </w:tcPr>
          <w:p w14:paraId="48354F32" w14:textId="77777777"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14:paraId="402C1C9D" w14:textId="77777777" w:rsidR="007339BA" w:rsidRPr="00E12B5F" w:rsidRDefault="007339BA" w:rsidP="00E12B5F">
            <w:pPr>
              <w:rPr>
                <w:b/>
              </w:rPr>
            </w:pPr>
          </w:p>
        </w:tc>
        <w:tc>
          <w:tcPr>
            <w:tcW w:w="5325" w:type="dxa"/>
            <w:shd w:val="clear" w:color="auto" w:fill="BFBFBF" w:themeFill="background1" w:themeFillShade="BF"/>
            <w:vAlign w:val="center"/>
          </w:tcPr>
          <w:p w14:paraId="775278A4" w14:textId="77777777"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14:paraId="31EB21F7" w14:textId="77777777" w:rsidR="007339BA" w:rsidRPr="00E12B5F" w:rsidRDefault="007339BA" w:rsidP="00E12B5F">
            <w:pPr>
              <w:rPr>
                <w:b/>
              </w:rPr>
            </w:pPr>
          </w:p>
        </w:tc>
        <w:tc>
          <w:tcPr>
            <w:tcW w:w="3080" w:type="dxa"/>
            <w:shd w:val="clear" w:color="auto" w:fill="BFBFBF" w:themeFill="background1" w:themeFillShade="BF"/>
            <w:vAlign w:val="center"/>
          </w:tcPr>
          <w:p w14:paraId="2482DA46" w14:textId="77777777" w:rsidR="007339BA" w:rsidRPr="00E12B5F" w:rsidRDefault="007339BA" w:rsidP="001A1ACF">
            <w:pPr>
              <w:jc w:val="center"/>
              <w:rPr>
                <w:b/>
              </w:rPr>
            </w:pPr>
            <w:r w:rsidRPr="00E12B5F">
              <w:rPr>
                <w:b/>
              </w:rPr>
              <w:t>Date</w:t>
            </w:r>
          </w:p>
        </w:tc>
      </w:tr>
      <w:tr w:rsidR="007339BA" w14:paraId="38E075B1" w14:textId="77777777" w:rsidTr="009207C6">
        <w:trPr>
          <w:trHeight w:val="510"/>
        </w:trPr>
        <w:tc>
          <w:tcPr>
            <w:tcW w:w="5355" w:type="dxa"/>
            <w:vAlign w:val="center"/>
          </w:tcPr>
          <w:p w14:paraId="4FC44BF1" w14:textId="77777777" w:rsidR="007339BA" w:rsidRDefault="007339BA" w:rsidP="009207C6"/>
        </w:tc>
        <w:tc>
          <w:tcPr>
            <w:tcW w:w="236" w:type="dxa"/>
            <w:vMerge/>
            <w:tcBorders>
              <w:bottom w:val="nil"/>
            </w:tcBorders>
            <w:shd w:val="clear" w:color="auto" w:fill="auto"/>
            <w:vAlign w:val="center"/>
          </w:tcPr>
          <w:p w14:paraId="38A24FA4" w14:textId="77777777" w:rsidR="007339BA" w:rsidRDefault="007339BA" w:rsidP="009207C6"/>
        </w:tc>
        <w:tc>
          <w:tcPr>
            <w:tcW w:w="5325" w:type="dxa"/>
            <w:vAlign w:val="center"/>
          </w:tcPr>
          <w:p w14:paraId="45D6206B" w14:textId="77777777" w:rsidR="007339BA" w:rsidRDefault="007339BA" w:rsidP="009207C6"/>
        </w:tc>
        <w:tc>
          <w:tcPr>
            <w:tcW w:w="236" w:type="dxa"/>
            <w:vMerge/>
            <w:tcBorders>
              <w:bottom w:val="nil"/>
            </w:tcBorders>
            <w:shd w:val="clear" w:color="auto" w:fill="auto"/>
            <w:vAlign w:val="center"/>
          </w:tcPr>
          <w:p w14:paraId="42A67A8B" w14:textId="77777777" w:rsidR="007339BA" w:rsidRDefault="007339BA" w:rsidP="009207C6">
            <w:pPr>
              <w:jc w:val="center"/>
            </w:pPr>
          </w:p>
        </w:tc>
        <w:tc>
          <w:tcPr>
            <w:tcW w:w="3080" w:type="dxa"/>
            <w:vAlign w:val="center"/>
          </w:tcPr>
          <w:p w14:paraId="07B7FFE4" w14:textId="77777777" w:rsidR="007339BA" w:rsidRDefault="007339BA" w:rsidP="009207C6">
            <w:pPr>
              <w:jc w:val="center"/>
            </w:pPr>
          </w:p>
        </w:tc>
      </w:tr>
    </w:tbl>
    <w:p w14:paraId="160FD30E" w14:textId="77777777" w:rsidR="00142130" w:rsidRDefault="00142130" w:rsidP="00E12B5F"/>
    <w:p w14:paraId="78208C0F" w14:textId="77777777"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4E8D6766" w14:textId="77777777" w:rsidTr="001A1ACF">
        <w:tc>
          <w:tcPr>
            <w:tcW w:w="5355" w:type="dxa"/>
            <w:shd w:val="clear" w:color="auto" w:fill="BFBFBF" w:themeFill="background1" w:themeFillShade="BF"/>
            <w:vAlign w:val="center"/>
          </w:tcPr>
          <w:p w14:paraId="13AA22B3" w14:textId="77777777"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14:paraId="0101DB43" w14:textId="77777777" w:rsidR="007339BA" w:rsidRPr="00E12B5F" w:rsidRDefault="007339BA" w:rsidP="00E12B5F">
            <w:pPr>
              <w:rPr>
                <w:b/>
              </w:rPr>
            </w:pPr>
          </w:p>
        </w:tc>
        <w:tc>
          <w:tcPr>
            <w:tcW w:w="5325" w:type="dxa"/>
            <w:shd w:val="clear" w:color="auto" w:fill="BFBFBF" w:themeFill="background1" w:themeFillShade="BF"/>
            <w:vAlign w:val="center"/>
          </w:tcPr>
          <w:p w14:paraId="3F454F97" w14:textId="77777777"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14:paraId="610B1AD0" w14:textId="77777777" w:rsidR="007339BA" w:rsidRPr="00E12B5F" w:rsidRDefault="007339BA" w:rsidP="00E12B5F">
            <w:pPr>
              <w:rPr>
                <w:b/>
              </w:rPr>
            </w:pPr>
          </w:p>
        </w:tc>
        <w:tc>
          <w:tcPr>
            <w:tcW w:w="3080" w:type="dxa"/>
            <w:shd w:val="clear" w:color="auto" w:fill="BFBFBF" w:themeFill="background1" w:themeFillShade="BF"/>
            <w:vAlign w:val="center"/>
          </w:tcPr>
          <w:p w14:paraId="02108365" w14:textId="77777777" w:rsidR="007339BA" w:rsidRPr="00E12B5F" w:rsidRDefault="007339BA" w:rsidP="001A1ACF">
            <w:pPr>
              <w:jc w:val="center"/>
              <w:rPr>
                <w:b/>
              </w:rPr>
            </w:pPr>
            <w:r w:rsidRPr="00E12B5F">
              <w:rPr>
                <w:b/>
              </w:rPr>
              <w:t>Date</w:t>
            </w:r>
          </w:p>
        </w:tc>
      </w:tr>
      <w:tr w:rsidR="007339BA" w14:paraId="29511BD6" w14:textId="77777777" w:rsidTr="009207C6">
        <w:trPr>
          <w:trHeight w:val="510"/>
        </w:trPr>
        <w:tc>
          <w:tcPr>
            <w:tcW w:w="5355" w:type="dxa"/>
            <w:vAlign w:val="center"/>
          </w:tcPr>
          <w:p w14:paraId="21C48641" w14:textId="77777777" w:rsidR="007339BA" w:rsidRDefault="007339BA" w:rsidP="009207C6"/>
        </w:tc>
        <w:tc>
          <w:tcPr>
            <w:tcW w:w="236" w:type="dxa"/>
            <w:vMerge/>
            <w:tcBorders>
              <w:bottom w:val="nil"/>
            </w:tcBorders>
            <w:shd w:val="clear" w:color="auto" w:fill="auto"/>
            <w:vAlign w:val="center"/>
          </w:tcPr>
          <w:p w14:paraId="0B5F4010" w14:textId="77777777" w:rsidR="007339BA" w:rsidRDefault="007339BA" w:rsidP="009207C6"/>
        </w:tc>
        <w:tc>
          <w:tcPr>
            <w:tcW w:w="5325" w:type="dxa"/>
            <w:vAlign w:val="center"/>
          </w:tcPr>
          <w:p w14:paraId="60294E1F" w14:textId="77777777" w:rsidR="007339BA" w:rsidRDefault="007339BA" w:rsidP="009207C6"/>
        </w:tc>
        <w:tc>
          <w:tcPr>
            <w:tcW w:w="236" w:type="dxa"/>
            <w:vMerge/>
            <w:tcBorders>
              <w:bottom w:val="nil"/>
            </w:tcBorders>
            <w:shd w:val="clear" w:color="auto" w:fill="auto"/>
            <w:vAlign w:val="center"/>
          </w:tcPr>
          <w:p w14:paraId="2BA6F0D3" w14:textId="77777777" w:rsidR="007339BA" w:rsidRDefault="007339BA" w:rsidP="009207C6"/>
        </w:tc>
        <w:tc>
          <w:tcPr>
            <w:tcW w:w="3080" w:type="dxa"/>
            <w:vAlign w:val="center"/>
          </w:tcPr>
          <w:p w14:paraId="3E71A844" w14:textId="77777777" w:rsidR="007339BA" w:rsidRDefault="007339BA" w:rsidP="009207C6">
            <w:pPr>
              <w:jc w:val="center"/>
            </w:pPr>
          </w:p>
        </w:tc>
      </w:tr>
    </w:tbl>
    <w:p w14:paraId="27A5A022" w14:textId="77777777"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0366F580" w14:textId="77777777" w:rsidTr="001A1ACF">
        <w:tc>
          <w:tcPr>
            <w:tcW w:w="5355" w:type="dxa"/>
            <w:shd w:val="clear" w:color="auto" w:fill="BFBFBF" w:themeFill="background1" w:themeFillShade="BF"/>
            <w:vAlign w:val="center"/>
          </w:tcPr>
          <w:p w14:paraId="17FD0575"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14:paraId="60C70975"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4EC2B0EF" w14:textId="77777777" w:rsidR="007339BA" w:rsidRPr="00E12B5F" w:rsidRDefault="007339BA" w:rsidP="00E12B5F">
            <w:pPr>
              <w:rPr>
                <w:b/>
              </w:rPr>
            </w:pPr>
          </w:p>
        </w:tc>
        <w:tc>
          <w:tcPr>
            <w:tcW w:w="5325" w:type="dxa"/>
            <w:shd w:val="clear" w:color="auto" w:fill="BFBFBF" w:themeFill="background1" w:themeFillShade="BF"/>
            <w:vAlign w:val="center"/>
          </w:tcPr>
          <w:p w14:paraId="1E0A9C17"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14:paraId="1812DAFA"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26675A46" w14:textId="77777777" w:rsidR="007339BA" w:rsidRPr="00E12B5F" w:rsidRDefault="007339BA" w:rsidP="00E12B5F">
            <w:pPr>
              <w:rPr>
                <w:b/>
              </w:rPr>
            </w:pPr>
          </w:p>
        </w:tc>
        <w:tc>
          <w:tcPr>
            <w:tcW w:w="3080" w:type="dxa"/>
            <w:shd w:val="clear" w:color="auto" w:fill="BFBFBF" w:themeFill="background1" w:themeFillShade="BF"/>
            <w:vAlign w:val="center"/>
          </w:tcPr>
          <w:p w14:paraId="65FF04C5" w14:textId="77777777" w:rsidR="007339BA" w:rsidRPr="00E12B5F" w:rsidRDefault="007339BA" w:rsidP="001A1ACF">
            <w:pPr>
              <w:jc w:val="center"/>
              <w:rPr>
                <w:b/>
              </w:rPr>
            </w:pPr>
            <w:r w:rsidRPr="00E12B5F">
              <w:rPr>
                <w:b/>
              </w:rPr>
              <w:t>Date</w:t>
            </w:r>
          </w:p>
        </w:tc>
      </w:tr>
      <w:tr w:rsidR="007339BA" w14:paraId="038BB3C2" w14:textId="77777777" w:rsidTr="009207C6">
        <w:trPr>
          <w:trHeight w:val="510"/>
        </w:trPr>
        <w:tc>
          <w:tcPr>
            <w:tcW w:w="5355" w:type="dxa"/>
            <w:vAlign w:val="center"/>
          </w:tcPr>
          <w:p w14:paraId="1FE4F39D" w14:textId="77777777" w:rsidR="007339BA" w:rsidRDefault="007339BA" w:rsidP="009207C6"/>
        </w:tc>
        <w:tc>
          <w:tcPr>
            <w:tcW w:w="236" w:type="dxa"/>
            <w:vMerge/>
            <w:tcBorders>
              <w:bottom w:val="nil"/>
            </w:tcBorders>
            <w:shd w:val="clear" w:color="auto" w:fill="auto"/>
            <w:vAlign w:val="center"/>
          </w:tcPr>
          <w:p w14:paraId="2D6285C9" w14:textId="77777777" w:rsidR="007339BA" w:rsidRDefault="007339BA" w:rsidP="009207C6"/>
        </w:tc>
        <w:tc>
          <w:tcPr>
            <w:tcW w:w="5325" w:type="dxa"/>
            <w:vAlign w:val="center"/>
          </w:tcPr>
          <w:p w14:paraId="37B328E4" w14:textId="77777777" w:rsidR="007339BA" w:rsidRDefault="007339BA" w:rsidP="009207C6"/>
        </w:tc>
        <w:tc>
          <w:tcPr>
            <w:tcW w:w="236" w:type="dxa"/>
            <w:vMerge/>
            <w:tcBorders>
              <w:bottom w:val="nil"/>
            </w:tcBorders>
            <w:shd w:val="clear" w:color="auto" w:fill="auto"/>
            <w:vAlign w:val="center"/>
          </w:tcPr>
          <w:p w14:paraId="6F34877F" w14:textId="77777777" w:rsidR="007339BA" w:rsidRDefault="007339BA" w:rsidP="009207C6"/>
        </w:tc>
        <w:tc>
          <w:tcPr>
            <w:tcW w:w="3080" w:type="dxa"/>
            <w:vAlign w:val="center"/>
          </w:tcPr>
          <w:p w14:paraId="4D3EF6B7" w14:textId="77777777" w:rsidR="007339BA" w:rsidRDefault="007339BA" w:rsidP="009207C6">
            <w:pPr>
              <w:jc w:val="center"/>
            </w:pPr>
          </w:p>
        </w:tc>
      </w:tr>
    </w:tbl>
    <w:p w14:paraId="217BD4D2" w14:textId="77777777" w:rsidR="00E12B5F" w:rsidRDefault="00E12B5F" w:rsidP="00E12B5F"/>
    <w:p w14:paraId="26A050BC" w14:textId="77777777" w:rsidR="00142130" w:rsidRDefault="00142130" w:rsidP="00E12B5F"/>
    <w:p w14:paraId="6F460AF8" w14:textId="77777777"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34F65C1D" w14:textId="77777777" w:rsidTr="001A1ACF">
        <w:tc>
          <w:tcPr>
            <w:tcW w:w="5355" w:type="dxa"/>
            <w:shd w:val="clear" w:color="auto" w:fill="BFBFBF" w:themeFill="background1" w:themeFillShade="BF"/>
            <w:vAlign w:val="center"/>
          </w:tcPr>
          <w:p w14:paraId="6D1FC1A7" w14:textId="77777777"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14:paraId="765523B8" w14:textId="77777777" w:rsidR="007339BA" w:rsidRPr="00E12B5F" w:rsidRDefault="007339BA" w:rsidP="00E12B5F">
            <w:pPr>
              <w:rPr>
                <w:b/>
              </w:rPr>
            </w:pPr>
          </w:p>
        </w:tc>
        <w:tc>
          <w:tcPr>
            <w:tcW w:w="5325" w:type="dxa"/>
            <w:shd w:val="clear" w:color="auto" w:fill="BFBFBF" w:themeFill="background1" w:themeFillShade="BF"/>
            <w:vAlign w:val="center"/>
          </w:tcPr>
          <w:p w14:paraId="3B483405" w14:textId="77777777"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14:paraId="5C006620" w14:textId="77777777" w:rsidR="007339BA" w:rsidRPr="00E12B5F" w:rsidRDefault="007339BA" w:rsidP="00E12B5F">
            <w:pPr>
              <w:rPr>
                <w:b/>
              </w:rPr>
            </w:pPr>
          </w:p>
        </w:tc>
        <w:tc>
          <w:tcPr>
            <w:tcW w:w="3080" w:type="dxa"/>
            <w:shd w:val="clear" w:color="auto" w:fill="BFBFBF" w:themeFill="background1" w:themeFillShade="BF"/>
            <w:vAlign w:val="center"/>
          </w:tcPr>
          <w:p w14:paraId="165AD050" w14:textId="77777777" w:rsidR="007339BA" w:rsidRPr="00E12B5F" w:rsidRDefault="007339BA" w:rsidP="001A1ACF">
            <w:pPr>
              <w:jc w:val="center"/>
              <w:rPr>
                <w:b/>
              </w:rPr>
            </w:pPr>
            <w:r w:rsidRPr="00E12B5F">
              <w:rPr>
                <w:b/>
              </w:rPr>
              <w:t>Date</w:t>
            </w:r>
          </w:p>
        </w:tc>
      </w:tr>
      <w:tr w:rsidR="007339BA" w14:paraId="59D5AE90" w14:textId="77777777" w:rsidTr="009207C6">
        <w:trPr>
          <w:trHeight w:val="510"/>
        </w:trPr>
        <w:tc>
          <w:tcPr>
            <w:tcW w:w="5355" w:type="dxa"/>
            <w:vAlign w:val="center"/>
          </w:tcPr>
          <w:p w14:paraId="6A389036" w14:textId="77777777" w:rsidR="007339BA" w:rsidRDefault="007339BA" w:rsidP="009207C6"/>
        </w:tc>
        <w:tc>
          <w:tcPr>
            <w:tcW w:w="236" w:type="dxa"/>
            <w:vMerge/>
            <w:tcBorders>
              <w:bottom w:val="nil"/>
            </w:tcBorders>
            <w:shd w:val="clear" w:color="auto" w:fill="auto"/>
            <w:vAlign w:val="center"/>
          </w:tcPr>
          <w:p w14:paraId="170152FE" w14:textId="77777777" w:rsidR="007339BA" w:rsidRDefault="007339BA" w:rsidP="009207C6"/>
        </w:tc>
        <w:tc>
          <w:tcPr>
            <w:tcW w:w="5325" w:type="dxa"/>
            <w:vAlign w:val="center"/>
          </w:tcPr>
          <w:p w14:paraId="28D998EA" w14:textId="77777777" w:rsidR="007339BA" w:rsidRDefault="007339BA" w:rsidP="009207C6"/>
        </w:tc>
        <w:tc>
          <w:tcPr>
            <w:tcW w:w="236" w:type="dxa"/>
            <w:vMerge/>
            <w:tcBorders>
              <w:bottom w:val="nil"/>
            </w:tcBorders>
            <w:shd w:val="clear" w:color="auto" w:fill="auto"/>
            <w:vAlign w:val="center"/>
          </w:tcPr>
          <w:p w14:paraId="3ECC1D27" w14:textId="77777777" w:rsidR="007339BA" w:rsidRDefault="007339BA" w:rsidP="009207C6"/>
        </w:tc>
        <w:tc>
          <w:tcPr>
            <w:tcW w:w="3080" w:type="dxa"/>
            <w:vAlign w:val="center"/>
          </w:tcPr>
          <w:p w14:paraId="37873A55" w14:textId="77777777" w:rsidR="007339BA" w:rsidRDefault="007339BA" w:rsidP="009207C6">
            <w:pPr>
              <w:jc w:val="center"/>
            </w:pPr>
          </w:p>
        </w:tc>
      </w:tr>
    </w:tbl>
    <w:p w14:paraId="7596A26D" w14:textId="77777777" w:rsidR="00E12B5F" w:rsidRDefault="00E12B5F" w:rsidP="00E12B5F">
      <w:pPr>
        <w:rPr>
          <w:sz w:val="24"/>
          <w:szCs w:val="24"/>
        </w:rPr>
      </w:pPr>
    </w:p>
    <w:p w14:paraId="2EE220D1" w14:textId="77777777"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7660F1B4" w14:textId="77777777" w:rsidTr="00C6719C">
        <w:tc>
          <w:tcPr>
            <w:tcW w:w="5355" w:type="dxa"/>
            <w:shd w:val="clear" w:color="auto" w:fill="BFBFBF" w:themeFill="background1" w:themeFillShade="BF"/>
            <w:vAlign w:val="center"/>
          </w:tcPr>
          <w:p w14:paraId="3411B716" w14:textId="77777777"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14:paraId="26A99392" w14:textId="77777777"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14:paraId="528F13F1" w14:textId="77777777" w:rsidR="007339BA" w:rsidRPr="00E12B5F" w:rsidRDefault="007339BA" w:rsidP="00C6719C">
            <w:pPr>
              <w:jc w:val="center"/>
              <w:rPr>
                <w:b/>
              </w:rPr>
            </w:pPr>
          </w:p>
        </w:tc>
        <w:tc>
          <w:tcPr>
            <w:tcW w:w="5325" w:type="dxa"/>
            <w:shd w:val="clear" w:color="auto" w:fill="BFBFBF" w:themeFill="background1" w:themeFillShade="BF"/>
            <w:vAlign w:val="center"/>
          </w:tcPr>
          <w:p w14:paraId="55FCDE77" w14:textId="77777777"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14:paraId="60EF53DE" w14:textId="77777777"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14:paraId="58716747" w14:textId="77777777" w:rsidR="007339BA" w:rsidRPr="00E12B5F" w:rsidRDefault="007339BA" w:rsidP="00E12B5F">
            <w:pPr>
              <w:rPr>
                <w:b/>
              </w:rPr>
            </w:pPr>
          </w:p>
        </w:tc>
        <w:tc>
          <w:tcPr>
            <w:tcW w:w="3080" w:type="dxa"/>
            <w:shd w:val="clear" w:color="auto" w:fill="BFBFBF" w:themeFill="background1" w:themeFillShade="BF"/>
            <w:vAlign w:val="center"/>
          </w:tcPr>
          <w:p w14:paraId="119403C2" w14:textId="77777777" w:rsidR="007339BA" w:rsidRPr="00E12B5F" w:rsidRDefault="007339BA" w:rsidP="00C6719C">
            <w:pPr>
              <w:jc w:val="center"/>
              <w:rPr>
                <w:b/>
              </w:rPr>
            </w:pPr>
            <w:r w:rsidRPr="00E12B5F">
              <w:rPr>
                <w:b/>
              </w:rPr>
              <w:t>Date</w:t>
            </w:r>
          </w:p>
        </w:tc>
      </w:tr>
      <w:tr w:rsidR="007339BA" w14:paraId="1279E91C" w14:textId="77777777" w:rsidTr="009207C6">
        <w:trPr>
          <w:trHeight w:val="510"/>
        </w:trPr>
        <w:tc>
          <w:tcPr>
            <w:tcW w:w="5355" w:type="dxa"/>
            <w:vAlign w:val="center"/>
          </w:tcPr>
          <w:p w14:paraId="00258A7E" w14:textId="77777777" w:rsidR="007339BA" w:rsidRDefault="007339BA" w:rsidP="009207C6"/>
        </w:tc>
        <w:tc>
          <w:tcPr>
            <w:tcW w:w="236" w:type="dxa"/>
            <w:vMerge/>
            <w:tcBorders>
              <w:bottom w:val="nil"/>
            </w:tcBorders>
            <w:shd w:val="clear" w:color="auto" w:fill="auto"/>
            <w:vAlign w:val="center"/>
          </w:tcPr>
          <w:p w14:paraId="3B3EC03E" w14:textId="77777777" w:rsidR="007339BA" w:rsidRDefault="007339BA" w:rsidP="009207C6"/>
        </w:tc>
        <w:tc>
          <w:tcPr>
            <w:tcW w:w="5325" w:type="dxa"/>
            <w:vAlign w:val="center"/>
          </w:tcPr>
          <w:p w14:paraId="7161D467" w14:textId="77777777" w:rsidR="007339BA" w:rsidRDefault="007339BA" w:rsidP="009207C6"/>
        </w:tc>
        <w:tc>
          <w:tcPr>
            <w:tcW w:w="236" w:type="dxa"/>
            <w:vMerge/>
            <w:tcBorders>
              <w:bottom w:val="nil"/>
            </w:tcBorders>
            <w:shd w:val="clear" w:color="auto" w:fill="auto"/>
            <w:vAlign w:val="center"/>
          </w:tcPr>
          <w:p w14:paraId="511E5F64" w14:textId="77777777" w:rsidR="007339BA" w:rsidRDefault="007339BA" w:rsidP="009207C6"/>
        </w:tc>
        <w:tc>
          <w:tcPr>
            <w:tcW w:w="3080" w:type="dxa"/>
            <w:vAlign w:val="center"/>
          </w:tcPr>
          <w:p w14:paraId="153E4F6E" w14:textId="77777777" w:rsidR="007339BA" w:rsidRDefault="007339BA" w:rsidP="009207C6">
            <w:pPr>
              <w:jc w:val="center"/>
            </w:pPr>
          </w:p>
        </w:tc>
      </w:tr>
    </w:tbl>
    <w:p w14:paraId="69F088D9" w14:textId="77777777" w:rsidR="00E12B5F" w:rsidRDefault="00E12B5F" w:rsidP="00E12B5F"/>
    <w:tbl>
      <w:tblPr>
        <w:tblStyle w:val="TableGrid"/>
        <w:tblW w:w="0" w:type="auto"/>
        <w:tblInd w:w="8311" w:type="dxa"/>
        <w:tblLook w:val="04A0" w:firstRow="1" w:lastRow="0" w:firstColumn="1" w:lastColumn="0" w:noHBand="0" w:noVBand="1"/>
      </w:tblPr>
      <w:tblGrid>
        <w:gridCol w:w="2918"/>
        <w:gridCol w:w="2763"/>
      </w:tblGrid>
      <w:tr w:rsidR="00E12B5F" w14:paraId="13DC1BFB" w14:textId="77777777" w:rsidTr="00F73B71">
        <w:trPr>
          <w:trHeight w:val="567"/>
        </w:trPr>
        <w:tc>
          <w:tcPr>
            <w:tcW w:w="3010" w:type="dxa"/>
            <w:tcBorders>
              <w:right w:val="single" w:sz="4" w:space="0" w:color="auto"/>
            </w:tcBorders>
            <w:vAlign w:val="center"/>
          </w:tcPr>
          <w:p w14:paraId="4BBED714" w14:textId="77777777"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14:paraId="734E09D5" w14:textId="77777777" w:rsidR="00E12B5F" w:rsidRPr="00DF4938" w:rsidRDefault="00E12B5F" w:rsidP="00E12B5F"/>
        </w:tc>
      </w:tr>
    </w:tbl>
    <w:p w14:paraId="6E158222" w14:textId="57C4FB3F" w:rsidR="005029DE" w:rsidRPr="005029DE" w:rsidRDefault="00BF1609" w:rsidP="00320267">
      <w:pPr>
        <w:pStyle w:val="Unittitle"/>
      </w:pPr>
      <w:r>
        <w:rPr>
          <w:sz w:val="22"/>
        </w:rPr>
        <w:br w:type="page"/>
      </w:r>
      <w:r w:rsidR="00320267" w:rsidRPr="00320267">
        <w:lastRenderedPageBreak/>
        <w:t>CFAMLA2/PPL4GEN20 (J198 04) Manage Your Own Resources and Professional Development</w:t>
      </w:r>
    </w:p>
    <w:p w14:paraId="301BF2EE" w14:textId="77777777" w:rsidR="007C6C2F" w:rsidRDefault="007C6C2F" w:rsidP="00EA48C8"/>
    <w:tbl>
      <w:tblPr>
        <w:tblStyle w:val="TableGrid"/>
        <w:tblW w:w="0" w:type="auto"/>
        <w:tblLook w:val="04A0" w:firstRow="1" w:lastRow="0" w:firstColumn="1" w:lastColumn="0" w:noHBand="0" w:noVBand="1"/>
      </w:tblPr>
      <w:tblGrid>
        <w:gridCol w:w="13992"/>
      </w:tblGrid>
      <w:tr w:rsidR="00C45EDC" w14:paraId="2502509D" w14:textId="77777777" w:rsidTr="009207C6">
        <w:trPr>
          <w:trHeight w:val="340"/>
        </w:trPr>
        <w:tc>
          <w:tcPr>
            <w:tcW w:w="14218" w:type="dxa"/>
            <w:shd w:val="clear" w:color="auto" w:fill="BFBFBF" w:themeFill="background1" w:themeFillShade="BF"/>
            <w:vAlign w:val="center"/>
          </w:tcPr>
          <w:p w14:paraId="3B436EE6" w14:textId="77777777" w:rsidR="00C45EDC" w:rsidRPr="00C45EDC" w:rsidRDefault="00C45EDC" w:rsidP="001A1ACF">
            <w:pPr>
              <w:rPr>
                <w:b/>
              </w:rPr>
            </w:pPr>
            <w:r w:rsidRPr="00C45EDC">
              <w:rPr>
                <w:b/>
              </w:rPr>
              <w:t xml:space="preserve">Unit </w:t>
            </w:r>
            <w:r w:rsidR="001A1ACF">
              <w:rPr>
                <w:b/>
              </w:rPr>
              <w:t>o</w:t>
            </w:r>
            <w:r w:rsidRPr="00C45EDC">
              <w:rPr>
                <w:b/>
              </w:rPr>
              <w:t>verview</w:t>
            </w:r>
          </w:p>
        </w:tc>
      </w:tr>
      <w:tr w:rsidR="007074A2" w14:paraId="0851B58C" w14:textId="77777777" w:rsidTr="00FC50B2">
        <w:tc>
          <w:tcPr>
            <w:tcW w:w="14218" w:type="dxa"/>
          </w:tcPr>
          <w:p w14:paraId="64DB4F74" w14:textId="77777777" w:rsidR="00DF3CC5" w:rsidRDefault="00DF3CC5" w:rsidP="00DF3CC5">
            <w:pPr>
              <w:rPr>
                <w:lang w:val="en-GB"/>
              </w:rPr>
            </w:pPr>
          </w:p>
          <w:p w14:paraId="5156BED2" w14:textId="77777777" w:rsidR="00484257" w:rsidRDefault="00320267" w:rsidP="007A4A0B">
            <w:r w:rsidRPr="00320267">
              <w:t xml:space="preserve">This unit is about managing your personal resources (particularly knowledge, understanding, skills, experience and time) and your professional development in order to achieve your work objectives and your career and personal goals. You need to understand your work role and how it fits into the overall vision and objectives of the organisation whilst also understanding what is driving you in terms of your values and your career and wider personal aspirations. Identifying and addressing gaps in your skills and knowledge and understanding is an essential aspect of this unit. </w:t>
            </w:r>
          </w:p>
          <w:p w14:paraId="00E91184" w14:textId="215B9458" w:rsidR="00320267" w:rsidRDefault="00320267" w:rsidP="007A4A0B"/>
        </w:tc>
      </w:tr>
    </w:tbl>
    <w:p w14:paraId="41AE5F01" w14:textId="77777777" w:rsidR="00033849" w:rsidRDefault="00033849" w:rsidP="00033849"/>
    <w:tbl>
      <w:tblPr>
        <w:tblStyle w:val="TableGrid"/>
        <w:tblW w:w="0" w:type="auto"/>
        <w:tblLook w:val="04A0" w:firstRow="1" w:lastRow="0" w:firstColumn="1" w:lastColumn="0" w:noHBand="0" w:noVBand="1"/>
      </w:tblPr>
      <w:tblGrid>
        <w:gridCol w:w="13992"/>
      </w:tblGrid>
      <w:tr w:rsidR="00033849" w14:paraId="08E98559" w14:textId="77777777" w:rsidTr="009207C6">
        <w:trPr>
          <w:trHeight w:val="340"/>
        </w:trPr>
        <w:tc>
          <w:tcPr>
            <w:tcW w:w="14218" w:type="dxa"/>
            <w:shd w:val="clear" w:color="auto" w:fill="BFBFBF" w:themeFill="background1" w:themeFillShade="BF"/>
            <w:vAlign w:val="center"/>
          </w:tcPr>
          <w:p w14:paraId="597F6F9B" w14:textId="77777777" w:rsidR="00033849" w:rsidRPr="00C45EDC" w:rsidRDefault="00033849" w:rsidP="00033849">
            <w:pPr>
              <w:rPr>
                <w:b/>
              </w:rPr>
            </w:pPr>
            <w:r>
              <w:rPr>
                <w:b/>
              </w:rPr>
              <w:t>Sufficiency of evidence</w:t>
            </w:r>
          </w:p>
        </w:tc>
      </w:tr>
      <w:tr w:rsidR="00033849" w14:paraId="4654EF6E" w14:textId="77777777" w:rsidTr="001C3399">
        <w:tc>
          <w:tcPr>
            <w:tcW w:w="14218" w:type="dxa"/>
          </w:tcPr>
          <w:p w14:paraId="01AD5A5D" w14:textId="77777777" w:rsidR="00DF3CC5" w:rsidRDefault="00DF3CC5" w:rsidP="00DF3CC5">
            <w:pPr>
              <w:rPr>
                <w:rFonts w:eastAsia="Calibri"/>
              </w:rPr>
            </w:pPr>
          </w:p>
          <w:p w14:paraId="727049A5" w14:textId="77777777"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14:paraId="58C6310F" w14:textId="77777777" w:rsidR="00033849" w:rsidRPr="00033849" w:rsidRDefault="00033849" w:rsidP="00DF3CC5"/>
        </w:tc>
      </w:tr>
    </w:tbl>
    <w:p w14:paraId="437226C7" w14:textId="77777777" w:rsidR="00DD1E86" w:rsidRDefault="00DD1E86"/>
    <w:p w14:paraId="0D4675A4" w14:textId="77777777" w:rsidR="00033849" w:rsidRDefault="00033849">
      <w:r>
        <w:br w:type="page"/>
      </w:r>
    </w:p>
    <w:p w14:paraId="631BC3C8" w14:textId="77777777" w:rsidR="00033849" w:rsidRDefault="00033849" w:rsidP="004E1A60"/>
    <w:p w14:paraId="3B32BA21" w14:textId="77777777" w:rsidR="00033849" w:rsidRDefault="00033849" w:rsidP="00033849">
      <w:pPr>
        <w:jc w:val="center"/>
      </w:pPr>
      <w:r>
        <w:t>This page is intentionally blank</w:t>
      </w:r>
    </w:p>
    <w:p w14:paraId="241B621A" w14:textId="77777777" w:rsidR="00033849" w:rsidRDefault="00033849" w:rsidP="00033849">
      <w:pPr>
        <w:jc w:val="center"/>
      </w:pPr>
    </w:p>
    <w:p w14:paraId="498F3851" w14:textId="77777777" w:rsidR="00033849" w:rsidRDefault="00033849" w:rsidP="00033849">
      <w:pPr>
        <w:jc w:val="center"/>
      </w:pPr>
    </w:p>
    <w:p w14:paraId="39C6999E" w14:textId="77777777" w:rsidR="00320267" w:rsidRPr="00320267" w:rsidRDefault="00A067C0" w:rsidP="00320267">
      <w:pPr>
        <w:pStyle w:val="Unittitle"/>
      </w:pPr>
      <w:r>
        <w:br w:type="page"/>
      </w:r>
      <w:r w:rsidR="00320267" w:rsidRPr="00320267">
        <w:lastRenderedPageBreak/>
        <w:t>CFAMLA2/PPL4GEN20 (J198 04) Manage Your Own Resources and Professional Development</w:t>
      </w:r>
    </w:p>
    <w:p w14:paraId="7577D398" w14:textId="13000BE8" w:rsidR="001166C8" w:rsidRPr="001166C8" w:rsidRDefault="001166C8" w:rsidP="001166C8">
      <w:pPr>
        <w:pStyle w:val="Unittitle"/>
      </w:pPr>
    </w:p>
    <w:p w14:paraId="6DBD8C4C" w14:textId="77777777" w:rsidR="00FD2D45" w:rsidRDefault="00FD2D45" w:rsidP="00EA48C8"/>
    <w:tbl>
      <w:tblPr>
        <w:tblStyle w:val="TableGrid"/>
        <w:tblW w:w="0" w:type="auto"/>
        <w:tblLook w:val="04A0" w:firstRow="1" w:lastRow="0" w:firstColumn="1" w:lastColumn="0" w:noHBand="0" w:noVBand="1"/>
      </w:tblPr>
      <w:tblGrid>
        <w:gridCol w:w="13992"/>
      </w:tblGrid>
      <w:tr w:rsidR="00FD2D45" w14:paraId="1C7667F1" w14:textId="77777777" w:rsidTr="00FD2D45">
        <w:trPr>
          <w:trHeight w:val="340"/>
        </w:trPr>
        <w:tc>
          <w:tcPr>
            <w:tcW w:w="14218" w:type="dxa"/>
            <w:shd w:val="clear" w:color="auto" w:fill="BFBFBF" w:themeFill="background1" w:themeFillShade="BF"/>
            <w:vAlign w:val="center"/>
          </w:tcPr>
          <w:p w14:paraId="1BBC28D0" w14:textId="77777777" w:rsidR="00FD2D45" w:rsidRPr="00FD2D45" w:rsidRDefault="00FD2D45" w:rsidP="00FD2D45">
            <w:pPr>
              <w:rPr>
                <w:b/>
              </w:rPr>
            </w:pPr>
            <w:r w:rsidRPr="00FD2D45">
              <w:rPr>
                <w:b/>
              </w:rPr>
              <w:t>Performance criteria</w:t>
            </w:r>
          </w:p>
        </w:tc>
      </w:tr>
      <w:tr w:rsidR="00FD2D45" w14:paraId="56A0CC6A" w14:textId="77777777" w:rsidTr="00FD2D45">
        <w:trPr>
          <w:trHeight w:val="340"/>
        </w:trPr>
        <w:tc>
          <w:tcPr>
            <w:tcW w:w="14218" w:type="dxa"/>
            <w:shd w:val="clear" w:color="auto" w:fill="BFBFBF" w:themeFill="background1" w:themeFillShade="BF"/>
            <w:vAlign w:val="center"/>
          </w:tcPr>
          <w:p w14:paraId="057E3AC2" w14:textId="77777777" w:rsidR="00FD2D45" w:rsidRPr="00FD2D45" w:rsidRDefault="006524D2" w:rsidP="00FD2D45">
            <w:pPr>
              <w:rPr>
                <w:b/>
              </w:rPr>
            </w:pPr>
            <w:r>
              <w:rPr>
                <w:b/>
              </w:rPr>
              <w:t>What y</w:t>
            </w:r>
            <w:r w:rsidR="00FD2D45" w:rsidRPr="00FD2D45">
              <w:rPr>
                <w:b/>
              </w:rPr>
              <w:t>ou must do:</w:t>
            </w:r>
          </w:p>
        </w:tc>
      </w:tr>
      <w:tr w:rsidR="00FC1405" w14:paraId="596AE5CD" w14:textId="77777777" w:rsidTr="00FC1405">
        <w:trPr>
          <w:trHeight w:val="340"/>
        </w:trPr>
        <w:tc>
          <w:tcPr>
            <w:tcW w:w="14218" w:type="dxa"/>
            <w:shd w:val="clear" w:color="auto" w:fill="auto"/>
            <w:vAlign w:val="center"/>
          </w:tcPr>
          <w:p w14:paraId="64A2ECFF" w14:textId="5985E952" w:rsidR="00FC1405" w:rsidRPr="00FC1405" w:rsidRDefault="00FC1405" w:rsidP="00FD2D45">
            <w:pPr>
              <w:rPr>
                <w:bCs/>
              </w:rPr>
            </w:pPr>
            <w:r w:rsidRPr="00FC1405">
              <w:rPr>
                <w:bCs/>
              </w:rPr>
              <w:t xml:space="preserve">There must be evidence for </w:t>
            </w:r>
            <w:r w:rsidRPr="00FC1405">
              <w:rPr>
                <w:b/>
              </w:rPr>
              <w:t>all</w:t>
            </w:r>
            <w:r w:rsidRPr="00FC1405">
              <w:rPr>
                <w:bCs/>
              </w:rPr>
              <w:t xml:space="preserve"> Performance Criteria (PC).</w:t>
            </w:r>
          </w:p>
        </w:tc>
      </w:tr>
      <w:tr w:rsidR="00EC3403" w14:paraId="00BD9905" w14:textId="77777777" w:rsidTr="00FC50B2">
        <w:tc>
          <w:tcPr>
            <w:tcW w:w="14218" w:type="dxa"/>
          </w:tcPr>
          <w:p w14:paraId="203F48B4" w14:textId="77777777" w:rsidR="005950B1" w:rsidRDefault="005950B1" w:rsidP="00320267">
            <w:pPr>
              <w:pStyle w:val="ListParagraph"/>
              <w:numPr>
                <w:ilvl w:val="0"/>
                <w:numId w:val="34"/>
              </w:numPr>
            </w:pPr>
            <w:r>
              <w:t>E</w:t>
            </w:r>
            <w:r w:rsidRPr="005950B1">
              <w:t xml:space="preserve">valuate, at appropriate intervals, the current and future requirements of your work role taking account of the vision and objectives of your organisation </w:t>
            </w:r>
          </w:p>
          <w:p w14:paraId="0C2E1756" w14:textId="77777777" w:rsidR="005950B1" w:rsidRDefault="005950B1" w:rsidP="00320267">
            <w:pPr>
              <w:pStyle w:val="ListParagraph"/>
              <w:numPr>
                <w:ilvl w:val="0"/>
                <w:numId w:val="34"/>
              </w:numPr>
            </w:pPr>
            <w:r>
              <w:t>C</w:t>
            </w:r>
            <w:r w:rsidRPr="005950B1">
              <w:t xml:space="preserve">onsider your values and your career and personal goals and identify information which is relevant to your work role and professional development </w:t>
            </w:r>
          </w:p>
          <w:p w14:paraId="71A78FC2" w14:textId="77777777" w:rsidR="005950B1" w:rsidRDefault="005950B1" w:rsidP="00320267">
            <w:pPr>
              <w:pStyle w:val="ListParagraph"/>
              <w:numPr>
                <w:ilvl w:val="0"/>
                <w:numId w:val="34"/>
              </w:numPr>
            </w:pPr>
            <w:r>
              <w:t>D</w:t>
            </w:r>
            <w:r w:rsidRPr="005950B1">
              <w:t>iscuss and agree personal work objectives with those you report to and how you will measure progress</w:t>
            </w:r>
          </w:p>
          <w:p w14:paraId="371D809D" w14:textId="77777777" w:rsidR="005950B1" w:rsidRDefault="005950B1" w:rsidP="00320267">
            <w:pPr>
              <w:pStyle w:val="ListParagraph"/>
              <w:numPr>
                <w:ilvl w:val="0"/>
                <w:numId w:val="34"/>
              </w:numPr>
            </w:pPr>
            <w:r>
              <w:t>I</w:t>
            </w:r>
            <w:r w:rsidRPr="005950B1">
              <w:t xml:space="preserve">dentify the learning styles which work best for you and ensure that you take these into account in identifying and undertaking development activities </w:t>
            </w:r>
          </w:p>
          <w:p w14:paraId="5F11E60F" w14:textId="77777777" w:rsidR="005950B1" w:rsidRDefault="005950B1" w:rsidP="00320267">
            <w:pPr>
              <w:pStyle w:val="ListParagraph"/>
              <w:numPr>
                <w:ilvl w:val="0"/>
                <w:numId w:val="34"/>
              </w:numPr>
            </w:pPr>
            <w:r>
              <w:t>I</w:t>
            </w:r>
            <w:r w:rsidRPr="005950B1">
              <w:t>dentify any gaps between the current and future requirements of your work role and your current knowledge, understanding and skills</w:t>
            </w:r>
          </w:p>
          <w:p w14:paraId="2690F199" w14:textId="77777777" w:rsidR="005950B1" w:rsidRDefault="005950B1" w:rsidP="00320267">
            <w:pPr>
              <w:pStyle w:val="ListParagraph"/>
              <w:numPr>
                <w:ilvl w:val="0"/>
                <w:numId w:val="34"/>
              </w:numPr>
            </w:pPr>
            <w:r>
              <w:t>D</w:t>
            </w:r>
            <w:r w:rsidRPr="005950B1">
              <w:t xml:space="preserve">iscuss and agree, with those you report to, a development plan to address any identified gaps in your current knowledge, understanding and skills and support your own career and personal goals </w:t>
            </w:r>
          </w:p>
          <w:p w14:paraId="13F3D0CE" w14:textId="77777777" w:rsidR="005950B1" w:rsidRDefault="005950B1" w:rsidP="00320267">
            <w:pPr>
              <w:pStyle w:val="ListParagraph"/>
              <w:numPr>
                <w:ilvl w:val="0"/>
                <w:numId w:val="34"/>
              </w:numPr>
            </w:pPr>
            <w:r>
              <w:t>U</w:t>
            </w:r>
            <w:r w:rsidRPr="005950B1">
              <w:t xml:space="preserve">ndertake the activities identified in your development plan and evaluate their contribution to your performance </w:t>
            </w:r>
          </w:p>
          <w:p w14:paraId="4C53C799" w14:textId="77777777" w:rsidR="005950B1" w:rsidRDefault="005950B1" w:rsidP="00320267">
            <w:pPr>
              <w:pStyle w:val="ListParagraph"/>
              <w:numPr>
                <w:ilvl w:val="0"/>
                <w:numId w:val="34"/>
              </w:numPr>
            </w:pPr>
            <w:r>
              <w:t>R</w:t>
            </w:r>
            <w:r w:rsidRPr="005950B1">
              <w:t xml:space="preserve">eview and update your personal work objectives and development plan in the light of performance, any development activities undertaken and any wider changes </w:t>
            </w:r>
          </w:p>
          <w:p w14:paraId="6E2F2B60" w14:textId="77777777" w:rsidR="005950B1" w:rsidRDefault="005950B1" w:rsidP="00320267">
            <w:pPr>
              <w:pStyle w:val="ListParagraph"/>
              <w:numPr>
                <w:ilvl w:val="0"/>
                <w:numId w:val="34"/>
              </w:numPr>
            </w:pPr>
            <w:r>
              <w:t>G</w:t>
            </w:r>
            <w:r w:rsidRPr="005950B1">
              <w:t xml:space="preserve">et regular and useful feedback on your performance from those who are in a good position to judge it and provide objective and valid feedback </w:t>
            </w:r>
          </w:p>
          <w:p w14:paraId="6B85A2A6" w14:textId="15FEE1F5" w:rsidR="004E5AA1" w:rsidRPr="005029DE" w:rsidRDefault="005950B1" w:rsidP="00320267">
            <w:pPr>
              <w:pStyle w:val="ListParagraph"/>
              <w:numPr>
                <w:ilvl w:val="0"/>
                <w:numId w:val="34"/>
              </w:numPr>
            </w:pPr>
            <w:r>
              <w:t>E</w:t>
            </w:r>
            <w:r w:rsidRPr="005950B1">
              <w:t>nsure that your performance consistently meets or goes beyond agreed requirements</w:t>
            </w:r>
          </w:p>
        </w:tc>
      </w:tr>
    </w:tbl>
    <w:p w14:paraId="04A3F8B6" w14:textId="77777777" w:rsidR="00FD2D45" w:rsidRDefault="00FD2D45" w:rsidP="001944AB"/>
    <w:p w14:paraId="3BD9F347" w14:textId="77777777" w:rsidR="007A4A0B" w:rsidRDefault="007A4A0B">
      <w:pPr>
        <w:rPr>
          <w:rFonts w:cs="Arial"/>
          <w:b/>
          <w:sz w:val="28"/>
          <w:szCs w:val="28"/>
          <w:lang w:val="en-GB" w:bidi="ar-SA"/>
        </w:rPr>
      </w:pPr>
      <w:r>
        <w:br w:type="page"/>
      </w:r>
    </w:p>
    <w:p w14:paraId="1093EBE0" w14:textId="77777777" w:rsidR="00320267" w:rsidRPr="00320267" w:rsidRDefault="00320267" w:rsidP="00320267">
      <w:pPr>
        <w:rPr>
          <w:rFonts w:cs="Arial"/>
          <w:b/>
          <w:sz w:val="28"/>
          <w:szCs w:val="28"/>
          <w:lang w:val="en-GB" w:bidi="ar-SA"/>
        </w:rPr>
      </w:pPr>
      <w:r w:rsidRPr="00320267">
        <w:rPr>
          <w:rFonts w:cs="Arial"/>
          <w:b/>
          <w:sz w:val="28"/>
          <w:szCs w:val="28"/>
          <w:lang w:val="en-GB" w:bidi="ar-SA"/>
        </w:rPr>
        <w:lastRenderedPageBreak/>
        <w:t>CFAMLA2/PPL4GEN20 (J198 04) Manage Your Own Resources and Professional Development</w:t>
      </w:r>
    </w:p>
    <w:p w14:paraId="1860788A" w14:textId="77777777" w:rsidR="003249B4" w:rsidRDefault="003249B4" w:rsidP="001944AB"/>
    <w:tbl>
      <w:tblPr>
        <w:tblW w:w="144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4538"/>
        <w:gridCol w:w="1134"/>
        <w:gridCol w:w="720"/>
        <w:gridCol w:w="720"/>
        <w:gridCol w:w="720"/>
        <w:gridCol w:w="720"/>
        <w:gridCol w:w="720"/>
        <w:gridCol w:w="720"/>
        <w:gridCol w:w="720"/>
        <w:gridCol w:w="720"/>
        <w:gridCol w:w="720"/>
        <w:gridCol w:w="720"/>
      </w:tblGrid>
      <w:tr w:rsidR="00320267" w:rsidRPr="0064705B" w14:paraId="06CBE064" w14:textId="308CB49D" w:rsidTr="00320267">
        <w:trPr>
          <w:trHeight w:val="470"/>
        </w:trPr>
        <w:tc>
          <w:tcPr>
            <w:tcW w:w="1558" w:type="dxa"/>
            <w:vMerge w:val="restart"/>
            <w:shd w:val="clear" w:color="auto" w:fill="BFBFBF" w:themeFill="background1" w:themeFillShade="BF"/>
            <w:vAlign w:val="center"/>
          </w:tcPr>
          <w:p w14:paraId="65CAAF51" w14:textId="77777777" w:rsidR="00320267" w:rsidRPr="00033849" w:rsidRDefault="00320267" w:rsidP="00033849">
            <w:pPr>
              <w:pStyle w:val="Table10"/>
              <w:rPr>
                <w:b/>
              </w:rPr>
            </w:pPr>
            <w:r w:rsidRPr="00033849">
              <w:rPr>
                <w:b/>
              </w:rPr>
              <w:t>Evidence reference</w:t>
            </w:r>
          </w:p>
        </w:tc>
        <w:tc>
          <w:tcPr>
            <w:tcW w:w="4538" w:type="dxa"/>
            <w:vMerge w:val="restart"/>
            <w:shd w:val="clear" w:color="auto" w:fill="BFBFBF" w:themeFill="background1" w:themeFillShade="BF"/>
            <w:vAlign w:val="center"/>
          </w:tcPr>
          <w:p w14:paraId="2BB49908" w14:textId="77777777" w:rsidR="00320267" w:rsidRPr="00033849" w:rsidRDefault="00320267" w:rsidP="00033849">
            <w:pPr>
              <w:pStyle w:val="Table10"/>
              <w:rPr>
                <w:b/>
              </w:rPr>
            </w:pPr>
            <w:r w:rsidRPr="00033849">
              <w:rPr>
                <w:b/>
              </w:rPr>
              <w:t>Evidence description</w:t>
            </w:r>
          </w:p>
        </w:tc>
        <w:tc>
          <w:tcPr>
            <w:tcW w:w="1134" w:type="dxa"/>
            <w:vMerge w:val="restart"/>
            <w:shd w:val="clear" w:color="auto" w:fill="BFBFBF" w:themeFill="background1" w:themeFillShade="BF"/>
            <w:vAlign w:val="center"/>
          </w:tcPr>
          <w:p w14:paraId="4A5FA33E" w14:textId="77777777" w:rsidR="00320267" w:rsidRPr="00033849" w:rsidRDefault="00320267" w:rsidP="00033849">
            <w:pPr>
              <w:pStyle w:val="Table10"/>
              <w:rPr>
                <w:b/>
              </w:rPr>
            </w:pPr>
            <w:r w:rsidRPr="00033849">
              <w:rPr>
                <w:b/>
              </w:rPr>
              <w:t>Date</w:t>
            </w:r>
          </w:p>
        </w:tc>
        <w:tc>
          <w:tcPr>
            <w:tcW w:w="7200" w:type="dxa"/>
            <w:gridSpan w:val="10"/>
            <w:tcBorders>
              <w:right w:val="single" w:sz="4" w:space="0" w:color="auto"/>
            </w:tcBorders>
            <w:shd w:val="clear" w:color="auto" w:fill="BFBFBF" w:themeFill="background1" w:themeFillShade="BF"/>
            <w:vAlign w:val="center"/>
          </w:tcPr>
          <w:p w14:paraId="5B55D4A7" w14:textId="780626D4" w:rsidR="00320267" w:rsidRPr="00033849" w:rsidRDefault="00320267" w:rsidP="005029DE">
            <w:pPr>
              <w:pStyle w:val="Table10"/>
              <w:rPr>
                <w:b/>
              </w:rPr>
            </w:pPr>
            <w:r w:rsidRPr="00033849">
              <w:rPr>
                <w:b/>
              </w:rPr>
              <w:t xml:space="preserve">Performance </w:t>
            </w:r>
            <w:r>
              <w:rPr>
                <w:b/>
              </w:rPr>
              <w:t>c</w:t>
            </w:r>
            <w:r w:rsidRPr="00033849">
              <w:rPr>
                <w:b/>
              </w:rPr>
              <w:t>riteria</w:t>
            </w:r>
          </w:p>
        </w:tc>
      </w:tr>
      <w:tr w:rsidR="00320267" w:rsidRPr="0064705B" w14:paraId="5D7AB072" w14:textId="325984A6" w:rsidTr="00320267">
        <w:trPr>
          <w:trHeight w:val="637"/>
        </w:trPr>
        <w:tc>
          <w:tcPr>
            <w:tcW w:w="1558" w:type="dxa"/>
            <w:vMerge/>
            <w:shd w:val="clear" w:color="auto" w:fill="BFBFBF" w:themeFill="background1" w:themeFillShade="BF"/>
            <w:vAlign w:val="center"/>
          </w:tcPr>
          <w:p w14:paraId="566C0803" w14:textId="77777777" w:rsidR="00320267" w:rsidRPr="0064705B" w:rsidRDefault="00320267" w:rsidP="00033849">
            <w:pPr>
              <w:pStyle w:val="Table10"/>
            </w:pPr>
          </w:p>
        </w:tc>
        <w:tc>
          <w:tcPr>
            <w:tcW w:w="4538" w:type="dxa"/>
            <w:vMerge/>
            <w:shd w:val="clear" w:color="auto" w:fill="BFBFBF" w:themeFill="background1" w:themeFillShade="BF"/>
            <w:vAlign w:val="center"/>
          </w:tcPr>
          <w:p w14:paraId="097C30F6" w14:textId="77777777" w:rsidR="00320267" w:rsidRPr="0064705B" w:rsidRDefault="00320267" w:rsidP="00033849">
            <w:pPr>
              <w:pStyle w:val="Table10"/>
            </w:pPr>
          </w:p>
        </w:tc>
        <w:tc>
          <w:tcPr>
            <w:tcW w:w="1134" w:type="dxa"/>
            <w:vMerge/>
            <w:shd w:val="clear" w:color="auto" w:fill="BFBFBF" w:themeFill="background1" w:themeFillShade="BF"/>
            <w:vAlign w:val="center"/>
          </w:tcPr>
          <w:p w14:paraId="7C6F06FC" w14:textId="77777777" w:rsidR="00320267" w:rsidRPr="0064705B" w:rsidRDefault="00320267" w:rsidP="00033849">
            <w:pPr>
              <w:pStyle w:val="Table10"/>
            </w:pPr>
          </w:p>
        </w:tc>
        <w:tc>
          <w:tcPr>
            <w:tcW w:w="7200" w:type="dxa"/>
            <w:gridSpan w:val="10"/>
            <w:tcBorders>
              <w:right w:val="single" w:sz="4" w:space="0" w:color="auto"/>
            </w:tcBorders>
            <w:shd w:val="clear" w:color="auto" w:fill="BFBFBF" w:themeFill="background1" w:themeFillShade="BF"/>
            <w:vAlign w:val="center"/>
          </w:tcPr>
          <w:p w14:paraId="28519981" w14:textId="06DC2E94" w:rsidR="00320267" w:rsidRPr="00784536" w:rsidRDefault="00320267" w:rsidP="005029DE">
            <w:pPr>
              <w:pStyle w:val="Table10"/>
              <w:rPr>
                <w:b/>
                <w:szCs w:val="22"/>
              </w:rPr>
            </w:pPr>
            <w:r>
              <w:rPr>
                <w:b/>
              </w:rPr>
              <w:t>What you must do</w:t>
            </w:r>
          </w:p>
        </w:tc>
      </w:tr>
      <w:tr w:rsidR="00320267" w:rsidRPr="0064705B" w14:paraId="11DC9924" w14:textId="63326E21" w:rsidTr="00320267">
        <w:tc>
          <w:tcPr>
            <w:tcW w:w="1558" w:type="dxa"/>
            <w:vMerge/>
            <w:tcBorders>
              <w:bottom w:val="single" w:sz="4" w:space="0" w:color="000000"/>
            </w:tcBorders>
            <w:shd w:val="clear" w:color="auto" w:fill="BFBFBF" w:themeFill="background1" w:themeFillShade="BF"/>
            <w:vAlign w:val="center"/>
          </w:tcPr>
          <w:p w14:paraId="46CFE34D" w14:textId="77777777" w:rsidR="00320267" w:rsidRPr="0064705B" w:rsidRDefault="00320267" w:rsidP="00180A8D">
            <w:pPr>
              <w:pStyle w:val="Table10"/>
            </w:pPr>
          </w:p>
        </w:tc>
        <w:tc>
          <w:tcPr>
            <w:tcW w:w="4538" w:type="dxa"/>
            <w:vMerge/>
            <w:tcBorders>
              <w:bottom w:val="single" w:sz="4" w:space="0" w:color="000000"/>
            </w:tcBorders>
            <w:shd w:val="clear" w:color="auto" w:fill="BFBFBF" w:themeFill="background1" w:themeFillShade="BF"/>
            <w:vAlign w:val="center"/>
          </w:tcPr>
          <w:p w14:paraId="304FCB4E" w14:textId="77777777" w:rsidR="00320267" w:rsidRPr="0064705B" w:rsidRDefault="00320267" w:rsidP="00180A8D">
            <w:pPr>
              <w:pStyle w:val="Table10"/>
            </w:pPr>
          </w:p>
        </w:tc>
        <w:tc>
          <w:tcPr>
            <w:tcW w:w="1134" w:type="dxa"/>
            <w:vMerge/>
            <w:tcBorders>
              <w:bottom w:val="single" w:sz="4" w:space="0" w:color="000000"/>
            </w:tcBorders>
            <w:shd w:val="clear" w:color="auto" w:fill="BFBFBF" w:themeFill="background1" w:themeFillShade="BF"/>
            <w:vAlign w:val="center"/>
          </w:tcPr>
          <w:p w14:paraId="00372A02" w14:textId="77777777" w:rsidR="00320267" w:rsidRPr="0064705B" w:rsidRDefault="00320267" w:rsidP="00180A8D">
            <w:pPr>
              <w:pStyle w:val="Table10"/>
            </w:pPr>
          </w:p>
        </w:tc>
        <w:tc>
          <w:tcPr>
            <w:tcW w:w="720" w:type="dxa"/>
            <w:tcBorders>
              <w:bottom w:val="single" w:sz="4" w:space="0" w:color="000000"/>
            </w:tcBorders>
            <w:shd w:val="clear" w:color="auto" w:fill="BFBFBF" w:themeFill="background1" w:themeFillShade="BF"/>
          </w:tcPr>
          <w:p w14:paraId="5F534AD1" w14:textId="77777777" w:rsidR="00320267" w:rsidRPr="00707054" w:rsidRDefault="00320267" w:rsidP="00180A8D">
            <w:pPr>
              <w:pStyle w:val="Table10"/>
              <w:jc w:val="center"/>
              <w:rPr>
                <w:b/>
                <w:szCs w:val="22"/>
              </w:rPr>
            </w:pPr>
            <w:r w:rsidRPr="00707054">
              <w:rPr>
                <w:b/>
                <w:szCs w:val="22"/>
              </w:rPr>
              <w:t>1</w:t>
            </w:r>
          </w:p>
        </w:tc>
        <w:tc>
          <w:tcPr>
            <w:tcW w:w="720" w:type="dxa"/>
            <w:tcBorders>
              <w:bottom w:val="single" w:sz="4" w:space="0" w:color="000000"/>
            </w:tcBorders>
            <w:shd w:val="clear" w:color="auto" w:fill="BFBFBF" w:themeFill="background1" w:themeFillShade="BF"/>
          </w:tcPr>
          <w:p w14:paraId="196A27B2" w14:textId="77777777" w:rsidR="00320267" w:rsidRPr="00707054" w:rsidRDefault="00320267" w:rsidP="00180A8D">
            <w:pPr>
              <w:pStyle w:val="Table10"/>
              <w:jc w:val="center"/>
              <w:rPr>
                <w:b/>
                <w:szCs w:val="22"/>
              </w:rPr>
            </w:pPr>
            <w:r w:rsidRPr="00707054">
              <w:rPr>
                <w:b/>
                <w:szCs w:val="22"/>
              </w:rPr>
              <w:t>2</w:t>
            </w:r>
          </w:p>
        </w:tc>
        <w:tc>
          <w:tcPr>
            <w:tcW w:w="720" w:type="dxa"/>
            <w:tcBorders>
              <w:bottom w:val="single" w:sz="4" w:space="0" w:color="000000"/>
            </w:tcBorders>
            <w:shd w:val="clear" w:color="auto" w:fill="BFBFBF" w:themeFill="background1" w:themeFillShade="BF"/>
          </w:tcPr>
          <w:p w14:paraId="18818B84" w14:textId="77777777" w:rsidR="00320267" w:rsidRPr="00707054" w:rsidRDefault="00320267" w:rsidP="00180A8D">
            <w:pPr>
              <w:pStyle w:val="Table10"/>
              <w:jc w:val="center"/>
              <w:rPr>
                <w:b/>
                <w:szCs w:val="22"/>
              </w:rPr>
            </w:pPr>
            <w:r w:rsidRPr="00707054">
              <w:rPr>
                <w:b/>
                <w:szCs w:val="22"/>
              </w:rPr>
              <w:t>3</w:t>
            </w:r>
          </w:p>
        </w:tc>
        <w:tc>
          <w:tcPr>
            <w:tcW w:w="720" w:type="dxa"/>
            <w:tcBorders>
              <w:bottom w:val="single" w:sz="4" w:space="0" w:color="000000"/>
            </w:tcBorders>
            <w:shd w:val="clear" w:color="auto" w:fill="BFBFBF" w:themeFill="background1" w:themeFillShade="BF"/>
          </w:tcPr>
          <w:p w14:paraId="3CD2151B" w14:textId="77777777" w:rsidR="00320267" w:rsidRPr="00707054" w:rsidRDefault="00320267" w:rsidP="00180A8D">
            <w:pPr>
              <w:pStyle w:val="Table10"/>
              <w:jc w:val="center"/>
              <w:rPr>
                <w:b/>
                <w:szCs w:val="22"/>
              </w:rPr>
            </w:pPr>
            <w:r w:rsidRPr="00707054">
              <w:rPr>
                <w:b/>
                <w:szCs w:val="22"/>
              </w:rPr>
              <w:t>4</w:t>
            </w:r>
          </w:p>
        </w:tc>
        <w:tc>
          <w:tcPr>
            <w:tcW w:w="720" w:type="dxa"/>
            <w:tcBorders>
              <w:bottom w:val="single" w:sz="4" w:space="0" w:color="000000"/>
            </w:tcBorders>
            <w:shd w:val="clear" w:color="auto" w:fill="BFBFBF" w:themeFill="background1" w:themeFillShade="BF"/>
          </w:tcPr>
          <w:p w14:paraId="62807197" w14:textId="77777777" w:rsidR="00320267" w:rsidRPr="00707054" w:rsidRDefault="00320267" w:rsidP="00180A8D">
            <w:pPr>
              <w:pStyle w:val="Table10"/>
              <w:jc w:val="center"/>
              <w:rPr>
                <w:b/>
                <w:szCs w:val="22"/>
              </w:rPr>
            </w:pPr>
            <w:r w:rsidRPr="00707054">
              <w:rPr>
                <w:b/>
                <w:szCs w:val="22"/>
              </w:rPr>
              <w:t>5</w:t>
            </w:r>
          </w:p>
        </w:tc>
        <w:tc>
          <w:tcPr>
            <w:tcW w:w="720" w:type="dxa"/>
            <w:tcBorders>
              <w:bottom w:val="single" w:sz="4" w:space="0" w:color="000000"/>
            </w:tcBorders>
            <w:shd w:val="clear" w:color="auto" w:fill="BFBFBF" w:themeFill="background1" w:themeFillShade="BF"/>
          </w:tcPr>
          <w:p w14:paraId="7492A450" w14:textId="77777777" w:rsidR="00320267" w:rsidRPr="00707054" w:rsidRDefault="00320267" w:rsidP="00180A8D">
            <w:pPr>
              <w:pStyle w:val="Table10"/>
              <w:jc w:val="center"/>
              <w:rPr>
                <w:b/>
                <w:szCs w:val="22"/>
              </w:rPr>
            </w:pPr>
            <w:r w:rsidRPr="00707054">
              <w:rPr>
                <w:b/>
                <w:szCs w:val="22"/>
              </w:rPr>
              <w:t>6</w:t>
            </w:r>
          </w:p>
        </w:tc>
        <w:tc>
          <w:tcPr>
            <w:tcW w:w="720" w:type="dxa"/>
            <w:tcBorders>
              <w:bottom w:val="single" w:sz="4" w:space="0" w:color="000000"/>
            </w:tcBorders>
            <w:shd w:val="clear" w:color="auto" w:fill="BFBFBF" w:themeFill="background1" w:themeFillShade="BF"/>
          </w:tcPr>
          <w:p w14:paraId="38B697EF" w14:textId="77777777" w:rsidR="00320267" w:rsidRPr="00707054" w:rsidRDefault="00320267" w:rsidP="00180A8D">
            <w:pPr>
              <w:pStyle w:val="Table10"/>
              <w:jc w:val="center"/>
              <w:rPr>
                <w:b/>
                <w:szCs w:val="22"/>
              </w:rPr>
            </w:pPr>
            <w:r w:rsidRPr="00707054">
              <w:rPr>
                <w:b/>
                <w:szCs w:val="22"/>
              </w:rPr>
              <w:t>7</w:t>
            </w:r>
          </w:p>
        </w:tc>
        <w:tc>
          <w:tcPr>
            <w:tcW w:w="720" w:type="dxa"/>
            <w:tcBorders>
              <w:bottom w:val="single" w:sz="4" w:space="0" w:color="000000"/>
            </w:tcBorders>
            <w:shd w:val="clear" w:color="auto" w:fill="BFBFBF" w:themeFill="background1" w:themeFillShade="BF"/>
          </w:tcPr>
          <w:p w14:paraId="4FEF83DD" w14:textId="64E18F82" w:rsidR="00320267" w:rsidRPr="00F11177" w:rsidRDefault="00320267" w:rsidP="00180A8D">
            <w:pPr>
              <w:pStyle w:val="Table10"/>
              <w:jc w:val="center"/>
              <w:rPr>
                <w:b/>
                <w:szCs w:val="22"/>
              </w:rPr>
            </w:pPr>
            <w:r>
              <w:rPr>
                <w:b/>
                <w:szCs w:val="22"/>
              </w:rPr>
              <w:t>8</w:t>
            </w:r>
          </w:p>
        </w:tc>
        <w:tc>
          <w:tcPr>
            <w:tcW w:w="720" w:type="dxa"/>
            <w:tcBorders>
              <w:bottom w:val="single" w:sz="4" w:space="0" w:color="000000"/>
            </w:tcBorders>
            <w:shd w:val="clear" w:color="auto" w:fill="BFBFBF" w:themeFill="background1" w:themeFillShade="BF"/>
          </w:tcPr>
          <w:p w14:paraId="32A29F89" w14:textId="3026B9B1" w:rsidR="00320267" w:rsidRPr="00F11177" w:rsidRDefault="00320267" w:rsidP="00180A8D">
            <w:pPr>
              <w:pStyle w:val="Table10"/>
              <w:jc w:val="center"/>
              <w:rPr>
                <w:b/>
                <w:szCs w:val="22"/>
              </w:rPr>
            </w:pPr>
            <w:r>
              <w:rPr>
                <w:b/>
                <w:szCs w:val="22"/>
              </w:rPr>
              <w:t>9</w:t>
            </w:r>
          </w:p>
        </w:tc>
        <w:tc>
          <w:tcPr>
            <w:tcW w:w="720" w:type="dxa"/>
            <w:shd w:val="clear" w:color="auto" w:fill="BFBFBF" w:themeFill="background1" w:themeFillShade="BF"/>
          </w:tcPr>
          <w:p w14:paraId="20B7C979" w14:textId="2EE80F75" w:rsidR="00320267" w:rsidRPr="00180A8D" w:rsidRDefault="00320267" w:rsidP="00180A8D">
            <w:pPr>
              <w:rPr>
                <w:sz w:val="20"/>
              </w:rPr>
            </w:pPr>
            <w:r w:rsidRPr="00180A8D">
              <w:rPr>
                <w:b/>
                <w:sz w:val="20"/>
              </w:rPr>
              <w:t>10</w:t>
            </w:r>
          </w:p>
        </w:tc>
      </w:tr>
      <w:tr w:rsidR="00320267" w:rsidRPr="0064705B" w14:paraId="3A084DFB" w14:textId="6DEBA869" w:rsidTr="00320267">
        <w:tc>
          <w:tcPr>
            <w:tcW w:w="1558" w:type="dxa"/>
            <w:shd w:val="clear" w:color="auto" w:fill="auto"/>
          </w:tcPr>
          <w:p w14:paraId="56EBA709" w14:textId="77777777" w:rsidR="00320267" w:rsidRDefault="00320267" w:rsidP="00180A8D">
            <w:pPr>
              <w:pStyle w:val="Table10"/>
            </w:pPr>
          </w:p>
          <w:p w14:paraId="2973DD83" w14:textId="77777777" w:rsidR="00320267" w:rsidRDefault="00320267" w:rsidP="00180A8D">
            <w:pPr>
              <w:pStyle w:val="Table10"/>
            </w:pPr>
          </w:p>
          <w:p w14:paraId="5D05AAE0" w14:textId="77777777" w:rsidR="00320267" w:rsidRDefault="00320267" w:rsidP="00180A8D">
            <w:pPr>
              <w:pStyle w:val="Table10"/>
            </w:pPr>
          </w:p>
          <w:p w14:paraId="3D794DBC" w14:textId="77777777" w:rsidR="00320267" w:rsidRPr="0064705B" w:rsidRDefault="00320267" w:rsidP="00180A8D">
            <w:pPr>
              <w:pStyle w:val="Table10"/>
            </w:pPr>
          </w:p>
        </w:tc>
        <w:tc>
          <w:tcPr>
            <w:tcW w:w="4538" w:type="dxa"/>
            <w:shd w:val="clear" w:color="auto" w:fill="auto"/>
          </w:tcPr>
          <w:p w14:paraId="71A7F086" w14:textId="77777777" w:rsidR="00320267" w:rsidRPr="0064705B" w:rsidRDefault="00320267" w:rsidP="00180A8D">
            <w:pPr>
              <w:pStyle w:val="Table10"/>
            </w:pPr>
          </w:p>
        </w:tc>
        <w:tc>
          <w:tcPr>
            <w:tcW w:w="1134" w:type="dxa"/>
            <w:shd w:val="clear" w:color="auto" w:fill="auto"/>
          </w:tcPr>
          <w:p w14:paraId="52C32C9B" w14:textId="77777777" w:rsidR="00320267" w:rsidRPr="0064705B" w:rsidRDefault="00320267" w:rsidP="00180A8D">
            <w:pPr>
              <w:pStyle w:val="Table10"/>
            </w:pPr>
          </w:p>
        </w:tc>
        <w:tc>
          <w:tcPr>
            <w:tcW w:w="720" w:type="dxa"/>
            <w:shd w:val="clear" w:color="auto" w:fill="auto"/>
          </w:tcPr>
          <w:p w14:paraId="24930DC0" w14:textId="77777777" w:rsidR="00320267" w:rsidRPr="00707054" w:rsidRDefault="00320267" w:rsidP="00180A8D">
            <w:pPr>
              <w:pStyle w:val="Table10"/>
              <w:jc w:val="center"/>
            </w:pPr>
          </w:p>
        </w:tc>
        <w:tc>
          <w:tcPr>
            <w:tcW w:w="720" w:type="dxa"/>
            <w:shd w:val="clear" w:color="auto" w:fill="auto"/>
          </w:tcPr>
          <w:p w14:paraId="3883579E" w14:textId="77777777" w:rsidR="00320267" w:rsidRPr="00707054" w:rsidRDefault="00320267" w:rsidP="00180A8D">
            <w:pPr>
              <w:pStyle w:val="Table10"/>
              <w:jc w:val="center"/>
            </w:pPr>
          </w:p>
        </w:tc>
        <w:tc>
          <w:tcPr>
            <w:tcW w:w="720" w:type="dxa"/>
            <w:shd w:val="clear" w:color="auto" w:fill="auto"/>
          </w:tcPr>
          <w:p w14:paraId="21C50C36" w14:textId="77777777" w:rsidR="00320267" w:rsidRPr="00707054" w:rsidRDefault="00320267" w:rsidP="00180A8D">
            <w:pPr>
              <w:pStyle w:val="Table10"/>
              <w:jc w:val="center"/>
            </w:pPr>
          </w:p>
        </w:tc>
        <w:tc>
          <w:tcPr>
            <w:tcW w:w="720" w:type="dxa"/>
            <w:shd w:val="clear" w:color="auto" w:fill="auto"/>
          </w:tcPr>
          <w:p w14:paraId="1F7235DB" w14:textId="77777777" w:rsidR="00320267" w:rsidRPr="00707054" w:rsidRDefault="00320267" w:rsidP="00180A8D">
            <w:pPr>
              <w:pStyle w:val="Table10"/>
              <w:jc w:val="center"/>
            </w:pPr>
          </w:p>
        </w:tc>
        <w:tc>
          <w:tcPr>
            <w:tcW w:w="720" w:type="dxa"/>
            <w:shd w:val="clear" w:color="auto" w:fill="auto"/>
          </w:tcPr>
          <w:p w14:paraId="7B88DBE9" w14:textId="77777777" w:rsidR="00320267" w:rsidRPr="00707054" w:rsidRDefault="00320267" w:rsidP="00180A8D">
            <w:pPr>
              <w:pStyle w:val="Table10"/>
              <w:jc w:val="center"/>
            </w:pPr>
          </w:p>
        </w:tc>
        <w:tc>
          <w:tcPr>
            <w:tcW w:w="720" w:type="dxa"/>
            <w:shd w:val="clear" w:color="auto" w:fill="auto"/>
          </w:tcPr>
          <w:p w14:paraId="4C69732E" w14:textId="77777777" w:rsidR="00320267" w:rsidRPr="00707054" w:rsidRDefault="00320267" w:rsidP="00180A8D">
            <w:pPr>
              <w:pStyle w:val="Table10"/>
              <w:jc w:val="center"/>
            </w:pPr>
          </w:p>
        </w:tc>
        <w:tc>
          <w:tcPr>
            <w:tcW w:w="720" w:type="dxa"/>
            <w:shd w:val="clear" w:color="auto" w:fill="auto"/>
          </w:tcPr>
          <w:p w14:paraId="0474772B" w14:textId="77777777" w:rsidR="00320267" w:rsidRPr="00707054" w:rsidRDefault="00320267" w:rsidP="00180A8D">
            <w:pPr>
              <w:pStyle w:val="Table10"/>
              <w:jc w:val="center"/>
            </w:pPr>
          </w:p>
        </w:tc>
        <w:tc>
          <w:tcPr>
            <w:tcW w:w="720" w:type="dxa"/>
            <w:shd w:val="clear" w:color="auto" w:fill="auto"/>
          </w:tcPr>
          <w:p w14:paraId="030C5CBB" w14:textId="77777777" w:rsidR="00320267" w:rsidRDefault="00320267" w:rsidP="00180A8D">
            <w:pPr>
              <w:pStyle w:val="Table10"/>
              <w:jc w:val="center"/>
            </w:pPr>
          </w:p>
        </w:tc>
        <w:tc>
          <w:tcPr>
            <w:tcW w:w="720" w:type="dxa"/>
            <w:shd w:val="clear" w:color="auto" w:fill="auto"/>
          </w:tcPr>
          <w:p w14:paraId="0C4E1694" w14:textId="77777777" w:rsidR="00320267" w:rsidRDefault="00320267" w:rsidP="00180A8D">
            <w:pPr>
              <w:pStyle w:val="Table10"/>
              <w:jc w:val="center"/>
            </w:pPr>
          </w:p>
        </w:tc>
        <w:tc>
          <w:tcPr>
            <w:tcW w:w="720" w:type="dxa"/>
          </w:tcPr>
          <w:p w14:paraId="04A8BEBB" w14:textId="77777777" w:rsidR="00320267" w:rsidRPr="0064705B" w:rsidRDefault="00320267" w:rsidP="00180A8D"/>
        </w:tc>
      </w:tr>
      <w:tr w:rsidR="00320267" w:rsidRPr="0064705B" w14:paraId="43E2D127" w14:textId="041265F5" w:rsidTr="00320267">
        <w:tc>
          <w:tcPr>
            <w:tcW w:w="1558" w:type="dxa"/>
            <w:shd w:val="clear" w:color="auto" w:fill="auto"/>
          </w:tcPr>
          <w:p w14:paraId="6BA45BA4" w14:textId="77777777" w:rsidR="00320267" w:rsidRDefault="00320267" w:rsidP="00180A8D">
            <w:pPr>
              <w:pStyle w:val="Table10"/>
            </w:pPr>
          </w:p>
          <w:p w14:paraId="1B5C8B08" w14:textId="77777777" w:rsidR="00320267" w:rsidRDefault="00320267" w:rsidP="00180A8D">
            <w:pPr>
              <w:pStyle w:val="Table10"/>
            </w:pPr>
          </w:p>
          <w:p w14:paraId="484E6D79" w14:textId="77777777" w:rsidR="00320267" w:rsidRDefault="00320267" w:rsidP="00180A8D">
            <w:pPr>
              <w:pStyle w:val="Table10"/>
            </w:pPr>
          </w:p>
          <w:p w14:paraId="03CAA44F" w14:textId="77777777" w:rsidR="00320267" w:rsidRPr="0064705B" w:rsidRDefault="00320267" w:rsidP="00180A8D">
            <w:pPr>
              <w:pStyle w:val="Table10"/>
            </w:pPr>
          </w:p>
        </w:tc>
        <w:tc>
          <w:tcPr>
            <w:tcW w:w="4538" w:type="dxa"/>
            <w:shd w:val="clear" w:color="auto" w:fill="auto"/>
          </w:tcPr>
          <w:p w14:paraId="100E2D04" w14:textId="77777777" w:rsidR="00320267" w:rsidRPr="0064705B" w:rsidRDefault="00320267" w:rsidP="00180A8D">
            <w:pPr>
              <w:pStyle w:val="Table10"/>
            </w:pPr>
          </w:p>
        </w:tc>
        <w:tc>
          <w:tcPr>
            <w:tcW w:w="1134" w:type="dxa"/>
            <w:shd w:val="clear" w:color="auto" w:fill="auto"/>
          </w:tcPr>
          <w:p w14:paraId="0AE19C6B" w14:textId="77777777" w:rsidR="00320267" w:rsidRPr="0064705B" w:rsidRDefault="00320267" w:rsidP="00180A8D">
            <w:pPr>
              <w:pStyle w:val="Table10"/>
            </w:pPr>
          </w:p>
        </w:tc>
        <w:tc>
          <w:tcPr>
            <w:tcW w:w="720" w:type="dxa"/>
            <w:shd w:val="clear" w:color="auto" w:fill="auto"/>
          </w:tcPr>
          <w:p w14:paraId="0C3A5D90" w14:textId="77777777" w:rsidR="00320267" w:rsidRPr="00707054" w:rsidRDefault="00320267" w:rsidP="00180A8D">
            <w:pPr>
              <w:pStyle w:val="Table10"/>
              <w:jc w:val="center"/>
            </w:pPr>
          </w:p>
        </w:tc>
        <w:tc>
          <w:tcPr>
            <w:tcW w:w="720" w:type="dxa"/>
            <w:shd w:val="clear" w:color="auto" w:fill="auto"/>
          </w:tcPr>
          <w:p w14:paraId="362402A1" w14:textId="77777777" w:rsidR="00320267" w:rsidRPr="00707054" w:rsidRDefault="00320267" w:rsidP="00180A8D">
            <w:pPr>
              <w:pStyle w:val="Table10"/>
              <w:jc w:val="center"/>
            </w:pPr>
          </w:p>
        </w:tc>
        <w:tc>
          <w:tcPr>
            <w:tcW w:w="720" w:type="dxa"/>
            <w:shd w:val="clear" w:color="auto" w:fill="auto"/>
          </w:tcPr>
          <w:p w14:paraId="1E859F80" w14:textId="77777777" w:rsidR="00320267" w:rsidRPr="00707054" w:rsidRDefault="00320267" w:rsidP="00180A8D">
            <w:pPr>
              <w:pStyle w:val="Table10"/>
              <w:jc w:val="center"/>
            </w:pPr>
          </w:p>
        </w:tc>
        <w:tc>
          <w:tcPr>
            <w:tcW w:w="720" w:type="dxa"/>
            <w:shd w:val="clear" w:color="auto" w:fill="auto"/>
          </w:tcPr>
          <w:p w14:paraId="0744B025" w14:textId="77777777" w:rsidR="00320267" w:rsidRPr="00707054" w:rsidRDefault="00320267" w:rsidP="00180A8D">
            <w:pPr>
              <w:pStyle w:val="Table10"/>
              <w:jc w:val="center"/>
            </w:pPr>
          </w:p>
        </w:tc>
        <w:tc>
          <w:tcPr>
            <w:tcW w:w="720" w:type="dxa"/>
            <w:shd w:val="clear" w:color="auto" w:fill="auto"/>
          </w:tcPr>
          <w:p w14:paraId="71262938" w14:textId="77777777" w:rsidR="00320267" w:rsidRPr="00707054" w:rsidRDefault="00320267" w:rsidP="00180A8D">
            <w:pPr>
              <w:pStyle w:val="Table10"/>
              <w:jc w:val="center"/>
            </w:pPr>
          </w:p>
        </w:tc>
        <w:tc>
          <w:tcPr>
            <w:tcW w:w="720" w:type="dxa"/>
            <w:shd w:val="clear" w:color="auto" w:fill="auto"/>
          </w:tcPr>
          <w:p w14:paraId="600848DF" w14:textId="77777777" w:rsidR="00320267" w:rsidRPr="00707054" w:rsidRDefault="00320267" w:rsidP="00180A8D">
            <w:pPr>
              <w:pStyle w:val="Table10"/>
              <w:jc w:val="center"/>
            </w:pPr>
          </w:p>
        </w:tc>
        <w:tc>
          <w:tcPr>
            <w:tcW w:w="720" w:type="dxa"/>
            <w:shd w:val="clear" w:color="auto" w:fill="auto"/>
          </w:tcPr>
          <w:p w14:paraId="38E072D9" w14:textId="77777777" w:rsidR="00320267" w:rsidRPr="00707054" w:rsidRDefault="00320267" w:rsidP="00180A8D">
            <w:pPr>
              <w:pStyle w:val="Table10"/>
              <w:jc w:val="center"/>
            </w:pPr>
          </w:p>
        </w:tc>
        <w:tc>
          <w:tcPr>
            <w:tcW w:w="720" w:type="dxa"/>
            <w:shd w:val="clear" w:color="auto" w:fill="auto"/>
          </w:tcPr>
          <w:p w14:paraId="15A2AE86" w14:textId="77777777" w:rsidR="00320267" w:rsidRDefault="00320267" w:rsidP="00180A8D">
            <w:pPr>
              <w:pStyle w:val="Table10"/>
              <w:jc w:val="center"/>
            </w:pPr>
          </w:p>
        </w:tc>
        <w:tc>
          <w:tcPr>
            <w:tcW w:w="720" w:type="dxa"/>
            <w:shd w:val="clear" w:color="auto" w:fill="auto"/>
          </w:tcPr>
          <w:p w14:paraId="1D0E0D4B" w14:textId="77777777" w:rsidR="00320267" w:rsidRDefault="00320267" w:rsidP="00180A8D">
            <w:pPr>
              <w:pStyle w:val="Table10"/>
              <w:jc w:val="center"/>
            </w:pPr>
          </w:p>
        </w:tc>
        <w:tc>
          <w:tcPr>
            <w:tcW w:w="720" w:type="dxa"/>
          </w:tcPr>
          <w:p w14:paraId="50DE1A21" w14:textId="77777777" w:rsidR="00320267" w:rsidRPr="0064705B" w:rsidRDefault="00320267" w:rsidP="00180A8D"/>
        </w:tc>
      </w:tr>
      <w:tr w:rsidR="00320267" w:rsidRPr="0064705B" w14:paraId="1BB1791D" w14:textId="75537D6A" w:rsidTr="00320267">
        <w:tc>
          <w:tcPr>
            <w:tcW w:w="1558" w:type="dxa"/>
            <w:shd w:val="clear" w:color="auto" w:fill="auto"/>
          </w:tcPr>
          <w:p w14:paraId="6F7EAEBD" w14:textId="77777777" w:rsidR="00320267" w:rsidRDefault="00320267" w:rsidP="00180A8D">
            <w:pPr>
              <w:pStyle w:val="Table10"/>
            </w:pPr>
          </w:p>
          <w:p w14:paraId="6A02863D" w14:textId="77777777" w:rsidR="00320267" w:rsidRDefault="00320267" w:rsidP="00180A8D">
            <w:pPr>
              <w:pStyle w:val="Table10"/>
            </w:pPr>
          </w:p>
          <w:p w14:paraId="7DE4BC7B" w14:textId="77777777" w:rsidR="00320267" w:rsidRDefault="00320267" w:rsidP="00180A8D">
            <w:pPr>
              <w:pStyle w:val="Table10"/>
            </w:pPr>
          </w:p>
          <w:p w14:paraId="4B1FB138" w14:textId="77777777" w:rsidR="00320267" w:rsidRPr="0064705B" w:rsidRDefault="00320267" w:rsidP="00180A8D">
            <w:pPr>
              <w:pStyle w:val="Table10"/>
            </w:pPr>
          </w:p>
        </w:tc>
        <w:tc>
          <w:tcPr>
            <w:tcW w:w="4538" w:type="dxa"/>
            <w:shd w:val="clear" w:color="auto" w:fill="auto"/>
          </w:tcPr>
          <w:p w14:paraId="19DE98F9" w14:textId="77777777" w:rsidR="00320267" w:rsidRPr="0064705B" w:rsidRDefault="00320267" w:rsidP="00180A8D">
            <w:pPr>
              <w:pStyle w:val="Table10"/>
            </w:pPr>
          </w:p>
        </w:tc>
        <w:tc>
          <w:tcPr>
            <w:tcW w:w="1134" w:type="dxa"/>
            <w:shd w:val="clear" w:color="auto" w:fill="auto"/>
          </w:tcPr>
          <w:p w14:paraId="0B9F43F4" w14:textId="77777777" w:rsidR="00320267" w:rsidRPr="0064705B" w:rsidRDefault="00320267" w:rsidP="00180A8D">
            <w:pPr>
              <w:pStyle w:val="Table10"/>
            </w:pPr>
          </w:p>
        </w:tc>
        <w:tc>
          <w:tcPr>
            <w:tcW w:w="720" w:type="dxa"/>
            <w:shd w:val="clear" w:color="auto" w:fill="auto"/>
          </w:tcPr>
          <w:p w14:paraId="77FEA3A8" w14:textId="77777777" w:rsidR="00320267" w:rsidRPr="00707054" w:rsidRDefault="00320267" w:rsidP="00180A8D">
            <w:pPr>
              <w:pStyle w:val="Table10"/>
              <w:jc w:val="center"/>
            </w:pPr>
          </w:p>
        </w:tc>
        <w:tc>
          <w:tcPr>
            <w:tcW w:w="720" w:type="dxa"/>
            <w:shd w:val="clear" w:color="auto" w:fill="auto"/>
          </w:tcPr>
          <w:p w14:paraId="7ED950D3" w14:textId="77777777" w:rsidR="00320267" w:rsidRPr="00707054" w:rsidRDefault="00320267" w:rsidP="00180A8D">
            <w:pPr>
              <w:pStyle w:val="Table10"/>
              <w:jc w:val="center"/>
            </w:pPr>
          </w:p>
        </w:tc>
        <w:tc>
          <w:tcPr>
            <w:tcW w:w="720" w:type="dxa"/>
            <w:shd w:val="clear" w:color="auto" w:fill="auto"/>
          </w:tcPr>
          <w:p w14:paraId="71FEA4F6" w14:textId="77777777" w:rsidR="00320267" w:rsidRPr="00707054" w:rsidRDefault="00320267" w:rsidP="00180A8D">
            <w:pPr>
              <w:pStyle w:val="Table10"/>
              <w:jc w:val="center"/>
            </w:pPr>
          </w:p>
        </w:tc>
        <w:tc>
          <w:tcPr>
            <w:tcW w:w="720" w:type="dxa"/>
            <w:shd w:val="clear" w:color="auto" w:fill="auto"/>
          </w:tcPr>
          <w:p w14:paraId="510B6A60" w14:textId="77777777" w:rsidR="00320267" w:rsidRPr="00707054" w:rsidRDefault="00320267" w:rsidP="00180A8D">
            <w:pPr>
              <w:pStyle w:val="Table10"/>
              <w:jc w:val="center"/>
            </w:pPr>
          </w:p>
        </w:tc>
        <w:tc>
          <w:tcPr>
            <w:tcW w:w="720" w:type="dxa"/>
            <w:shd w:val="clear" w:color="auto" w:fill="auto"/>
          </w:tcPr>
          <w:p w14:paraId="3DFCCC34" w14:textId="77777777" w:rsidR="00320267" w:rsidRPr="00707054" w:rsidRDefault="00320267" w:rsidP="00180A8D">
            <w:pPr>
              <w:pStyle w:val="Table10"/>
              <w:jc w:val="center"/>
            </w:pPr>
          </w:p>
        </w:tc>
        <w:tc>
          <w:tcPr>
            <w:tcW w:w="720" w:type="dxa"/>
            <w:shd w:val="clear" w:color="auto" w:fill="auto"/>
          </w:tcPr>
          <w:p w14:paraId="2632ACE0" w14:textId="77777777" w:rsidR="00320267" w:rsidRPr="00707054" w:rsidRDefault="00320267" w:rsidP="00180A8D">
            <w:pPr>
              <w:pStyle w:val="Table10"/>
              <w:jc w:val="center"/>
            </w:pPr>
          </w:p>
        </w:tc>
        <w:tc>
          <w:tcPr>
            <w:tcW w:w="720" w:type="dxa"/>
            <w:shd w:val="clear" w:color="auto" w:fill="auto"/>
          </w:tcPr>
          <w:p w14:paraId="011ED9E2" w14:textId="77777777" w:rsidR="00320267" w:rsidRPr="00707054" w:rsidRDefault="00320267" w:rsidP="00180A8D">
            <w:pPr>
              <w:pStyle w:val="Table10"/>
              <w:jc w:val="center"/>
            </w:pPr>
          </w:p>
        </w:tc>
        <w:tc>
          <w:tcPr>
            <w:tcW w:w="720" w:type="dxa"/>
            <w:shd w:val="clear" w:color="auto" w:fill="auto"/>
          </w:tcPr>
          <w:p w14:paraId="179951AD" w14:textId="77777777" w:rsidR="00320267" w:rsidRDefault="00320267" w:rsidP="00180A8D">
            <w:pPr>
              <w:pStyle w:val="Table10"/>
              <w:jc w:val="center"/>
            </w:pPr>
          </w:p>
        </w:tc>
        <w:tc>
          <w:tcPr>
            <w:tcW w:w="720" w:type="dxa"/>
            <w:shd w:val="clear" w:color="auto" w:fill="auto"/>
          </w:tcPr>
          <w:p w14:paraId="6FDF1185" w14:textId="77777777" w:rsidR="00320267" w:rsidRDefault="00320267" w:rsidP="00180A8D">
            <w:pPr>
              <w:pStyle w:val="Table10"/>
              <w:jc w:val="center"/>
            </w:pPr>
          </w:p>
        </w:tc>
        <w:tc>
          <w:tcPr>
            <w:tcW w:w="720" w:type="dxa"/>
          </w:tcPr>
          <w:p w14:paraId="1EFF396E" w14:textId="77777777" w:rsidR="00320267" w:rsidRPr="0064705B" w:rsidRDefault="00320267" w:rsidP="00180A8D"/>
        </w:tc>
      </w:tr>
      <w:tr w:rsidR="00320267" w:rsidRPr="0064705B" w14:paraId="21B4185A" w14:textId="16DC4F53" w:rsidTr="00320267">
        <w:tc>
          <w:tcPr>
            <w:tcW w:w="1558" w:type="dxa"/>
            <w:shd w:val="clear" w:color="auto" w:fill="auto"/>
          </w:tcPr>
          <w:p w14:paraId="02801206" w14:textId="77777777" w:rsidR="00320267" w:rsidRDefault="00320267" w:rsidP="00180A8D">
            <w:pPr>
              <w:pStyle w:val="Table10"/>
            </w:pPr>
          </w:p>
          <w:p w14:paraId="06402469" w14:textId="77777777" w:rsidR="00320267" w:rsidRDefault="00320267" w:rsidP="00180A8D">
            <w:pPr>
              <w:pStyle w:val="Table10"/>
            </w:pPr>
          </w:p>
          <w:p w14:paraId="65C17469" w14:textId="77777777" w:rsidR="00320267" w:rsidRDefault="00320267" w:rsidP="00180A8D">
            <w:pPr>
              <w:pStyle w:val="Table10"/>
            </w:pPr>
          </w:p>
          <w:p w14:paraId="499BCDAE" w14:textId="77777777" w:rsidR="00320267" w:rsidRPr="0064705B" w:rsidRDefault="00320267" w:rsidP="00180A8D">
            <w:pPr>
              <w:pStyle w:val="Table10"/>
            </w:pPr>
          </w:p>
        </w:tc>
        <w:tc>
          <w:tcPr>
            <w:tcW w:w="4538" w:type="dxa"/>
            <w:shd w:val="clear" w:color="auto" w:fill="auto"/>
          </w:tcPr>
          <w:p w14:paraId="792E6C31" w14:textId="77777777" w:rsidR="00320267" w:rsidRPr="0064705B" w:rsidRDefault="00320267" w:rsidP="00180A8D">
            <w:pPr>
              <w:pStyle w:val="Table10"/>
            </w:pPr>
          </w:p>
        </w:tc>
        <w:tc>
          <w:tcPr>
            <w:tcW w:w="1134" w:type="dxa"/>
            <w:shd w:val="clear" w:color="auto" w:fill="auto"/>
          </w:tcPr>
          <w:p w14:paraId="04F987CB" w14:textId="77777777" w:rsidR="00320267" w:rsidRPr="0064705B" w:rsidRDefault="00320267" w:rsidP="00180A8D">
            <w:pPr>
              <w:pStyle w:val="Table10"/>
            </w:pPr>
          </w:p>
        </w:tc>
        <w:tc>
          <w:tcPr>
            <w:tcW w:w="720" w:type="dxa"/>
            <w:shd w:val="clear" w:color="auto" w:fill="auto"/>
          </w:tcPr>
          <w:p w14:paraId="73DB311D" w14:textId="77777777" w:rsidR="00320267" w:rsidRPr="00707054" w:rsidRDefault="00320267" w:rsidP="00180A8D">
            <w:pPr>
              <w:pStyle w:val="Table10"/>
              <w:jc w:val="center"/>
            </w:pPr>
          </w:p>
        </w:tc>
        <w:tc>
          <w:tcPr>
            <w:tcW w:w="720" w:type="dxa"/>
            <w:shd w:val="clear" w:color="auto" w:fill="auto"/>
          </w:tcPr>
          <w:p w14:paraId="3AF8127B" w14:textId="77777777" w:rsidR="00320267" w:rsidRPr="00707054" w:rsidRDefault="00320267" w:rsidP="00180A8D">
            <w:pPr>
              <w:pStyle w:val="Table10"/>
              <w:jc w:val="center"/>
            </w:pPr>
          </w:p>
        </w:tc>
        <w:tc>
          <w:tcPr>
            <w:tcW w:w="720" w:type="dxa"/>
            <w:shd w:val="clear" w:color="auto" w:fill="auto"/>
          </w:tcPr>
          <w:p w14:paraId="59E9D6B8" w14:textId="77777777" w:rsidR="00320267" w:rsidRPr="00707054" w:rsidRDefault="00320267" w:rsidP="00180A8D">
            <w:pPr>
              <w:pStyle w:val="Table10"/>
              <w:jc w:val="center"/>
            </w:pPr>
          </w:p>
        </w:tc>
        <w:tc>
          <w:tcPr>
            <w:tcW w:w="720" w:type="dxa"/>
            <w:shd w:val="clear" w:color="auto" w:fill="auto"/>
          </w:tcPr>
          <w:p w14:paraId="7ADF291B" w14:textId="77777777" w:rsidR="00320267" w:rsidRPr="00707054" w:rsidRDefault="00320267" w:rsidP="00180A8D">
            <w:pPr>
              <w:pStyle w:val="Table10"/>
              <w:jc w:val="center"/>
            </w:pPr>
          </w:p>
        </w:tc>
        <w:tc>
          <w:tcPr>
            <w:tcW w:w="720" w:type="dxa"/>
            <w:shd w:val="clear" w:color="auto" w:fill="auto"/>
          </w:tcPr>
          <w:p w14:paraId="5E38EFF6" w14:textId="77777777" w:rsidR="00320267" w:rsidRPr="00707054" w:rsidRDefault="00320267" w:rsidP="00180A8D">
            <w:pPr>
              <w:pStyle w:val="Table10"/>
              <w:jc w:val="center"/>
            </w:pPr>
          </w:p>
        </w:tc>
        <w:tc>
          <w:tcPr>
            <w:tcW w:w="720" w:type="dxa"/>
            <w:shd w:val="clear" w:color="auto" w:fill="auto"/>
          </w:tcPr>
          <w:p w14:paraId="495A93A6" w14:textId="77777777" w:rsidR="00320267" w:rsidRPr="00707054" w:rsidRDefault="00320267" w:rsidP="00180A8D">
            <w:pPr>
              <w:pStyle w:val="Table10"/>
              <w:jc w:val="center"/>
            </w:pPr>
          </w:p>
        </w:tc>
        <w:tc>
          <w:tcPr>
            <w:tcW w:w="720" w:type="dxa"/>
            <w:shd w:val="clear" w:color="auto" w:fill="auto"/>
          </w:tcPr>
          <w:p w14:paraId="32DF14A2" w14:textId="77777777" w:rsidR="00320267" w:rsidRPr="00707054" w:rsidRDefault="00320267" w:rsidP="00180A8D">
            <w:pPr>
              <w:pStyle w:val="Table10"/>
              <w:jc w:val="center"/>
            </w:pPr>
          </w:p>
        </w:tc>
        <w:tc>
          <w:tcPr>
            <w:tcW w:w="720" w:type="dxa"/>
            <w:shd w:val="clear" w:color="auto" w:fill="auto"/>
          </w:tcPr>
          <w:p w14:paraId="33274FB6" w14:textId="77777777" w:rsidR="00320267" w:rsidRDefault="00320267" w:rsidP="00180A8D">
            <w:pPr>
              <w:pStyle w:val="Table10"/>
              <w:jc w:val="center"/>
            </w:pPr>
          </w:p>
        </w:tc>
        <w:tc>
          <w:tcPr>
            <w:tcW w:w="720" w:type="dxa"/>
            <w:shd w:val="clear" w:color="auto" w:fill="auto"/>
          </w:tcPr>
          <w:p w14:paraId="0629D030" w14:textId="77777777" w:rsidR="00320267" w:rsidRDefault="00320267" w:rsidP="00180A8D">
            <w:pPr>
              <w:pStyle w:val="Table10"/>
              <w:jc w:val="center"/>
            </w:pPr>
          </w:p>
        </w:tc>
        <w:tc>
          <w:tcPr>
            <w:tcW w:w="720" w:type="dxa"/>
          </w:tcPr>
          <w:p w14:paraId="1CDBDE93" w14:textId="77777777" w:rsidR="00320267" w:rsidRPr="0064705B" w:rsidRDefault="00320267" w:rsidP="00180A8D"/>
        </w:tc>
      </w:tr>
      <w:tr w:rsidR="00320267" w:rsidRPr="0064705B" w14:paraId="430F543F" w14:textId="3C2BC6B2" w:rsidTr="00320267">
        <w:tc>
          <w:tcPr>
            <w:tcW w:w="1558" w:type="dxa"/>
            <w:shd w:val="clear" w:color="auto" w:fill="auto"/>
          </w:tcPr>
          <w:p w14:paraId="1516F1FD" w14:textId="77777777" w:rsidR="00320267" w:rsidRDefault="00320267" w:rsidP="00180A8D">
            <w:pPr>
              <w:pStyle w:val="Table10"/>
            </w:pPr>
          </w:p>
          <w:p w14:paraId="2C4E40B7" w14:textId="77777777" w:rsidR="00320267" w:rsidRDefault="00320267" w:rsidP="00180A8D">
            <w:pPr>
              <w:pStyle w:val="Table10"/>
            </w:pPr>
          </w:p>
          <w:p w14:paraId="51158319" w14:textId="77777777" w:rsidR="00320267" w:rsidRDefault="00320267" w:rsidP="00180A8D">
            <w:pPr>
              <w:pStyle w:val="Table10"/>
            </w:pPr>
          </w:p>
          <w:p w14:paraId="41532F06" w14:textId="77777777" w:rsidR="00320267" w:rsidRPr="0064705B" w:rsidRDefault="00320267" w:rsidP="00180A8D">
            <w:pPr>
              <w:pStyle w:val="Table10"/>
            </w:pPr>
          </w:p>
        </w:tc>
        <w:tc>
          <w:tcPr>
            <w:tcW w:w="4538" w:type="dxa"/>
            <w:shd w:val="clear" w:color="auto" w:fill="auto"/>
          </w:tcPr>
          <w:p w14:paraId="2F3FC3F6" w14:textId="77777777" w:rsidR="00320267" w:rsidRPr="0064705B" w:rsidRDefault="00320267" w:rsidP="00180A8D">
            <w:pPr>
              <w:pStyle w:val="Table10"/>
            </w:pPr>
          </w:p>
        </w:tc>
        <w:tc>
          <w:tcPr>
            <w:tcW w:w="1134" w:type="dxa"/>
            <w:shd w:val="clear" w:color="auto" w:fill="auto"/>
          </w:tcPr>
          <w:p w14:paraId="3C4D727C" w14:textId="77777777" w:rsidR="00320267" w:rsidRPr="0064705B" w:rsidRDefault="00320267" w:rsidP="00180A8D">
            <w:pPr>
              <w:pStyle w:val="Table10"/>
            </w:pPr>
          </w:p>
        </w:tc>
        <w:tc>
          <w:tcPr>
            <w:tcW w:w="720" w:type="dxa"/>
            <w:shd w:val="clear" w:color="auto" w:fill="auto"/>
          </w:tcPr>
          <w:p w14:paraId="022DC8C8" w14:textId="77777777" w:rsidR="00320267" w:rsidRPr="00707054" w:rsidRDefault="00320267" w:rsidP="00180A8D">
            <w:pPr>
              <w:pStyle w:val="Table10"/>
              <w:jc w:val="center"/>
            </w:pPr>
          </w:p>
        </w:tc>
        <w:tc>
          <w:tcPr>
            <w:tcW w:w="720" w:type="dxa"/>
            <w:shd w:val="clear" w:color="auto" w:fill="auto"/>
          </w:tcPr>
          <w:p w14:paraId="317C49F1" w14:textId="77777777" w:rsidR="00320267" w:rsidRPr="00707054" w:rsidRDefault="00320267" w:rsidP="00180A8D">
            <w:pPr>
              <w:pStyle w:val="Table10"/>
              <w:jc w:val="center"/>
            </w:pPr>
          </w:p>
        </w:tc>
        <w:tc>
          <w:tcPr>
            <w:tcW w:w="720" w:type="dxa"/>
            <w:shd w:val="clear" w:color="auto" w:fill="auto"/>
          </w:tcPr>
          <w:p w14:paraId="082D7F9E" w14:textId="77777777" w:rsidR="00320267" w:rsidRPr="00707054" w:rsidRDefault="00320267" w:rsidP="00180A8D">
            <w:pPr>
              <w:pStyle w:val="Table10"/>
              <w:jc w:val="center"/>
            </w:pPr>
          </w:p>
        </w:tc>
        <w:tc>
          <w:tcPr>
            <w:tcW w:w="720" w:type="dxa"/>
            <w:shd w:val="clear" w:color="auto" w:fill="auto"/>
          </w:tcPr>
          <w:p w14:paraId="54858B71" w14:textId="77777777" w:rsidR="00320267" w:rsidRPr="00707054" w:rsidRDefault="00320267" w:rsidP="00180A8D">
            <w:pPr>
              <w:pStyle w:val="Table10"/>
              <w:jc w:val="center"/>
            </w:pPr>
          </w:p>
        </w:tc>
        <w:tc>
          <w:tcPr>
            <w:tcW w:w="720" w:type="dxa"/>
            <w:shd w:val="clear" w:color="auto" w:fill="auto"/>
          </w:tcPr>
          <w:p w14:paraId="22434CFD" w14:textId="77777777" w:rsidR="00320267" w:rsidRPr="00707054" w:rsidRDefault="00320267" w:rsidP="00180A8D">
            <w:pPr>
              <w:pStyle w:val="Table10"/>
              <w:jc w:val="center"/>
            </w:pPr>
          </w:p>
        </w:tc>
        <w:tc>
          <w:tcPr>
            <w:tcW w:w="720" w:type="dxa"/>
            <w:shd w:val="clear" w:color="auto" w:fill="auto"/>
          </w:tcPr>
          <w:p w14:paraId="0AED3EB6" w14:textId="77777777" w:rsidR="00320267" w:rsidRPr="00707054" w:rsidRDefault="00320267" w:rsidP="00180A8D">
            <w:pPr>
              <w:pStyle w:val="Table10"/>
              <w:jc w:val="center"/>
            </w:pPr>
          </w:p>
        </w:tc>
        <w:tc>
          <w:tcPr>
            <w:tcW w:w="720" w:type="dxa"/>
            <w:shd w:val="clear" w:color="auto" w:fill="auto"/>
          </w:tcPr>
          <w:p w14:paraId="4A8B7374" w14:textId="77777777" w:rsidR="00320267" w:rsidRPr="00707054" w:rsidRDefault="00320267" w:rsidP="00180A8D">
            <w:pPr>
              <w:pStyle w:val="Table10"/>
              <w:jc w:val="center"/>
            </w:pPr>
          </w:p>
        </w:tc>
        <w:tc>
          <w:tcPr>
            <w:tcW w:w="720" w:type="dxa"/>
            <w:shd w:val="clear" w:color="auto" w:fill="auto"/>
          </w:tcPr>
          <w:p w14:paraId="62D910D7" w14:textId="77777777" w:rsidR="00320267" w:rsidRDefault="00320267" w:rsidP="00180A8D">
            <w:pPr>
              <w:pStyle w:val="Table10"/>
              <w:jc w:val="center"/>
            </w:pPr>
          </w:p>
        </w:tc>
        <w:tc>
          <w:tcPr>
            <w:tcW w:w="720" w:type="dxa"/>
            <w:shd w:val="clear" w:color="auto" w:fill="auto"/>
          </w:tcPr>
          <w:p w14:paraId="3C67F0EE" w14:textId="77777777" w:rsidR="00320267" w:rsidRDefault="00320267" w:rsidP="00180A8D">
            <w:pPr>
              <w:pStyle w:val="Table10"/>
              <w:jc w:val="center"/>
            </w:pPr>
          </w:p>
        </w:tc>
        <w:tc>
          <w:tcPr>
            <w:tcW w:w="720" w:type="dxa"/>
          </w:tcPr>
          <w:p w14:paraId="76726A3C" w14:textId="77777777" w:rsidR="00320267" w:rsidRPr="0064705B" w:rsidRDefault="00320267" w:rsidP="00180A8D"/>
        </w:tc>
      </w:tr>
      <w:tr w:rsidR="00320267" w:rsidRPr="0064705B" w14:paraId="1063F108" w14:textId="43459837" w:rsidTr="00320267">
        <w:tc>
          <w:tcPr>
            <w:tcW w:w="1558" w:type="dxa"/>
            <w:shd w:val="clear" w:color="auto" w:fill="auto"/>
          </w:tcPr>
          <w:p w14:paraId="3E1FD818" w14:textId="77777777" w:rsidR="00320267" w:rsidRDefault="00320267" w:rsidP="00180A8D">
            <w:pPr>
              <w:pStyle w:val="Table10"/>
            </w:pPr>
          </w:p>
          <w:p w14:paraId="66B1D713" w14:textId="77777777" w:rsidR="00320267" w:rsidRDefault="00320267" w:rsidP="00180A8D">
            <w:pPr>
              <w:pStyle w:val="Table10"/>
            </w:pPr>
          </w:p>
          <w:p w14:paraId="4F94E33F" w14:textId="77777777" w:rsidR="00320267" w:rsidRDefault="00320267" w:rsidP="00180A8D">
            <w:pPr>
              <w:pStyle w:val="Table10"/>
            </w:pPr>
          </w:p>
          <w:p w14:paraId="1DDEBE95" w14:textId="77777777" w:rsidR="00320267" w:rsidRPr="0064705B" w:rsidRDefault="00320267" w:rsidP="00180A8D">
            <w:pPr>
              <w:pStyle w:val="Table10"/>
            </w:pPr>
          </w:p>
        </w:tc>
        <w:tc>
          <w:tcPr>
            <w:tcW w:w="4538" w:type="dxa"/>
            <w:shd w:val="clear" w:color="auto" w:fill="auto"/>
          </w:tcPr>
          <w:p w14:paraId="054213AE" w14:textId="77777777" w:rsidR="00320267" w:rsidRPr="0064705B" w:rsidRDefault="00320267" w:rsidP="00180A8D">
            <w:pPr>
              <w:pStyle w:val="Table10"/>
            </w:pPr>
          </w:p>
        </w:tc>
        <w:tc>
          <w:tcPr>
            <w:tcW w:w="1134" w:type="dxa"/>
            <w:shd w:val="clear" w:color="auto" w:fill="auto"/>
          </w:tcPr>
          <w:p w14:paraId="52F99A81" w14:textId="77777777" w:rsidR="00320267" w:rsidRPr="0064705B" w:rsidRDefault="00320267" w:rsidP="00180A8D">
            <w:pPr>
              <w:pStyle w:val="Table10"/>
            </w:pPr>
          </w:p>
        </w:tc>
        <w:tc>
          <w:tcPr>
            <w:tcW w:w="720" w:type="dxa"/>
            <w:shd w:val="clear" w:color="auto" w:fill="auto"/>
          </w:tcPr>
          <w:p w14:paraId="4CA92BB7" w14:textId="77777777" w:rsidR="00320267" w:rsidRPr="00707054" w:rsidRDefault="00320267" w:rsidP="00180A8D">
            <w:pPr>
              <w:pStyle w:val="Table10"/>
              <w:jc w:val="center"/>
            </w:pPr>
          </w:p>
        </w:tc>
        <w:tc>
          <w:tcPr>
            <w:tcW w:w="720" w:type="dxa"/>
            <w:shd w:val="clear" w:color="auto" w:fill="auto"/>
          </w:tcPr>
          <w:p w14:paraId="10FEF80E" w14:textId="77777777" w:rsidR="00320267" w:rsidRPr="00707054" w:rsidRDefault="00320267" w:rsidP="00180A8D">
            <w:pPr>
              <w:pStyle w:val="Table10"/>
              <w:jc w:val="center"/>
            </w:pPr>
          </w:p>
        </w:tc>
        <w:tc>
          <w:tcPr>
            <w:tcW w:w="720" w:type="dxa"/>
            <w:shd w:val="clear" w:color="auto" w:fill="auto"/>
          </w:tcPr>
          <w:p w14:paraId="207EEC22" w14:textId="77777777" w:rsidR="00320267" w:rsidRPr="00707054" w:rsidRDefault="00320267" w:rsidP="00180A8D">
            <w:pPr>
              <w:pStyle w:val="Table10"/>
              <w:jc w:val="center"/>
            </w:pPr>
          </w:p>
        </w:tc>
        <w:tc>
          <w:tcPr>
            <w:tcW w:w="720" w:type="dxa"/>
            <w:shd w:val="clear" w:color="auto" w:fill="auto"/>
          </w:tcPr>
          <w:p w14:paraId="40358CEC" w14:textId="77777777" w:rsidR="00320267" w:rsidRPr="00707054" w:rsidRDefault="00320267" w:rsidP="00180A8D">
            <w:pPr>
              <w:pStyle w:val="Table10"/>
              <w:jc w:val="center"/>
            </w:pPr>
          </w:p>
        </w:tc>
        <w:tc>
          <w:tcPr>
            <w:tcW w:w="720" w:type="dxa"/>
            <w:shd w:val="clear" w:color="auto" w:fill="auto"/>
          </w:tcPr>
          <w:p w14:paraId="616C18E4" w14:textId="77777777" w:rsidR="00320267" w:rsidRPr="00707054" w:rsidRDefault="00320267" w:rsidP="00180A8D">
            <w:pPr>
              <w:pStyle w:val="Table10"/>
              <w:jc w:val="center"/>
            </w:pPr>
          </w:p>
        </w:tc>
        <w:tc>
          <w:tcPr>
            <w:tcW w:w="720" w:type="dxa"/>
            <w:shd w:val="clear" w:color="auto" w:fill="auto"/>
          </w:tcPr>
          <w:p w14:paraId="0B03D6E5" w14:textId="77777777" w:rsidR="00320267" w:rsidRPr="00707054" w:rsidRDefault="00320267" w:rsidP="00180A8D">
            <w:pPr>
              <w:pStyle w:val="Table10"/>
              <w:jc w:val="center"/>
            </w:pPr>
          </w:p>
        </w:tc>
        <w:tc>
          <w:tcPr>
            <w:tcW w:w="720" w:type="dxa"/>
            <w:shd w:val="clear" w:color="auto" w:fill="auto"/>
          </w:tcPr>
          <w:p w14:paraId="2D57D088" w14:textId="77777777" w:rsidR="00320267" w:rsidRPr="00707054" w:rsidRDefault="00320267" w:rsidP="00180A8D">
            <w:pPr>
              <w:pStyle w:val="Table10"/>
              <w:jc w:val="center"/>
            </w:pPr>
          </w:p>
        </w:tc>
        <w:tc>
          <w:tcPr>
            <w:tcW w:w="720" w:type="dxa"/>
            <w:shd w:val="clear" w:color="auto" w:fill="auto"/>
          </w:tcPr>
          <w:p w14:paraId="1CE7B3DF" w14:textId="77777777" w:rsidR="00320267" w:rsidRDefault="00320267" w:rsidP="00180A8D">
            <w:pPr>
              <w:pStyle w:val="Table10"/>
              <w:jc w:val="center"/>
            </w:pPr>
          </w:p>
        </w:tc>
        <w:tc>
          <w:tcPr>
            <w:tcW w:w="720" w:type="dxa"/>
            <w:shd w:val="clear" w:color="auto" w:fill="auto"/>
          </w:tcPr>
          <w:p w14:paraId="7FEC29E8" w14:textId="77777777" w:rsidR="00320267" w:rsidRDefault="00320267" w:rsidP="00180A8D">
            <w:pPr>
              <w:pStyle w:val="Table10"/>
              <w:jc w:val="center"/>
            </w:pPr>
          </w:p>
        </w:tc>
        <w:tc>
          <w:tcPr>
            <w:tcW w:w="720" w:type="dxa"/>
          </w:tcPr>
          <w:p w14:paraId="5FED3E36" w14:textId="77777777" w:rsidR="00320267" w:rsidRPr="0064705B" w:rsidRDefault="00320267" w:rsidP="00180A8D"/>
        </w:tc>
      </w:tr>
    </w:tbl>
    <w:p w14:paraId="65228644" w14:textId="77777777" w:rsidR="00F11177" w:rsidRDefault="00F11177"/>
    <w:p w14:paraId="7885BEAF" w14:textId="77777777" w:rsidR="00F11177" w:rsidRDefault="00F11177">
      <w:r>
        <w:br w:type="page"/>
      </w:r>
    </w:p>
    <w:p w14:paraId="60E2729E" w14:textId="0D8F089B" w:rsidR="003249B4" w:rsidRDefault="00320267">
      <w:pPr>
        <w:rPr>
          <w:rFonts w:cs="Arial"/>
          <w:b/>
          <w:sz w:val="28"/>
          <w:szCs w:val="28"/>
          <w:lang w:val="en-GB" w:bidi="ar-SA"/>
        </w:rPr>
      </w:pPr>
      <w:bookmarkStart w:id="1" w:name="_Hlk83137184"/>
      <w:r w:rsidRPr="00320267">
        <w:rPr>
          <w:rFonts w:cs="Arial"/>
          <w:b/>
          <w:sz w:val="28"/>
          <w:szCs w:val="28"/>
          <w:lang w:val="en-GB" w:bidi="ar-SA"/>
        </w:rPr>
        <w:lastRenderedPageBreak/>
        <w:t>CFAMLA2/PPL4GEN20 (J198 04) Manage Your Own Resources and Professional Development</w:t>
      </w:r>
    </w:p>
    <w:bookmarkEnd w:id="1"/>
    <w:p w14:paraId="4349CFA4" w14:textId="77777777" w:rsidR="005950B1" w:rsidRPr="00320267" w:rsidRDefault="005950B1">
      <w:pPr>
        <w:rPr>
          <w:rFonts w:cs="Arial"/>
          <w:b/>
          <w:sz w:val="28"/>
          <w:szCs w:val="28"/>
          <w:lang w:val="en-GB" w:bidi="ar-SA"/>
        </w:rPr>
      </w:pPr>
    </w:p>
    <w:tbl>
      <w:tblPr>
        <w:tblStyle w:val="TableGrid"/>
        <w:tblW w:w="0" w:type="auto"/>
        <w:tblLook w:val="04A0" w:firstRow="1" w:lastRow="0" w:firstColumn="1" w:lastColumn="0" w:noHBand="0" w:noVBand="1"/>
      </w:tblPr>
      <w:tblGrid>
        <w:gridCol w:w="567"/>
        <w:gridCol w:w="11631"/>
        <w:gridCol w:w="1794"/>
      </w:tblGrid>
      <w:tr w:rsidR="00142130" w:rsidRPr="00F11177" w14:paraId="27AF8A7D" w14:textId="77777777" w:rsidTr="00180A8D">
        <w:trPr>
          <w:trHeight w:val="340"/>
        </w:trPr>
        <w:tc>
          <w:tcPr>
            <w:tcW w:w="12198" w:type="dxa"/>
            <w:gridSpan w:val="2"/>
            <w:shd w:val="clear" w:color="auto" w:fill="BFBFBF" w:themeFill="background1" w:themeFillShade="BF"/>
            <w:vAlign w:val="center"/>
          </w:tcPr>
          <w:p w14:paraId="55F91EF1" w14:textId="77777777" w:rsidR="00142130" w:rsidRPr="00F11177" w:rsidRDefault="00142130" w:rsidP="001A1ACF">
            <w:pPr>
              <w:rPr>
                <w:b/>
              </w:rPr>
            </w:pPr>
            <w:bookmarkStart w:id="2" w:name="_Hlk83137222"/>
            <w:r w:rsidRPr="00F11177">
              <w:rPr>
                <w:b/>
              </w:rPr>
              <w:t xml:space="preserve">Knowledge and </w:t>
            </w:r>
            <w:r w:rsidR="001A1ACF">
              <w:rPr>
                <w:b/>
              </w:rPr>
              <w:t>u</w:t>
            </w:r>
            <w:r w:rsidRPr="00F11177">
              <w:rPr>
                <w:b/>
              </w:rPr>
              <w:t>nderstanding</w:t>
            </w:r>
          </w:p>
        </w:tc>
        <w:tc>
          <w:tcPr>
            <w:tcW w:w="1794" w:type="dxa"/>
            <w:vMerge w:val="restart"/>
            <w:shd w:val="clear" w:color="auto" w:fill="BFBFBF" w:themeFill="background1" w:themeFillShade="BF"/>
            <w:vAlign w:val="center"/>
          </w:tcPr>
          <w:p w14:paraId="5124E16F" w14:textId="77777777" w:rsidR="00142130" w:rsidRDefault="00142130" w:rsidP="00142130">
            <w:pPr>
              <w:jc w:val="center"/>
              <w:rPr>
                <w:b/>
              </w:rPr>
            </w:pPr>
            <w:r>
              <w:rPr>
                <w:b/>
              </w:rPr>
              <w:t xml:space="preserve">Evidence </w:t>
            </w:r>
            <w:r w:rsidR="001A1ACF">
              <w:rPr>
                <w:b/>
              </w:rPr>
              <w:t>r</w:t>
            </w:r>
            <w:r>
              <w:rPr>
                <w:b/>
              </w:rPr>
              <w:t>eference</w:t>
            </w:r>
          </w:p>
          <w:p w14:paraId="0EE95005" w14:textId="77777777" w:rsidR="00142130" w:rsidRPr="00F11177" w:rsidRDefault="00142130" w:rsidP="001A1ACF">
            <w:pPr>
              <w:jc w:val="center"/>
              <w:rPr>
                <w:b/>
              </w:rPr>
            </w:pPr>
            <w:r>
              <w:rPr>
                <w:b/>
              </w:rPr>
              <w:t xml:space="preserve">and </w:t>
            </w:r>
            <w:r w:rsidR="001A1ACF">
              <w:rPr>
                <w:b/>
              </w:rPr>
              <w:t>d</w:t>
            </w:r>
            <w:r>
              <w:rPr>
                <w:b/>
              </w:rPr>
              <w:t>ate</w:t>
            </w:r>
          </w:p>
        </w:tc>
      </w:tr>
      <w:tr w:rsidR="00C141E3" w:rsidRPr="00F11177" w14:paraId="329C7788" w14:textId="77777777" w:rsidTr="00180A8D">
        <w:trPr>
          <w:trHeight w:val="340"/>
        </w:trPr>
        <w:tc>
          <w:tcPr>
            <w:tcW w:w="12198" w:type="dxa"/>
            <w:gridSpan w:val="2"/>
            <w:shd w:val="clear" w:color="auto" w:fill="BFBFBF" w:themeFill="background1" w:themeFillShade="BF"/>
            <w:vAlign w:val="center"/>
          </w:tcPr>
          <w:p w14:paraId="14609981" w14:textId="77777777" w:rsidR="00C141E3" w:rsidRPr="00F11177" w:rsidRDefault="00C141E3" w:rsidP="00F11177">
            <w:pPr>
              <w:rPr>
                <w:b/>
              </w:rPr>
            </w:pPr>
            <w:r>
              <w:rPr>
                <w:b/>
              </w:rPr>
              <w:t>What you must know and understand</w:t>
            </w:r>
          </w:p>
        </w:tc>
        <w:tc>
          <w:tcPr>
            <w:tcW w:w="1794" w:type="dxa"/>
            <w:vMerge/>
            <w:shd w:val="clear" w:color="auto" w:fill="BFBFBF" w:themeFill="background1" w:themeFillShade="BF"/>
            <w:vAlign w:val="center"/>
          </w:tcPr>
          <w:p w14:paraId="58EDB743" w14:textId="77777777" w:rsidR="00C141E3" w:rsidRDefault="00C141E3" w:rsidP="00142130">
            <w:pPr>
              <w:jc w:val="center"/>
              <w:rPr>
                <w:b/>
              </w:rPr>
            </w:pPr>
          </w:p>
        </w:tc>
      </w:tr>
      <w:tr w:rsidR="00142130" w14:paraId="4862D966" w14:textId="77777777" w:rsidTr="00180A8D">
        <w:tc>
          <w:tcPr>
            <w:tcW w:w="12198" w:type="dxa"/>
            <w:gridSpan w:val="2"/>
            <w:shd w:val="clear" w:color="auto" w:fill="BFBFBF" w:themeFill="background1" w:themeFillShade="BF"/>
          </w:tcPr>
          <w:p w14:paraId="37A26F5A" w14:textId="77777777"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794" w:type="dxa"/>
            <w:vMerge/>
            <w:shd w:val="clear" w:color="auto" w:fill="BFBFBF" w:themeFill="background1" w:themeFillShade="BF"/>
          </w:tcPr>
          <w:p w14:paraId="6D96AC74" w14:textId="77777777" w:rsidR="00142130" w:rsidRDefault="00142130"/>
        </w:tc>
      </w:tr>
      <w:tr w:rsidR="005950B1" w14:paraId="38176575" w14:textId="77777777" w:rsidTr="00B07A6B">
        <w:tc>
          <w:tcPr>
            <w:tcW w:w="12198" w:type="dxa"/>
            <w:gridSpan w:val="2"/>
          </w:tcPr>
          <w:p w14:paraId="4BFFCD28" w14:textId="1F11E735" w:rsidR="005950B1" w:rsidRPr="005950B1" w:rsidRDefault="005950B1" w:rsidP="008765C9">
            <w:pPr>
              <w:rPr>
                <w:b/>
                <w:bCs/>
              </w:rPr>
            </w:pPr>
            <w:r w:rsidRPr="005950B1">
              <w:rPr>
                <w:b/>
                <w:bCs/>
              </w:rPr>
              <w:t>General knowledge and understanding</w:t>
            </w:r>
          </w:p>
        </w:tc>
        <w:tc>
          <w:tcPr>
            <w:tcW w:w="1794" w:type="dxa"/>
          </w:tcPr>
          <w:p w14:paraId="2F6E5DF6" w14:textId="77777777" w:rsidR="005950B1" w:rsidRDefault="005950B1" w:rsidP="00142130">
            <w:pPr>
              <w:jc w:val="center"/>
            </w:pPr>
          </w:p>
        </w:tc>
      </w:tr>
      <w:tr w:rsidR="005950B1" w14:paraId="05560665" w14:textId="77777777" w:rsidTr="00180A8D">
        <w:tc>
          <w:tcPr>
            <w:tcW w:w="567" w:type="dxa"/>
          </w:tcPr>
          <w:p w14:paraId="133AF041" w14:textId="77777777" w:rsidR="005950B1" w:rsidRPr="00F11177" w:rsidRDefault="005950B1" w:rsidP="005950B1">
            <w:r>
              <w:t>1</w:t>
            </w:r>
          </w:p>
        </w:tc>
        <w:tc>
          <w:tcPr>
            <w:tcW w:w="11631" w:type="dxa"/>
          </w:tcPr>
          <w:p w14:paraId="571FAB0E" w14:textId="4C08417A" w:rsidR="005950B1" w:rsidRPr="00ED6A51" w:rsidRDefault="005950B1" w:rsidP="005950B1">
            <w:r>
              <w:t>T</w:t>
            </w:r>
            <w:r w:rsidRPr="009E51EB">
              <w:t xml:space="preserve">he principles which underpin professional development </w:t>
            </w:r>
          </w:p>
        </w:tc>
        <w:tc>
          <w:tcPr>
            <w:tcW w:w="1794" w:type="dxa"/>
          </w:tcPr>
          <w:p w14:paraId="74F20FD3" w14:textId="77777777" w:rsidR="005950B1" w:rsidRDefault="005950B1" w:rsidP="005950B1">
            <w:pPr>
              <w:jc w:val="center"/>
            </w:pPr>
          </w:p>
        </w:tc>
      </w:tr>
      <w:tr w:rsidR="005950B1" w14:paraId="5E1FE870" w14:textId="77777777" w:rsidTr="00180A8D">
        <w:tc>
          <w:tcPr>
            <w:tcW w:w="567" w:type="dxa"/>
          </w:tcPr>
          <w:p w14:paraId="5040042B" w14:textId="77777777" w:rsidR="005950B1" w:rsidRPr="00F11177" w:rsidRDefault="005950B1" w:rsidP="005950B1">
            <w:r>
              <w:t>2</w:t>
            </w:r>
          </w:p>
        </w:tc>
        <w:tc>
          <w:tcPr>
            <w:tcW w:w="11631" w:type="dxa"/>
          </w:tcPr>
          <w:p w14:paraId="42ECB74B" w14:textId="73C4BC4F" w:rsidR="005950B1" w:rsidRPr="00B538A9" w:rsidRDefault="005950B1" w:rsidP="005950B1">
            <w:pPr>
              <w:rPr>
                <w:bCs/>
                <w:lang w:val="en-GB"/>
              </w:rPr>
            </w:pPr>
            <w:r>
              <w:t>T</w:t>
            </w:r>
            <w:r w:rsidRPr="009E51EB">
              <w:t xml:space="preserve">he importance of considering your values and career and personal goals and how to relate them to your work role and professional development </w:t>
            </w:r>
          </w:p>
        </w:tc>
        <w:tc>
          <w:tcPr>
            <w:tcW w:w="1794" w:type="dxa"/>
          </w:tcPr>
          <w:p w14:paraId="0E4091A4" w14:textId="77777777" w:rsidR="005950B1" w:rsidRDefault="005950B1" w:rsidP="005950B1">
            <w:pPr>
              <w:jc w:val="center"/>
            </w:pPr>
          </w:p>
        </w:tc>
      </w:tr>
      <w:tr w:rsidR="005950B1" w14:paraId="28F9CA03" w14:textId="77777777" w:rsidTr="00180A8D">
        <w:tc>
          <w:tcPr>
            <w:tcW w:w="567" w:type="dxa"/>
          </w:tcPr>
          <w:p w14:paraId="092502CF" w14:textId="77777777" w:rsidR="005950B1" w:rsidRPr="00F11177" w:rsidRDefault="005950B1" w:rsidP="005950B1">
            <w:r>
              <w:t>3</w:t>
            </w:r>
          </w:p>
        </w:tc>
        <w:tc>
          <w:tcPr>
            <w:tcW w:w="11631" w:type="dxa"/>
          </w:tcPr>
          <w:p w14:paraId="6BE964D0" w14:textId="229DE627" w:rsidR="005950B1" w:rsidRPr="00B538A9" w:rsidRDefault="005950B1" w:rsidP="005950B1">
            <w:pPr>
              <w:rPr>
                <w:bCs/>
                <w:lang w:val="en-GB"/>
              </w:rPr>
            </w:pPr>
            <w:r>
              <w:t>H</w:t>
            </w:r>
            <w:r w:rsidRPr="009E51EB">
              <w:t xml:space="preserve">ow to evaluate the current requirements of a work role and how the requirements may evolve in the future </w:t>
            </w:r>
          </w:p>
        </w:tc>
        <w:tc>
          <w:tcPr>
            <w:tcW w:w="1794" w:type="dxa"/>
          </w:tcPr>
          <w:p w14:paraId="73CD6071" w14:textId="77777777" w:rsidR="005950B1" w:rsidRDefault="005950B1" w:rsidP="005950B1">
            <w:pPr>
              <w:jc w:val="center"/>
            </w:pPr>
          </w:p>
        </w:tc>
      </w:tr>
      <w:tr w:rsidR="005950B1" w14:paraId="6A9B1623" w14:textId="77777777" w:rsidTr="00180A8D">
        <w:tc>
          <w:tcPr>
            <w:tcW w:w="567" w:type="dxa"/>
          </w:tcPr>
          <w:p w14:paraId="11C78B6A" w14:textId="77777777" w:rsidR="005950B1" w:rsidRPr="00F11177" w:rsidRDefault="005950B1" w:rsidP="005950B1">
            <w:r>
              <w:t>4</w:t>
            </w:r>
          </w:p>
        </w:tc>
        <w:tc>
          <w:tcPr>
            <w:tcW w:w="11631" w:type="dxa"/>
          </w:tcPr>
          <w:p w14:paraId="2F3C2F6F" w14:textId="40AC2AD5" w:rsidR="005950B1" w:rsidRPr="00B538A9" w:rsidRDefault="005950B1" w:rsidP="005950B1">
            <w:pPr>
              <w:rPr>
                <w:bCs/>
                <w:lang w:val="en-GB"/>
              </w:rPr>
            </w:pPr>
            <w:r>
              <w:t xml:space="preserve">How </w:t>
            </w:r>
            <w:r w:rsidRPr="009E51EB">
              <w:t xml:space="preserve">to set work objectives which are SMART (Specific, Measurable, Achievable, Realistic and Time-bound) </w:t>
            </w:r>
          </w:p>
        </w:tc>
        <w:tc>
          <w:tcPr>
            <w:tcW w:w="1794" w:type="dxa"/>
          </w:tcPr>
          <w:p w14:paraId="32F48B91" w14:textId="77777777" w:rsidR="005950B1" w:rsidRDefault="005950B1" w:rsidP="005950B1">
            <w:pPr>
              <w:jc w:val="center"/>
            </w:pPr>
          </w:p>
        </w:tc>
      </w:tr>
      <w:tr w:rsidR="005950B1" w14:paraId="0846CB62" w14:textId="77777777" w:rsidTr="00180A8D">
        <w:tc>
          <w:tcPr>
            <w:tcW w:w="567" w:type="dxa"/>
          </w:tcPr>
          <w:p w14:paraId="5AAD1C19" w14:textId="77777777" w:rsidR="005950B1" w:rsidRPr="00F11177" w:rsidRDefault="005950B1" w:rsidP="005950B1">
            <w:r>
              <w:t>5</w:t>
            </w:r>
          </w:p>
        </w:tc>
        <w:tc>
          <w:tcPr>
            <w:tcW w:w="11631" w:type="dxa"/>
          </w:tcPr>
          <w:p w14:paraId="3E1BCDB0" w14:textId="64E71D20" w:rsidR="005950B1" w:rsidRPr="00ED6A51" w:rsidRDefault="005950B1" w:rsidP="005950B1">
            <w:r>
              <w:t>H</w:t>
            </w:r>
            <w:r w:rsidRPr="009E51EB">
              <w:t>ow to identify development needs to address any identified gaps between the requirements of your work role and your current knowledge, understanding and skills</w:t>
            </w:r>
          </w:p>
        </w:tc>
        <w:tc>
          <w:tcPr>
            <w:tcW w:w="1794" w:type="dxa"/>
          </w:tcPr>
          <w:p w14:paraId="4BAEB446" w14:textId="77777777" w:rsidR="005950B1" w:rsidRDefault="005950B1" w:rsidP="005950B1">
            <w:pPr>
              <w:jc w:val="center"/>
            </w:pPr>
          </w:p>
        </w:tc>
      </w:tr>
      <w:tr w:rsidR="00B538A9" w14:paraId="57DC42A9" w14:textId="77777777" w:rsidTr="00180A8D">
        <w:tc>
          <w:tcPr>
            <w:tcW w:w="567" w:type="dxa"/>
          </w:tcPr>
          <w:p w14:paraId="409998CC" w14:textId="3480072D" w:rsidR="00B538A9" w:rsidRDefault="00B538A9" w:rsidP="00DF3CC5">
            <w:r>
              <w:t>6</w:t>
            </w:r>
          </w:p>
        </w:tc>
        <w:tc>
          <w:tcPr>
            <w:tcW w:w="11631" w:type="dxa"/>
          </w:tcPr>
          <w:p w14:paraId="5F879590" w14:textId="00C480D4" w:rsidR="00B538A9" w:rsidRPr="00ED6A51" w:rsidRDefault="005950B1" w:rsidP="008765C9">
            <w:r>
              <w:t>W</w:t>
            </w:r>
            <w:r w:rsidRPr="005950B1">
              <w:t>hat an effective development plan should contain and the length of time that it should cover</w:t>
            </w:r>
          </w:p>
        </w:tc>
        <w:tc>
          <w:tcPr>
            <w:tcW w:w="1794" w:type="dxa"/>
          </w:tcPr>
          <w:p w14:paraId="6F818BC7" w14:textId="77777777" w:rsidR="00B538A9" w:rsidRDefault="00B538A9" w:rsidP="00142130">
            <w:pPr>
              <w:jc w:val="center"/>
            </w:pPr>
          </w:p>
        </w:tc>
      </w:tr>
      <w:tr w:rsidR="00B538A9" w14:paraId="12EA5F69" w14:textId="77777777" w:rsidTr="00180A8D">
        <w:tc>
          <w:tcPr>
            <w:tcW w:w="567" w:type="dxa"/>
          </w:tcPr>
          <w:p w14:paraId="3A42AD99" w14:textId="1D8BBED9" w:rsidR="00B538A9" w:rsidRDefault="00B538A9" w:rsidP="00DF3CC5">
            <w:r>
              <w:t>7</w:t>
            </w:r>
          </w:p>
        </w:tc>
        <w:tc>
          <w:tcPr>
            <w:tcW w:w="11631" w:type="dxa"/>
          </w:tcPr>
          <w:p w14:paraId="2B0AA358" w14:textId="75F1AECC" w:rsidR="00B538A9" w:rsidRPr="00970759" w:rsidRDefault="005950B1" w:rsidP="00B538A9">
            <w:pPr>
              <w:rPr>
                <w:bCs/>
                <w:lang w:val="en-GB"/>
              </w:rPr>
            </w:pPr>
            <w:r>
              <w:rPr>
                <w:bCs/>
              </w:rPr>
              <w:t>T</w:t>
            </w:r>
            <w:r w:rsidRPr="005950B1">
              <w:rPr>
                <w:bCs/>
              </w:rPr>
              <w:t>he range of different learning styles and how to identify the style(s) which work(s) best for you</w:t>
            </w:r>
          </w:p>
        </w:tc>
        <w:tc>
          <w:tcPr>
            <w:tcW w:w="1794" w:type="dxa"/>
          </w:tcPr>
          <w:p w14:paraId="52293BDD" w14:textId="77777777" w:rsidR="00B538A9" w:rsidRDefault="00B538A9" w:rsidP="00142130">
            <w:pPr>
              <w:jc w:val="center"/>
            </w:pPr>
          </w:p>
        </w:tc>
      </w:tr>
      <w:tr w:rsidR="00B538A9" w14:paraId="3EB47C4E" w14:textId="77777777" w:rsidTr="00180A8D">
        <w:tc>
          <w:tcPr>
            <w:tcW w:w="567" w:type="dxa"/>
          </w:tcPr>
          <w:p w14:paraId="2A79B8E5" w14:textId="2163561E" w:rsidR="00B538A9" w:rsidRDefault="00B538A9" w:rsidP="00DF3CC5">
            <w:r>
              <w:t>8</w:t>
            </w:r>
          </w:p>
        </w:tc>
        <w:tc>
          <w:tcPr>
            <w:tcW w:w="11631" w:type="dxa"/>
          </w:tcPr>
          <w:p w14:paraId="1AB6E224" w14:textId="46C6BB5A" w:rsidR="00B538A9" w:rsidRPr="00ED6A51" w:rsidRDefault="005950B1" w:rsidP="008765C9">
            <w:r>
              <w:t>T</w:t>
            </w:r>
            <w:r w:rsidRPr="005950B1">
              <w:t>he type of development activities that can be undertaken to address identified gaps in your knowledge, understanding and skills</w:t>
            </w:r>
          </w:p>
        </w:tc>
        <w:tc>
          <w:tcPr>
            <w:tcW w:w="1794" w:type="dxa"/>
          </w:tcPr>
          <w:p w14:paraId="750E3FDA" w14:textId="77777777" w:rsidR="00B538A9" w:rsidRDefault="00B538A9" w:rsidP="00142130">
            <w:pPr>
              <w:jc w:val="center"/>
            </w:pPr>
          </w:p>
        </w:tc>
      </w:tr>
      <w:tr w:rsidR="00B538A9" w14:paraId="6DF214EB" w14:textId="77777777" w:rsidTr="00180A8D">
        <w:tc>
          <w:tcPr>
            <w:tcW w:w="567" w:type="dxa"/>
          </w:tcPr>
          <w:p w14:paraId="07B29677" w14:textId="2C57DEF6" w:rsidR="00B538A9" w:rsidRDefault="00B538A9" w:rsidP="00DF3CC5">
            <w:r>
              <w:t>9</w:t>
            </w:r>
          </w:p>
        </w:tc>
        <w:tc>
          <w:tcPr>
            <w:tcW w:w="11631" w:type="dxa"/>
          </w:tcPr>
          <w:p w14:paraId="6942FF36" w14:textId="6823F216" w:rsidR="00B538A9" w:rsidRPr="00ED6A51" w:rsidRDefault="005950B1" w:rsidP="008765C9">
            <w:r>
              <w:t>H</w:t>
            </w:r>
            <w:r w:rsidRPr="005950B1">
              <w:t>ow to identify whether/how development activities have contributed to your performance</w:t>
            </w:r>
          </w:p>
        </w:tc>
        <w:tc>
          <w:tcPr>
            <w:tcW w:w="1794" w:type="dxa"/>
          </w:tcPr>
          <w:p w14:paraId="4A45AC5C" w14:textId="77777777" w:rsidR="00B538A9" w:rsidRDefault="00B538A9" w:rsidP="00142130">
            <w:pPr>
              <w:jc w:val="center"/>
            </w:pPr>
          </w:p>
        </w:tc>
      </w:tr>
      <w:tr w:rsidR="00B538A9" w14:paraId="1EBA22B6" w14:textId="77777777" w:rsidTr="00180A8D">
        <w:tc>
          <w:tcPr>
            <w:tcW w:w="567" w:type="dxa"/>
          </w:tcPr>
          <w:p w14:paraId="1602D522" w14:textId="386FC667" w:rsidR="00B538A9" w:rsidRDefault="00B538A9" w:rsidP="00DF3CC5">
            <w:r>
              <w:t>10</w:t>
            </w:r>
          </w:p>
        </w:tc>
        <w:tc>
          <w:tcPr>
            <w:tcW w:w="11631" w:type="dxa"/>
          </w:tcPr>
          <w:p w14:paraId="05B73838" w14:textId="2D9DF6A4" w:rsidR="00B538A9" w:rsidRPr="00B538A9" w:rsidRDefault="005950B1" w:rsidP="008765C9">
            <w:pPr>
              <w:rPr>
                <w:bCs/>
                <w:lang w:val="en-GB"/>
              </w:rPr>
            </w:pPr>
            <w:r>
              <w:rPr>
                <w:bCs/>
              </w:rPr>
              <w:t>H</w:t>
            </w:r>
            <w:r w:rsidRPr="005950B1">
              <w:rPr>
                <w:bCs/>
              </w:rPr>
              <w:t>ow to update work objectives and development plans in the light of performance, feedback received, any development activities undertaken and any wider changes</w:t>
            </w:r>
          </w:p>
        </w:tc>
        <w:tc>
          <w:tcPr>
            <w:tcW w:w="1794" w:type="dxa"/>
          </w:tcPr>
          <w:p w14:paraId="60F47F07" w14:textId="77777777" w:rsidR="00B538A9" w:rsidRDefault="00B538A9" w:rsidP="00142130">
            <w:pPr>
              <w:jc w:val="center"/>
            </w:pPr>
          </w:p>
        </w:tc>
      </w:tr>
      <w:tr w:rsidR="00B538A9" w14:paraId="3410EA58" w14:textId="77777777" w:rsidTr="00180A8D">
        <w:tc>
          <w:tcPr>
            <w:tcW w:w="567" w:type="dxa"/>
          </w:tcPr>
          <w:p w14:paraId="5D98C06D" w14:textId="3623B0A6" w:rsidR="00B538A9" w:rsidRDefault="00B538A9" w:rsidP="00DF3CC5">
            <w:r>
              <w:t>11</w:t>
            </w:r>
          </w:p>
        </w:tc>
        <w:tc>
          <w:tcPr>
            <w:tcW w:w="11631" w:type="dxa"/>
          </w:tcPr>
          <w:p w14:paraId="481AF32F" w14:textId="6BB914BB" w:rsidR="00B538A9" w:rsidRDefault="005950B1" w:rsidP="008765C9">
            <w:pPr>
              <w:rPr>
                <w:bCs/>
              </w:rPr>
            </w:pPr>
            <w:r>
              <w:rPr>
                <w:bCs/>
              </w:rPr>
              <w:t>H</w:t>
            </w:r>
            <w:r w:rsidRPr="005950B1">
              <w:rPr>
                <w:bCs/>
              </w:rPr>
              <w:t>ow to monitor the quality of your work and your progress against requirements and plans</w:t>
            </w:r>
          </w:p>
        </w:tc>
        <w:tc>
          <w:tcPr>
            <w:tcW w:w="1794" w:type="dxa"/>
          </w:tcPr>
          <w:p w14:paraId="4CF026E5" w14:textId="77777777" w:rsidR="00B538A9" w:rsidRDefault="00B538A9" w:rsidP="00142130">
            <w:pPr>
              <w:jc w:val="center"/>
            </w:pPr>
          </w:p>
        </w:tc>
      </w:tr>
      <w:tr w:rsidR="00320267" w14:paraId="20AFFC92" w14:textId="77777777" w:rsidTr="00180A8D">
        <w:tc>
          <w:tcPr>
            <w:tcW w:w="567" w:type="dxa"/>
          </w:tcPr>
          <w:p w14:paraId="7441699A" w14:textId="53FEF8C1" w:rsidR="00320267" w:rsidRDefault="00320267" w:rsidP="00DF3CC5">
            <w:r>
              <w:t>12</w:t>
            </w:r>
          </w:p>
        </w:tc>
        <w:tc>
          <w:tcPr>
            <w:tcW w:w="11631" w:type="dxa"/>
          </w:tcPr>
          <w:p w14:paraId="0C7D212D" w14:textId="726FDBC5" w:rsidR="00320267" w:rsidRDefault="005950B1" w:rsidP="008765C9">
            <w:pPr>
              <w:rPr>
                <w:bCs/>
              </w:rPr>
            </w:pPr>
            <w:r>
              <w:rPr>
                <w:bCs/>
              </w:rPr>
              <w:t>H</w:t>
            </w:r>
            <w:r w:rsidRPr="005950B1">
              <w:rPr>
                <w:bCs/>
              </w:rPr>
              <w:t>ow to evaluate your performance against the requirements of your work role</w:t>
            </w:r>
          </w:p>
        </w:tc>
        <w:tc>
          <w:tcPr>
            <w:tcW w:w="1794" w:type="dxa"/>
          </w:tcPr>
          <w:p w14:paraId="376E61F0" w14:textId="77777777" w:rsidR="00320267" w:rsidRDefault="00320267" w:rsidP="00142130">
            <w:pPr>
              <w:jc w:val="center"/>
            </w:pPr>
          </w:p>
        </w:tc>
      </w:tr>
      <w:bookmarkEnd w:id="2"/>
      <w:tr w:rsidR="00320267" w14:paraId="2DF119E6" w14:textId="77777777" w:rsidTr="00180A8D">
        <w:tc>
          <w:tcPr>
            <w:tcW w:w="567" w:type="dxa"/>
          </w:tcPr>
          <w:p w14:paraId="09B08E71" w14:textId="63ED766F" w:rsidR="00320267" w:rsidRDefault="00320267" w:rsidP="00DF3CC5">
            <w:r>
              <w:t>13</w:t>
            </w:r>
          </w:p>
        </w:tc>
        <w:tc>
          <w:tcPr>
            <w:tcW w:w="11631" w:type="dxa"/>
          </w:tcPr>
          <w:p w14:paraId="55553049" w14:textId="73D4791E" w:rsidR="00320267" w:rsidRDefault="005950B1" w:rsidP="008765C9">
            <w:pPr>
              <w:rPr>
                <w:bCs/>
              </w:rPr>
            </w:pPr>
            <w:r>
              <w:rPr>
                <w:bCs/>
              </w:rPr>
              <w:t>H</w:t>
            </w:r>
            <w:r w:rsidRPr="005950B1">
              <w:rPr>
                <w:bCs/>
              </w:rPr>
              <w:t>ow to identify and use good sources of feedback on your performance</w:t>
            </w:r>
          </w:p>
        </w:tc>
        <w:tc>
          <w:tcPr>
            <w:tcW w:w="1794" w:type="dxa"/>
          </w:tcPr>
          <w:p w14:paraId="402A32F1" w14:textId="77777777" w:rsidR="00320267" w:rsidRDefault="00320267" w:rsidP="00142130">
            <w:pPr>
              <w:jc w:val="center"/>
            </w:pPr>
          </w:p>
        </w:tc>
      </w:tr>
      <w:tr w:rsidR="005950B1" w14:paraId="20B386A2" w14:textId="77777777" w:rsidTr="00247302">
        <w:tc>
          <w:tcPr>
            <w:tcW w:w="12198" w:type="dxa"/>
            <w:gridSpan w:val="2"/>
          </w:tcPr>
          <w:p w14:paraId="5B0F7E7E" w14:textId="1DA6C4EA" w:rsidR="005950B1" w:rsidRPr="005950B1" w:rsidRDefault="005950B1" w:rsidP="008765C9">
            <w:pPr>
              <w:rPr>
                <w:b/>
              </w:rPr>
            </w:pPr>
            <w:r w:rsidRPr="005950B1">
              <w:rPr>
                <w:b/>
              </w:rPr>
              <w:t>Industry/sector specific knowledge and understanding</w:t>
            </w:r>
          </w:p>
        </w:tc>
        <w:tc>
          <w:tcPr>
            <w:tcW w:w="1794" w:type="dxa"/>
          </w:tcPr>
          <w:p w14:paraId="7C749CE2" w14:textId="77777777" w:rsidR="005950B1" w:rsidRDefault="005950B1" w:rsidP="00142130">
            <w:pPr>
              <w:jc w:val="center"/>
            </w:pPr>
          </w:p>
        </w:tc>
      </w:tr>
      <w:tr w:rsidR="00320267" w14:paraId="6BE63A4C" w14:textId="77777777" w:rsidTr="00180A8D">
        <w:tc>
          <w:tcPr>
            <w:tcW w:w="567" w:type="dxa"/>
          </w:tcPr>
          <w:p w14:paraId="4E4BAC70" w14:textId="260E3FEE" w:rsidR="00320267" w:rsidRDefault="00320267" w:rsidP="00DF3CC5">
            <w:r>
              <w:t>14</w:t>
            </w:r>
          </w:p>
        </w:tc>
        <w:tc>
          <w:tcPr>
            <w:tcW w:w="11631" w:type="dxa"/>
          </w:tcPr>
          <w:p w14:paraId="48232BF0" w14:textId="41576338" w:rsidR="00320267" w:rsidRDefault="005950B1" w:rsidP="008765C9">
            <w:pPr>
              <w:rPr>
                <w:bCs/>
              </w:rPr>
            </w:pPr>
            <w:r>
              <w:rPr>
                <w:bCs/>
              </w:rPr>
              <w:t>I</w:t>
            </w:r>
            <w:r w:rsidRPr="005950B1">
              <w:rPr>
                <w:bCs/>
              </w:rPr>
              <w:t>ndustry/sector requirements for the development or maintenance of knowledge, skills and understanding and continuing professional development.</w:t>
            </w:r>
          </w:p>
        </w:tc>
        <w:tc>
          <w:tcPr>
            <w:tcW w:w="1794" w:type="dxa"/>
          </w:tcPr>
          <w:p w14:paraId="08597B92" w14:textId="77777777" w:rsidR="00320267" w:rsidRDefault="00320267" w:rsidP="00142130">
            <w:pPr>
              <w:jc w:val="center"/>
            </w:pPr>
          </w:p>
        </w:tc>
      </w:tr>
    </w:tbl>
    <w:p w14:paraId="4B92C24D" w14:textId="77777777" w:rsidR="005950B1" w:rsidRDefault="005950B1" w:rsidP="00320267">
      <w:pPr>
        <w:pStyle w:val="Unittitle"/>
        <w:ind w:left="0" w:firstLine="0"/>
        <w:rPr>
          <w:b w:val="0"/>
          <w:bCs/>
          <w:sz w:val="22"/>
          <w:szCs w:val="22"/>
        </w:rPr>
      </w:pPr>
    </w:p>
    <w:p w14:paraId="7FE934D4" w14:textId="77777777" w:rsidR="005950B1" w:rsidRDefault="005950B1" w:rsidP="00320267">
      <w:pPr>
        <w:pStyle w:val="Unittitle"/>
        <w:ind w:left="0" w:firstLine="0"/>
        <w:rPr>
          <w:b w:val="0"/>
          <w:bCs/>
          <w:sz w:val="22"/>
          <w:szCs w:val="22"/>
        </w:rPr>
      </w:pPr>
    </w:p>
    <w:p w14:paraId="03C16A5B" w14:textId="77777777" w:rsidR="005950B1" w:rsidRDefault="005950B1" w:rsidP="00320267">
      <w:pPr>
        <w:pStyle w:val="Unittitle"/>
        <w:ind w:left="0" w:firstLine="0"/>
        <w:rPr>
          <w:b w:val="0"/>
          <w:bCs/>
          <w:sz w:val="22"/>
          <w:szCs w:val="22"/>
        </w:rPr>
      </w:pPr>
    </w:p>
    <w:p w14:paraId="2FB1BBA9" w14:textId="77777777" w:rsidR="005950B1" w:rsidRDefault="005950B1" w:rsidP="00320267">
      <w:pPr>
        <w:pStyle w:val="Unittitle"/>
        <w:ind w:left="0" w:firstLine="0"/>
        <w:rPr>
          <w:b w:val="0"/>
          <w:bCs/>
          <w:sz w:val="22"/>
          <w:szCs w:val="22"/>
        </w:rPr>
      </w:pPr>
    </w:p>
    <w:p w14:paraId="2E1D4E04" w14:textId="23F50140" w:rsidR="005950B1" w:rsidRPr="005950B1" w:rsidRDefault="005950B1" w:rsidP="005950B1">
      <w:pPr>
        <w:pStyle w:val="Unittitle"/>
        <w:rPr>
          <w:bCs/>
          <w:szCs w:val="22"/>
        </w:rPr>
      </w:pPr>
      <w:r w:rsidRPr="005950B1">
        <w:rPr>
          <w:bCs/>
          <w:szCs w:val="22"/>
        </w:rPr>
        <w:lastRenderedPageBreak/>
        <w:t>CFAMLA2/PPL4GEN20 (J198 04) Manage Your Own Resources and Professional Development</w:t>
      </w:r>
      <w:r w:rsidR="00E1025D">
        <w:rPr>
          <w:bCs/>
          <w:szCs w:val="22"/>
        </w:rPr>
        <w:t xml:space="preserve"> </w:t>
      </w:r>
    </w:p>
    <w:p w14:paraId="4E37BE42" w14:textId="73A2E216" w:rsidR="005950B1" w:rsidRDefault="005950B1" w:rsidP="00320267">
      <w:pPr>
        <w:pStyle w:val="Unittitle"/>
        <w:ind w:left="0" w:firstLine="0"/>
        <w:rPr>
          <w:b w:val="0"/>
          <w:bCs/>
          <w:sz w:val="22"/>
          <w:szCs w:val="22"/>
        </w:rPr>
      </w:pPr>
    </w:p>
    <w:tbl>
      <w:tblPr>
        <w:tblStyle w:val="TableGrid"/>
        <w:tblW w:w="0" w:type="auto"/>
        <w:tblLook w:val="04A0" w:firstRow="1" w:lastRow="0" w:firstColumn="1" w:lastColumn="0" w:noHBand="0" w:noVBand="1"/>
      </w:tblPr>
      <w:tblGrid>
        <w:gridCol w:w="567"/>
        <w:gridCol w:w="11631"/>
        <w:gridCol w:w="1794"/>
      </w:tblGrid>
      <w:tr w:rsidR="005950B1" w:rsidRPr="005950B1" w14:paraId="27BD210C" w14:textId="77777777" w:rsidTr="00C54DEE">
        <w:trPr>
          <w:trHeight w:val="340"/>
        </w:trPr>
        <w:tc>
          <w:tcPr>
            <w:tcW w:w="12198" w:type="dxa"/>
            <w:gridSpan w:val="2"/>
            <w:shd w:val="clear" w:color="auto" w:fill="BFBFBF" w:themeFill="background1" w:themeFillShade="BF"/>
            <w:vAlign w:val="center"/>
          </w:tcPr>
          <w:p w14:paraId="56F5F623" w14:textId="608D698B" w:rsidR="005950B1" w:rsidRPr="005950B1" w:rsidRDefault="005950B1" w:rsidP="005950B1">
            <w:pPr>
              <w:rPr>
                <w:b/>
                <w:lang w:val="en-GB"/>
              </w:rPr>
            </w:pPr>
            <w:r w:rsidRPr="005950B1">
              <w:rPr>
                <w:b/>
                <w:lang w:val="en-GB"/>
              </w:rPr>
              <w:t>Knowledge and understanding</w:t>
            </w:r>
            <w:r>
              <w:rPr>
                <w:b/>
                <w:lang w:val="en-GB"/>
              </w:rPr>
              <w:t xml:space="preserve"> - CONTINUED</w:t>
            </w:r>
          </w:p>
        </w:tc>
        <w:tc>
          <w:tcPr>
            <w:tcW w:w="1794" w:type="dxa"/>
            <w:vMerge w:val="restart"/>
            <w:shd w:val="clear" w:color="auto" w:fill="BFBFBF" w:themeFill="background1" w:themeFillShade="BF"/>
            <w:vAlign w:val="center"/>
          </w:tcPr>
          <w:p w14:paraId="34F0852A" w14:textId="77777777" w:rsidR="005950B1" w:rsidRPr="005950B1" w:rsidRDefault="005950B1" w:rsidP="005950B1">
            <w:pPr>
              <w:rPr>
                <w:b/>
                <w:lang w:val="en-GB"/>
              </w:rPr>
            </w:pPr>
            <w:r w:rsidRPr="005950B1">
              <w:rPr>
                <w:b/>
                <w:lang w:val="en-GB"/>
              </w:rPr>
              <w:t>Evidence reference</w:t>
            </w:r>
          </w:p>
          <w:p w14:paraId="0A317E0B" w14:textId="77777777" w:rsidR="005950B1" w:rsidRPr="005950B1" w:rsidRDefault="005950B1" w:rsidP="005950B1">
            <w:pPr>
              <w:rPr>
                <w:b/>
                <w:lang w:val="en-GB"/>
              </w:rPr>
            </w:pPr>
            <w:r w:rsidRPr="005950B1">
              <w:rPr>
                <w:b/>
                <w:lang w:val="en-GB"/>
              </w:rPr>
              <w:t>and date</w:t>
            </w:r>
          </w:p>
        </w:tc>
      </w:tr>
      <w:tr w:rsidR="005950B1" w:rsidRPr="005950B1" w14:paraId="3F72F539" w14:textId="77777777" w:rsidTr="00C54DEE">
        <w:trPr>
          <w:trHeight w:val="340"/>
        </w:trPr>
        <w:tc>
          <w:tcPr>
            <w:tcW w:w="12198" w:type="dxa"/>
            <w:gridSpan w:val="2"/>
            <w:shd w:val="clear" w:color="auto" w:fill="BFBFBF" w:themeFill="background1" w:themeFillShade="BF"/>
            <w:vAlign w:val="center"/>
          </w:tcPr>
          <w:p w14:paraId="1DA993EA" w14:textId="77777777" w:rsidR="005950B1" w:rsidRPr="005950B1" w:rsidRDefault="005950B1" w:rsidP="005950B1">
            <w:pPr>
              <w:rPr>
                <w:b/>
                <w:lang w:val="en-GB"/>
              </w:rPr>
            </w:pPr>
            <w:r w:rsidRPr="005950B1">
              <w:rPr>
                <w:b/>
                <w:lang w:val="en-GB"/>
              </w:rPr>
              <w:t>What you must know and understand</w:t>
            </w:r>
          </w:p>
        </w:tc>
        <w:tc>
          <w:tcPr>
            <w:tcW w:w="1794" w:type="dxa"/>
            <w:vMerge/>
            <w:shd w:val="clear" w:color="auto" w:fill="BFBFBF" w:themeFill="background1" w:themeFillShade="BF"/>
            <w:vAlign w:val="center"/>
          </w:tcPr>
          <w:p w14:paraId="0D9C4796" w14:textId="77777777" w:rsidR="005950B1" w:rsidRPr="005950B1" w:rsidRDefault="005950B1" w:rsidP="005950B1">
            <w:pPr>
              <w:rPr>
                <w:b/>
                <w:lang w:val="en-GB"/>
              </w:rPr>
            </w:pPr>
          </w:p>
        </w:tc>
      </w:tr>
      <w:tr w:rsidR="005950B1" w:rsidRPr="005950B1" w14:paraId="156E2E4F" w14:textId="77777777" w:rsidTr="00C54DEE">
        <w:tc>
          <w:tcPr>
            <w:tcW w:w="12198" w:type="dxa"/>
            <w:gridSpan w:val="2"/>
            <w:shd w:val="clear" w:color="auto" w:fill="BFBFBF" w:themeFill="background1" w:themeFillShade="BF"/>
          </w:tcPr>
          <w:p w14:paraId="38365A3C" w14:textId="77777777" w:rsidR="005950B1" w:rsidRPr="005950B1" w:rsidRDefault="005950B1" w:rsidP="005950B1">
            <w:pPr>
              <w:rPr>
                <w:lang w:val="en-GB"/>
              </w:rPr>
            </w:pPr>
            <w:r w:rsidRPr="005950B1">
              <w:rPr>
                <w:lang w:val="en-GB"/>
              </w:rPr>
              <w:t xml:space="preserve">For those knowledge statements that relate to </w:t>
            </w:r>
            <w:r w:rsidRPr="005950B1">
              <w:rPr>
                <w:b/>
                <w:lang w:val="en-GB"/>
              </w:rPr>
              <w:t xml:space="preserve">how </w:t>
            </w:r>
            <w:r w:rsidRPr="005950B1">
              <w:rPr>
                <w:lang w:val="en-GB"/>
              </w:rPr>
              <w:t xml:space="preserve">the candidate should do something, the assessor may be able to infer that the candidate has the necessary knowledge from observing their performance or checking products of their work. In </w:t>
            </w:r>
            <w:r w:rsidRPr="005950B1">
              <w:rPr>
                <w:b/>
                <w:lang w:val="en-GB"/>
              </w:rPr>
              <w:t xml:space="preserve">all </w:t>
            </w:r>
            <w:r w:rsidRPr="005950B1">
              <w:rPr>
                <w:lang w:val="en-GB"/>
              </w:rPr>
              <w:t>other cases, evidence of the candidate’s knowledge and understanding must be gathered by alternative methods of assessment (</w:t>
            </w:r>
            <w:proofErr w:type="gramStart"/>
            <w:r w:rsidRPr="005950B1">
              <w:rPr>
                <w:lang w:val="en-GB"/>
              </w:rPr>
              <w:t>eg</w:t>
            </w:r>
            <w:proofErr w:type="gramEnd"/>
            <w:r w:rsidRPr="005950B1">
              <w:rPr>
                <w:lang w:val="en-GB"/>
              </w:rPr>
              <w:t xml:space="preserve"> oral or written questioning).</w:t>
            </w:r>
          </w:p>
        </w:tc>
        <w:tc>
          <w:tcPr>
            <w:tcW w:w="1794" w:type="dxa"/>
            <w:vMerge/>
            <w:shd w:val="clear" w:color="auto" w:fill="BFBFBF" w:themeFill="background1" w:themeFillShade="BF"/>
          </w:tcPr>
          <w:p w14:paraId="18307110" w14:textId="77777777" w:rsidR="005950B1" w:rsidRPr="005950B1" w:rsidRDefault="005950B1" w:rsidP="005950B1">
            <w:pPr>
              <w:rPr>
                <w:lang w:val="en-GB"/>
              </w:rPr>
            </w:pPr>
          </w:p>
        </w:tc>
      </w:tr>
      <w:tr w:rsidR="005950B1" w:rsidRPr="005950B1" w14:paraId="372150BE" w14:textId="77777777" w:rsidTr="00C54DEE">
        <w:tc>
          <w:tcPr>
            <w:tcW w:w="12198" w:type="dxa"/>
            <w:gridSpan w:val="2"/>
          </w:tcPr>
          <w:p w14:paraId="3EF348B8" w14:textId="188C3612" w:rsidR="005950B1" w:rsidRPr="005950B1" w:rsidRDefault="00E1025D" w:rsidP="005950B1">
            <w:pPr>
              <w:rPr>
                <w:b/>
                <w:bCs/>
                <w:lang w:val="en-GB"/>
              </w:rPr>
            </w:pPr>
            <w:r w:rsidRPr="00E1025D">
              <w:rPr>
                <w:b/>
                <w:bCs/>
              </w:rPr>
              <w:t>Context specific knowledge and understanding</w:t>
            </w:r>
          </w:p>
        </w:tc>
        <w:tc>
          <w:tcPr>
            <w:tcW w:w="1794" w:type="dxa"/>
          </w:tcPr>
          <w:p w14:paraId="16398147" w14:textId="77777777" w:rsidR="005950B1" w:rsidRPr="005950B1" w:rsidRDefault="005950B1" w:rsidP="005950B1">
            <w:pPr>
              <w:rPr>
                <w:lang w:val="en-GB"/>
              </w:rPr>
            </w:pPr>
          </w:p>
        </w:tc>
      </w:tr>
      <w:tr w:rsidR="005950B1" w:rsidRPr="005950B1" w14:paraId="78576E3F" w14:textId="77777777" w:rsidTr="00C54DEE">
        <w:tc>
          <w:tcPr>
            <w:tcW w:w="567" w:type="dxa"/>
          </w:tcPr>
          <w:p w14:paraId="14235B99" w14:textId="0FB4585C" w:rsidR="005950B1" w:rsidRPr="005950B1" w:rsidRDefault="00E1025D" w:rsidP="005950B1">
            <w:pPr>
              <w:rPr>
                <w:lang w:val="en-GB"/>
              </w:rPr>
            </w:pPr>
            <w:r>
              <w:rPr>
                <w:lang w:val="en-GB"/>
              </w:rPr>
              <w:t>15</w:t>
            </w:r>
          </w:p>
        </w:tc>
        <w:tc>
          <w:tcPr>
            <w:tcW w:w="11631" w:type="dxa"/>
          </w:tcPr>
          <w:p w14:paraId="2B7DB681" w14:textId="58444A75" w:rsidR="005950B1" w:rsidRPr="005950B1" w:rsidRDefault="00E1025D" w:rsidP="005950B1">
            <w:pPr>
              <w:rPr>
                <w:lang w:val="en-GB"/>
              </w:rPr>
            </w:pPr>
            <w:r>
              <w:t>T</w:t>
            </w:r>
            <w:r w:rsidRPr="00E1025D">
              <w:t>he requirements of your work role including the limits of your responsibilities</w:t>
            </w:r>
          </w:p>
        </w:tc>
        <w:tc>
          <w:tcPr>
            <w:tcW w:w="1794" w:type="dxa"/>
          </w:tcPr>
          <w:p w14:paraId="10CF3601" w14:textId="77777777" w:rsidR="005950B1" w:rsidRPr="005950B1" w:rsidRDefault="005950B1" w:rsidP="005950B1">
            <w:pPr>
              <w:rPr>
                <w:lang w:val="en-GB"/>
              </w:rPr>
            </w:pPr>
          </w:p>
        </w:tc>
      </w:tr>
      <w:tr w:rsidR="005950B1" w:rsidRPr="005950B1" w14:paraId="2B75CAC7" w14:textId="77777777" w:rsidTr="00C54DEE">
        <w:tc>
          <w:tcPr>
            <w:tcW w:w="567" w:type="dxa"/>
          </w:tcPr>
          <w:p w14:paraId="4D2D5555" w14:textId="4DB0ADEA" w:rsidR="005950B1" w:rsidRPr="005950B1" w:rsidRDefault="00E1025D" w:rsidP="005950B1">
            <w:pPr>
              <w:rPr>
                <w:lang w:val="en-GB"/>
              </w:rPr>
            </w:pPr>
            <w:r>
              <w:rPr>
                <w:lang w:val="en-GB"/>
              </w:rPr>
              <w:t>16</w:t>
            </w:r>
          </w:p>
        </w:tc>
        <w:tc>
          <w:tcPr>
            <w:tcW w:w="11631" w:type="dxa"/>
          </w:tcPr>
          <w:p w14:paraId="5F2F6DD3" w14:textId="7DBE5161" w:rsidR="005950B1" w:rsidRPr="005950B1" w:rsidRDefault="00E1025D" w:rsidP="005950B1">
            <w:pPr>
              <w:rPr>
                <w:bCs/>
                <w:lang w:val="en-GB" w:bidi="ar-SA"/>
              </w:rPr>
            </w:pPr>
            <w:r>
              <w:rPr>
                <w:bCs/>
                <w:lang w:val="en-GB"/>
              </w:rPr>
              <w:t>T</w:t>
            </w:r>
            <w:r w:rsidRPr="00E1025D">
              <w:rPr>
                <w:bCs/>
                <w:lang w:val="en-GB"/>
              </w:rPr>
              <w:t>he vision and objectives of your organisation</w:t>
            </w:r>
          </w:p>
        </w:tc>
        <w:tc>
          <w:tcPr>
            <w:tcW w:w="1794" w:type="dxa"/>
          </w:tcPr>
          <w:p w14:paraId="39953096" w14:textId="77777777" w:rsidR="005950B1" w:rsidRPr="005950B1" w:rsidRDefault="005950B1" w:rsidP="005950B1">
            <w:pPr>
              <w:rPr>
                <w:lang w:val="en-GB"/>
              </w:rPr>
            </w:pPr>
          </w:p>
        </w:tc>
      </w:tr>
      <w:tr w:rsidR="00E1025D" w:rsidRPr="005950B1" w14:paraId="64A024D3" w14:textId="77777777" w:rsidTr="00C54DEE">
        <w:tc>
          <w:tcPr>
            <w:tcW w:w="567" w:type="dxa"/>
          </w:tcPr>
          <w:p w14:paraId="60F0F76D" w14:textId="7E9B1E7A" w:rsidR="00E1025D" w:rsidRPr="005950B1" w:rsidRDefault="00E1025D" w:rsidP="00E1025D">
            <w:pPr>
              <w:rPr>
                <w:lang w:val="en-GB"/>
              </w:rPr>
            </w:pPr>
            <w:r>
              <w:rPr>
                <w:lang w:val="en-GB"/>
              </w:rPr>
              <w:t>17</w:t>
            </w:r>
          </w:p>
        </w:tc>
        <w:tc>
          <w:tcPr>
            <w:tcW w:w="11631" w:type="dxa"/>
          </w:tcPr>
          <w:p w14:paraId="17510736" w14:textId="64636E50" w:rsidR="00E1025D" w:rsidRPr="005950B1" w:rsidRDefault="00E1025D" w:rsidP="00E1025D">
            <w:pPr>
              <w:rPr>
                <w:bCs/>
                <w:lang w:val="en-GB" w:bidi="ar-SA"/>
              </w:rPr>
            </w:pPr>
            <w:r>
              <w:t>Y</w:t>
            </w:r>
            <w:r w:rsidRPr="00E92600">
              <w:t xml:space="preserve">our own values and career and personal goals </w:t>
            </w:r>
          </w:p>
        </w:tc>
        <w:tc>
          <w:tcPr>
            <w:tcW w:w="1794" w:type="dxa"/>
          </w:tcPr>
          <w:p w14:paraId="1A8E6AB3" w14:textId="77777777" w:rsidR="00E1025D" w:rsidRPr="005950B1" w:rsidRDefault="00E1025D" w:rsidP="00E1025D">
            <w:pPr>
              <w:rPr>
                <w:lang w:val="en-GB"/>
              </w:rPr>
            </w:pPr>
          </w:p>
        </w:tc>
      </w:tr>
      <w:tr w:rsidR="00E1025D" w:rsidRPr="005950B1" w14:paraId="5C88085D" w14:textId="77777777" w:rsidTr="00C54DEE">
        <w:tc>
          <w:tcPr>
            <w:tcW w:w="567" w:type="dxa"/>
          </w:tcPr>
          <w:p w14:paraId="6EB19DA6" w14:textId="316A08DE" w:rsidR="00E1025D" w:rsidRPr="005950B1" w:rsidRDefault="00E1025D" w:rsidP="00E1025D">
            <w:pPr>
              <w:rPr>
                <w:lang w:val="en-GB"/>
              </w:rPr>
            </w:pPr>
            <w:r>
              <w:rPr>
                <w:lang w:val="en-GB"/>
              </w:rPr>
              <w:t>18</w:t>
            </w:r>
          </w:p>
        </w:tc>
        <w:tc>
          <w:tcPr>
            <w:tcW w:w="11631" w:type="dxa"/>
          </w:tcPr>
          <w:p w14:paraId="2EF9D1D5" w14:textId="2387708F" w:rsidR="00E1025D" w:rsidRPr="005950B1" w:rsidRDefault="00E1025D" w:rsidP="00E1025D">
            <w:pPr>
              <w:rPr>
                <w:bCs/>
                <w:lang w:val="en-GB" w:bidi="ar-SA"/>
              </w:rPr>
            </w:pPr>
            <w:r>
              <w:t>Y</w:t>
            </w:r>
            <w:r w:rsidRPr="00E92600">
              <w:t xml:space="preserve">our personal work objectives </w:t>
            </w:r>
          </w:p>
        </w:tc>
        <w:tc>
          <w:tcPr>
            <w:tcW w:w="1794" w:type="dxa"/>
          </w:tcPr>
          <w:p w14:paraId="40F39AD7" w14:textId="77777777" w:rsidR="00E1025D" w:rsidRPr="005950B1" w:rsidRDefault="00E1025D" w:rsidP="00E1025D">
            <w:pPr>
              <w:rPr>
                <w:lang w:val="en-GB"/>
              </w:rPr>
            </w:pPr>
          </w:p>
        </w:tc>
      </w:tr>
      <w:tr w:rsidR="00E1025D" w:rsidRPr="005950B1" w14:paraId="1347881E" w14:textId="77777777" w:rsidTr="00C54DEE">
        <w:tc>
          <w:tcPr>
            <w:tcW w:w="567" w:type="dxa"/>
          </w:tcPr>
          <w:p w14:paraId="69B5C4F4" w14:textId="08F6443A" w:rsidR="00E1025D" w:rsidRPr="005950B1" w:rsidRDefault="00E1025D" w:rsidP="00E1025D">
            <w:pPr>
              <w:rPr>
                <w:lang w:val="en-GB"/>
              </w:rPr>
            </w:pPr>
            <w:r>
              <w:rPr>
                <w:lang w:val="en-GB"/>
              </w:rPr>
              <w:t>19</w:t>
            </w:r>
          </w:p>
        </w:tc>
        <w:tc>
          <w:tcPr>
            <w:tcW w:w="11631" w:type="dxa"/>
          </w:tcPr>
          <w:p w14:paraId="7D51B76D" w14:textId="1F6F769D" w:rsidR="00E1025D" w:rsidRPr="005950B1" w:rsidRDefault="00E1025D" w:rsidP="00E1025D">
            <w:pPr>
              <w:rPr>
                <w:lang w:val="en-GB"/>
              </w:rPr>
            </w:pPr>
            <w:r>
              <w:t>Y</w:t>
            </w:r>
            <w:r w:rsidRPr="00E92600">
              <w:t xml:space="preserve">our preferred learning style(s) </w:t>
            </w:r>
          </w:p>
        </w:tc>
        <w:tc>
          <w:tcPr>
            <w:tcW w:w="1794" w:type="dxa"/>
          </w:tcPr>
          <w:p w14:paraId="42F6DB4A" w14:textId="77777777" w:rsidR="00E1025D" w:rsidRPr="005950B1" w:rsidRDefault="00E1025D" w:rsidP="00E1025D">
            <w:pPr>
              <w:rPr>
                <w:lang w:val="en-GB"/>
              </w:rPr>
            </w:pPr>
          </w:p>
        </w:tc>
      </w:tr>
      <w:tr w:rsidR="00E1025D" w:rsidRPr="005950B1" w14:paraId="34153D10" w14:textId="77777777" w:rsidTr="00C54DEE">
        <w:tc>
          <w:tcPr>
            <w:tcW w:w="567" w:type="dxa"/>
          </w:tcPr>
          <w:p w14:paraId="3A3D9F65" w14:textId="5311E0D7" w:rsidR="00E1025D" w:rsidRPr="005950B1" w:rsidRDefault="00E1025D" w:rsidP="00E1025D">
            <w:pPr>
              <w:rPr>
                <w:lang w:val="en-GB"/>
              </w:rPr>
            </w:pPr>
            <w:r>
              <w:rPr>
                <w:lang w:val="en-GB"/>
              </w:rPr>
              <w:t>20</w:t>
            </w:r>
          </w:p>
        </w:tc>
        <w:tc>
          <w:tcPr>
            <w:tcW w:w="11631" w:type="dxa"/>
          </w:tcPr>
          <w:p w14:paraId="6918BDE1" w14:textId="5410F18B" w:rsidR="00E1025D" w:rsidRPr="005950B1" w:rsidRDefault="00E1025D" w:rsidP="00E1025D">
            <w:pPr>
              <w:rPr>
                <w:lang w:val="en-GB"/>
              </w:rPr>
            </w:pPr>
            <w:r>
              <w:t>Y</w:t>
            </w:r>
            <w:r w:rsidRPr="00E92600">
              <w:t>our current knowledge, understanding and skill</w:t>
            </w:r>
          </w:p>
        </w:tc>
        <w:tc>
          <w:tcPr>
            <w:tcW w:w="1794" w:type="dxa"/>
          </w:tcPr>
          <w:p w14:paraId="753958EC" w14:textId="77777777" w:rsidR="00E1025D" w:rsidRPr="005950B1" w:rsidRDefault="00E1025D" w:rsidP="00E1025D">
            <w:pPr>
              <w:rPr>
                <w:lang w:val="en-GB"/>
              </w:rPr>
            </w:pPr>
          </w:p>
        </w:tc>
      </w:tr>
      <w:tr w:rsidR="005950B1" w:rsidRPr="005950B1" w14:paraId="5C080955" w14:textId="77777777" w:rsidTr="00C54DEE">
        <w:tc>
          <w:tcPr>
            <w:tcW w:w="567" w:type="dxa"/>
          </w:tcPr>
          <w:p w14:paraId="2DD454DF" w14:textId="5DADD339" w:rsidR="005950B1" w:rsidRPr="005950B1" w:rsidRDefault="00E1025D" w:rsidP="005950B1">
            <w:pPr>
              <w:rPr>
                <w:lang w:val="en-GB"/>
              </w:rPr>
            </w:pPr>
            <w:r>
              <w:rPr>
                <w:lang w:val="en-GB"/>
              </w:rPr>
              <w:t>21</w:t>
            </w:r>
          </w:p>
        </w:tc>
        <w:tc>
          <w:tcPr>
            <w:tcW w:w="11631" w:type="dxa"/>
          </w:tcPr>
          <w:p w14:paraId="45C8C27B" w14:textId="70A972E4" w:rsidR="005950B1" w:rsidRPr="005950B1" w:rsidRDefault="00E1025D" w:rsidP="005950B1">
            <w:pPr>
              <w:rPr>
                <w:bCs/>
                <w:lang w:val="en-GB" w:bidi="ar-SA"/>
              </w:rPr>
            </w:pPr>
            <w:r>
              <w:rPr>
                <w:bCs/>
                <w:lang w:val="en-GB"/>
              </w:rPr>
              <w:t>I</w:t>
            </w:r>
            <w:r w:rsidRPr="00E1025D">
              <w:rPr>
                <w:bCs/>
                <w:lang w:val="en-GB"/>
              </w:rPr>
              <w:t>dentified gaps in your current knowledge, understanding and skills</w:t>
            </w:r>
          </w:p>
        </w:tc>
        <w:tc>
          <w:tcPr>
            <w:tcW w:w="1794" w:type="dxa"/>
          </w:tcPr>
          <w:p w14:paraId="41D9CFDC" w14:textId="77777777" w:rsidR="005950B1" w:rsidRPr="005950B1" w:rsidRDefault="005950B1" w:rsidP="005950B1">
            <w:pPr>
              <w:rPr>
                <w:lang w:val="en-GB"/>
              </w:rPr>
            </w:pPr>
          </w:p>
        </w:tc>
      </w:tr>
      <w:tr w:rsidR="00E1025D" w:rsidRPr="005950B1" w14:paraId="52FDF868" w14:textId="77777777" w:rsidTr="00C54DEE">
        <w:tc>
          <w:tcPr>
            <w:tcW w:w="567" w:type="dxa"/>
          </w:tcPr>
          <w:p w14:paraId="3B5AD6A0" w14:textId="71CBBE6E" w:rsidR="00E1025D" w:rsidRPr="005950B1" w:rsidRDefault="00E1025D" w:rsidP="00E1025D">
            <w:pPr>
              <w:rPr>
                <w:lang w:val="en-GB"/>
              </w:rPr>
            </w:pPr>
            <w:r>
              <w:rPr>
                <w:lang w:val="en-GB"/>
              </w:rPr>
              <w:t>22</w:t>
            </w:r>
          </w:p>
        </w:tc>
        <w:tc>
          <w:tcPr>
            <w:tcW w:w="11631" w:type="dxa"/>
          </w:tcPr>
          <w:p w14:paraId="26E87C50" w14:textId="028C0272" w:rsidR="00E1025D" w:rsidRPr="005950B1" w:rsidRDefault="00E1025D" w:rsidP="00E1025D">
            <w:pPr>
              <w:rPr>
                <w:lang w:val="en-GB"/>
              </w:rPr>
            </w:pPr>
            <w:r>
              <w:t>Y</w:t>
            </w:r>
            <w:r w:rsidRPr="00E26705">
              <w:t xml:space="preserve">our personal development plan </w:t>
            </w:r>
          </w:p>
        </w:tc>
        <w:tc>
          <w:tcPr>
            <w:tcW w:w="1794" w:type="dxa"/>
          </w:tcPr>
          <w:p w14:paraId="3FF5C7C7" w14:textId="77777777" w:rsidR="00E1025D" w:rsidRPr="005950B1" w:rsidRDefault="00E1025D" w:rsidP="00E1025D">
            <w:pPr>
              <w:rPr>
                <w:lang w:val="en-GB"/>
              </w:rPr>
            </w:pPr>
          </w:p>
        </w:tc>
      </w:tr>
      <w:tr w:rsidR="00E1025D" w:rsidRPr="005950B1" w14:paraId="260DCC79" w14:textId="77777777" w:rsidTr="00C54DEE">
        <w:tc>
          <w:tcPr>
            <w:tcW w:w="567" w:type="dxa"/>
          </w:tcPr>
          <w:p w14:paraId="742F82D2" w14:textId="2A8D1D1F" w:rsidR="00E1025D" w:rsidRPr="005950B1" w:rsidRDefault="00E1025D" w:rsidP="00E1025D">
            <w:pPr>
              <w:rPr>
                <w:lang w:val="en-GB"/>
              </w:rPr>
            </w:pPr>
            <w:r>
              <w:rPr>
                <w:lang w:val="en-GB"/>
              </w:rPr>
              <w:t>23</w:t>
            </w:r>
          </w:p>
        </w:tc>
        <w:tc>
          <w:tcPr>
            <w:tcW w:w="11631" w:type="dxa"/>
          </w:tcPr>
          <w:p w14:paraId="5DBAB8B5" w14:textId="3D126E77" w:rsidR="00E1025D" w:rsidRPr="005950B1" w:rsidRDefault="00E1025D" w:rsidP="00E1025D">
            <w:pPr>
              <w:rPr>
                <w:lang w:val="en-GB"/>
              </w:rPr>
            </w:pPr>
            <w:r>
              <w:t>A</w:t>
            </w:r>
            <w:r w:rsidRPr="00E26705">
              <w:t xml:space="preserve">vailable development opportunities and resources in your organisation. </w:t>
            </w:r>
          </w:p>
        </w:tc>
        <w:tc>
          <w:tcPr>
            <w:tcW w:w="1794" w:type="dxa"/>
          </w:tcPr>
          <w:p w14:paraId="5F4CF2DC" w14:textId="77777777" w:rsidR="00E1025D" w:rsidRPr="005950B1" w:rsidRDefault="00E1025D" w:rsidP="00E1025D">
            <w:pPr>
              <w:rPr>
                <w:lang w:val="en-GB"/>
              </w:rPr>
            </w:pPr>
          </w:p>
        </w:tc>
      </w:tr>
      <w:tr w:rsidR="00E1025D" w:rsidRPr="005950B1" w14:paraId="2011A92F" w14:textId="77777777" w:rsidTr="00C54DEE">
        <w:tc>
          <w:tcPr>
            <w:tcW w:w="567" w:type="dxa"/>
          </w:tcPr>
          <w:p w14:paraId="7A69FCAB" w14:textId="0BCD3749" w:rsidR="00E1025D" w:rsidRPr="005950B1" w:rsidRDefault="00E1025D" w:rsidP="00E1025D">
            <w:pPr>
              <w:rPr>
                <w:lang w:val="en-GB"/>
              </w:rPr>
            </w:pPr>
            <w:r>
              <w:rPr>
                <w:lang w:val="en-GB"/>
              </w:rPr>
              <w:t>24</w:t>
            </w:r>
          </w:p>
        </w:tc>
        <w:tc>
          <w:tcPr>
            <w:tcW w:w="11631" w:type="dxa"/>
          </w:tcPr>
          <w:p w14:paraId="4F0F2D99" w14:textId="45883ABA" w:rsidR="00E1025D" w:rsidRPr="005950B1" w:rsidRDefault="00E1025D" w:rsidP="00E1025D">
            <w:pPr>
              <w:rPr>
                <w:bCs/>
                <w:lang w:val="en-GB" w:bidi="ar-SA"/>
              </w:rPr>
            </w:pPr>
            <w:r>
              <w:t>Y</w:t>
            </w:r>
            <w:r w:rsidRPr="00E26705">
              <w:t xml:space="preserve">our organisation’s policy and procedures in terms of personal development </w:t>
            </w:r>
          </w:p>
        </w:tc>
        <w:tc>
          <w:tcPr>
            <w:tcW w:w="1794" w:type="dxa"/>
          </w:tcPr>
          <w:p w14:paraId="14551BA1" w14:textId="77777777" w:rsidR="00E1025D" w:rsidRPr="005950B1" w:rsidRDefault="00E1025D" w:rsidP="00E1025D">
            <w:pPr>
              <w:rPr>
                <w:lang w:val="en-GB"/>
              </w:rPr>
            </w:pPr>
          </w:p>
        </w:tc>
      </w:tr>
      <w:tr w:rsidR="00E1025D" w:rsidRPr="005950B1" w14:paraId="0FD18EFB" w14:textId="77777777" w:rsidTr="00C54DEE">
        <w:tc>
          <w:tcPr>
            <w:tcW w:w="567" w:type="dxa"/>
          </w:tcPr>
          <w:p w14:paraId="609444AB" w14:textId="7C17A175" w:rsidR="00E1025D" w:rsidRPr="005950B1" w:rsidRDefault="00E1025D" w:rsidP="00E1025D">
            <w:pPr>
              <w:rPr>
                <w:lang w:val="en-GB"/>
              </w:rPr>
            </w:pPr>
            <w:r>
              <w:rPr>
                <w:lang w:val="en-GB"/>
              </w:rPr>
              <w:t>25</w:t>
            </w:r>
          </w:p>
        </w:tc>
        <w:tc>
          <w:tcPr>
            <w:tcW w:w="11631" w:type="dxa"/>
          </w:tcPr>
          <w:p w14:paraId="331B30BC" w14:textId="59EF9C9D" w:rsidR="00E1025D" w:rsidRPr="005950B1" w:rsidRDefault="00E1025D" w:rsidP="00E1025D">
            <w:pPr>
              <w:rPr>
                <w:bCs/>
                <w:lang w:val="en-GB"/>
              </w:rPr>
            </w:pPr>
            <w:r>
              <w:t>T</w:t>
            </w:r>
            <w:r w:rsidRPr="00E26705">
              <w:t>he reporting lines in your organisation K26 possible sources of feedback in your organisation</w:t>
            </w:r>
          </w:p>
        </w:tc>
        <w:tc>
          <w:tcPr>
            <w:tcW w:w="1794" w:type="dxa"/>
          </w:tcPr>
          <w:p w14:paraId="35296341" w14:textId="77777777" w:rsidR="00E1025D" w:rsidRPr="005950B1" w:rsidRDefault="00E1025D" w:rsidP="00E1025D">
            <w:pPr>
              <w:rPr>
                <w:lang w:val="en-GB"/>
              </w:rPr>
            </w:pPr>
          </w:p>
        </w:tc>
      </w:tr>
      <w:tr w:rsidR="00E1025D" w:rsidRPr="005950B1" w14:paraId="71A02AFB" w14:textId="77777777" w:rsidTr="00C54DEE">
        <w:tc>
          <w:tcPr>
            <w:tcW w:w="567" w:type="dxa"/>
          </w:tcPr>
          <w:p w14:paraId="7566E8E7" w14:textId="122F3CD0" w:rsidR="00E1025D" w:rsidRPr="005950B1" w:rsidRDefault="00E1025D" w:rsidP="00E1025D">
            <w:pPr>
              <w:rPr>
                <w:lang w:val="en-GB"/>
              </w:rPr>
            </w:pPr>
            <w:r>
              <w:rPr>
                <w:lang w:val="en-GB"/>
              </w:rPr>
              <w:t>26</w:t>
            </w:r>
          </w:p>
        </w:tc>
        <w:tc>
          <w:tcPr>
            <w:tcW w:w="11631" w:type="dxa"/>
          </w:tcPr>
          <w:p w14:paraId="0801EF31" w14:textId="35FBC4E0" w:rsidR="00E1025D" w:rsidRPr="005950B1" w:rsidRDefault="00E1025D" w:rsidP="00E1025D">
            <w:pPr>
              <w:rPr>
                <w:bCs/>
                <w:lang w:val="en-GB"/>
              </w:rPr>
            </w:pPr>
            <w:r>
              <w:t>P</w:t>
            </w:r>
            <w:r w:rsidRPr="00E26705">
              <w:t>ossible sources of feedback in your organisation</w:t>
            </w:r>
          </w:p>
        </w:tc>
        <w:tc>
          <w:tcPr>
            <w:tcW w:w="1794" w:type="dxa"/>
          </w:tcPr>
          <w:p w14:paraId="4D41D549" w14:textId="77777777" w:rsidR="00E1025D" w:rsidRPr="005950B1" w:rsidRDefault="00E1025D" w:rsidP="00E1025D">
            <w:pPr>
              <w:rPr>
                <w:lang w:val="en-GB"/>
              </w:rPr>
            </w:pPr>
          </w:p>
        </w:tc>
      </w:tr>
    </w:tbl>
    <w:p w14:paraId="4AC84CCB" w14:textId="77777777" w:rsidR="005950B1" w:rsidRPr="005950B1" w:rsidRDefault="005950B1" w:rsidP="005950B1">
      <w:pPr>
        <w:rPr>
          <w:lang w:val="en-GB" w:bidi="ar-SA"/>
        </w:rPr>
      </w:pPr>
    </w:p>
    <w:p w14:paraId="384CA5EE" w14:textId="4B8ABF65" w:rsidR="00320267" w:rsidRPr="00320267" w:rsidRDefault="00AB2D75" w:rsidP="00320267">
      <w:pPr>
        <w:pStyle w:val="Unittitle"/>
        <w:ind w:left="0" w:firstLine="0"/>
      </w:pPr>
      <w:r w:rsidRPr="00B538A9">
        <w:rPr>
          <w:b w:val="0"/>
          <w:bCs/>
          <w:sz w:val="22"/>
          <w:szCs w:val="22"/>
        </w:rPr>
        <w:br w:type="page"/>
      </w:r>
      <w:r w:rsidR="00320267" w:rsidRPr="00320267">
        <w:lastRenderedPageBreak/>
        <w:t>CFAMLA2/PPL4GEN20 (J198 04) Manage Your Own Resources and Professional Development</w:t>
      </w:r>
    </w:p>
    <w:p w14:paraId="1534EF68" w14:textId="6F865B86" w:rsidR="007C6C2F" w:rsidRPr="00AB2D75" w:rsidRDefault="007C6C2F" w:rsidP="00320267">
      <w:pPr>
        <w:pStyle w:val="Unittitle"/>
        <w:ind w:left="0" w:firstLine="0"/>
      </w:pPr>
    </w:p>
    <w:p w14:paraId="2AD12B3F" w14:textId="77777777" w:rsidR="006325C8" w:rsidRPr="00F3442C" w:rsidRDefault="00AB19FD" w:rsidP="0003090B">
      <w:pPr>
        <w:pStyle w:val="Heading1"/>
        <w:rPr>
          <w:lang w:val="en-GB"/>
        </w:rPr>
      </w:pPr>
      <w:r>
        <w:rPr>
          <w:lang w:val="en-GB"/>
        </w:rPr>
        <w:t>Supplementary</w:t>
      </w:r>
      <w:r w:rsidR="00C84D32">
        <w:rPr>
          <w:lang w:val="en-GB"/>
        </w:rPr>
        <w:t xml:space="preserve"> evidence</w:t>
      </w:r>
    </w:p>
    <w:p w14:paraId="3574C7C9" w14:textId="77777777" w:rsidR="00F3442C" w:rsidRPr="00AB2D75" w:rsidRDefault="00F3442C" w:rsidP="00F3442C">
      <w:pPr>
        <w:rPr>
          <w:rFonts w:cs="Arial"/>
          <w:color w:val="000000"/>
          <w:szCs w:val="22"/>
          <w:lang w:val="en-GB"/>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351"/>
      </w:tblGrid>
      <w:tr w:rsidR="00C84D32" w:rsidRPr="00AB2D75" w14:paraId="3E533061" w14:textId="77777777" w:rsidTr="001166C8">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2130D3" w14:textId="77777777" w:rsidR="00C84D32" w:rsidRPr="00EC3E42" w:rsidRDefault="00C84D32" w:rsidP="00DF3CC5">
            <w:pPr>
              <w:rPr>
                <w:b/>
                <w:lang w:val="en-GB"/>
              </w:rPr>
            </w:pPr>
            <w:r>
              <w:rPr>
                <w:b/>
                <w:lang w:val="en-GB"/>
              </w:rPr>
              <w:t>Evidence</w:t>
            </w:r>
          </w:p>
        </w:tc>
        <w:tc>
          <w:tcPr>
            <w:tcW w:w="13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5B0172" w14:textId="77777777" w:rsidR="00C84D32" w:rsidRPr="00EC3E42" w:rsidRDefault="00C84D32" w:rsidP="00DF3CC5">
            <w:pPr>
              <w:jc w:val="center"/>
              <w:rPr>
                <w:b/>
                <w:lang w:val="en-GB"/>
              </w:rPr>
            </w:pPr>
            <w:r w:rsidRPr="00EC3E42">
              <w:rPr>
                <w:b/>
                <w:lang w:val="en-GB"/>
              </w:rPr>
              <w:t>Date</w:t>
            </w:r>
          </w:p>
        </w:tc>
      </w:tr>
      <w:tr w:rsidR="00C84D32" w:rsidRPr="00AB2D75" w14:paraId="564A36EA" w14:textId="77777777" w:rsidTr="001166C8">
        <w:tc>
          <w:tcPr>
            <w:tcW w:w="556" w:type="dxa"/>
            <w:tcBorders>
              <w:top w:val="single" w:sz="4" w:space="0" w:color="000000"/>
              <w:left w:val="single" w:sz="4" w:space="0" w:color="000000"/>
              <w:bottom w:val="single" w:sz="4" w:space="0" w:color="000000"/>
              <w:right w:val="single" w:sz="4" w:space="0" w:color="auto"/>
            </w:tcBorders>
          </w:tcPr>
          <w:p w14:paraId="1873DB66" w14:textId="77777777"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14:paraId="2FB497F8" w14:textId="77777777" w:rsidR="00C84D32" w:rsidRDefault="00C84D32">
            <w:pPr>
              <w:rPr>
                <w:lang w:val="en-GB"/>
              </w:rPr>
            </w:pPr>
          </w:p>
          <w:p w14:paraId="3E36DC9C"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59BA2C81" w14:textId="77777777" w:rsidR="00C84D32" w:rsidRPr="00AB2D75" w:rsidRDefault="00C84D32" w:rsidP="0003090B">
            <w:pPr>
              <w:jc w:val="center"/>
              <w:rPr>
                <w:lang w:val="en-GB"/>
              </w:rPr>
            </w:pPr>
          </w:p>
        </w:tc>
      </w:tr>
      <w:tr w:rsidR="00C84D32" w:rsidRPr="00AB2D75" w14:paraId="0AD92745" w14:textId="77777777" w:rsidTr="001166C8">
        <w:tc>
          <w:tcPr>
            <w:tcW w:w="556" w:type="dxa"/>
            <w:tcBorders>
              <w:top w:val="single" w:sz="4" w:space="0" w:color="000000"/>
              <w:left w:val="single" w:sz="4" w:space="0" w:color="000000"/>
              <w:bottom w:val="single" w:sz="4" w:space="0" w:color="000000"/>
              <w:right w:val="single" w:sz="4" w:space="0" w:color="auto"/>
            </w:tcBorders>
          </w:tcPr>
          <w:p w14:paraId="782997FB" w14:textId="77777777"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14:paraId="6EB86461" w14:textId="77777777" w:rsidR="00C84D32" w:rsidRDefault="00C84D32">
            <w:pPr>
              <w:rPr>
                <w:lang w:val="en-GB"/>
              </w:rPr>
            </w:pPr>
          </w:p>
          <w:p w14:paraId="32EFC22B"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32F8B8E0" w14:textId="77777777" w:rsidR="00C84D32" w:rsidRPr="00AB2D75" w:rsidRDefault="00C84D32" w:rsidP="0003090B">
            <w:pPr>
              <w:jc w:val="center"/>
              <w:rPr>
                <w:lang w:val="en-GB"/>
              </w:rPr>
            </w:pPr>
          </w:p>
        </w:tc>
      </w:tr>
      <w:tr w:rsidR="00C84D32" w:rsidRPr="00AB2D75" w14:paraId="1F3E16F9" w14:textId="77777777" w:rsidTr="001166C8">
        <w:tc>
          <w:tcPr>
            <w:tcW w:w="556" w:type="dxa"/>
            <w:tcBorders>
              <w:top w:val="single" w:sz="4" w:space="0" w:color="000000"/>
              <w:left w:val="single" w:sz="4" w:space="0" w:color="000000"/>
              <w:bottom w:val="single" w:sz="4" w:space="0" w:color="000000"/>
              <w:right w:val="single" w:sz="4" w:space="0" w:color="auto"/>
            </w:tcBorders>
          </w:tcPr>
          <w:p w14:paraId="47C436E4" w14:textId="77777777"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14:paraId="4D7AA4D7" w14:textId="77777777" w:rsidR="00C84D32" w:rsidRDefault="00C84D32">
            <w:pPr>
              <w:rPr>
                <w:lang w:val="en-GB"/>
              </w:rPr>
            </w:pPr>
          </w:p>
          <w:p w14:paraId="7512A80A"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67C582F6" w14:textId="77777777" w:rsidR="00C84D32" w:rsidRPr="00AB2D75" w:rsidRDefault="00C84D32" w:rsidP="0003090B">
            <w:pPr>
              <w:jc w:val="center"/>
              <w:rPr>
                <w:lang w:val="en-GB"/>
              </w:rPr>
            </w:pPr>
          </w:p>
        </w:tc>
      </w:tr>
      <w:tr w:rsidR="00C84D32" w:rsidRPr="00AB2D75" w14:paraId="3730E7EB" w14:textId="77777777" w:rsidTr="001166C8">
        <w:tc>
          <w:tcPr>
            <w:tcW w:w="556" w:type="dxa"/>
            <w:tcBorders>
              <w:top w:val="single" w:sz="4" w:space="0" w:color="000000"/>
              <w:left w:val="single" w:sz="4" w:space="0" w:color="000000"/>
              <w:bottom w:val="single" w:sz="4" w:space="0" w:color="000000"/>
              <w:right w:val="single" w:sz="4" w:space="0" w:color="auto"/>
            </w:tcBorders>
          </w:tcPr>
          <w:p w14:paraId="2C040EBF" w14:textId="77777777"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14:paraId="32B68962" w14:textId="77777777" w:rsidR="00C84D32" w:rsidRDefault="00C84D32">
            <w:pPr>
              <w:rPr>
                <w:lang w:val="en-GB"/>
              </w:rPr>
            </w:pPr>
          </w:p>
          <w:p w14:paraId="1FC13FD5"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53BA8FF1" w14:textId="77777777" w:rsidR="00C84D32" w:rsidRPr="00AB2D75" w:rsidRDefault="00C84D32" w:rsidP="0003090B">
            <w:pPr>
              <w:jc w:val="center"/>
              <w:rPr>
                <w:lang w:val="en-GB"/>
              </w:rPr>
            </w:pPr>
          </w:p>
        </w:tc>
      </w:tr>
      <w:tr w:rsidR="00C84D32" w:rsidRPr="00AB2D75" w14:paraId="408FC3AC" w14:textId="77777777" w:rsidTr="001166C8">
        <w:tc>
          <w:tcPr>
            <w:tcW w:w="556" w:type="dxa"/>
            <w:tcBorders>
              <w:top w:val="single" w:sz="4" w:space="0" w:color="000000"/>
              <w:left w:val="single" w:sz="4" w:space="0" w:color="000000"/>
              <w:bottom w:val="single" w:sz="4" w:space="0" w:color="000000"/>
              <w:right w:val="single" w:sz="4" w:space="0" w:color="auto"/>
            </w:tcBorders>
          </w:tcPr>
          <w:p w14:paraId="6A3DF444" w14:textId="77777777"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14:paraId="65D0C2FF" w14:textId="77777777" w:rsidR="00C84D32" w:rsidRDefault="00C84D32">
            <w:pPr>
              <w:rPr>
                <w:lang w:val="en-GB"/>
              </w:rPr>
            </w:pPr>
          </w:p>
          <w:p w14:paraId="14D598DD"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61562329" w14:textId="77777777" w:rsidR="00C84D32" w:rsidRPr="00AB2D75" w:rsidRDefault="00C84D32" w:rsidP="0003090B">
            <w:pPr>
              <w:jc w:val="center"/>
              <w:rPr>
                <w:lang w:val="en-GB"/>
              </w:rPr>
            </w:pPr>
          </w:p>
        </w:tc>
      </w:tr>
      <w:tr w:rsidR="00C84D32" w:rsidRPr="00AB2D75" w14:paraId="07F1F7A8" w14:textId="77777777" w:rsidTr="001166C8">
        <w:tc>
          <w:tcPr>
            <w:tcW w:w="556" w:type="dxa"/>
            <w:tcBorders>
              <w:top w:val="single" w:sz="4" w:space="0" w:color="000000"/>
              <w:left w:val="single" w:sz="4" w:space="0" w:color="000000"/>
              <w:bottom w:val="single" w:sz="4" w:space="0" w:color="000000"/>
              <w:right w:val="single" w:sz="4" w:space="0" w:color="auto"/>
            </w:tcBorders>
          </w:tcPr>
          <w:p w14:paraId="665266E9" w14:textId="77777777"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14:paraId="0242F927" w14:textId="77777777" w:rsidR="00C84D32" w:rsidRDefault="00C84D32">
            <w:pPr>
              <w:rPr>
                <w:lang w:val="en-GB"/>
              </w:rPr>
            </w:pPr>
          </w:p>
          <w:p w14:paraId="5E5CEDFC"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2E22CBD2" w14:textId="77777777" w:rsidR="00C84D32" w:rsidRPr="00AB2D75" w:rsidRDefault="00C84D32" w:rsidP="0003090B">
            <w:pPr>
              <w:jc w:val="center"/>
              <w:rPr>
                <w:lang w:val="en-GB"/>
              </w:rPr>
            </w:pPr>
          </w:p>
        </w:tc>
      </w:tr>
    </w:tbl>
    <w:p w14:paraId="68B69CA1" w14:textId="77777777" w:rsidR="006325C8" w:rsidRPr="006325C8" w:rsidRDefault="006325C8" w:rsidP="0003090B">
      <w:pPr>
        <w:rPr>
          <w:lang w:val="en-GB"/>
        </w:rPr>
      </w:pPr>
    </w:p>
    <w:tbl>
      <w:tblPr>
        <w:tblStyle w:val="TableGrid"/>
        <w:tblW w:w="0" w:type="auto"/>
        <w:tblLook w:val="04A0" w:firstRow="1" w:lastRow="0" w:firstColumn="1" w:lastColumn="0" w:noHBand="0" w:noVBand="1"/>
      </w:tblPr>
      <w:tblGrid>
        <w:gridCol w:w="13992"/>
      </w:tblGrid>
      <w:tr w:rsidR="00AD2D41" w:rsidRPr="00AD2D41" w14:paraId="6421D44D" w14:textId="77777777" w:rsidTr="009207C6">
        <w:trPr>
          <w:trHeight w:val="340"/>
        </w:trPr>
        <w:tc>
          <w:tcPr>
            <w:tcW w:w="14218" w:type="dxa"/>
            <w:shd w:val="clear" w:color="auto" w:fill="BFBFBF" w:themeFill="background1" w:themeFillShade="BF"/>
            <w:vAlign w:val="center"/>
          </w:tcPr>
          <w:p w14:paraId="40A3B9F5" w14:textId="77777777" w:rsidR="00AD2D41" w:rsidRPr="00AD2D41" w:rsidRDefault="00AD2D41" w:rsidP="00AD2D41">
            <w:pPr>
              <w:rPr>
                <w:b/>
              </w:rPr>
            </w:pPr>
            <w:r w:rsidRPr="00AD2D41">
              <w:rPr>
                <w:b/>
              </w:rPr>
              <w:t>Assessor feedback on completion of the unit</w:t>
            </w:r>
          </w:p>
        </w:tc>
      </w:tr>
      <w:tr w:rsidR="00AD2D41" w14:paraId="5AA7305D" w14:textId="77777777" w:rsidTr="00A532E7">
        <w:trPr>
          <w:trHeight w:val="1969"/>
        </w:trPr>
        <w:tc>
          <w:tcPr>
            <w:tcW w:w="14218" w:type="dxa"/>
          </w:tcPr>
          <w:p w14:paraId="00DA882F" w14:textId="77777777" w:rsidR="00AD2D41" w:rsidRDefault="00AD2D41" w:rsidP="0003090B"/>
        </w:tc>
      </w:tr>
    </w:tbl>
    <w:p w14:paraId="5AF74FF4" w14:textId="77777777"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3E07" w14:textId="77777777" w:rsidR="0064705B" w:rsidRDefault="0064705B" w:rsidP="007D6B87">
      <w:r>
        <w:separator/>
      </w:r>
    </w:p>
  </w:endnote>
  <w:endnote w:type="continuationSeparator" w:id="0">
    <w:p w14:paraId="0F8F8348" w14:textId="77777777"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E245" w14:textId="36978002" w:rsidR="008E7792" w:rsidRPr="00320267" w:rsidRDefault="00320267" w:rsidP="007F19F4">
    <w:pPr>
      <w:pStyle w:val="Footer"/>
      <w:pBdr>
        <w:top w:val="single" w:sz="4" w:space="1" w:color="auto"/>
      </w:pBdr>
      <w:rPr>
        <w:bCs/>
        <w:lang w:val="en-GB"/>
      </w:rPr>
    </w:pPr>
    <w:r w:rsidRPr="00320267">
      <w:rPr>
        <w:bCs/>
        <w:lang w:val="en-GB"/>
      </w:rPr>
      <w:t>CFAMLA2/PPL4GEN20 (J198 04) Manage Your Own Resources and Professional Development</w:t>
    </w:r>
    <w:r w:rsidR="008E7792" w:rsidRPr="00320267">
      <w:rPr>
        <w:bCs/>
      </w:rPr>
      <w:tab/>
    </w:r>
    <w:r w:rsidR="00EC3E42" w:rsidRPr="00320267">
      <w:rPr>
        <w:bCs/>
      </w:rPr>
      <w:fldChar w:fldCharType="begin"/>
    </w:r>
    <w:r w:rsidR="00EC3E42" w:rsidRPr="00320267">
      <w:rPr>
        <w:bCs/>
      </w:rPr>
      <w:instrText xml:space="preserve"> PAGE   \* MERGEFORMAT </w:instrText>
    </w:r>
    <w:r w:rsidR="00EC3E42" w:rsidRPr="00320267">
      <w:rPr>
        <w:bCs/>
      </w:rPr>
      <w:fldChar w:fldCharType="separate"/>
    </w:r>
    <w:r w:rsidR="006524D2" w:rsidRPr="00320267">
      <w:rPr>
        <w:bCs/>
        <w:noProof/>
      </w:rPr>
      <w:t>7</w:t>
    </w:r>
    <w:r w:rsidR="00EC3E42" w:rsidRPr="00320267">
      <w:rPr>
        <w:bCs/>
      </w:rPr>
      <w:fldChar w:fldCharType="end"/>
    </w:r>
  </w:p>
  <w:p w14:paraId="2FE051E0" w14:textId="199C0C35" w:rsidR="008E7792" w:rsidRPr="00320267" w:rsidRDefault="008E7792" w:rsidP="007F19F4">
    <w:pPr>
      <w:pStyle w:val="Footer"/>
      <w:rPr>
        <w:bCs/>
      </w:rPr>
    </w:pPr>
    <w:r w:rsidRPr="00320267">
      <w:rPr>
        <w:bCs/>
      </w:rPr>
      <w:t>© SQA 20</w:t>
    </w:r>
    <w:r w:rsidR="005029DE" w:rsidRPr="00320267">
      <w:rPr>
        <w:bCs/>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16B" w14:textId="77777777" w:rsidR="0064705B" w:rsidRDefault="0064705B" w:rsidP="007D6B87">
      <w:r>
        <w:separator/>
      </w:r>
    </w:p>
  </w:footnote>
  <w:footnote w:type="continuationSeparator" w:id="0">
    <w:p w14:paraId="2A7867DB" w14:textId="77777777"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D7D7E85"/>
    <w:multiLevelType w:val="hybridMultilevel"/>
    <w:tmpl w:val="714A90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01C692B"/>
    <w:multiLevelType w:val="hybridMultilevel"/>
    <w:tmpl w:val="CFAEF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5"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9"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9"/>
  </w:num>
  <w:num w:numId="3">
    <w:abstractNumId w:val="29"/>
  </w:num>
  <w:num w:numId="4">
    <w:abstractNumId w:val="17"/>
  </w:num>
  <w:num w:numId="5">
    <w:abstractNumId w:val="19"/>
  </w:num>
  <w:num w:numId="6">
    <w:abstractNumId w:val="29"/>
    <w:lvlOverride w:ilvl="0">
      <w:startOverride w:val="1"/>
    </w:lvlOverride>
  </w:num>
  <w:num w:numId="7">
    <w:abstractNumId w:val="29"/>
  </w:num>
  <w:num w:numId="8">
    <w:abstractNumId w:val="6"/>
  </w:num>
  <w:num w:numId="9">
    <w:abstractNumId w:val="29"/>
  </w:num>
  <w:num w:numId="10">
    <w:abstractNumId w:val="27"/>
  </w:num>
  <w:num w:numId="11">
    <w:abstractNumId w:val="15"/>
  </w:num>
  <w:num w:numId="12">
    <w:abstractNumId w:val="22"/>
  </w:num>
  <w:num w:numId="13">
    <w:abstractNumId w:val="9"/>
  </w:num>
  <w:num w:numId="14">
    <w:abstractNumId w:val="14"/>
  </w:num>
  <w:num w:numId="15">
    <w:abstractNumId w:val="4"/>
  </w:num>
  <w:num w:numId="16">
    <w:abstractNumId w:val="2"/>
  </w:num>
  <w:num w:numId="17">
    <w:abstractNumId w:val="0"/>
  </w:num>
  <w:num w:numId="18">
    <w:abstractNumId w:val="16"/>
  </w:num>
  <w:num w:numId="19">
    <w:abstractNumId w:val="10"/>
  </w:num>
  <w:num w:numId="20">
    <w:abstractNumId w:val="18"/>
  </w:num>
  <w:num w:numId="21">
    <w:abstractNumId w:val="21"/>
  </w:num>
  <w:num w:numId="22">
    <w:abstractNumId w:val="13"/>
  </w:num>
  <w:num w:numId="23">
    <w:abstractNumId w:val="20"/>
  </w:num>
  <w:num w:numId="24">
    <w:abstractNumId w:val="12"/>
  </w:num>
  <w:num w:numId="25">
    <w:abstractNumId w:val="26"/>
  </w:num>
  <w:num w:numId="26">
    <w:abstractNumId w:val="28"/>
  </w:num>
  <w:num w:numId="27">
    <w:abstractNumId w:val="1"/>
  </w:num>
  <w:num w:numId="28">
    <w:abstractNumId w:val="24"/>
  </w:num>
  <w:num w:numId="29">
    <w:abstractNumId w:val="5"/>
  </w:num>
  <w:num w:numId="30">
    <w:abstractNumId w:val="25"/>
  </w:num>
  <w:num w:numId="31">
    <w:abstractNumId w:val="11"/>
  </w:num>
  <w:num w:numId="32">
    <w:abstractNumId w:val="7"/>
  </w:num>
  <w:num w:numId="33">
    <w:abstractNumId w:val="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166C8"/>
    <w:rsid w:val="0012010E"/>
    <w:rsid w:val="00121B68"/>
    <w:rsid w:val="00127C00"/>
    <w:rsid w:val="00142130"/>
    <w:rsid w:val="00144C8F"/>
    <w:rsid w:val="00145D29"/>
    <w:rsid w:val="0017274B"/>
    <w:rsid w:val="00180A8D"/>
    <w:rsid w:val="001944AB"/>
    <w:rsid w:val="001A08BA"/>
    <w:rsid w:val="001A1ACF"/>
    <w:rsid w:val="001B587D"/>
    <w:rsid w:val="001B7FB8"/>
    <w:rsid w:val="001C6E7B"/>
    <w:rsid w:val="001D4C99"/>
    <w:rsid w:val="001E24D9"/>
    <w:rsid w:val="0021115B"/>
    <w:rsid w:val="00220153"/>
    <w:rsid w:val="00250577"/>
    <w:rsid w:val="002854D9"/>
    <w:rsid w:val="00296C11"/>
    <w:rsid w:val="00297A87"/>
    <w:rsid w:val="002D7CD8"/>
    <w:rsid w:val="002E0C3A"/>
    <w:rsid w:val="002F75FB"/>
    <w:rsid w:val="00302770"/>
    <w:rsid w:val="00320267"/>
    <w:rsid w:val="003249B4"/>
    <w:rsid w:val="003257BF"/>
    <w:rsid w:val="0033269B"/>
    <w:rsid w:val="00337168"/>
    <w:rsid w:val="00353085"/>
    <w:rsid w:val="003704F6"/>
    <w:rsid w:val="003A7160"/>
    <w:rsid w:val="00404E4A"/>
    <w:rsid w:val="00421906"/>
    <w:rsid w:val="00455B8C"/>
    <w:rsid w:val="00461DA8"/>
    <w:rsid w:val="0046782E"/>
    <w:rsid w:val="00475E51"/>
    <w:rsid w:val="004805E2"/>
    <w:rsid w:val="00484257"/>
    <w:rsid w:val="004D1FDE"/>
    <w:rsid w:val="004E1A60"/>
    <w:rsid w:val="004E265F"/>
    <w:rsid w:val="004E5AA1"/>
    <w:rsid w:val="004F233B"/>
    <w:rsid w:val="004F4092"/>
    <w:rsid w:val="005029DE"/>
    <w:rsid w:val="0052055B"/>
    <w:rsid w:val="00535D18"/>
    <w:rsid w:val="0053694E"/>
    <w:rsid w:val="005545E0"/>
    <w:rsid w:val="00570707"/>
    <w:rsid w:val="0059192E"/>
    <w:rsid w:val="005924F9"/>
    <w:rsid w:val="005950B1"/>
    <w:rsid w:val="005A03B5"/>
    <w:rsid w:val="005B2C11"/>
    <w:rsid w:val="005B3BA8"/>
    <w:rsid w:val="005B69A9"/>
    <w:rsid w:val="005B6B0C"/>
    <w:rsid w:val="005F6168"/>
    <w:rsid w:val="00626406"/>
    <w:rsid w:val="00630985"/>
    <w:rsid w:val="006325C8"/>
    <w:rsid w:val="00637B30"/>
    <w:rsid w:val="0064338D"/>
    <w:rsid w:val="0064705B"/>
    <w:rsid w:val="006524D2"/>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A4C77"/>
    <w:rsid w:val="007C0314"/>
    <w:rsid w:val="007C6C2F"/>
    <w:rsid w:val="007D6B87"/>
    <w:rsid w:val="007E2C2E"/>
    <w:rsid w:val="007E593A"/>
    <w:rsid w:val="007F19F4"/>
    <w:rsid w:val="00815751"/>
    <w:rsid w:val="00816733"/>
    <w:rsid w:val="0081720E"/>
    <w:rsid w:val="008223A7"/>
    <w:rsid w:val="008418C2"/>
    <w:rsid w:val="00845E3A"/>
    <w:rsid w:val="00854CEF"/>
    <w:rsid w:val="00857484"/>
    <w:rsid w:val="00897E1A"/>
    <w:rsid w:val="008A1C80"/>
    <w:rsid w:val="008E7792"/>
    <w:rsid w:val="008F5510"/>
    <w:rsid w:val="00910423"/>
    <w:rsid w:val="009157B2"/>
    <w:rsid w:val="009207C6"/>
    <w:rsid w:val="00921C41"/>
    <w:rsid w:val="00934964"/>
    <w:rsid w:val="00970759"/>
    <w:rsid w:val="00980FEB"/>
    <w:rsid w:val="009D1A7B"/>
    <w:rsid w:val="009D62E6"/>
    <w:rsid w:val="009F0AEC"/>
    <w:rsid w:val="00A04E57"/>
    <w:rsid w:val="00A067C0"/>
    <w:rsid w:val="00A244A9"/>
    <w:rsid w:val="00A45092"/>
    <w:rsid w:val="00A532E7"/>
    <w:rsid w:val="00A73BB7"/>
    <w:rsid w:val="00A82F91"/>
    <w:rsid w:val="00A83A39"/>
    <w:rsid w:val="00A93BFA"/>
    <w:rsid w:val="00AA4D92"/>
    <w:rsid w:val="00AB19FD"/>
    <w:rsid w:val="00AB2D75"/>
    <w:rsid w:val="00AC70FC"/>
    <w:rsid w:val="00AD2D41"/>
    <w:rsid w:val="00AF0146"/>
    <w:rsid w:val="00AF0664"/>
    <w:rsid w:val="00B06455"/>
    <w:rsid w:val="00B3602D"/>
    <w:rsid w:val="00B538A9"/>
    <w:rsid w:val="00B54760"/>
    <w:rsid w:val="00B65653"/>
    <w:rsid w:val="00B65A83"/>
    <w:rsid w:val="00B663C3"/>
    <w:rsid w:val="00B7778E"/>
    <w:rsid w:val="00B8564E"/>
    <w:rsid w:val="00B90C67"/>
    <w:rsid w:val="00BA3C6F"/>
    <w:rsid w:val="00BD2E2C"/>
    <w:rsid w:val="00BD446B"/>
    <w:rsid w:val="00BE10F5"/>
    <w:rsid w:val="00BE3E3E"/>
    <w:rsid w:val="00BE4751"/>
    <w:rsid w:val="00BF1609"/>
    <w:rsid w:val="00BF73C1"/>
    <w:rsid w:val="00BF74D0"/>
    <w:rsid w:val="00BF7CB5"/>
    <w:rsid w:val="00C0727A"/>
    <w:rsid w:val="00C141E3"/>
    <w:rsid w:val="00C24D4A"/>
    <w:rsid w:val="00C2677A"/>
    <w:rsid w:val="00C45EDC"/>
    <w:rsid w:val="00C6719C"/>
    <w:rsid w:val="00C728C8"/>
    <w:rsid w:val="00C84D32"/>
    <w:rsid w:val="00D744DF"/>
    <w:rsid w:val="00DC1834"/>
    <w:rsid w:val="00DD1E86"/>
    <w:rsid w:val="00DE3F4F"/>
    <w:rsid w:val="00DF3CC5"/>
    <w:rsid w:val="00E1025D"/>
    <w:rsid w:val="00E12B5F"/>
    <w:rsid w:val="00E142B5"/>
    <w:rsid w:val="00E36C4A"/>
    <w:rsid w:val="00E61770"/>
    <w:rsid w:val="00E770B3"/>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1405"/>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6E03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6C8"/>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 w:type="paragraph" w:styleId="ListParagraph">
    <w:name w:val="List Paragraph"/>
    <w:basedOn w:val="Normal"/>
    <w:uiPriority w:val="34"/>
    <w:qFormat/>
    <w:rsid w:val="00B5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FCC7-2155-4449-A2B8-051FABDC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2021-09-21T16:27:00Z</dcterms:created>
  <dcterms:modified xsi:type="dcterms:W3CDTF">2021-09-21T16:27:00Z</dcterms:modified>
</cp:coreProperties>
</file>