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29" w:tblpY="198"/>
        <w:tblW w:w="11033" w:type="dxa"/>
        <w:tblLayout w:type="fixed"/>
        <w:tblLook w:val="0000" w:firstRow="0" w:lastRow="0" w:firstColumn="0" w:lastColumn="0" w:noHBand="0" w:noVBand="0"/>
      </w:tblPr>
      <w:tblGrid>
        <w:gridCol w:w="1560"/>
        <w:gridCol w:w="1325"/>
        <w:gridCol w:w="399"/>
        <w:gridCol w:w="926"/>
        <w:gridCol w:w="775"/>
        <w:gridCol w:w="550"/>
        <w:gridCol w:w="1324"/>
        <w:gridCol w:w="400"/>
        <w:gridCol w:w="925"/>
        <w:gridCol w:w="1325"/>
        <w:gridCol w:w="1524"/>
      </w:tblGrid>
      <w:tr w:rsidR="00924E18" w:rsidTr="00520AC9">
        <w:trPr>
          <w:trHeight w:val="415"/>
        </w:trPr>
        <w:tc>
          <w:tcPr>
            <w:tcW w:w="11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924E18">
              <w:rPr>
                <w:b/>
                <w:sz w:val="28"/>
                <w:szCs w:val="24"/>
              </w:rPr>
              <w:t>Individual session</w:t>
            </w:r>
          </w:p>
        </w:tc>
      </w:tr>
      <w:tr w:rsidR="00924E18" w:rsidTr="00520AC9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Group</w:t>
            </w:r>
            <w:r w:rsidR="007B48E8">
              <w:rPr>
                <w:b/>
                <w:sz w:val="24"/>
                <w:szCs w:val="24"/>
              </w:rPr>
              <w:t xml:space="preserve"> &amp; Age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Adolescent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</w:t>
            </w:r>
          </w:p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 sheet Number: </w:t>
            </w:r>
          </w:p>
        </w:tc>
      </w:tr>
      <w:tr w:rsidR="00924E18" w:rsidTr="00520AC9">
        <w:trPr>
          <w:trHeight w:val="4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Range: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 w:rsidRPr="00924E18">
              <w:rPr>
                <w:b/>
                <w:sz w:val="16"/>
                <w:szCs w:val="16"/>
              </w:rPr>
              <w:t>Prevention of caries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 w:rsidRPr="00924E18">
              <w:rPr>
                <w:b/>
                <w:sz w:val="16"/>
                <w:szCs w:val="16"/>
              </w:rPr>
              <w:t>Preven</w:t>
            </w:r>
            <w:r>
              <w:rPr>
                <w:b/>
                <w:sz w:val="16"/>
                <w:szCs w:val="16"/>
              </w:rPr>
              <w:t>tion and control of periodontal disease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Prevention of further non carious tooth surface loss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Care of removable prostheses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Care of orthodontic appliances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Oral disease conditions affecting the oral cavity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Pr="00924E18" w:rsidRDefault="00924E18" w:rsidP="00A105EE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OH maintenance in relation to advanced restorative care </w:t>
            </w:r>
          </w:p>
        </w:tc>
      </w:tr>
      <w:tr w:rsidR="00924E18" w:rsidTr="00520AC9">
        <w:trPr>
          <w:trHeight w:val="4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4E18" w:rsidRDefault="00924E18" w:rsidP="00A105EE">
            <w:pPr>
              <w:snapToGrid w:val="0"/>
              <w:rPr>
                <w:b/>
                <w:sz w:val="24"/>
                <w:szCs w:val="24"/>
              </w:rPr>
            </w:pPr>
          </w:p>
        </w:tc>
      </w:tr>
    </w:tbl>
    <w:tbl>
      <w:tblPr>
        <w:tblW w:w="11003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11003"/>
      </w:tblGrid>
      <w:tr w:rsidR="00EE5494" w:rsidTr="00520AC9">
        <w:trPr>
          <w:trHeight w:val="3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Medical/ Dental History</w:t>
            </w:r>
          </w:p>
        </w:tc>
      </w:tr>
      <w:tr w:rsidR="00EE5494" w:rsidTr="00520AC9">
        <w:trPr>
          <w:trHeight w:val="780"/>
        </w:trPr>
        <w:tc>
          <w:tcPr>
            <w:tcW w:w="110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7B48E8" w:rsidRDefault="007B48E8" w:rsidP="00EE5494">
            <w:pPr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342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520AC9" w:rsidP="00B22E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Patient Information:  Current Oral Health Status, Oral Health Needs and Priorities</w:t>
            </w:r>
          </w:p>
        </w:tc>
      </w:tr>
      <w:tr w:rsidR="00520AC9" w:rsidTr="00520AC9">
        <w:trPr>
          <w:trHeight w:val="342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7B48E8" w:rsidRDefault="007B48E8" w:rsidP="00EE5494">
            <w:pPr>
              <w:rPr>
                <w:b/>
                <w:sz w:val="24"/>
                <w:szCs w:val="24"/>
              </w:rPr>
            </w:pPr>
          </w:p>
          <w:p w:rsidR="007B48E8" w:rsidRDefault="007B48E8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cantSplit/>
          <w:trHeight w:val="318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520AC9" w:rsidP="00EE549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Aim of </w:t>
            </w:r>
            <w:r w:rsidR="00F72872">
              <w:rPr>
                <w:b/>
                <w:sz w:val="24"/>
                <w:szCs w:val="24"/>
              </w:rPr>
              <w:t xml:space="preserve">the </w:t>
            </w:r>
            <w:r>
              <w:rPr>
                <w:b/>
                <w:sz w:val="24"/>
                <w:szCs w:val="24"/>
              </w:rPr>
              <w:t>oral health intervention</w:t>
            </w:r>
          </w:p>
        </w:tc>
      </w:tr>
      <w:tr w:rsidR="00EE5494" w:rsidTr="00520AC9">
        <w:trPr>
          <w:cantSplit/>
          <w:trHeight w:val="9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94" w:rsidRDefault="00EE5494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Pr="00A949C7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</w:tc>
      </w:tr>
      <w:tr w:rsidR="00F72872" w:rsidTr="00524556">
        <w:trPr>
          <w:cantSplit/>
          <w:trHeight w:val="318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F72872" w:rsidRDefault="00F72872" w:rsidP="005245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Expected Outcomes of the oral health intervention</w:t>
            </w:r>
          </w:p>
        </w:tc>
      </w:tr>
      <w:tr w:rsidR="00F72872" w:rsidTr="00520AC9">
        <w:trPr>
          <w:cantSplit/>
          <w:trHeight w:val="98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B22E8E" w:rsidRDefault="00B22E8E" w:rsidP="00B22E8E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By the end of this intervention and with further reinforcement and support, the individual will be able to:</w:t>
            </w:r>
          </w:p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7B48E8" w:rsidRDefault="007B48E8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  <w:p w:rsidR="00F72872" w:rsidRPr="00A949C7" w:rsidRDefault="00F72872" w:rsidP="00EE5494">
            <w:pPr>
              <w:tabs>
                <w:tab w:val="left" w:pos="910"/>
              </w:tabs>
              <w:rPr>
                <w:sz w:val="24"/>
                <w:szCs w:val="24"/>
              </w:rPr>
            </w:pPr>
          </w:p>
        </w:tc>
      </w:tr>
      <w:tr w:rsidR="00EE5494" w:rsidTr="00520AC9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520AC9" w:rsidP="00EE5494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Objectives </w:t>
            </w:r>
            <w:r w:rsidR="009A39C5">
              <w:rPr>
                <w:b/>
                <w:sz w:val="24"/>
                <w:szCs w:val="24"/>
              </w:rPr>
              <w:t>(1</w:t>
            </w:r>
            <w:r w:rsidR="009A39C5" w:rsidRPr="009A39C5">
              <w:rPr>
                <w:b/>
                <w:sz w:val="24"/>
                <w:szCs w:val="24"/>
                <w:vertAlign w:val="superscript"/>
              </w:rPr>
              <w:t>st</w:t>
            </w:r>
            <w:r w:rsidR="009A39C5">
              <w:rPr>
                <w:b/>
                <w:sz w:val="24"/>
                <w:szCs w:val="24"/>
              </w:rPr>
              <w:t xml:space="preserve"> initial session)</w:t>
            </w:r>
          </w:p>
        </w:tc>
      </w:tr>
      <w:tr w:rsidR="009A39C5" w:rsidTr="00520AC9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349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E5494" w:rsidRDefault="00520AC9" w:rsidP="00520AC9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Advice Given </w:t>
            </w:r>
            <w:r w:rsidRPr="007B48E8">
              <w:rPr>
                <w:b/>
                <w:i/>
                <w:sz w:val="20"/>
                <w:szCs w:val="24"/>
              </w:rPr>
              <w:t>(with reference to</w:t>
            </w:r>
            <w:r w:rsidR="009A39C5" w:rsidRPr="007B48E8">
              <w:rPr>
                <w:b/>
                <w:i/>
                <w:sz w:val="20"/>
                <w:szCs w:val="24"/>
              </w:rPr>
              <w:t xml:space="preserve"> resources and</w:t>
            </w:r>
            <w:r w:rsidRPr="007B48E8">
              <w:rPr>
                <w:b/>
                <w:i/>
                <w:sz w:val="20"/>
                <w:szCs w:val="24"/>
              </w:rPr>
              <w:t xml:space="preserve"> evidence based i</w:t>
            </w:r>
            <w:r w:rsidR="009A39C5" w:rsidRPr="007B48E8">
              <w:rPr>
                <w:b/>
                <w:i/>
                <w:sz w:val="20"/>
                <w:szCs w:val="24"/>
              </w:rPr>
              <w:t xml:space="preserve">nformation </w:t>
            </w:r>
            <w:r w:rsidRPr="007B48E8">
              <w:rPr>
                <w:b/>
                <w:i/>
                <w:sz w:val="20"/>
                <w:szCs w:val="24"/>
              </w:rPr>
              <w:t>used)</w:t>
            </w:r>
          </w:p>
        </w:tc>
      </w:tr>
      <w:tr w:rsidR="00EE5494" w:rsidTr="00966FFB">
        <w:trPr>
          <w:trHeight w:val="64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rPr>
                <w:b/>
                <w:sz w:val="24"/>
                <w:szCs w:val="24"/>
              </w:rPr>
            </w:pPr>
          </w:p>
          <w:p w:rsidR="009A39C5" w:rsidRDefault="009A39C5" w:rsidP="00EE5494">
            <w:pPr>
              <w:rPr>
                <w:b/>
                <w:sz w:val="24"/>
                <w:szCs w:val="24"/>
              </w:rPr>
            </w:pPr>
          </w:p>
          <w:p w:rsidR="00520AC9" w:rsidRDefault="00520AC9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</w:tc>
      </w:tr>
      <w:tr w:rsidR="009A39C5" w:rsidTr="00966FFB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Objectives (2</w:t>
            </w:r>
            <w:r w:rsidRPr="009A39C5">
              <w:rPr>
                <w:b/>
                <w:sz w:val="24"/>
                <w:szCs w:val="24"/>
                <w:vertAlign w:val="superscript"/>
              </w:rPr>
              <w:t>nd</w:t>
            </w:r>
            <w:r>
              <w:rPr>
                <w:b/>
                <w:sz w:val="24"/>
                <w:szCs w:val="24"/>
              </w:rPr>
              <w:t xml:space="preserve">  review session)</w:t>
            </w:r>
          </w:p>
        </w:tc>
      </w:tr>
      <w:tr w:rsidR="009A39C5" w:rsidTr="00524556">
        <w:trPr>
          <w:cantSplit/>
          <w:trHeight w:val="353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9A39C5" w:rsidTr="00524556">
        <w:trPr>
          <w:trHeight w:val="349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9A39C5" w:rsidRDefault="009A39C5" w:rsidP="00524556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Advice Given </w:t>
            </w:r>
            <w:r w:rsidRPr="007B48E8">
              <w:rPr>
                <w:b/>
                <w:i/>
                <w:sz w:val="20"/>
                <w:szCs w:val="24"/>
              </w:rPr>
              <w:t xml:space="preserve">(with reference to </w:t>
            </w:r>
            <w:r w:rsidR="007B48E8" w:rsidRPr="007B48E8">
              <w:rPr>
                <w:b/>
                <w:i/>
                <w:sz w:val="20"/>
                <w:szCs w:val="24"/>
              </w:rPr>
              <w:t xml:space="preserve">OH aids, </w:t>
            </w:r>
            <w:r w:rsidRPr="007B48E8">
              <w:rPr>
                <w:b/>
                <w:i/>
                <w:sz w:val="20"/>
                <w:szCs w:val="24"/>
              </w:rPr>
              <w:t>resources and evidence based information used)</w:t>
            </w:r>
          </w:p>
        </w:tc>
      </w:tr>
      <w:tr w:rsidR="009A39C5" w:rsidTr="00524556">
        <w:trPr>
          <w:trHeight w:val="64"/>
        </w:trPr>
        <w:tc>
          <w:tcPr>
            <w:tcW w:w="1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39C5" w:rsidRDefault="009A39C5" w:rsidP="00524556">
            <w:pPr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rPr>
                <w:b/>
                <w:sz w:val="24"/>
                <w:szCs w:val="24"/>
              </w:rPr>
            </w:pPr>
          </w:p>
          <w:p w:rsidR="00B22E8E" w:rsidRDefault="00B22E8E" w:rsidP="00524556">
            <w:pPr>
              <w:rPr>
                <w:b/>
                <w:sz w:val="24"/>
                <w:szCs w:val="24"/>
              </w:rPr>
            </w:pPr>
          </w:p>
          <w:p w:rsidR="00B22E8E" w:rsidRDefault="00B22E8E" w:rsidP="00524556">
            <w:pPr>
              <w:rPr>
                <w:b/>
                <w:sz w:val="24"/>
                <w:szCs w:val="24"/>
              </w:rPr>
            </w:pPr>
          </w:p>
          <w:p w:rsidR="00B22E8E" w:rsidRDefault="00B22E8E" w:rsidP="00524556">
            <w:pPr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rPr>
                <w:b/>
                <w:sz w:val="24"/>
                <w:szCs w:val="24"/>
              </w:rPr>
            </w:pPr>
          </w:p>
          <w:p w:rsidR="009A39C5" w:rsidRDefault="009A39C5" w:rsidP="00524556">
            <w:pPr>
              <w:rPr>
                <w:b/>
                <w:sz w:val="24"/>
                <w:szCs w:val="24"/>
              </w:rPr>
            </w:pPr>
          </w:p>
        </w:tc>
      </w:tr>
    </w:tbl>
    <w:p w:rsidR="007B48E8" w:rsidRDefault="007B48E8">
      <w:r>
        <w:br w:type="page"/>
      </w:r>
    </w:p>
    <w:tbl>
      <w:tblPr>
        <w:tblW w:w="11003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420"/>
        <w:gridCol w:w="1858"/>
        <w:gridCol w:w="3182"/>
        <w:gridCol w:w="2543"/>
      </w:tblGrid>
      <w:tr w:rsidR="00EE5494" w:rsidTr="00520AC9">
        <w:trPr>
          <w:trHeight w:val="27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5494" w:rsidRDefault="009A39C5" w:rsidP="009A39C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Outcome Evaluation </w:t>
            </w:r>
            <w:r w:rsidRPr="007B48E8">
              <w:rPr>
                <w:b/>
                <w:i/>
                <w:sz w:val="20"/>
                <w:szCs w:val="24"/>
              </w:rPr>
              <w:t>(describe methods used and outcomes)</w:t>
            </w:r>
          </w:p>
        </w:tc>
      </w:tr>
      <w:tr w:rsidR="00EE5494" w:rsidTr="00520AC9">
        <w:trPr>
          <w:trHeight w:val="27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27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A39C5" w:rsidRPr="007B48E8" w:rsidRDefault="009A39C5" w:rsidP="009A39C5">
            <w:pPr>
              <w:pStyle w:val="Heading5"/>
              <w:rPr>
                <w:i/>
                <w:sz w:val="20"/>
              </w:rPr>
            </w:pPr>
            <w:r w:rsidRPr="009A39C5">
              <w:t>Reflective Practice</w:t>
            </w:r>
            <w:r w:rsidR="007B48E8">
              <w:t xml:space="preserve"> (</w:t>
            </w:r>
            <w:r w:rsidR="007B48E8" w:rsidRPr="007B48E8">
              <w:rPr>
                <w:i/>
                <w:sz w:val="20"/>
              </w:rPr>
              <w:t>consider choice of delivery method and professional practice as an OHE)</w:t>
            </w:r>
          </w:p>
          <w:p w:rsidR="009A39C5" w:rsidRPr="00A02C25" w:rsidRDefault="007B48E8" w:rsidP="009A39C5">
            <w:pPr>
              <w:numPr>
                <w:ilvl w:val="0"/>
                <w:numId w:val="2"/>
              </w:num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What went well?</w:t>
            </w:r>
          </w:p>
          <w:p w:rsidR="009A39C5" w:rsidRPr="009A39C5" w:rsidRDefault="009A39C5" w:rsidP="009A39C5">
            <w:pPr>
              <w:pStyle w:val="Heading5"/>
              <w:numPr>
                <w:ilvl w:val="0"/>
                <w:numId w:val="2"/>
              </w:numPr>
              <w:rPr>
                <w:b w:val="0"/>
              </w:rPr>
            </w:pPr>
            <w:r w:rsidRPr="00A02C25">
              <w:rPr>
                <w:i/>
                <w:sz w:val="20"/>
                <w:szCs w:val="20"/>
              </w:rPr>
              <w:t>Problems encountered (if any) and how this might have been avoided?</w:t>
            </w:r>
          </w:p>
          <w:p w:rsidR="009A39C5" w:rsidRPr="009A39C5" w:rsidRDefault="009A39C5" w:rsidP="009A39C5">
            <w:pPr>
              <w:pStyle w:val="Heading5"/>
              <w:numPr>
                <w:ilvl w:val="0"/>
                <w:numId w:val="2"/>
              </w:numPr>
              <w:rPr>
                <w:b w:val="0"/>
              </w:rPr>
            </w:pPr>
            <w:r>
              <w:rPr>
                <w:i/>
                <w:sz w:val="20"/>
                <w:szCs w:val="20"/>
              </w:rPr>
              <w:t>Learning points</w:t>
            </w:r>
          </w:p>
          <w:p w:rsidR="00EE5494" w:rsidRPr="009A39C5" w:rsidRDefault="009A39C5" w:rsidP="009A39C5">
            <w:pPr>
              <w:pStyle w:val="Heading5"/>
              <w:numPr>
                <w:ilvl w:val="0"/>
                <w:numId w:val="2"/>
              </w:numPr>
            </w:pPr>
            <w:r w:rsidRPr="009A39C5">
              <w:rPr>
                <w:i/>
                <w:sz w:val="20"/>
              </w:rPr>
              <w:t>What will you do differently next time?</w:t>
            </w:r>
          </w:p>
        </w:tc>
      </w:tr>
      <w:tr w:rsidR="00EE5494" w:rsidTr="00520AC9">
        <w:trPr>
          <w:trHeight w:val="2724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387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5494" w:rsidRDefault="009A39C5" w:rsidP="009A39C5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Evaluation of resources, materials and evidence based information used </w:t>
            </w:r>
            <w:r w:rsidRPr="007B48E8">
              <w:rPr>
                <w:b/>
                <w:sz w:val="20"/>
                <w:szCs w:val="24"/>
              </w:rPr>
              <w:t>(</w:t>
            </w:r>
            <w:r w:rsidRPr="007B48E8">
              <w:rPr>
                <w:b/>
                <w:i/>
                <w:sz w:val="20"/>
                <w:szCs w:val="24"/>
              </w:rPr>
              <w:t>appropriateness for patient, validity, currency, reliability, accuracy, advantages and limitations)</w:t>
            </w:r>
          </w:p>
        </w:tc>
      </w:tr>
      <w:tr w:rsidR="00EE5494" w:rsidTr="00520AC9">
        <w:trPr>
          <w:trHeight w:val="1621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7B48E8" w:rsidRDefault="007B48E8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  <w:p w:rsidR="00EE5494" w:rsidRDefault="00EE5494" w:rsidP="00EE5494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EE5494" w:rsidTr="00520AC9">
        <w:trPr>
          <w:trHeight w:val="93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5494" w:rsidRDefault="003B0C10" w:rsidP="00EE5494">
            <w:pPr>
              <w:pStyle w:val="Heading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Supervising Registrant’s</w:t>
            </w:r>
            <w:r w:rsidR="00EE5494">
              <w:rPr>
                <w:sz w:val="24"/>
                <w:szCs w:val="24"/>
              </w:rPr>
              <w:t xml:space="preserve"> comments</w:t>
            </w:r>
          </w:p>
        </w:tc>
      </w:tr>
      <w:tr w:rsidR="00EE5494" w:rsidTr="00520AC9">
        <w:trPr>
          <w:trHeight w:val="862"/>
        </w:trPr>
        <w:tc>
          <w:tcPr>
            <w:tcW w:w="1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494" w:rsidRDefault="00EE5494" w:rsidP="00EE5494"/>
          <w:p w:rsidR="00EE5494" w:rsidRDefault="00EE5494" w:rsidP="00EE5494"/>
          <w:p w:rsidR="004B4F64" w:rsidRDefault="004B4F64" w:rsidP="00EE5494"/>
          <w:p w:rsidR="00EE5494" w:rsidRPr="004534AC" w:rsidRDefault="00EE5494" w:rsidP="00EE5494"/>
        </w:tc>
      </w:tr>
      <w:tr w:rsidR="007B48E8" w:rsidTr="007B48E8">
        <w:trPr>
          <w:trHeight w:val="576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B48E8" w:rsidRDefault="007B48E8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Candidate signature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B48E8" w:rsidRDefault="007B48E8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GDC Number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B48E8" w:rsidRDefault="007B48E8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Supervising Registrant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B48E8" w:rsidRDefault="007B48E8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GDC Number</w:t>
            </w:r>
          </w:p>
        </w:tc>
      </w:tr>
      <w:tr w:rsidR="00EE5494" w:rsidTr="00520AC9">
        <w:trPr>
          <w:trHeight w:val="576"/>
        </w:trPr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Date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Date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E5494" w:rsidRDefault="00EE549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</w:p>
        </w:tc>
      </w:tr>
      <w:tr w:rsidR="00F90ED4" w:rsidTr="00520AC9">
        <w:trPr>
          <w:trHeight w:val="344"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 xml:space="preserve">Assessor Comments 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0E0E0"/>
          </w:tcPr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 xml:space="preserve">Signature </w:t>
            </w:r>
          </w:p>
        </w:tc>
      </w:tr>
      <w:tr w:rsidR="00F90ED4" w:rsidTr="00520AC9">
        <w:trPr>
          <w:trHeight w:val="344"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D4" w:rsidRDefault="00F90ED4" w:rsidP="00F90ED4">
            <w:pPr>
              <w:jc w:val="right"/>
              <w:rPr>
                <w:rFonts w:cs="Arial"/>
                <w:b/>
                <w:bCs/>
                <w:sz w:val="24"/>
                <w:szCs w:val="22"/>
              </w:rPr>
            </w:pPr>
          </w:p>
          <w:p w:rsidR="00F90ED4" w:rsidRDefault="00F90ED4" w:rsidP="00F90ED4">
            <w:pPr>
              <w:jc w:val="right"/>
              <w:rPr>
                <w:rFonts w:cs="Arial"/>
                <w:b/>
                <w:bCs/>
                <w:sz w:val="24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</w:p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</w:p>
          <w:p w:rsidR="00F90ED4" w:rsidRDefault="00F90ED4" w:rsidP="00EE5494">
            <w:pPr>
              <w:rPr>
                <w:rFonts w:cs="Arial"/>
                <w:b/>
                <w:bCs/>
                <w:sz w:val="24"/>
                <w:szCs w:val="22"/>
              </w:rPr>
            </w:pPr>
            <w:r>
              <w:rPr>
                <w:rFonts w:cs="Arial"/>
                <w:b/>
                <w:bCs/>
                <w:sz w:val="24"/>
                <w:szCs w:val="22"/>
              </w:rPr>
              <w:t>Date</w:t>
            </w:r>
          </w:p>
        </w:tc>
      </w:tr>
    </w:tbl>
    <w:p w:rsidR="005B4198" w:rsidRDefault="005B4198" w:rsidP="00520AC9"/>
    <w:sectPr w:rsidR="005B4198" w:rsidSect="007B48E8">
      <w:headerReference w:type="default" r:id="rId8"/>
      <w:pgSz w:w="12240" w:h="15840"/>
      <w:pgMar w:top="720" w:right="902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F1" w:rsidRDefault="007E78F1" w:rsidP="00924E18">
      <w:r>
        <w:separator/>
      </w:r>
    </w:p>
  </w:endnote>
  <w:endnote w:type="continuationSeparator" w:id="0">
    <w:p w:rsidR="007E78F1" w:rsidRDefault="007E78F1" w:rsidP="0092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F1" w:rsidRDefault="007E78F1" w:rsidP="00924E18">
      <w:r>
        <w:separator/>
      </w:r>
    </w:p>
  </w:footnote>
  <w:footnote w:type="continuationSeparator" w:id="0">
    <w:p w:rsidR="007E78F1" w:rsidRDefault="007E78F1" w:rsidP="0092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18" w:rsidRPr="00924E18" w:rsidRDefault="00924E18" w:rsidP="00924E18">
    <w:pPr>
      <w:pStyle w:val="Heading2"/>
      <w:numPr>
        <w:ilvl w:val="0"/>
        <w:numId w:val="0"/>
      </w:numPr>
      <w:rPr>
        <w:rFonts w:cs="Arial"/>
      </w:rPr>
    </w:pPr>
    <w:r w:rsidRPr="00924E18">
      <w:rPr>
        <w:rFonts w:cs="Arial"/>
      </w:rPr>
      <w:t>Unit title:</w:t>
    </w:r>
    <w:r w:rsidRPr="00924E18">
      <w:rPr>
        <w:rFonts w:cs="Arial"/>
      </w:rPr>
      <w:tab/>
      <w:t>Dental Nursing: Oral Health Education</w:t>
    </w:r>
    <w:r w:rsidRPr="00924E18">
      <w:rPr>
        <w:rFonts w:cs="Arial"/>
      </w:rPr>
      <w:tab/>
    </w:r>
    <w:r w:rsidRPr="00924E18">
      <w:rPr>
        <w:rFonts w:cs="Arial"/>
      </w:rPr>
      <w:tab/>
    </w:r>
    <w:r w:rsidRPr="00924E18">
      <w:rPr>
        <w:rFonts w:cs="Arial"/>
        <w:bCs/>
      </w:rPr>
      <w:t>Unit code:</w:t>
    </w:r>
    <w:r w:rsidRPr="00924E18">
      <w:rPr>
        <w:rFonts w:cs="Arial"/>
        <w:bCs/>
      </w:rPr>
      <w:tab/>
    </w:r>
  </w:p>
  <w:p w:rsidR="00924E18" w:rsidRDefault="00924E18" w:rsidP="00924E18">
    <w:pPr>
      <w:pStyle w:val="Heading4"/>
      <w:numPr>
        <w:ilvl w:val="0"/>
        <w:numId w:val="0"/>
      </w:numPr>
      <w:rPr>
        <w:rFonts w:cs="Arial"/>
        <w:lang w:val="en-US"/>
      </w:rPr>
    </w:pPr>
    <w:r>
      <w:t>Record of Oral Health Education Session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C29173E"/>
    <w:multiLevelType w:val="hybridMultilevel"/>
    <w:tmpl w:val="47C49B56"/>
    <w:lvl w:ilvl="0" w:tplc="F398C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35"/>
    <w:rsid w:val="00101E59"/>
    <w:rsid w:val="0019724D"/>
    <w:rsid w:val="00244235"/>
    <w:rsid w:val="003B0C10"/>
    <w:rsid w:val="004B4F64"/>
    <w:rsid w:val="00520AC9"/>
    <w:rsid w:val="005B4198"/>
    <w:rsid w:val="00627CC0"/>
    <w:rsid w:val="007B48E8"/>
    <w:rsid w:val="007E78F1"/>
    <w:rsid w:val="00924E18"/>
    <w:rsid w:val="00966FFB"/>
    <w:rsid w:val="009A39C5"/>
    <w:rsid w:val="009E78E8"/>
    <w:rsid w:val="009F0E84"/>
    <w:rsid w:val="00A105EE"/>
    <w:rsid w:val="00A2082D"/>
    <w:rsid w:val="00B22E8E"/>
    <w:rsid w:val="00B85AAD"/>
    <w:rsid w:val="00C74EE7"/>
    <w:rsid w:val="00CF2BF9"/>
    <w:rsid w:val="00DF15E8"/>
    <w:rsid w:val="00EE5494"/>
    <w:rsid w:val="00F72872"/>
    <w:rsid w:val="00F9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35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qFormat/>
    <w:rsid w:val="00244235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244235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4423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44235"/>
    <w:pPr>
      <w:keepNext/>
      <w:snapToGrid w:val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4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18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rsid w:val="00924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4E18"/>
    <w:rPr>
      <w:rFonts w:ascii="Arial" w:hAnsi="Arial"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4235"/>
    <w:pPr>
      <w:suppressAutoHyphens/>
    </w:pPr>
    <w:rPr>
      <w:rFonts w:ascii="Arial" w:hAnsi="Arial"/>
      <w:sz w:val="22"/>
      <w:lang w:eastAsia="ar-SA"/>
    </w:rPr>
  </w:style>
  <w:style w:type="paragraph" w:styleId="Heading2">
    <w:name w:val="heading 2"/>
    <w:basedOn w:val="Normal"/>
    <w:next w:val="Normal"/>
    <w:qFormat/>
    <w:rsid w:val="00244235"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244235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244235"/>
    <w:pPr>
      <w:keepNext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qFormat/>
    <w:rsid w:val="00244235"/>
    <w:pPr>
      <w:keepNext/>
      <w:snapToGrid w:val="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27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24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E18"/>
    <w:rPr>
      <w:rFonts w:ascii="Arial" w:hAnsi="Arial"/>
      <w:sz w:val="22"/>
      <w:lang w:eastAsia="ar-SA"/>
    </w:rPr>
  </w:style>
  <w:style w:type="paragraph" w:styleId="Footer">
    <w:name w:val="footer"/>
    <w:basedOn w:val="Normal"/>
    <w:link w:val="FooterChar"/>
    <w:rsid w:val="00924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24E18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title:</vt:lpstr>
    </vt:vector>
  </TitlesOfParts>
  <Company>NHS Education for Scotland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title:</dc:title>
  <dc:creator>CarolineT</dc:creator>
  <cp:lastModifiedBy>Laura Kincaid</cp:lastModifiedBy>
  <cp:revision>2</cp:revision>
  <cp:lastPrinted>2013-09-05T12:14:00Z</cp:lastPrinted>
  <dcterms:created xsi:type="dcterms:W3CDTF">2013-09-05T13:58:00Z</dcterms:created>
  <dcterms:modified xsi:type="dcterms:W3CDTF">2013-09-05T13:58:00Z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1108262269</vt:i4>
  </property>
</Properties>
</file>