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24C" w:rsidRPr="005C724C" w:rsidRDefault="005C724C" w:rsidP="005C724C">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bookmarkStart w:id="0" w:name="_GoBack"/>
      <w:bookmarkEnd w:id="0"/>
      <w:r>
        <w:rPr>
          <w:rFonts w:ascii="Times New Roman" w:eastAsia="Times New Roman" w:hAnsi="Times New Roman" w:cs="Times New Roman"/>
          <w:b/>
          <w:bCs/>
          <w:noProof/>
          <w:sz w:val="36"/>
          <w:szCs w:val="36"/>
          <w:lang w:eastAsia="en-GB"/>
        </w:rPr>
        <w:drawing>
          <wp:inline distT="0" distB="0" distL="0" distR="0">
            <wp:extent cx="1790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952500"/>
                    </a:xfrm>
                    <a:prstGeom prst="rect">
                      <a:avLst/>
                    </a:prstGeom>
                    <a:noFill/>
                    <a:ln>
                      <a:noFill/>
                    </a:ln>
                  </pic:spPr>
                </pic:pic>
              </a:graphicData>
            </a:graphic>
          </wp:inline>
        </w:drawing>
      </w:r>
    </w:p>
    <w:p w:rsidR="005C724C" w:rsidRPr="005C724C" w:rsidRDefault="00682DB5" w:rsidP="005C724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GD0</w:t>
      </w:r>
      <w:r w:rsidR="00421805">
        <w:rPr>
          <w:rFonts w:ascii="Times New Roman" w:eastAsia="Times New Roman" w:hAnsi="Times New Roman" w:cs="Times New Roman"/>
          <w:b/>
          <w:bCs/>
          <w:sz w:val="36"/>
          <w:szCs w:val="36"/>
          <w:lang w:eastAsia="en-GB"/>
        </w:rPr>
        <w:t>J</w:t>
      </w:r>
      <w:r>
        <w:rPr>
          <w:rFonts w:ascii="Times New Roman" w:eastAsia="Times New Roman" w:hAnsi="Times New Roman" w:cs="Times New Roman"/>
          <w:b/>
          <w:bCs/>
          <w:sz w:val="36"/>
          <w:szCs w:val="36"/>
          <w:lang w:eastAsia="en-GB"/>
        </w:rPr>
        <w:t xml:space="preserve"> 2</w:t>
      </w:r>
      <w:r w:rsidR="00421805">
        <w:rPr>
          <w:rFonts w:ascii="Times New Roman" w:eastAsia="Times New Roman" w:hAnsi="Times New Roman" w:cs="Times New Roman"/>
          <w:b/>
          <w:bCs/>
          <w:sz w:val="36"/>
          <w:szCs w:val="36"/>
          <w:lang w:eastAsia="en-GB"/>
        </w:rPr>
        <w:t>3</w:t>
      </w:r>
      <w:r>
        <w:rPr>
          <w:rFonts w:ascii="Times New Roman" w:eastAsia="Times New Roman" w:hAnsi="Times New Roman" w:cs="Times New Roman"/>
          <w:b/>
          <w:bCs/>
          <w:sz w:val="36"/>
          <w:szCs w:val="36"/>
          <w:lang w:eastAsia="en-GB"/>
        </w:rPr>
        <w:t xml:space="preserve"> SVQ </w:t>
      </w:r>
      <w:r w:rsidR="00421805">
        <w:rPr>
          <w:rFonts w:ascii="Times New Roman" w:eastAsia="Times New Roman" w:hAnsi="Times New Roman" w:cs="Times New Roman"/>
          <w:b/>
          <w:bCs/>
          <w:sz w:val="36"/>
          <w:szCs w:val="36"/>
          <w:lang w:eastAsia="en-GB"/>
        </w:rPr>
        <w:t>3</w:t>
      </w:r>
      <w:r>
        <w:rPr>
          <w:rFonts w:ascii="Times New Roman" w:eastAsia="Times New Roman" w:hAnsi="Times New Roman" w:cs="Times New Roman"/>
          <w:b/>
          <w:bCs/>
          <w:sz w:val="36"/>
          <w:szCs w:val="36"/>
          <w:lang w:eastAsia="en-GB"/>
        </w:rPr>
        <w:t xml:space="preserve"> Process Engineering Maintenance (Instrument and Control)</w:t>
      </w:r>
      <w:r w:rsidR="005C724C" w:rsidRPr="005C724C">
        <w:rPr>
          <w:rFonts w:ascii="Times New Roman" w:eastAsia="Times New Roman" w:hAnsi="Times New Roman" w:cs="Times New Roman"/>
          <w:b/>
          <w:bCs/>
          <w:sz w:val="36"/>
          <w:szCs w:val="36"/>
          <w:lang w:eastAsia="en-GB"/>
        </w:rPr>
        <w:t xml:space="preserve"> </w:t>
      </w:r>
      <w:r w:rsidR="00EE5AB4">
        <w:rPr>
          <w:rFonts w:ascii="Times New Roman" w:eastAsia="Times New Roman" w:hAnsi="Times New Roman" w:cs="Times New Roman"/>
          <w:b/>
          <w:bCs/>
          <w:sz w:val="36"/>
          <w:szCs w:val="36"/>
          <w:lang w:eastAsia="en-GB"/>
        </w:rPr>
        <w:t xml:space="preserve">at </w:t>
      </w:r>
      <w:r w:rsidR="000976BA">
        <w:rPr>
          <w:rFonts w:ascii="Times New Roman" w:eastAsia="Times New Roman" w:hAnsi="Times New Roman" w:cs="Times New Roman"/>
          <w:b/>
          <w:bCs/>
          <w:sz w:val="36"/>
          <w:szCs w:val="36"/>
          <w:lang w:eastAsia="en-GB"/>
        </w:rPr>
        <w:t>SCQF L</w:t>
      </w:r>
      <w:r w:rsidR="005C724C" w:rsidRPr="005C724C">
        <w:rPr>
          <w:rFonts w:ascii="Times New Roman" w:eastAsia="Times New Roman" w:hAnsi="Times New Roman" w:cs="Times New Roman"/>
          <w:b/>
          <w:bCs/>
          <w:sz w:val="36"/>
          <w:szCs w:val="36"/>
          <w:lang w:eastAsia="en-GB"/>
        </w:rPr>
        <w:t xml:space="preserve">evel </w:t>
      </w:r>
      <w:r w:rsidR="00421805">
        <w:rPr>
          <w:rFonts w:ascii="Times New Roman" w:eastAsia="Times New Roman" w:hAnsi="Times New Roman" w:cs="Times New Roman"/>
          <w:b/>
          <w:bCs/>
          <w:sz w:val="36"/>
          <w:szCs w:val="36"/>
          <w:lang w:eastAsia="en-GB"/>
        </w:rPr>
        <w:t>7</w:t>
      </w:r>
      <w:r w:rsidR="00EE5AB4">
        <w:rPr>
          <w:rFonts w:ascii="Times New Roman" w:eastAsia="Times New Roman" w:hAnsi="Times New Roman" w:cs="Times New Roman"/>
          <w:b/>
          <w:bCs/>
          <w:sz w:val="36"/>
          <w:szCs w:val="36"/>
          <w:lang w:eastAsia="en-GB"/>
        </w:rPr>
        <w:t xml:space="preserve"> - Structure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C724C" w:rsidRPr="005C724C" w:rsidTr="00B07D2F">
        <w:tc>
          <w:tcPr>
            <w:tcW w:w="9134" w:type="dxa"/>
            <w:shd w:val="clear" w:color="auto" w:fill="C6D9F1"/>
          </w:tcPr>
          <w:p w:rsidR="005C724C" w:rsidRPr="006B1F43" w:rsidRDefault="005C724C" w:rsidP="005C724C">
            <w:pPr>
              <w:rPr>
                <w:rFonts w:ascii="Arial" w:eastAsia="Calibri" w:hAnsi="Arial" w:cs="Arial"/>
              </w:rPr>
            </w:pPr>
            <w:r w:rsidRPr="006B1F43">
              <w:rPr>
                <w:rFonts w:ascii="Arial" w:eastAsia="Calibri" w:hAnsi="Arial" w:cs="Arial"/>
              </w:rPr>
              <w:t xml:space="preserve">To achieve the qualification candidates must complete </w:t>
            </w:r>
            <w:r w:rsidR="00421805" w:rsidRPr="006B1F43">
              <w:rPr>
                <w:rFonts w:ascii="Arial" w:eastAsia="Calibri" w:hAnsi="Arial" w:cs="Arial"/>
              </w:rPr>
              <w:t>12</w:t>
            </w:r>
            <w:r w:rsidRPr="006B1F43">
              <w:rPr>
                <w:rFonts w:ascii="Arial" w:eastAsia="Calibri" w:hAnsi="Arial" w:cs="Arial"/>
              </w:rPr>
              <w:t xml:space="preserve"> Units in total. This comprises:</w:t>
            </w:r>
          </w:p>
          <w:p w:rsidR="005C724C" w:rsidRPr="005C724C" w:rsidRDefault="00421805" w:rsidP="005C724C">
            <w:pPr>
              <w:tabs>
                <w:tab w:val="num" w:pos="360"/>
                <w:tab w:val="left" w:pos="567"/>
              </w:tabs>
              <w:spacing w:after="60" w:line="280" w:lineRule="exact"/>
              <w:ind w:left="360" w:hanging="360"/>
              <w:rPr>
                <w:rFonts w:ascii="Arial" w:eastAsia="Times New Roman" w:hAnsi="Arial" w:cs="Times New Roman"/>
              </w:rPr>
            </w:pPr>
            <w:r>
              <w:rPr>
                <w:rFonts w:ascii="Arial" w:eastAsia="Times New Roman" w:hAnsi="Arial" w:cs="Times New Roman"/>
              </w:rPr>
              <w:t xml:space="preserve">8 </w:t>
            </w:r>
            <w:r w:rsidR="005C724C" w:rsidRPr="005C724C">
              <w:rPr>
                <w:rFonts w:ascii="Arial" w:eastAsia="Times New Roman" w:hAnsi="Arial" w:cs="Times New Roman"/>
              </w:rPr>
              <w:t>Mandatory Units</w:t>
            </w:r>
          </w:p>
          <w:p w:rsidR="005C724C" w:rsidRPr="005C724C" w:rsidRDefault="00421805" w:rsidP="005C724C">
            <w:pPr>
              <w:tabs>
                <w:tab w:val="num" w:pos="360"/>
                <w:tab w:val="left" w:pos="567"/>
              </w:tabs>
              <w:spacing w:after="60" w:line="280" w:lineRule="exact"/>
              <w:ind w:left="360" w:hanging="360"/>
              <w:rPr>
                <w:rFonts w:ascii="Arial" w:eastAsia="Times New Roman" w:hAnsi="Arial" w:cs="Times New Roman"/>
              </w:rPr>
            </w:pPr>
            <w:r>
              <w:rPr>
                <w:rFonts w:ascii="Arial" w:eastAsia="Times New Roman" w:hAnsi="Arial" w:cs="Times New Roman"/>
              </w:rPr>
              <w:t>4</w:t>
            </w:r>
            <w:r w:rsidR="005C724C" w:rsidRPr="005C724C">
              <w:rPr>
                <w:rFonts w:ascii="Arial" w:eastAsia="Times New Roman" w:hAnsi="Arial" w:cs="Times New Roman"/>
              </w:rPr>
              <w:t xml:space="preserve"> Optional Units</w:t>
            </w:r>
          </w:p>
        </w:tc>
      </w:tr>
    </w:tbl>
    <w:p w:rsidR="005C724C" w:rsidRPr="005C724C" w:rsidRDefault="005C724C" w:rsidP="005C724C">
      <w:pPr>
        <w:spacing w:after="0" w:line="240" w:lineRule="auto"/>
        <w:rPr>
          <w:rFonts w:ascii="Arial" w:eastAsia="Calibri" w:hAnsi="Arial" w:cs="Times New Roman"/>
          <w:sz w:val="24"/>
          <w:lang w:val="en-US"/>
        </w:rPr>
      </w:pPr>
    </w:p>
    <w:p w:rsidR="000976BA" w:rsidRPr="008A44E7" w:rsidRDefault="000976BA" w:rsidP="000976BA">
      <w:pPr>
        <w:spacing w:after="0" w:line="240" w:lineRule="auto"/>
        <w:rPr>
          <w:rFonts w:ascii="Arial" w:eastAsia="Calibri" w:hAnsi="Arial" w:cs="Times New Roman"/>
          <w:lang w:val="en-US"/>
        </w:rPr>
      </w:pPr>
      <w:r w:rsidRPr="008A44E7">
        <w:rPr>
          <w:rFonts w:ascii="Arial" w:eastAsia="Calibri" w:hAnsi="Arial" w:cs="Times New Roman"/>
          <w:lang w:val="en-US"/>
        </w:rPr>
        <w:t xml:space="preserve">Please note the table below shows the SSC identification codes listed alongside the corresponding SQA Unit codes. It is important that the SQA Unit codes are used in all your recording documentation and when your results are communicated to SQA. </w:t>
      </w:r>
    </w:p>
    <w:p w:rsidR="005C724C" w:rsidRPr="005C724C" w:rsidRDefault="005C724C" w:rsidP="005C724C">
      <w:pPr>
        <w:spacing w:after="0" w:line="240" w:lineRule="auto"/>
        <w:rPr>
          <w:rFonts w:ascii="Arial" w:eastAsia="Calibri" w:hAnsi="Arial"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439"/>
        <w:gridCol w:w="4407"/>
        <w:gridCol w:w="957"/>
        <w:gridCol w:w="1068"/>
      </w:tblGrid>
      <w:tr w:rsidR="005C724C" w:rsidRPr="005C724C" w:rsidTr="00B07D2F">
        <w:tc>
          <w:tcPr>
            <w:tcW w:w="9242" w:type="dxa"/>
            <w:gridSpan w:val="5"/>
          </w:tcPr>
          <w:p w:rsidR="005C724C" w:rsidRPr="005C724C" w:rsidRDefault="005C724C" w:rsidP="00731192">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 xml:space="preserve">Mandatory Units:  Candidates must complete </w:t>
            </w:r>
            <w:r w:rsidR="00731192">
              <w:rPr>
                <w:rFonts w:ascii="Arial" w:eastAsia="Times New Roman" w:hAnsi="Arial" w:cs="Times New Roman"/>
                <w:b/>
              </w:rPr>
              <w:t>8</w:t>
            </w:r>
            <w:r w:rsidRPr="005C724C">
              <w:rPr>
                <w:rFonts w:ascii="Arial" w:eastAsia="Times New Roman" w:hAnsi="Arial" w:cs="Times New Roman"/>
                <w:b/>
              </w:rPr>
              <w:t xml:space="preserve"> Units</w:t>
            </w:r>
          </w:p>
        </w:tc>
      </w:tr>
      <w:tr w:rsidR="005C724C" w:rsidRPr="005C724C" w:rsidTr="00B07D2F">
        <w:tc>
          <w:tcPr>
            <w:tcW w:w="1212"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SQA code</w:t>
            </w:r>
          </w:p>
        </w:tc>
        <w:tc>
          <w:tcPr>
            <w:tcW w:w="978"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SSC code</w:t>
            </w:r>
          </w:p>
        </w:tc>
        <w:tc>
          <w:tcPr>
            <w:tcW w:w="4975"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Title</w:t>
            </w:r>
          </w:p>
        </w:tc>
        <w:tc>
          <w:tcPr>
            <w:tcW w:w="983"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SCQF level</w:t>
            </w:r>
          </w:p>
        </w:tc>
        <w:tc>
          <w:tcPr>
            <w:tcW w:w="1094"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SCQF credits</w:t>
            </w:r>
          </w:p>
        </w:tc>
      </w:tr>
      <w:tr w:rsidR="005C724C" w:rsidRPr="005C724C" w:rsidTr="00EE5AB4">
        <w:tc>
          <w:tcPr>
            <w:tcW w:w="1212" w:type="dxa"/>
            <w:vAlign w:val="center"/>
          </w:tcPr>
          <w:p w:rsidR="005C724C" w:rsidRPr="005C724C" w:rsidRDefault="00421805"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FP3J 04</w:t>
            </w:r>
          </w:p>
        </w:tc>
        <w:tc>
          <w:tcPr>
            <w:tcW w:w="978" w:type="dxa"/>
            <w:vAlign w:val="center"/>
          </w:tcPr>
          <w:p w:rsidR="005C724C"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COGPEM26</w:t>
            </w:r>
          </w:p>
        </w:tc>
        <w:tc>
          <w:tcPr>
            <w:tcW w:w="4975" w:type="dxa"/>
            <w:vAlign w:val="center"/>
          </w:tcPr>
          <w:p w:rsidR="005C724C" w:rsidRPr="00FD129E" w:rsidRDefault="00421805" w:rsidP="005C724C">
            <w:pPr>
              <w:tabs>
                <w:tab w:val="left" w:pos="284"/>
                <w:tab w:val="left" w:pos="567"/>
              </w:tabs>
              <w:spacing w:before="80" w:after="80" w:line="240" w:lineRule="auto"/>
              <w:rPr>
                <w:rFonts w:ascii="Arial" w:eastAsia="Times New Roman" w:hAnsi="Arial" w:cs="Arial"/>
              </w:rPr>
            </w:pPr>
            <w:r w:rsidRPr="00FD129E">
              <w:rPr>
                <w:rFonts w:ascii="Arial" w:hAnsi="Arial" w:cs="Arial"/>
                <w:color w:val="000000"/>
              </w:rPr>
              <w:t>Hand Over Process Engineering Plant and Equipment</w:t>
            </w:r>
          </w:p>
        </w:tc>
        <w:tc>
          <w:tcPr>
            <w:tcW w:w="983" w:type="dxa"/>
            <w:vAlign w:val="center"/>
          </w:tcPr>
          <w:p w:rsidR="005C724C" w:rsidRPr="0061304E" w:rsidRDefault="0061304E" w:rsidP="00EE5AB4">
            <w:pPr>
              <w:tabs>
                <w:tab w:val="left" w:pos="284"/>
                <w:tab w:val="left" w:pos="567"/>
              </w:tabs>
              <w:spacing w:before="80" w:after="80" w:line="240" w:lineRule="auto"/>
              <w:jc w:val="center"/>
              <w:rPr>
                <w:rFonts w:ascii="Arial" w:eastAsia="Times New Roman" w:hAnsi="Arial" w:cs="Arial"/>
              </w:rPr>
            </w:pPr>
            <w:r w:rsidRPr="0061304E">
              <w:rPr>
                <w:rFonts w:ascii="Arial" w:eastAsia="Times New Roman" w:hAnsi="Arial" w:cs="Arial"/>
              </w:rPr>
              <w:t>6</w:t>
            </w:r>
          </w:p>
        </w:tc>
        <w:tc>
          <w:tcPr>
            <w:tcW w:w="1094" w:type="dxa"/>
            <w:vAlign w:val="center"/>
          </w:tcPr>
          <w:p w:rsidR="005C724C" w:rsidRPr="0061304E" w:rsidRDefault="0061304E" w:rsidP="00EE5AB4">
            <w:pPr>
              <w:tabs>
                <w:tab w:val="left" w:pos="284"/>
                <w:tab w:val="left" w:pos="567"/>
              </w:tabs>
              <w:spacing w:before="80" w:after="80" w:line="240" w:lineRule="auto"/>
              <w:jc w:val="center"/>
              <w:rPr>
                <w:rFonts w:ascii="Arial" w:eastAsia="Times New Roman" w:hAnsi="Arial" w:cs="Arial"/>
              </w:rPr>
            </w:pPr>
            <w:r w:rsidRPr="0061304E">
              <w:rPr>
                <w:rFonts w:ascii="Arial" w:eastAsia="Times New Roman" w:hAnsi="Arial" w:cs="Arial"/>
              </w:rPr>
              <w:t>5</w:t>
            </w:r>
          </w:p>
        </w:tc>
      </w:tr>
      <w:tr w:rsidR="00EE5AB4" w:rsidRPr="005C724C" w:rsidTr="00EE5AB4">
        <w:tc>
          <w:tcPr>
            <w:tcW w:w="1212" w:type="dxa"/>
            <w:vAlign w:val="center"/>
          </w:tcPr>
          <w:p w:rsidR="00EE5AB4" w:rsidRPr="005C724C" w:rsidRDefault="00EE5AB4"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FP3K 04</w:t>
            </w:r>
          </w:p>
        </w:tc>
        <w:tc>
          <w:tcPr>
            <w:tcW w:w="978" w:type="dxa"/>
            <w:vAlign w:val="center"/>
          </w:tcPr>
          <w:p w:rsidR="00EE5AB4"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COGPEM27</w:t>
            </w:r>
          </w:p>
        </w:tc>
        <w:tc>
          <w:tcPr>
            <w:tcW w:w="4975" w:type="dxa"/>
            <w:vAlign w:val="center"/>
          </w:tcPr>
          <w:p w:rsidR="00EE5AB4" w:rsidRPr="00FD129E" w:rsidRDefault="00EE5AB4" w:rsidP="005C724C">
            <w:pPr>
              <w:tabs>
                <w:tab w:val="left" w:pos="284"/>
                <w:tab w:val="left" w:pos="567"/>
              </w:tabs>
              <w:spacing w:before="80" w:after="80" w:line="240" w:lineRule="auto"/>
              <w:rPr>
                <w:rFonts w:ascii="Arial" w:eastAsia="Times New Roman" w:hAnsi="Arial" w:cs="Arial"/>
              </w:rPr>
            </w:pPr>
            <w:r w:rsidRPr="00FD129E">
              <w:rPr>
                <w:rFonts w:ascii="Arial" w:hAnsi="Arial" w:cs="Arial"/>
                <w:color w:val="000000"/>
              </w:rPr>
              <w:t>Reinstate the Work Area after Completing the Maintenance of Process Engineering Plant and Equipment</w:t>
            </w:r>
          </w:p>
        </w:tc>
        <w:tc>
          <w:tcPr>
            <w:tcW w:w="983" w:type="dxa"/>
            <w:vAlign w:val="center"/>
          </w:tcPr>
          <w:p w:rsidR="00EE5AB4" w:rsidRPr="0061304E" w:rsidRDefault="0061304E" w:rsidP="00EE5AB4">
            <w:pPr>
              <w:jc w:val="center"/>
              <w:rPr>
                <w:rFonts w:ascii="Arial" w:hAnsi="Arial" w:cs="Arial"/>
              </w:rPr>
            </w:pPr>
            <w:r w:rsidRPr="0061304E">
              <w:rPr>
                <w:rFonts w:ascii="Arial" w:hAnsi="Arial" w:cs="Arial"/>
              </w:rPr>
              <w:t>6</w:t>
            </w:r>
          </w:p>
        </w:tc>
        <w:tc>
          <w:tcPr>
            <w:tcW w:w="1094" w:type="dxa"/>
            <w:vAlign w:val="center"/>
          </w:tcPr>
          <w:p w:rsidR="00EE5AB4" w:rsidRPr="0061304E" w:rsidRDefault="0061304E" w:rsidP="00EE5AB4">
            <w:pPr>
              <w:jc w:val="center"/>
              <w:rPr>
                <w:rFonts w:ascii="Arial" w:hAnsi="Arial" w:cs="Arial"/>
              </w:rPr>
            </w:pPr>
            <w:r w:rsidRPr="0061304E">
              <w:rPr>
                <w:rFonts w:ascii="Arial" w:hAnsi="Arial" w:cs="Arial"/>
              </w:rPr>
              <w:t>5</w:t>
            </w:r>
          </w:p>
        </w:tc>
      </w:tr>
      <w:tr w:rsidR="00EE5AB4" w:rsidRPr="005C724C" w:rsidTr="00EE5AB4">
        <w:tc>
          <w:tcPr>
            <w:tcW w:w="1212" w:type="dxa"/>
            <w:vAlign w:val="center"/>
          </w:tcPr>
          <w:p w:rsidR="00EE5AB4" w:rsidRPr="005C724C" w:rsidRDefault="00EE5AB4"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FP3L 04</w:t>
            </w:r>
          </w:p>
        </w:tc>
        <w:tc>
          <w:tcPr>
            <w:tcW w:w="978" w:type="dxa"/>
            <w:vAlign w:val="center"/>
          </w:tcPr>
          <w:p w:rsidR="00EE5AB4"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COGPEM28</w:t>
            </w:r>
          </w:p>
        </w:tc>
        <w:tc>
          <w:tcPr>
            <w:tcW w:w="4975" w:type="dxa"/>
            <w:vAlign w:val="center"/>
          </w:tcPr>
          <w:p w:rsidR="00EE5AB4" w:rsidRPr="00FD129E" w:rsidRDefault="00EE5AB4" w:rsidP="005C724C">
            <w:pPr>
              <w:tabs>
                <w:tab w:val="left" w:pos="284"/>
                <w:tab w:val="left" w:pos="567"/>
              </w:tabs>
              <w:spacing w:before="80" w:after="80" w:line="240" w:lineRule="auto"/>
              <w:rPr>
                <w:rFonts w:ascii="Arial" w:eastAsia="Times New Roman" w:hAnsi="Arial" w:cs="Arial"/>
              </w:rPr>
            </w:pPr>
            <w:r w:rsidRPr="00FD129E">
              <w:rPr>
                <w:rFonts w:ascii="Arial" w:hAnsi="Arial" w:cs="Arial"/>
                <w:color w:val="000000"/>
              </w:rPr>
              <w:t>Minimise Risks to Life, Property and the Environment</w:t>
            </w:r>
          </w:p>
        </w:tc>
        <w:tc>
          <w:tcPr>
            <w:tcW w:w="983" w:type="dxa"/>
            <w:vAlign w:val="center"/>
          </w:tcPr>
          <w:p w:rsidR="00EE5AB4" w:rsidRPr="0061304E" w:rsidRDefault="0061304E" w:rsidP="00EE5AB4">
            <w:pPr>
              <w:jc w:val="center"/>
              <w:rPr>
                <w:rFonts w:ascii="Arial" w:hAnsi="Arial" w:cs="Arial"/>
              </w:rPr>
            </w:pPr>
            <w:r w:rsidRPr="0061304E">
              <w:rPr>
                <w:rFonts w:ascii="Arial" w:hAnsi="Arial" w:cs="Arial"/>
              </w:rPr>
              <w:t>6</w:t>
            </w:r>
          </w:p>
        </w:tc>
        <w:tc>
          <w:tcPr>
            <w:tcW w:w="1094" w:type="dxa"/>
            <w:vAlign w:val="center"/>
          </w:tcPr>
          <w:p w:rsidR="00EE5AB4" w:rsidRPr="0061304E" w:rsidRDefault="0061304E" w:rsidP="00EE5AB4">
            <w:pPr>
              <w:jc w:val="center"/>
              <w:rPr>
                <w:rFonts w:ascii="Arial" w:hAnsi="Arial" w:cs="Arial"/>
              </w:rPr>
            </w:pPr>
            <w:r w:rsidRPr="0061304E">
              <w:rPr>
                <w:rFonts w:ascii="Arial" w:hAnsi="Arial" w:cs="Arial"/>
              </w:rPr>
              <w:t>7</w:t>
            </w:r>
          </w:p>
        </w:tc>
      </w:tr>
      <w:tr w:rsidR="00EE5AB4" w:rsidRPr="005C724C" w:rsidTr="00EE5AB4">
        <w:tc>
          <w:tcPr>
            <w:tcW w:w="1212" w:type="dxa"/>
            <w:vAlign w:val="center"/>
          </w:tcPr>
          <w:p w:rsidR="00EE5AB4" w:rsidRPr="005C724C" w:rsidRDefault="00EE5AB4"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FP3M 04</w:t>
            </w:r>
          </w:p>
        </w:tc>
        <w:tc>
          <w:tcPr>
            <w:tcW w:w="978" w:type="dxa"/>
            <w:vAlign w:val="center"/>
          </w:tcPr>
          <w:p w:rsidR="00EE5AB4"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COGPEM29</w:t>
            </w:r>
          </w:p>
        </w:tc>
        <w:tc>
          <w:tcPr>
            <w:tcW w:w="4975" w:type="dxa"/>
            <w:vAlign w:val="center"/>
          </w:tcPr>
          <w:p w:rsidR="00EE5AB4" w:rsidRPr="00FD129E" w:rsidRDefault="00EE5AB4" w:rsidP="005C724C">
            <w:pPr>
              <w:tabs>
                <w:tab w:val="left" w:pos="284"/>
                <w:tab w:val="left" w:pos="567"/>
              </w:tabs>
              <w:spacing w:before="80" w:after="80" w:line="240" w:lineRule="auto"/>
              <w:rPr>
                <w:rFonts w:ascii="Arial" w:eastAsia="Times New Roman" w:hAnsi="Arial" w:cs="Arial"/>
              </w:rPr>
            </w:pPr>
            <w:r w:rsidRPr="00FD129E">
              <w:rPr>
                <w:rFonts w:ascii="Arial" w:hAnsi="Arial" w:cs="Arial"/>
                <w:color w:val="000000"/>
              </w:rPr>
              <w:t>Work Safely, Minimise Risk and Comply with Emergency Procedures</w:t>
            </w:r>
          </w:p>
        </w:tc>
        <w:tc>
          <w:tcPr>
            <w:tcW w:w="983" w:type="dxa"/>
            <w:vAlign w:val="center"/>
          </w:tcPr>
          <w:p w:rsidR="00EE5AB4" w:rsidRPr="0061304E" w:rsidRDefault="0061304E" w:rsidP="00EE5AB4">
            <w:pPr>
              <w:jc w:val="center"/>
              <w:rPr>
                <w:rFonts w:ascii="Arial" w:hAnsi="Arial" w:cs="Arial"/>
              </w:rPr>
            </w:pPr>
            <w:r w:rsidRPr="0061304E">
              <w:rPr>
                <w:rFonts w:ascii="Arial" w:hAnsi="Arial" w:cs="Arial"/>
              </w:rPr>
              <w:t>6</w:t>
            </w:r>
          </w:p>
        </w:tc>
        <w:tc>
          <w:tcPr>
            <w:tcW w:w="1094" w:type="dxa"/>
            <w:vAlign w:val="center"/>
          </w:tcPr>
          <w:p w:rsidR="00EE5AB4" w:rsidRPr="0061304E" w:rsidRDefault="0061304E" w:rsidP="00EE5AB4">
            <w:pPr>
              <w:jc w:val="center"/>
              <w:rPr>
                <w:rFonts w:ascii="Arial" w:hAnsi="Arial" w:cs="Arial"/>
              </w:rPr>
            </w:pPr>
            <w:r w:rsidRPr="0061304E">
              <w:rPr>
                <w:rFonts w:ascii="Arial" w:hAnsi="Arial" w:cs="Arial"/>
              </w:rPr>
              <w:t>6</w:t>
            </w:r>
          </w:p>
        </w:tc>
      </w:tr>
      <w:tr w:rsidR="00EE5AB4" w:rsidRPr="005C724C" w:rsidTr="00EE5AB4">
        <w:tc>
          <w:tcPr>
            <w:tcW w:w="1212" w:type="dxa"/>
            <w:vAlign w:val="center"/>
          </w:tcPr>
          <w:p w:rsidR="00EE5AB4" w:rsidRPr="005C724C" w:rsidRDefault="00EE5AB4" w:rsidP="00421805">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FP3P 04</w:t>
            </w:r>
          </w:p>
        </w:tc>
        <w:tc>
          <w:tcPr>
            <w:tcW w:w="978" w:type="dxa"/>
            <w:vAlign w:val="center"/>
          </w:tcPr>
          <w:p w:rsidR="00EE5AB4"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COGPEM30</w:t>
            </w:r>
          </w:p>
        </w:tc>
        <w:tc>
          <w:tcPr>
            <w:tcW w:w="4975" w:type="dxa"/>
            <w:vAlign w:val="center"/>
          </w:tcPr>
          <w:p w:rsidR="00EE5AB4" w:rsidRPr="00FD129E" w:rsidRDefault="00EE5AB4" w:rsidP="005C724C">
            <w:pPr>
              <w:tabs>
                <w:tab w:val="left" w:pos="284"/>
                <w:tab w:val="left" w:pos="567"/>
              </w:tabs>
              <w:spacing w:before="80" w:after="80" w:line="240" w:lineRule="auto"/>
              <w:rPr>
                <w:rFonts w:ascii="Arial" w:eastAsia="Times New Roman" w:hAnsi="Arial" w:cs="Arial"/>
              </w:rPr>
            </w:pPr>
            <w:r w:rsidRPr="00FD129E">
              <w:rPr>
                <w:rFonts w:ascii="Arial" w:hAnsi="Arial" w:cs="Arial"/>
                <w:color w:val="000000"/>
              </w:rPr>
              <w:t>Contribute to Effective Working Relationships</w:t>
            </w:r>
          </w:p>
        </w:tc>
        <w:tc>
          <w:tcPr>
            <w:tcW w:w="983" w:type="dxa"/>
            <w:vAlign w:val="center"/>
          </w:tcPr>
          <w:p w:rsidR="00EE5AB4" w:rsidRPr="0061304E" w:rsidRDefault="0061304E" w:rsidP="00EE5AB4">
            <w:pPr>
              <w:jc w:val="center"/>
              <w:rPr>
                <w:rFonts w:ascii="Arial" w:hAnsi="Arial" w:cs="Arial"/>
              </w:rPr>
            </w:pPr>
            <w:r w:rsidRPr="0061304E">
              <w:rPr>
                <w:rFonts w:ascii="Arial" w:hAnsi="Arial" w:cs="Arial"/>
              </w:rPr>
              <w:t>6</w:t>
            </w:r>
          </w:p>
        </w:tc>
        <w:tc>
          <w:tcPr>
            <w:tcW w:w="1094" w:type="dxa"/>
            <w:vAlign w:val="center"/>
          </w:tcPr>
          <w:p w:rsidR="00EE5AB4" w:rsidRPr="0061304E" w:rsidRDefault="0061304E" w:rsidP="00EE5AB4">
            <w:pPr>
              <w:jc w:val="center"/>
              <w:rPr>
                <w:rFonts w:ascii="Arial" w:hAnsi="Arial" w:cs="Arial"/>
              </w:rPr>
            </w:pPr>
            <w:r w:rsidRPr="0061304E">
              <w:rPr>
                <w:rFonts w:ascii="Arial" w:hAnsi="Arial" w:cs="Arial"/>
              </w:rPr>
              <w:t>2</w:t>
            </w:r>
          </w:p>
        </w:tc>
      </w:tr>
      <w:tr w:rsidR="00EE5AB4" w:rsidRPr="005C724C" w:rsidTr="00EE5AB4">
        <w:tc>
          <w:tcPr>
            <w:tcW w:w="1212" w:type="dxa"/>
            <w:vAlign w:val="center"/>
          </w:tcPr>
          <w:p w:rsidR="00EE5AB4" w:rsidRPr="005C724C" w:rsidRDefault="00EE5AB4"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FP64 04</w:t>
            </w:r>
          </w:p>
        </w:tc>
        <w:tc>
          <w:tcPr>
            <w:tcW w:w="978" w:type="dxa"/>
            <w:vAlign w:val="center"/>
          </w:tcPr>
          <w:p w:rsidR="00EE5AB4"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COGPEM65</w:t>
            </w:r>
          </w:p>
        </w:tc>
        <w:tc>
          <w:tcPr>
            <w:tcW w:w="4975" w:type="dxa"/>
            <w:vAlign w:val="center"/>
          </w:tcPr>
          <w:p w:rsidR="00EE5AB4" w:rsidRPr="00FD129E" w:rsidRDefault="00EE5AB4" w:rsidP="005C724C">
            <w:pPr>
              <w:tabs>
                <w:tab w:val="left" w:pos="284"/>
                <w:tab w:val="left" w:pos="567"/>
              </w:tabs>
              <w:spacing w:before="80" w:after="80" w:line="240" w:lineRule="auto"/>
              <w:rPr>
                <w:rFonts w:ascii="Arial" w:eastAsia="Times New Roman" w:hAnsi="Arial" w:cs="Arial"/>
              </w:rPr>
            </w:pPr>
            <w:r w:rsidRPr="00FD129E">
              <w:rPr>
                <w:rFonts w:ascii="Arial" w:hAnsi="Arial" w:cs="Arial"/>
                <w:color w:val="000000"/>
              </w:rPr>
              <w:t>Carry Out Planned Maintenance Procedures on Instrument and Control Systems</w:t>
            </w:r>
          </w:p>
        </w:tc>
        <w:tc>
          <w:tcPr>
            <w:tcW w:w="983" w:type="dxa"/>
            <w:vAlign w:val="center"/>
          </w:tcPr>
          <w:p w:rsidR="00EE5AB4" w:rsidRPr="0061304E" w:rsidRDefault="0061304E" w:rsidP="00EE5AB4">
            <w:pPr>
              <w:jc w:val="center"/>
              <w:rPr>
                <w:rFonts w:ascii="Arial" w:hAnsi="Arial" w:cs="Arial"/>
              </w:rPr>
            </w:pPr>
            <w:r w:rsidRPr="0061304E">
              <w:rPr>
                <w:rFonts w:ascii="Arial" w:hAnsi="Arial" w:cs="Arial"/>
              </w:rPr>
              <w:t>7</w:t>
            </w:r>
          </w:p>
        </w:tc>
        <w:tc>
          <w:tcPr>
            <w:tcW w:w="1094" w:type="dxa"/>
            <w:vAlign w:val="center"/>
          </w:tcPr>
          <w:p w:rsidR="00EE5AB4" w:rsidRPr="0061304E" w:rsidRDefault="0061304E" w:rsidP="00EE5AB4">
            <w:pPr>
              <w:jc w:val="center"/>
              <w:rPr>
                <w:rFonts w:ascii="Arial" w:hAnsi="Arial" w:cs="Arial"/>
              </w:rPr>
            </w:pPr>
            <w:r w:rsidRPr="0061304E">
              <w:rPr>
                <w:rFonts w:ascii="Arial" w:hAnsi="Arial" w:cs="Arial"/>
              </w:rPr>
              <w:t>8</w:t>
            </w:r>
          </w:p>
        </w:tc>
      </w:tr>
      <w:tr w:rsidR="00EE5AB4" w:rsidRPr="005C724C" w:rsidTr="00EE5AB4">
        <w:tc>
          <w:tcPr>
            <w:tcW w:w="1212" w:type="dxa"/>
            <w:vAlign w:val="center"/>
          </w:tcPr>
          <w:p w:rsidR="00EE5AB4" w:rsidRPr="005C724C" w:rsidRDefault="00EE5AB4"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FP65 04</w:t>
            </w:r>
          </w:p>
        </w:tc>
        <w:tc>
          <w:tcPr>
            <w:tcW w:w="978" w:type="dxa"/>
            <w:vAlign w:val="center"/>
          </w:tcPr>
          <w:p w:rsidR="00EE5AB4"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COGPEM66</w:t>
            </w:r>
          </w:p>
        </w:tc>
        <w:tc>
          <w:tcPr>
            <w:tcW w:w="4975" w:type="dxa"/>
            <w:vAlign w:val="center"/>
          </w:tcPr>
          <w:p w:rsidR="00EE5AB4" w:rsidRPr="00FD129E" w:rsidRDefault="00EE5AB4" w:rsidP="005C724C">
            <w:pPr>
              <w:tabs>
                <w:tab w:val="left" w:pos="284"/>
                <w:tab w:val="left" w:pos="567"/>
              </w:tabs>
              <w:spacing w:before="80" w:after="80" w:line="240" w:lineRule="auto"/>
              <w:rPr>
                <w:rFonts w:ascii="Arial" w:eastAsia="Times New Roman" w:hAnsi="Arial" w:cs="Arial"/>
              </w:rPr>
            </w:pPr>
            <w:r w:rsidRPr="00FD129E">
              <w:rPr>
                <w:rFonts w:ascii="Arial" w:hAnsi="Arial" w:cs="Arial"/>
                <w:color w:val="000000"/>
              </w:rPr>
              <w:t>Deal with Variations and Defects in Instrument and Control Systems</w:t>
            </w:r>
          </w:p>
        </w:tc>
        <w:tc>
          <w:tcPr>
            <w:tcW w:w="983" w:type="dxa"/>
            <w:vAlign w:val="center"/>
          </w:tcPr>
          <w:p w:rsidR="00EE5AB4" w:rsidRPr="0061304E" w:rsidRDefault="0061304E" w:rsidP="00EE5AB4">
            <w:pPr>
              <w:jc w:val="center"/>
              <w:rPr>
                <w:rFonts w:ascii="Arial" w:hAnsi="Arial" w:cs="Arial"/>
              </w:rPr>
            </w:pPr>
            <w:r w:rsidRPr="0061304E">
              <w:rPr>
                <w:rFonts w:ascii="Arial" w:hAnsi="Arial" w:cs="Arial"/>
              </w:rPr>
              <w:t>7</w:t>
            </w:r>
          </w:p>
        </w:tc>
        <w:tc>
          <w:tcPr>
            <w:tcW w:w="1094" w:type="dxa"/>
            <w:vAlign w:val="center"/>
          </w:tcPr>
          <w:p w:rsidR="00EE5AB4" w:rsidRPr="0061304E" w:rsidRDefault="0061304E" w:rsidP="00EE5AB4">
            <w:pPr>
              <w:jc w:val="center"/>
              <w:rPr>
                <w:rFonts w:ascii="Arial" w:hAnsi="Arial" w:cs="Arial"/>
              </w:rPr>
            </w:pPr>
            <w:r w:rsidRPr="0061304E">
              <w:rPr>
                <w:rFonts w:ascii="Arial" w:hAnsi="Arial" w:cs="Arial"/>
              </w:rPr>
              <w:t>6</w:t>
            </w:r>
          </w:p>
        </w:tc>
      </w:tr>
      <w:tr w:rsidR="00EE5AB4" w:rsidRPr="005C724C" w:rsidTr="00EE5AB4">
        <w:tc>
          <w:tcPr>
            <w:tcW w:w="1212" w:type="dxa"/>
            <w:vAlign w:val="center"/>
          </w:tcPr>
          <w:p w:rsidR="00EE5AB4" w:rsidRPr="005C724C" w:rsidRDefault="00EE5AB4"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FP66 04</w:t>
            </w:r>
          </w:p>
        </w:tc>
        <w:tc>
          <w:tcPr>
            <w:tcW w:w="978" w:type="dxa"/>
            <w:vAlign w:val="center"/>
          </w:tcPr>
          <w:p w:rsidR="00EE5AB4"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COGPEM67</w:t>
            </w:r>
          </w:p>
        </w:tc>
        <w:tc>
          <w:tcPr>
            <w:tcW w:w="4975" w:type="dxa"/>
            <w:vAlign w:val="center"/>
          </w:tcPr>
          <w:p w:rsidR="00EE5AB4" w:rsidRPr="00FD129E" w:rsidRDefault="00EE5AB4" w:rsidP="005C724C">
            <w:pPr>
              <w:tabs>
                <w:tab w:val="left" w:pos="284"/>
                <w:tab w:val="left" w:pos="567"/>
              </w:tabs>
              <w:spacing w:before="80" w:after="80" w:line="240" w:lineRule="auto"/>
              <w:rPr>
                <w:rFonts w:ascii="Arial" w:eastAsia="Times New Roman" w:hAnsi="Arial" w:cs="Arial"/>
              </w:rPr>
            </w:pPr>
            <w:r w:rsidRPr="00FD129E">
              <w:rPr>
                <w:rFonts w:ascii="Arial" w:hAnsi="Arial" w:cs="Arial"/>
                <w:color w:val="000000"/>
              </w:rPr>
              <w:t>Diagnose and Determine the Causes of Faults in Instrument and Control Systems</w:t>
            </w:r>
          </w:p>
        </w:tc>
        <w:tc>
          <w:tcPr>
            <w:tcW w:w="983" w:type="dxa"/>
            <w:vAlign w:val="center"/>
          </w:tcPr>
          <w:p w:rsidR="00EE5AB4" w:rsidRPr="0061304E" w:rsidRDefault="0061304E" w:rsidP="00EE5AB4">
            <w:pPr>
              <w:jc w:val="center"/>
              <w:rPr>
                <w:rFonts w:ascii="Arial" w:hAnsi="Arial" w:cs="Arial"/>
              </w:rPr>
            </w:pPr>
            <w:r w:rsidRPr="0061304E">
              <w:rPr>
                <w:rFonts w:ascii="Arial" w:hAnsi="Arial" w:cs="Arial"/>
              </w:rPr>
              <w:t>7</w:t>
            </w:r>
          </w:p>
        </w:tc>
        <w:tc>
          <w:tcPr>
            <w:tcW w:w="1094" w:type="dxa"/>
            <w:vAlign w:val="center"/>
          </w:tcPr>
          <w:p w:rsidR="00EE5AB4" w:rsidRPr="0061304E" w:rsidRDefault="0061304E" w:rsidP="00EE5AB4">
            <w:pPr>
              <w:jc w:val="center"/>
              <w:rPr>
                <w:rFonts w:ascii="Arial" w:hAnsi="Arial" w:cs="Arial"/>
              </w:rPr>
            </w:pPr>
            <w:r w:rsidRPr="0061304E">
              <w:rPr>
                <w:rFonts w:ascii="Arial" w:hAnsi="Arial" w:cs="Arial"/>
              </w:rPr>
              <w:t>8</w:t>
            </w:r>
          </w:p>
        </w:tc>
      </w:tr>
    </w:tbl>
    <w:p w:rsidR="008F47CB" w:rsidRDefault="008F47CB" w:rsidP="005C724C">
      <w:pPr>
        <w:rPr>
          <w:rFonts w:ascii="Calibri" w:eastAsia="Calibri" w:hAnsi="Calibri" w:cs="Times New Roman"/>
        </w:rPr>
      </w:pPr>
    </w:p>
    <w:p w:rsidR="008F47CB" w:rsidRDefault="008F47CB">
      <w:pPr>
        <w:rPr>
          <w:rFonts w:ascii="Calibri" w:eastAsia="Calibri" w:hAnsi="Calibri" w:cs="Times New Roman"/>
        </w:rPr>
      </w:pPr>
      <w:r>
        <w:rPr>
          <w:rFonts w:ascii="Calibri" w:eastAsia="Calibri" w:hAnsi="Calibri"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439"/>
        <w:gridCol w:w="4338"/>
        <w:gridCol w:w="954"/>
        <w:gridCol w:w="1066"/>
      </w:tblGrid>
      <w:tr w:rsidR="005C724C" w:rsidRPr="005C724C" w:rsidTr="00682DB5">
        <w:tc>
          <w:tcPr>
            <w:tcW w:w="9242" w:type="dxa"/>
            <w:gridSpan w:val="5"/>
          </w:tcPr>
          <w:p w:rsidR="005C724C" w:rsidRPr="005C724C" w:rsidRDefault="005C724C" w:rsidP="006B1F43">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lastRenderedPageBreak/>
              <w:t xml:space="preserve">Optional Units:  Candidates must complete </w:t>
            </w:r>
            <w:r w:rsidR="006B1F43">
              <w:rPr>
                <w:rFonts w:ascii="Arial" w:eastAsia="Times New Roman" w:hAnsi="Arial" w:cs="Times New Roman"/>
                <w:b/>
              </w:rPr>
              <w:t>2</w:t>
            </w:r>
            <w:r w:rsidR="008F47CB">
              <w:rPr>
                <w:rFonts w:ascii="Arial" w:eastAsia="Times New Roman" w:hAnsi="Arial" w:cs="Times New Roman"/>
                <w:b/>
              </w:rPr>
              <w:t xml:space="preserve"> </w:t>
            </w:r>
            <w:r w:rsidRPr="005C724C">
              <w:rPr>
                <w:rFonts w:ascii="Arial" w:eastAsia="Times New Roman" w:hAnsi="Arial" w:cs="Times New Roman"/>
                <w:b/>
              </w:rPr>
              <w:t>Units from this group</w:t>
            </w:r>
          </w:p>
        </w:tc>
      </w:tr>
      <w:tr w:rsidR="005C724C" w:rsidRPr="005C724C" w:rsidTr="00682DB5">
        <w:tc>
          <w:tcPr>
            <w:tcW w:w="1307"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SQA code</w:t>
            </w:r>
          </w:p>
        </w:tc>
        <w:tc>
          <w:tcPr>
            <w:tcW w:w="970"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SSC code</w:t>
            </w:r>
          </w:p>
        </w:tc>
        <w:tc>
          <w:tcPr>
            <w:tcW w:w="4893"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Title</w:t>
            </w:r>
          </w:p>
        </w:tc>
        <w:tc>
          <w:tcPr>
            <w:tcW w:w="980"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SCQF level</w:t>
            </w:r>
          </w:p>
        </w:tc>
        <w:tc>
          <w:tcPr>
            <w:tcW w:w="1092"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SCQF credits</w:t>
            </w:r>
          </w:p>
        </w:tc>
      </w:tr>
      <w:tr w:rsidR="000E13C4" w:rsidRPr="005C724C" w:rsidTr="00EE5AB4">
        <w:tc>
          <w:tcPr>
            <w:tcW w:w="1307" w:type="dxa"/>
            <w:vAlign w:val="center"/>
          </w:tcPr>
          <w:p w:rsidR="000E13C4" w:rsidRDefault="000E13C4"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FP3R 04</w:t>
            </w:r>
          </w:p>
        </w:tc>
        <w:tc>
          <w:tcPr>
            <w:tcW w:w="970" w:type="dxa"/>
            <w:vAlign w:val="center"/>
          </w:tcPr>
          <w:p w:rsidR="000E13C4"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COGPEM31</w:t>
            </w:r>
          </w:p>
        </w:tc>
        <w:tc>
          <w:tcPr>
            <w:tcW w:w="4893" w:type="dxa"/>
            <w:vAlign w:val="center"/>
          </w:tcPr>
          <w:p w:rsidR="000E13C4" w:rsidRPr="00A72353" w:rsidRDefault="000E13C4" w:rsidP="005C724C">
            <w:pPr>
              <w:tabs>
                <w:tab w:val="left" w:pos="284"/>
                <w:tab w:val="left" w:pos="567"/>
              </w:tabs>
              <w:spacing w:before="80" w:after="80" w:line="240" w:lineRule="auto"/>
              <w:rPr>
                <w:rFonts w:ascii="Arial" w:hAnsi="Arial" w:cs="Arial"/>
                <w:color w:val="000000"/>
              </w:rPr>
            </w:pPr>
            <w:r>
              <w:rPr>
                <w:rFonts w:ascii="Arial" w:hAnsi="Arial" w:cs="Arial"/>
                <w:color w:val="000000"/>
              </w:rPr>
              <w:t>Prepare Work Areas for Engineering Activities</w:t>
            </w:r>
          </w:p>
        </w:tc>
        <w:tc>
          <w:tcPr>
            <w:tcW w:w="980" w:type="dxa"/>
            <w:vAlign w:val="center"/>
          </w:tcPr>
          <w:p w:rsidR="000E13C4" w:rsidRPr="0061304E" w:rsidRDefault="000E13C4" w:rsidP="00EE5AB4">
            <w:pPr>
              <w:tabs>
                <w:tab w:val="left" w:pos="284"/>
                <w:tab w:val="left" w:pos="567"/>
              </w:tabs>
              <w:spacing w:before="80" w:after="80" w:line="240" w:lineRule="auto"/>
              <w:jc w:val="center"/>
              <w:rPr>
                <w:rFonts w:ascii="Arial" w:eastAsia="Times New Roman" w:hAnsi="Arial" w:cs="Arial"/>
              </w:rPr>
            </w:pPr>
            <w:r>
              <w:rPr>
                <w:rFonts w:ascii="Arial" w:eastAsia="Times New Roman" w:hAnsi="Arial" w:cs="Arial"/>
              </w:rPr>
              <w:t>6</w:t>
            </w:r>
          </w:p>
        </w:tc>
        <w:tc>
          <w:tcPr>
            <w:tcW w:w="1092" w:type="dxa"/>
            <w:vAlign w:val="center"/>
          </w:tcPr>
          <w:p w:rsidR="000E13C4" w:rsidRPr="0061304E" w:rsidRDefault="000E13C4" w:rsidP="00EE5AB4">
            <w:pPr>
              <w:tabs>
                <w:tab w:val="left" w:pos="284"/>
                <w:tab w:val="left" w:pos="567"/>
              </w:tabs>
              <w:spacing w:before="80" w:after="80" w:line="240" w:lineRule="auto"/>
              <w:jc w:val="center"/>
              <w:rPr>
                <w:rFonts w:ascii="Arial" w:eastAsia="Times New Roman" w:hAnsi="Arial" w:cs="Arial"/>
              </w:rPr>
            </w:pPr>
            <w:r>
              <w:rPr>
                <w:rFonts w:ascii="Arial" w:eastAsia="Times New Roman" w:hAnsi="Arial" w:cs="Arial"/>
              </w:rPr>
              <w:t>7</w:t>
            </w:r>
          </w:p>
        </w:tc>
      </w:tr>
      <w:tr w:rsidR="00EE5AB4" w:rsidRPr="005C724C" w:rsidTr="00EE5AB4">
        <w:tc>
          <w:tcPr>
            <w:tcW w:w="1307" w:type="dxa"/>
            <w:vAlign w:val="center"/>
          </w:tcPr>
          <w:p w:rsidR="00EE5AB4" w:rsidRPr="005C724C" w:rsidRDefault="00EE5AB4"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FP67 04</w:t>
            </w:r>
          </w:p>
        </w:tc>
        <w:tc>
          <w:tcPr>
            <w:tcW w:w="970" w:type="dxa"/>
            <w:vAlign w:val="center"/>
          </w:tcPr>
          <w:p w:rsidR="00EE5AB4"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COGPEM68</w:t>
            </w:r>
          </w:p>
        </w:tc>
        <w:tc>
          <w:tcPr>
            <w:tcW w:w="4893" w:type="dxa"/>
            <w:vAlign w:val="center"/>
          </w:tcPr>
          <w:p w:rsidR="00EE5AB4" w:rsidRPr="00A72353" w:rsidRDefault="00EE5AB4" w:rsidP="005C724C">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Prepare Equipment Required for Maintaining Instrument and Control Systems</w:t>
            </w:r>
          </w:p>
        </w:tc>
        <w:tc>
          <w:tcPr>
            <w:tcW w:w="980" w:type="dxa"/>
            <w:vAlign w:val="center"/>
          </w:tcPr>
          <w:p w:rsidR="00EE5AB4" w:rsidRPr="0061304E" w:rsidRDefault="0061304E" w:rsidP="00EE5AB4">
            <w:pPr>
              <w:tabs>
                <w:tab w:val="left" w:pos="284"/>
                <w:tab w:val="left" w:pos="567"/>
              </w:tabs>
              <w:spacing w:before="80" w:after="80" w:line="240" w:lineRule="auto"/>
              <w:jc w:val="center"/>
              <w:rPr>
                <w:rFonts w:ascii="Arial" w:eastAsia="Times New Roman" w:hAnsi="Arial" w:cs="Arial"/>
              </w:rPr>
            </w:pPr>
            <w:r w:rsidRPr="0061304E">
              <w:rPr>
                <w:rFonts w:ascii="Arial" w:eastAsia="Times New Roman" w:hAnsi="Arial" w:cs="Arial"/>
              </w:rPr>
              <w:t>6</w:t>
            </w:r>
          </w:p>
        </w:tc>
        <w:tc>
          <w:tcPr>
            <w:tcW w:w="1092" w:type="dxa"/>
            <w:vAlign w:val="center"/>
          </w:tcPr>
          <w:p w:rsidR="00EE5AB4" w:rsidRPr="0061304E" w:rsidRDefault="0061304E" w:rsidP="00EE5AB4">
            <w:pPr>
              <w:tabs>
                <w:tab w:val="left" w:pos="284"/>
                <w:tab w:val="left" w:pos="567"/>
              </w:tabs>
              <w:spacing w:before="80" w:after="80" w:line="240" w:lineRule="auto"/>
              <w:jc w:val="center"/>
              <w:rPr>
                <w:rFonts w:ascii="Arial" w:eastAsia="Times New Roman" w:hAnsi="Arial" w:cs="Arial"/>
              </w:rPr>
            </w:pPr>
            <w:r w:rsidRPr="0061304E">
              <w:rPr>
                <w:rFonts w:ascii="Arial" w:eastAsia="Times New Roman" w:hAnsi="Arial" w:cs="Arial"/>
              </w:rPr>
              <w:t>5</w:t>
            </w:r>
          </w:p>
        </w:tc>
      </w:tr>
      <w:tr w:rsidR="00EE5AB4" w:rsidRPr="005C724C" w:rsidTr="00EE5AB4">
        <w:tc>
          <w:tcPr>
            <w:tcW w:w="1307" w:type="dxa"/>
            <w:vAlign w:val="center"/>
          </w:tcPr>
          <w:p w:rsidR="00EE5AB4" w:rsidRPr="005C724C" w:rsidRDefault="00EE5AB4"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FP68 04</w:t>
            </w:r>
          </w:p>
        </w:tc>
        <w:tc>
          <w:tcPr>
            <w:tcW w:w="970" w:type="dxa"/>
            <w:vAlign w:val="center"/>
          </w:tcPr>
          <w:p w:rsidR="00EE5AB4"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COGPEM69</w:t>
            </w:r>
          </w:p>
        </w:tc>
        <w:tc>
          <w:tcPr>
            <w:tcW w:w="4893" w:type="dxa"/>
            <w:vAlign w:val="center"/>
          </w:tcPr>
          <w:p w:rsidR="00EE5AB4" w:rsidRPr="00A72353" w:rsidRDefault="00EE5AB4" w:rsidP="005C724C">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Prepare Materials Required for Maintaining Instrument and Control Systems</w:t>
            </w:r>
          </w:p>
        </w:tc>
        <w:tc>
          <w:tcPr>
            <w:tcW w:w="980" w:type="dxa"/>
            <w:vAlign w:val="center"/>
          </w:tcPr>
          <w:p w:rsidR="00EE5AB4" w:rsidRPr="0061304E" w:rsidRDefault="0061304E" w:rsidP="00EE5AB4">
            <w:pPr>
              <w:jc w:val="center"/>
              <w:rPr>
                <w:rFonts w:ascii="Arial" w:hAnsi="Arial" w:cs="Arial"/>
              </w:rPr>
            </w:pPr>
            <w:r w:rsidRPr="0061304E">
              <w:rPr>
                <w:rFonts w:ascii="Arial" w:hAnsi="Arial" w:cs="Arial"/>
              </w:rPr>
              <w:t>6</w:t>
            </w:r>
          </w:p>
        </w:tc>
        <w:tc>
          <w:tcPr>
            <w:tcW w:w="1092" w:type="dxa"/>
            <w:vAlign w:val="center"/>
          </w:tcPr>
          <w:p w:rsidR="00EE5AB4" w:rsidRPr="0061304E" w:rsidRDefault="0061304E" w:rsidP="00EE5AB4">
            <w:pPr>
              <w:jc w:val="center"/>
              <w:rPr>
                <w:rFonts w:ascii="Arial" w:hAnsi="Arial" w:cs="Arial"/>
              </w:rPr>
            </w:pPr>
            <w:r w:rsidRPr="0061304E">
              <w:rPr>
                <w:rFonts w:ascii="Arial" w:hAnsi="Arial" w:cs="Arial"/>
              </w:rPr>
              <w:t>4</w:t>
            </w:r>
          </w:p>
        </w:tc>
      </w:tr>
      <w:tr w:rsidR="00EE5AB4" w:rsidRPr="005C724C" w:rsidTr="00EE5AB4">
        <w:tc>
          <w:tcPr>
            <w:tcW w:w="1307" w:type="dxa"/>
            <w:vAlign w:val="center"/>
          </w:tcPr>
          <w:p w:rsidR="00EE5AB4" w:rsidRPr="005C724C" w:rsidRDefault="00EE5AB4"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FP69 04</w:t>
            </w:r>
          </w:p>
        </w:tc>
        <w:tc>
          <w:tcPr>
            <w:tcW w:w="970" w:type="dxa"/>
            <w:vAlign w:val="center"/>
          </w:tcPr>
          <w:p w:rsidR="00EE5AB4"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COGPEM70</w:t>
            </w:r>
          </w:p>
        </w:tc>
        <w:tc>
          <w:tcPr>
            <w:tcW w:w="4893" w:type="dxa"/>
            <w:vAlign w:val="center"/>
          </w:tcPr>
          <w:p w:rsidR="00EE5AB4" w:rsidRPr="00A72353" w:rsidRDefault="00EE5AB4" w:rsidP="005C724C">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Adjust Instrument and Control Systems to Meet Operational Requirements</w:t>
            </w:r>
          </w:p>
        </w:tc>
        <w:tc>
          <w:tcPr>
            <w:tcW w:w="980" w:type="dxa"/>
            <w:vAlign w:val="center"/>
          </w:tcPr>
          <w:p w:rsidR="00EE5AB4" w:rsidRPr="0061304E" w:rsidRDefault="0061304E" w:rsidP="00EE5AB4">
            <w:pPr>
              <w:jc w:val="center"/>
              <w:rPr>
                <w:rFonts w:ascii="Arial" w:hAnsi="Arial" w:cs="Arial"/>
              </w:rPr>
            </w:pPr>
            <w:r w:rsidRPr="0061304E">
              <w:rPr>
                <w:rFonts w:ascii="Arial" w:hAnsi="Arial" w:cs="Arial"/>
              </w:rPr>
              <w:t>7</w:t>
            </w:r>
          </w:p>
        </w:tc>
        <w:tc>
          <w:tcPr>
            <w:tcW w:w="1092" w:type="dxa"/>
            <w:vAlign w:val="center"/>
          </w:tcPr>
          <w:p w:rsidR="00EE5AB4" w:rsidRPr="0061304E" w:rsidRDefault="0061304E" w:rsidP="00EE5AB4">
            <w:pPr>
              <w:jc w:val="center"/>
              <w:rPr>
                <w:rFonts w:ascii="Arial" w:hAnsi="Arial" w:cs="Arial"/>
              </w:rPr>
            </w:pPr>
            <w:r w:rsidRPr="0061304E">
              <w:rPr>
                <w:rFonts w:ascii="Arial" w:hAnsi="Arial" w:cs="Arial"/>
              </w:rPr>
              <w:t>6</w:t>
            </w:r>
          </w:p>
        </w:tc>
      </w:tr>
      <w:tr w:rsidR="00EE5AB4" w:rsidRPr="005C724C" w:rsidTr="00EE5AB4">
        <w:tc>
          <w:tcPr>
            <w:tcW w:w="1307" w:type="dxa"/>
            <w:vAlign w:val="center"/>
          </w:tcPr>
          <w:p w:rsidR="00EE5AB4" w:rsidRPr="005C724C" w:rsidRDefault="00EE5AB4"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FP6A 04</w:t>
            </w:r>
          </w:p>
        </w:tc>
        <w:tc>
          <w:tcPr>
            <w:tcW w:w="970" w:type="dxa"/>
            <w:vAlign w:val="center"/>
          </w:tcPr>
          <w:p w:rsidR="00EE5AB4"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COGPEM71</w:t>
            </w:r>
          </w:p>
        </w:tc>
        <w:tc>
          <w:tcPr>
            <w:tcW w:w="4893" w:type="dxa"/>
            <w:vAlign w:val="center"/>
          </w:tcPr>
          <w:p w:rsidR="00EE5AB4" w:rsidRPr="00A72353" w:rsidRDefault="00EE5AB4" w:rsidP="005C724C">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Remove Components from Instrument and Control Systems</w:t>
            </w:r>
          </w:p>
        </w:tc>
        <w:tc>
          <w:tcPr>
            <w:tcW w:w="980" w:type="dxa"/>
            <w:vAlign w:val="center"/>
          </w:tcPr>
          <w:p w:rsidR="00EE5AB4" w:rsidRPr="0061304E" w:rsidRDefault="0061304E" w:rsidP="00EE5AB4">
            <w:pPr>
              <w:jc w:val="center"/>
              <w:rPr>
                <w:rFonts w:ascii="Arial" w:hAnsi="Arial" w:cs="Arial"/>
              </w:rPr>
            </w:pPr>
            <w:r w:rsidRPr="0061304E">
              <w:rPr>
                <w:rFonts w:ascii="Arial" w:hAnsi="Arial" w:cs="Arial"/>
              </w:rPr>
              <w:t>7</w:t>
            </w:r>
          </w:p>
        </w:tc>
        <w:tc>
          <w:tcPr>
            <w:tcW w:w="1092" w:type="dxa"/>
            <w:vAlign w:val="center"/>
          </w:tcPr>
          <w:p w:rsidR="00EE5AB4" w:rsidRPr="0061304E" w:rsidRDefault="0061304E" w:rsidP="00EE5AB4">
            <w:pPr>
              <w:jc w:val="center"/>
              <w:rPr>
                <w:rFonts w:ascii="Arial" w:hAnsi="Arial" w:cs="Arial"/>
              </w:rPr>
            </w:pPr>
            <w:r w:rsidRPr="0061304E">
              <w:rPr>
                <w:rFonts w:ascii="Arial" w:hAnsi="Arial" w:cs="Arial"/>
              </w:rPr>
              <w:t>6</w:t>
            </w:r>
          </w:p>
        </w:tc>
      </w:tr>
      <w:tr w:rsidR="00EE5AB4" w:rsidRPr="005C724C" w:rsidTr="00EE5AB4">
        <w:tc>
          <w:tcPr>
            <w:tcW w:w="1307" w:type="dxa"/>
            <w:vAlign w:val="center"/>
          </w:tcPr>
          <w:p w:rsidR="00EE5AB4" w:rsidRPr="005C724C" w:rsidRDefault="00EE5AB4"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FP6C 04</w:t>
            </w:r>
          </w:p>
        </w:tc>
        <w:tc>
          <w:tcPr>
            <w:tcW w:w="970" w:type="dxa"/>
            <w:vAlign w:val="center"/>
          </w:tcPr>
          <w:p w:rsidR="00EE5AB4"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COGPEM72</w:t>
            </w:r>
          </w:p>
        </w:tc>
        <w:tc>
          <w:tcPr>
            <w:tcW w:w="4893" w:type="dxa"/>
            <w:vAlign w:val="center"/>
          </w:tcPr>
          <w:p w:rsidR="00EE5AB4" w:rsidRPr="00A72353" w:rsidRDefault="00EE5AB4" w:rsidP="005C724C">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Replace Components in Instrument and Control Systems</w:t>
            </w:r>
          </w:p>
        </w:tc>
        <w:tc>
          <w:tcPr>
            <w:tcW w:w="980" w:type="dxa"/>
            <w:vAlign w:val="center"/>
          </w:tcPr>
          <w:p w:rsidR="00EE5AB4" w:rsidRPr="0061304E" w:rsidRDefault="0061304E" w:rsidP="00EE5AB4">
            <w:pPr>
              <w:jc w:val="center"/>
              <w:rPr>
                <w:rFonts w:ascii="Arial" w:hAnsi="Arial" w:cs="Arial"/>
              </w:rPr>
            </w:pPr>
            <w:r w:rsidRPr="0061304E">
              <w:rPr>
                <w:rFonts w:ascii="Arial" w:hAnsi="Arial" w:cs="Arial"/>
              </w:rPr>
              <w:t>7</w:t>
            </w:r>
          </w:p>
        </w:tc>
        <w:tc>
          <w:tcPr>
            <w:tcW w:w="1092" w:type="dxa"/>
            <w:vAlign w:val="center"/>
          </w:tcPr>
          <w:p w:rsidR="00EE5AB4" w:rsidRPr="0061304E" w:rsidRDefault="0061304E" w:rsidP="00EE5AB4">
            <w:pPr>
              <w:jc w:val="center"/>
              <w:rPr>
                <w:rFonts w:ascii="Arial" w:hAnsi="Arial" w:cs="Arial"/>
              </w:rPr>
            </w:pPr>
            <w:r w:rsidRPr="0061304E">
              <w:rPr>
                <w:rFonts w:ascii="Arial" w:hAnsi="Arial" w:cs="Arial"/>
              </w:rPr>
              <w:t>6</w:t>
            </w:r>
          </w:p>
        </w:tc>
      </w:tr>
      <w:tr w:rsidR="00EE5AB4" w:rsidRPr="005C724C" w:rsidTr="00EE5AB4">
        <w:tc>
          <w:tcPr>
            <w:tcW w:w="1307" w:type="dxa"/>
            <w:vAlign w:val="center"/>
          </w:tcPr>
          <w:p w:rsidR="00EE5AB4" w:rsidRPr="005C724C" w:rsidRDefault="00EE5AB4"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FP6D 04</w:t>
            </w:r>
          </w:p>
        </w:tc>
        <w:tc>
          <w:tcPr>
            <w:tcW w:w="970" w:type="dxa"/>
            <w:vAlign w:val="center"/>
          </w:tcPr>
          <w:p w:rsidR="00EE5AB4"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COGPEM73</w:t>
            </w:r>
          </w:p>
        </w:tc>
        <w:tc>
          <w:tcPr>
            <w:tcW w:w="4893" w:type="dxa"/>
            <w:vAlign w:val="center"/>
          </w:tcPr>
          <w:p w:rsidR="00EE5AB4" w:rsidRPr="00A72353" w:rsidRDefault="00EE5AB4" w:rsidP="005C724C">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Determine the Feasibility of Repair of Components from Instrument and Control Systems</w:t>
            </w:r>
          </w:p>
        </w:tc>
        <w:tc>
          <w:tcPr>
            <w:tcW w:w="980" w:type="dxa"/>
            <w:vAlign w:val="center"/>
          </w:tcPr>
          <w:p w:rsidR="00EE5AB4" w:rsidRPr="0061304E" w:rsidRDefault="0061304E" w:rsidP="00EE5AB4">
            <w:pPr>
              <w:jc w:val="center"/>
              <w:rPr>
                <w:rFonts w:ascii="Arial" w:hAnsi="Arial" w:cs="Arial"/>
              </w:rPr>
            </w:pPr>
            <w:r w:rsidRPr="0061304E">
              <w:rPr>
                <w:rFonts w:ascii="Arial" w:hAnsi="Arial" w:cs="Arial"/>
              </w:rPr>
              <w:t>7</w:t>
            </w:r>
          </w:p>
        </w:tc>
        <w:tc>
          <w:tcPr>
            <w:tcW w:w="1092" w:type="dxa"/>
            <w:vAlign w:val="center"/>
          </w:tcPr>
          <w:p w:rsidR="00EE5AB4" w:rsidRPr="0061304E" w:rsidRDefault="0061304E" w:rsidP="00EE5AB4">
            <w:pPr>
              <w:jc w:val="center"/>
              <w:rPr>
                <w:rFonts w:ascii="Arial" w:hAnsi="Arial" w:cs="Arial"/>
              </w:rPr>
            </w:pPr>
            <w:r w:rsidRPr="0061304E">
              <w:rPr>
                <w:rFonts w:ascii="Arial" w:hAnsi="Arial" w:cs="Arial"/>
              </w:rPr>
              <w:t>6</w:t>
            </w:r>
          </w:p>
        </w:tc>
      </w:tr>
    </w:tbl>
    <w:p w:rsidR="000976BA" w:rsidRDefault="000976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035"/>
        <w:gridCol w:w="4919"/>
        <w:gridCol w:w="992"/>
        <w:gridCol w:w="992"/>
      </w:tblGrid>
      <w:tr w:rsidR="000976BA" w:rsidRPr="005C724C" w:rsidTr="000976BA">
        <w:tc>
          <w:tcPr>
            <w:tcW w:w="9180" w:type="dxa"/>
            <w:gridSpan w:val="5"/>
          </w:tcPr>
          <w:p w:rsidR="000976BA" w:rsidRPr="005C724C" w:rsidRDefault="000976BA" w:rsidP="00661E5B">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 xml:space="preserve">Optional Units:  Candidates must complete </w:t>
            </w:r>
            <w:r>
              <w:rPr>
                <w:rFonts w:ascii="Arial" w:eastAsia="Times New Roman" w:hAnsi="Arial" w:cs="Times New Roman"/>
                <w:b/>
              </w:rPr>
              <w:t xml:space="preserve">2 </w:t>
            </w:r>
            <w:r w:rsidRPr="005C724C">
              <w:rPr>
                <w:rFonts w:ascii="Arial" w:eastAsia="Times New Roman" w:hAnsi="Arial" w:cs="Times New Roman"/>
                <w:b/>
              </w:rPr>
              <w:t>Units from this group</w:t>
            </w:r>
          </w:p>
        </w:tc>
      </w:tr>
      <w:tr w:rsidR="000976BA" w:rsidRPr="005C724C" w:rsidTr="000976BA">
        <w:tc>
          <w:tcPr>
            <w:tcW w:w="1242" w:type="dxa"/>
          </w:tcPr>
          <w:p w:rsidR="000976BA" w:rsidRPr="005C724C" w:rsidRDefault="000976BA" w:rsidP="00661E5B">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SQA code</w:t>
            </w:r>
          </w:p>
        </w:tc>
        <w:tc>
          <w:tcPr>
            <w:tcW w:w="1035" w:type="dxa"/>
          </w:tcPr>
          <w:p w:rsidR="000976BA" w:rsidRPr="005C724C" w:rsidRDefault="000976BA" w:rsidP="00661E5B">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SSC code</w:t>
            </w:r>
          </w:p>
        </w:tc>
        <w:tc>
          <w:tcPr>
            <w:tcW w:w="4919" w:type="dxa"/>
          </w:tcPr>
          <w:p w:rsidR="000976BA" w:rsidRPr="005C724C" w:rsidRDefault="000976BA" w:rsidP="00661E5B">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Title</w:t>
            </w:r>
          </w:p>
        </w:tc>
        <w:tc>
          <w:tcPr>
            <w:tcW w:w="992" w:type="dxa"/>
          </w:tcPr>
          <w:p w:rsidR="000976BA" w:rsidRPr="005C724C" w:rsidRDefault="000976BA" w:rsidP="00661E5B">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SCQF level</w:t>
            </w:r>
          </w:p>
        </w:tc>
        <w:tc>
          <w:tcPr>
            <w:tcW w:w="992" w:type="dxa"/>
          </w:tcPr>
          <w:p w:rsidR="000976BA" w:rsidRPr="005C724C" w:rsidRDefault="000976BA" w:rsidP="00661E5B">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SCQF credits</w:t>
            </w:r>
          </w:p>
        </w:tc>
      </w:tr>
      <w:tr w:rsidR="00EE5AB4" w:rsidRPr="005C724C" w:rsidTr="000976BA">
        <w:tc>
          <w:tcPr>
            <w:tcW w:w="1242" w:type="dxa"/>
            <w:vAlign w:val="center"/>
          </w:tcPr>
          <w:p w:rsidR="00EE5AB4" w:rsidRPr="005C724C" w:rsidRDefault="006B1F43" w:rsidP="005C724C">
            <w:pPr>
              <w:tabs>
                <w:tab w:val="left" w:pos="284"/>
                <w:tab w:val="left" w:pos="567"/>
              </w:tabs>
              <w:spacing w:before="80" w:after="80" w:line="240" w:lineRule="auto"/>
              <w:rPr>
                <w:rFonts w:ascii="Arial" w:eastAsia="Times New Roman" w:hAnsi="Arial" w:cs="Times New Roman"/>
              </w:rPr>
            </w:pPr>
            <w:r>
              <w:br w:type="page"/>
            </w:r>
            <w:r w:rsidR="00EE5AB4">
              <w:rPr>
                <w:rFonts w:ascii="Arial" w:eastAsia="Times New Roman" w:hAnsi="Arial" w:cs="Times New Roman"/>
              </w:rPr>
              <w:t>FP6E 04</w:t>
            </w:r>
          </w:p>
        </w:tc>
        <w:tc>
          <w:tcPr>
            <w:tcW w:w="1035" w:type="dxa"/>
            <w:vAlign w:val="center"/>
          </w:tcPr>
          <w:p w:rsidR="00EE5AB4"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COGPEM74</w:t>
            </w:r>
          </w:p>
        </w:tc>
        <w:tc>
          <w:tcPr>
            <w:tcW w:w="4919" w:type="dxa"/>
            <w:vAlign w:val="center"/>
          </w:tcPr>
          <w:p w:rsidR="00EE5AB4" w:rsidRPr="00A72353" w:rsidRDefault="00EE5AB4" w:rsidP="005C724C">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Interpret Detailed Instrument and Control Information from Technical Sources</w:t>
            </w:r>
          </w:p>
        </w:tc>
        <w:tc>
          <w:tcPr>
            <w:tcW w:w="992" w:type="dxa"/>
            <w:vAlign w:val="center"/>
          </w:tcPr>
          <w:p w:rsidR="00EE5AB4" w:rsidRPr="0061304E" w:rsidRDefault="0061304E" w:rsidP="00EE5AB4">
            <w:pPr>
              <w:tabs>
                <w:tab w:val="left" w:pos="284"/>
                <w:tab w:val="left" w:pos="567"/>
              </w:tabs>
              <w:spacing w:before="80" w:after="80" w:line="240" w:lineRule="auto"/>
              <w:jc w:val="center"/>
              <w:rPr>
                <w:rFonts w:ascii="Arial" w:eastAsia="Times New Roman" w:hAnsi="Arial" w:cs="Arial"/>
              </w:rPr>
            </w:pPr>
            <w:r w:rsidRPr="0061304E">
              <w:rPr>
                <w:rFonts w:ascii="Arial" w:eastAsia="Times New Roman" w:hAnsi="Arial" w:cs="Arial"/>
              </w:rPr>
              <w:t>7</w:t>
            </w:r>
          </w:p>
        </w:tc>
        <w:tc>
          <w:tcPr>
            <w:tcW w:w="992" w:type="dxa"/>
            <w:vAlign w:val="center"/>
          </w:tcPr>
          <w:p w:rsidR="00EE5AB4" w:rsidRPr="0061304E" w:rsidRDefault="0061304E" w:rsidP="00EE5AB4">
            <w:pPr>
              <w:tabs>
                <w:tab w:val="left" w:pos="284"/>
                <w:tab w:val="left" w:pos="567"/>
              </w:tabs>
              <w:spacing w:before="80" w:after="80" w:line="240" w:lineRule="auto"/>
              <w:jc w:val="center"/>
              <w:rPr>
                <w:rFonts w:ascii="Arial" w:eastAsia="Times New Roman" w:hAnsi="Arial" w:cs="Arial"/>
              </w:rPr>
            </w:pPr>
            <w:r w:rsidRPr="0061304E">
              <w:rPr>
                <w:rFonts w:ascii="Arial" w:eastAsia="Times New Roman" w:hAnsi="Arial" w:cs="Arial"/>
              </w:rPr>
              <w:t>4</w:t>
            </w:r>
          </w:p>
        </w:tc>
      </w:tr>
      <w:tr w:rsidR="00EE5AB4" w:rsidRPr="005C724C" w:rsidTr="000976BA">
        <w:tc>
          <w:tcPr>
            <w:tcW w:w="1242" w:type="dxa"/>
            <w:vAlign w:val="center"/>
          </w:tcPr>
          <w:p w:rsidR="00EE5AB4" w:rsidRPr="005C724C" w:rsidRDefault="00EE5AB4"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FP6F 04</w:t>
            </w:r>
          </w:p>
        </w:tc>
        <w:tc>
          <w:tcPr>
            <w:tcW w:w="1035" w:type="dxa"/>
            <w:vAlign w:val="center"/>
          </w:tcPr>
          <w:p w:rsidR="00EE5AB4"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COGPEM75</w:t>
            </w:r>
          </w:p>
        </w:tc>
        <w:tc>
          <w:tcPr>
            <w:tcW w:w="4919" w:type="dxa"/>
            <w:vAlign w:val="center"/>
          </w:tcPr>
          <w:p w:rsidR="00EE5AB4" w:rsidRPr="00A72353" w:rsidRDefault="00EE5AB4" w:rsidP="005C724C">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Read and Extract Information from Instrument and Control Engineering Drawings and Specifications</w:t>
            </w:r>
          </w:p>
        </w:tc>
        <w:tc>
          <w:tcPr>
            <w:tcW w:w="992" w:type="dxa"/>
            <w:vAlign w:val="center"/>
          </w:tcPr>
          <w:p w:rsidR="00EE5AB4" w:rsidRPr="0061304E" w:rsidRDefault="0061304E" w:rsidP="00EE5AB4">
            <w:pPr>
              <w:jc w:val="center"/>
              <w:rPr>
                <w:rFonts w:ascii="Arial" w:hAnsi="Arial" w:cs="Arial"/>
              </w:rPr>
            </w:pPr>
            <w:r w:rsidRPr="0061304E">
              <w:rPr>
                <w:rFonts w:ascii="Arial" w:hAnsi="Arial" w:cs="Arial"/>
              </w:rPr>
              <w:t>7</w:t>
            </w:r>
          </w:p>
        </w:tc>
        <w:tc>
          <w:tcPr>
            <w:tcW w:w="992" w:type="dxa"/>
            <w:vAlign w:val="center"/>
          </w:tcPr>
          <w:p w:rsidR="00EE5AB4" w:rsidRPr="0061304E" w:rsidRDefault="0061304E" w:rsidP="00EE5AB4">
            <w:pPr>
              <w:jc w:val="center"/>
              <w:rPr>
                <w:rFonts w:ascii="Arial" w:hAnsi="Arial" w:cs="Arial"/>
              </w:rPr>
            </w:pPr>
            <w:r w:rsidRPr="0061304E">
              <w:rPr>
                <w:rFonts w:ascii="Arial" w:hAnsi="Arial" w:cs="Arial"/>
              </w:rPr>
              <w:t>6</w:t>
            </w:r>
          </w:p>
        </w:tc>
      </w:tr>
      <w:tr w:rsidR="00EE5AB4" w:rsidRPr="005C724C" w:rsidTr="000976BA">
        <w:tc>
          <w:tcPr>
            <w:tcW w:w="1242" w:type="dxa"/>
            <w:vAlign w:val="center"/>
          </w:tcPr>
          <w:p w:rsidR="00EE5AB4" w:rsidRPr="005C724C" w:rsidRDefault="00EE5AB4"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FP6G 04</w:t>
            </w:r>
          </w:p>
        </w:tc>
        <w:tc>
          <w:tcPr>
            <w:tcW w:w="1035" w:type="dxa"/>
            <w:vAlign w:val="center"/>
          </w:tcPr>
          <w:p w:rsidR="00EE5AB4"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COGPEM76</w:t>
            </w:r>
          </w:p>
        </w:tc>
        <w:tc>
          <w:tcPr>
            <w:tcW w:w="4919" w:type="dxa"/>
            <w:vAlign w:val="center"/>
          </w:tcPr>
          <w:p w:rsidR="00EE5AB4" w:rsidRPr="00A72353" w:rsidRDefault="00EE5AB4" w:rsidP="005C724C">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Identify and Suggest Improvements to Working Practices and Procedures Whilst Maintaining Instrument and Control Systems</w:t>
            </w:r>
          </w:p>
        </w:tc>
        <w:tc>
          <w:tcPr>
            <w:tcW w:w="992" w:type="dxa"/>
            <w:vAlign w:val="center"/>
          </w:tcPr>
          <w:p w:rsidR="00EE5AB4" w:rsidRPr="0061304E" w:rsidRDefault="0061304E" w:rsidP="00EE5AB4">
            <w:pPr>
              <w:jc w:val="center"/>
              <w:rPr>
                <w:rFonts w:ascii="Arial" w:hAnsi="Arial" w:cs="Arial"/>
              </w:rPr>
            </w:pPr>
            <w:r w:rsidRPr="0061304E">
              <w:rPr>
                <w:rFonts w:ascii="Arial" w:hAnsi="Arial" w:cs="Arial"/>
              </w:rPr>
              <w:t>7</w:t>
            </w:r>
          </w:p>
        </w:tc>
        <w:tc>
          <w:tcPr>
            <w:tcW w:w="992" w:type="dxa"/>
            <w:vAlign w:val="center"/>
          </w:tcPr>
          <w:p w:rsidR="00EE5AB4" w:rsidRPr="0061304E" w:rsidRDefault="0061304E" w:rsidP="00EE5AB4">
            <w:pPr>
              <w:jc w:val="center"/>
              <w:rPr>
                <w:rFonts w:ascii="Arial" w:hAnsi="Arial" w:cs="Arial"/>
              </w:rPr>
            </w:pPr>
            <w:r w:rsidRPr="0061304E">
              <w:rPr>
                <w:rFonts w:ascii="Arial" w:hAnsi="Arial" w:cs="Arial"/>
              </w:rPr>
              <w:t>6</w:t>
            </w:r>
          </w:p>
        </w:tc>
      </w:tr>
      <w:tr w:rsidR="00EE5AB4" w:rsidRPr="005C724C" w:rsidTr="000976BA">
        <w:tc>
          <w:tcPr>
            <w:tcW w:w="1242" w:type="dxa"/>
            <w:vAlign w:val="center"/>
          </w:tcPr>
          <w:p w:rsidR="00EE5AB4" w:rsidRPr="005C724C" w:rsidRDefault="00EE5AB4"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FP6H 04</w:t>
            </w:r>
          </w:p>
        </w:tc>
        <w:tc>
          <w:tcPr>
            <w:tcW w:w="1035" w:type="dxa"/>
            <w:vAlign w:val="center"/>
          </w:tcPr>
          <w:p w:rsidR="00EE5AB4"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COGPEM44</w:t>
            </w:r>
          </w:p>
        </w:tc>
        <w:tc>
          <w:tcPr>
            <w:tcW w:w="4919" w:type="dxa"/>
            <w:vAlign w:val="center"/>
          </w:tcPr>
          <w:p w:rsidR="00EE5AB4" w:rsidRPr="00A72353" w:rsidRDefault="00EE5AB4" w:rsidP="005C724C">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Establish that an Instrument and Control Engineering Maintenance Process has been Completed to Specification</w:t>
            </w:r>
          </w:p>
        </w:tc>
        <w:tc>
          <w:tcPr>
            <w:tcW w:w="992" w:type="dxa"/>
            <w:vAlign w:val="center"/>
          </w:tcPr>
          <w:p w:rsidR="00EE5AB4" w:rsidRPr="0061304E" w:rsidRDefault="0061304E" w:rsidP="00EE5AB4">
            <w:pPr>
              <w:jc w:val="center"/>
              <w:rPr>
                <w:rFonts w:ascii="Arial" w:hAnsi="Arial" w:cs="Arial"/>
              </w:rPr>
            </w:pPr>
            <w:r w:rsidRPr="0061304E">
              <w:rPr>
                <w:rFonts w:ascii="Arial" w:hAnsi="Arial" w:cs="Arial"/>
              </w:rPr>
              <w:t>7</w:t>
            </w:r>
          </w:p>
        </w:tc>
        <w:tc>
          <w:tcPr>
            <w:tcW w:w="992" w:type="dxa"/>
            <w:vAlign w:val="center"/>
          </w:tcPr>
          <w:p w:rsidR="00EE5AB4" w:rsidRPr="0061304E" w:rsidRDefault="0061304E" w:rsidP="00EE5AB4">
            <w:pPr>
              <w:jc w:val="center"/>
              <w:rPr>
                <w:rFonts w:ascii="Arial" w:hAnsi="Arial" w:cs="Arial"/>
              </w:rPr>
            </w:pPr>
            <w:r w:rsidRPr="0061304E">
              <w:rPr>
                <w:rFonts w:ascii="Arial" w:hAnsi="Arial" w:cs="Arial"/>
              </w:rPr>
              <w:t>6</w:t>
            </w:r>
          </w:p>
        </w:tc>
      </w:tr>
      <w:tr w:rsidR="00EE5AB4" w:rsidRPr="005C724C" w:rsidTr="000976BA">
        <w:tc>
          <w:tcPr>
            <w:tcW w:w="1242" w:type="dxa"/>
            <w:vAlign w:val="center"/>
          </w:tcPr>
          <w:p w:rsidR="00EE5AB4" w:rsidRPr="005C724C" w:rsidRDefault="00EE5AB4" w:rsidP="00731192">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FP6J 04</w:t>
            </w:r>
          </w:p>
        </w:tc>
        <w:tc>
          <w:tcPr>
            <w:tcW w:w="1035" w:type="dxa"/>
            <w:vAlign w:val="center"/>
          </w:tcPr>
          <w:p w:rsidR="00EE5AB4"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COGPEM77</w:t>
            </w:r>
          </w:p>
        </w:tc>
        <w:tc>
          <w:tcPr>
            <w:tcW w:w="4919" w:type="dxa"/>
            <w:vAlign w:val="center"/>
          </w:tcPr>
          <w:p w:rsidR="00EE5AB4" w:rsidRPr="00A72353" w:rsidRDefault="00EE5AB4" w:rsidP="005C724C">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Test the Performance and Condition of Instrument and Control Systems</w:t>
            </w:r>
          </w:p>
        </w:tc>
        <w:tc>
          <w:tcPr>
            <w:tcW w:w="992" w:type="dxa"/>
            <w:vAlign w:val="center"/>
          </w:tcPr>
          <w:p w:rsidR="00EE5AB4" w:rsidRPr="0061304E" w:rsidRDefault="0061304E" w:rsidP="00EE5AB4">
            <w:pPr>
              <w:jc w:val="center"/>
              <w:rPr>
                <w:rFonts w:ascii="Arial" w:hAnsi="Arial" w:cs="Arial"/>
              </w:rPr>
            </w:pPr>
            <w:r w:rsidRPr="0061304E">
              <w:rPr>
                <w:rFonts w:ascii="Arial" w:hAnsi="Arial" w:cs="Arial"/>
              </w:rPr>
              <w:t>7</w:t>
            </w:r>
          </w:p>
        </w:tc>
        <w:tc>
          <w:tcPr>
            <w:tcW w:w="992" w:type="dxa"/>
            <w:vAlign w:val="center"/>
          </w:tcPr>
          <w:p w:rsidR="00EE5AB4" w:rsidRPr="0061304E" w:rsidRDefault="0061304E" w:rsidP="00EE5AB4">
            <w:pPr>
              <w:jc w:val="center"/>
              <w:rPr>
                <w:rFonts w:ascii="Arial" w:hAnsi="Arial" w:cs="Arial"/>
              </w:rPr>
            </w:pPr>
            <w:r w:rsidRPr="0061304E">
              <w:rPr>
                <w:rFonts w:ascii="Arial" w:hAnsi="Arial" w:cs="Arial"/>
              </w:rPr>
              <w:t>6</w:t>
            </w:r>
          </w:p>
        </w:tc>
      </w:tr>
      <w:tr w:rsidR="00EE5AB4" w:rsidRPr="005C724C" w:rsidTr="000976BA">
        <w:tc>
          <w:tcPr>
            <w:tcW w:w="1242" w:type="dxa"/>
            <w:vAlign w:val="center"/>
          </w:tcPr>
          <w:p w:rsidR="00EE5AB4" w:rsidRPr="005C724C" w:rsidRDefault="00EE5AB4" w:rsidP="00731192">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FP6K 04</w:t>
            </w:r>
          </w:p>
        </w:tc>
        <w:tc>
          <w:tcPr>
            <w:tcW w:w="1035" w:type="dxa"/>
            <w:vAlign w:val="center"/>
          </w:tcPr>
          <w:p w:rsidR="00EE5AB4"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COGPEM78</w:t>
            </w:r>
          </w:p>
        </w:tc>
        <w:tc>
          <w:tcPr>
            <w:tcW w:w="4919" w:type="dxa"/>
            <w:vAlign w:val="center"/>
          </w:tcPr>
          <w:p w:rsidR="00EE5AB4" w:rsidRPr="00A72353" w:rsidRDefault="00EE5AB4" w:rsidP="005C724C">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Monitor the Performance and Condition of Instrument and Control Systems</w:t>
            </w:r>
          </w:p>
        </w:tc>
        <w:tc>
          <w:tcPr>
            <w:tcW w:w="992" w:type="dxa"/>
            <w:vAlign w:val="center"/>
          </w:tcPr>
          <w:p w:rsidR="00EE5AB4" w:rsidRPr="0061304E" w:rsidRDefault="0061304E" w:rsidP="00EE5AB4">
            <w:pPr>
              <w:jc w:val="center"/>
              <w:rPr>
                <w:rFonts w:ascii="Arial" w:hAnsi="Arial" w:cs="Arial"/>
              </w:rPr>
            </w:pPr>
            <w:r w:rsidRPr="0061304E">
              <w:rPr>
                <w:rFonts w:ascii="Arial" w:hAnsi="Arial" w:cs="Arial"/>
              </w:rPr>
              <w:t>7</w:t>
            </w:r>
          </w:p>
        </w:tc>
        <w:tc>
          <w:tcPr>
            <w:tcW w:w="992" w:type="dxa"/>
            <w:vAlign w:val="center"/>
          </w:tcPr>
          <w:p w:rsidR="00EE5AB4" w:rsidRPr="0061304E" w:rsidRDefault="0061304E" w:rsidP="00EE5AB4">
            <w:pPr>
              <w:jc w:val="center"/>
              <w:rPr>
                <w:rFonts w:ascii="Arial" w:hAnsi="Arial" w:cs="Arial"/>
              </w:rPr>
            </w:pPr>
            <w:r w:rsidRPr="0061304E">
              <w:rPr>
                <w:rFonts w:ascii="Arial" w:hAnsi="Arial" w:cs="Arial"/>
              </w:rPr>
              <w:t>7</w:t>
            </w:r>
          </w:p>
        </w:tc>
      </w:tr>
      <w:tr w:rsidR="000E13C4" w:rsidRPr="005C724C" w:rsidTr="000976BA">
        <w:tc>
          <w:tcPr>
            <w:tcW w:w="1242" w:type="dxa"/>
            <w:vAlign w:val="center"/>
          </w:tcPr>
          <w:p w:rsidR="000E13C4" w:rsidRDefault="000E13C4" w:rsidP="00731192">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FP6L 04</w:t>
            </w:r>
          </w:p>
        </w:tc>
        <w:tc>
          <w:tcPr>
            <w:tcW w:w="1035" w:type="dxa"/>
            <w:vAlign w:val="center"/>
          </w:tcPr>
          <w:p w:rsidR="000E13C4"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COGPEM79</w:t>
            </w:r>
          </w:p>
        </w:tc>
        <w:tc>
          <w:tcPr>
            <w:tcW w:w="4919" w:type="dxa"/>
            <w:vAlign w:val="center"/>
          </w:tcPr>
          <w:p w:rsidR="000E13C4" w:rsidRPr="00A72353" w:rsidRDefault="000E13C4" w:rsidP="005C724C">
            <w:pPr>
              <w:tabs>
                <w:tab w:val="left" w:pos="284"/>
                <w:tab w:val="left" w:pos="567"/>
              </w:tabs>
              <w:spacing w:before="80" w:after="80" w:line="240" w:lineRule="auto"/>
              <w:rPr>
                <w:rFonts w:ascii="Arial" w:hAnsi="Arial" w:cs="Arial"/>
                <w:color w:val="000000"/>
              </w:rPr>
            </w:pPr>
            <w:r>
              <w:rPr>
                <w:rFonts w:ascii="Arial" w:hAnsi="Arial" w:cs="Arial"/>
                <w:color w:val="000000"/>
              </w:rPr>
              <w:t>Assess the Performance and Condition of Instrument and Control Systems</w:t>
            </w:r>
          </w:p>
        </w:tc>
        <w:tc>
          <w:tcPr>
            <w:tcW w:w="992" w:type="dxa"/>
            <w:vAlign w:val="center"/>
          </w:tcPr>
          <w:p w:rsidR="000E13C4" w:rsidRPr="0061304E" w:rsidRDefault="000E13C4" w:rsidP="00EE5AB4">
            <w:pPr>
              <w:jc w:val="center"/>
              <w:rPr>
                <w:rFonts w:ascii="Arial" w:hAnsi="Arial" w:cs="Arial"/>
              </w:rPr>
            </w:pPr>
            <w:r>
              <w:rPr>
                <w:rFonts w:ascii="Arial" w:hAnsi="Arial" w:cs="Arial"/>
              </w:rPr>
              <w:t>7</w:t>
            </w:r>
          </w:p>
        </w:tc>
        <w:tc>
          <w:tcPr>
            <w:tcW w:w="992" w:type="dxa"/>
            <w:vAlign w:val="center"/>
          </w:tcPr>
          <w:p w:rsidR="000E13C4" w:rsidRPr="0061304E" w:rsidRDefault="000E13C4" w:rsidP="00EE5AB4">
            <w:pPr>
              <w:jc w:val="center"/>
              <w:rPr>
                <w:rFonts w:ascii="Arial" w:hAnsi="Arial" w:cs="Arial"/>
              </w:rPr>
            </w:pPr>
            <w:r>
              <w:rPr>
                <w:rFonts w:ascii="Arial" w:hAnsi="Arial" w:cs="Arial"/>
              </w:rPr>
              <w:t>7</w:t>
            </w:r>
          </w:p>
        </w:tc>
      </w:tr>
      <w:tr w:rsidR="00EE5AB4" w:rsidRPr="005C724C" w:rsidTr="000976BA">
        <w:tc>
          <w:tcPr>
            <w:tcW w:w="1242" w:type="dxa"/>
            <w:vAlign w:val="center"/>
          </w:tcPr>
          <w:p w:rsidR="00EE5AB4" w:rsidRPr="005C724C" w:rsidRDefault="00EE5AB4"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lastRenderedPageBreak/>
              <w:t>FP6M 04</w:t>
            </w:r>
          </w:p>
        </w:tc>
        <w:tc>
          <w:tcPr>
            <w:tcW w:w="1035" w:type="dxa"/>
            <w:vAlign w:val="center"/>
          </w:tcPr>
          <w:p w:rsidR="00EE5AB4" w:rsidRPr="005C724C" w:rsidRDefault="00696421" w:rsidP="00696421">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COGPEM80</w:t>
            </w:r>
          </w:p>
        </w:tc>
        <w:tc>
          <w:tcPr>
            <w:tcW w:w="4919" w:type="dxa"/>
            <w:vAlign w:val="center"/>
          </w:tcPr>
          <w:p w:rsidR="00EE5AB4" w:rsidRPr="00A72353" w:rsidRDefault="00EE5AB4" w:rsidP="005C724C">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Inspect Instrument and Control Systems</w:t>
            </w:r>
          </w:p>
        </w:tc>
        <w:tc>
          <w:tcPr>
            <w:tcW w:w="992" w:type="dxa"/>
            <w:vAlign w:val="center"/>
          </w:tcPr>
          <w:p w:rsidR="00EE5AB4" w:rsidRPr="0061304E" w:rsidRDefault="0061304E" w:rsidP="00EE5AB4">
            <w:pPr>
              <w:jc w:val="center"/>
              <w:rPr>
                <w:rFonts w:ascii="Arial" w:hAnsi="Arial" w:cs="Arial"/>
              </w:rPr>
            </w:pPr>
            <w:r w:rsidRPr="0061304E">
              <w:rPr>
                <w:rFonts w:ascii="Arial" w:hAnsi="Arial" w:cs="Arial"/>
              </w:rPr>
              <w:t>7</w:t>
            </w:r>
          </w:p>
        </w:tc>
        <w:tc>
          <w:tcPr>
            <w:tcW w:w="992" w:type="dxa"/>
            <w:vAlign w:val="center"/>
          </w:tcPr>
          <w:p w:rsidR="00EE5AB4" w:rsidRPr="0061304E" w:rsidRDefault="0061304E" w:rsidP="00EE5AB4">
            <w:pPr>
              <w:jc w:val="center"/>
              <w:rPr>
                <w:rFonts w:ascii="Arial" w:hAnsi="Arial" w:cs="Arial"/>
              </w:rPr>
            </w:pPr>
            <w:r w:rsidRPr="0061304E">
              <w:rPr>
                <w:rFonts w:ascii="Arial" w:hAnsi="Arial" w:cs="Arial"/>
              </w:rPr>
              <w:t>6</w:t>
            </w:r>
          </w:p>
        </w:tc>
      </w:tr>
    </w:tbl>
    <w:p w:rsidR="00F71154" w:rsidRDefault="009E49B3">
      <w:r>
        <w:t xml:space="preserve"> </w:t>
      </w:r>
    </w:p>
    <w:sectPr w:rsidR="00F71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4C"/>
    <w:rsid w:val="00085CF5"/>
    <w:rsid w:val="000976BA"/>
    <w:rsid w:val="000E13C4"/>
    <w:rsid w:val="00195175"/>
    <w:rsid w:val="00421805"/>
    <w:rsid w:val="004C0CCE"/>
    <w:rsid w:val="005A20DF"/>
    <w:rsid w:val="005C724C"/>
    <w:rsid w:val="0061304E"/>
    <w:rsid w:val="00655F1E"/>
    <w:rsid w:val="00682DB5"/>
    <w:rsid w:val="00696421"/>
    <w:rsid w:val="006B1F43"/>
    <w:rsid w:val="006E1FD1"/>
    <w:rsid w:val="00731192"/>
    <w:rsid w:val="008F47CB"/>
    <w:rsid w:val="009E49B3"/>
    <w:rsid w:val="00A72353"/>
    <w:rsid w:val="00AD5496"/>
    <w:rsid w:val="00B539FD"/>
    <w:rsid w:val="00B53E99"/>
    <w:rsid w:val="00C4160A"/>
    <w:rsid w:val="00C97F4A"/>
    <w:rsid w:val="00E35534"/>
    <w:rsid w:val="00EE5AB4"/>
    <w:rsid w:val="00F56228"/>
    <w:rsid w:val="00FD1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580A9-9031-49BB-A156-966D4258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Gray</dc:creator>
  <cp:lastModifiedBy>Russ Provan</cp:lastModifiedBy>
  <cp:revision>2</cp:revision>
  <dcterms:created xsi:type="dcterms:W3CDTF">2018-06-27T10:34:00Z</dcterms:created>
  <dcterms:modified xsi:type="dcterms:W3CDTF">2018-06-27T10:34:00Z</dcterms:modified>
</cp:coreProperties>
</file>