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04B" w:rsidRDefault="00AD504B" w:rsidP="00AD504B">
      <w:pPr>
        <w:pStyle w:val="Heading2"/>
        <w:jc w:val="right"/>
      </w:pPr>
      <w:r>
        <w:rPr>
          <w:noProof/>
        </w:rPr>
        <w:drawing>
          <wp:inline distT="0" distB="0" distL="0" distR="0" wp14:anchorId="55926B6B" wp14:editId="6D2FC275">
            <wp:extent cx="17907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952500"/>
                    </a:xfrm>
                    <a:prstGeom prst="rect">
                      <a:avLst/>
                    </a:prstGeom>
                    <a:noFill/>
                    <a:ln>
                      <a:noFill/>
                    </a:ln>
                  </pic:spPr>
                </pic:pic>
              </a:graphicData>
            </a:graphic>
          </wp:inline>
        </w:drawing>
      </w:r>
    </w:p>
    <w:tbl>
      <w:tblPr>
        <w:tblW w:w="0" w:type="auto"/>
        <w:tblLook w:val="04A0" w:firstRow="1" w:lastRow="0" w:firstColumn="1" w:lastColumn="0" w:noHBand="0" w:noVBand="1"/>
      </w:tblPr>
      <w:tblGrid>
        <w:gridCol w:w="1908"/>
        <w:gridCol w:w="7334"/>
      </w:tblGrid>
      <w:tr w:rsidR="00AD504B" w:rsidTr="00982988">
        <w:tc>
          <w:tcPr>
            <w:tcW w:w="1914" w:type="dxa"/>
            <w:shd w:val="clear" w:color="auto" w:fill="auto"/>
          </w:tcPr>
          <w:p w:rsidR="00AD504B" w:rsidRDefault="00AD504B" w:rsidP="00982988">
            <w:pPr>
              <w:pStyle w:val="GACode"/>
            </w:pPr>
            <w:r>
              <w:t>GK6W 21</w:t>
            </w:r>
          </w:p>
        </w:tc>
        <w:tc>
          <w:tcPr>
            <w:tcW w:w="7372" w:type="dxa"/>
            <w:shd w:val="clear" w:color="auto" w:fill="auto"/>
          </w:tcPr>
          <w:p w:rsidR="00AD504B" w:rsidRPr="00BE5DEF" w:rsidRDefault="00AD504B" w:rsidP="00982988">
            <w:pPr>
              <w:pStyle w:val="GATitle"/>
            </w:pPr>
            <w:r>
              <w:t>SVQ 1 Business and Administration at SCQF Level 4</w:t>
            </w:r>
          </w:p>
        </w:tc>
      </w:tr>
    </w:tbl>
    <w:p w:rsidR="00AD504B" w:rsidRPr="00AD504B" w:rsidRDefault="00AD504B" w:rsidP="00AD504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504B" w:rsidRPr="00AD504B" w:rsidTr="00982988">
        <w:tc>
          <w:tcPr>
            <w:tcW w:w="9242" w:type="dxa"/>
            <w:shd w:val="clear" w:color="auto" w:fill="C6D9F1"/>
          </w:tcPr>
          <w:p w:rsidR="00AD504B" w:rsidRPr="00AD504B" w:rsidRDefault="00AD504B" w:rsidP="00982988">
            <w:pPr>
              <w:rPr>
                <w:rFonts w:ascii="Arial" w:hAnsi="Arial" w:cs="Arial"/>
              </w:rPr>
            </w:pPr>
            <w:r w:rsidRPr="00AD504B">
              <w:rPr>
                <w:rFonts w:ascii="Arial" w:hAnsi="Arial" w:cs="Arial"/>
              </w:rPr>
              <w:t xml:space="preserve">To attain the qualification candidates must complete </w:t>
            </w:r>
            <w:r w:rsidRPr="00AD504B">
              <w:rPr>
                <w:rFonts w:ascii="Arial" w:hAnsi="Arial" w:cs="Arial"/>
                <w:b/>
              </w:rPr>
              <w:t>6</w:t>
            </w:r>
            <w:r w:rsidRPr="00AD504B">
              <w:rPr>
                <w:rFonts w:ascii="Arial" w:hAnsi="Arial" w:cs="Arial"/>
              </w:rPr>
              <w:t xml:space="preserve"> Units in total. This comprises:</w:t>
            </w:r>
          </w:p>
          <w:p w:rsidR="00AD504B" w:rsidRPr="00AD504B" w:rsidRDefault="00AD504B" w:rsidP="00982988">
            <w:pPr>
              <w:pStyle w:val="bullet"/>
              <w:rPr>
                <w:rFonts w:cs="Arial"/>
              </w:rPr>
            </w:pPr>
            <w:r w:rsidRPr="00AD504B">
              <w:rPr>
                <w:rFonts w:cs="Arial"/>
              </w:rPr>
              <w:t>2 mandatory Units</w:t>
            </w:r>
          </w:p>
          <w:p w:rsidR="00AD504B" w:rsidRPr="00AD504B" w:rsidRDefault="00AD504B" w:rsidP="00AD504B">
            <w:pPr>
              <w:pStyle w:val="bullet"/>
              <w:rPr>
                <w:rFonts w:cs="Arial"/>
              </w:rPr>
            </w:pPr>
            <w:r w:rsidRPr="00AD504B">
              <w:rPr>
                <w:rFonts w:cs="Arial"/>
              </w:rPr>
              <w:t>4 optional Units</w:t>
            </w:r>
          </w:p>
        </w:tc>
      </w:tr>
    </w:tbl>
    <w:p w:rsidR="00AD504B" w:rsidRPr="00AD504B" w:rsidRDefault="00AD504B" w:rsidP="00AD504B">
      <w:pPr>
        <w:rPr>
          <w:rFonts w:ascii="Arial" w:hAnsi="Arial" w:cs="Arial"/>
          <w:lang w:val="en-US"/>
        </w:rPr>
      </w:pPr>
    </w:p>
    <w:p w:rsidR="00AD504B" w:rsidRPr="00AD504B" w:rsidRDefault="00AD504B" w:rsidP="00AD504B">
      <w:pPr>
        <w:rPr>
          <w:rFonts w:ascii="Arial" w:hAnsi="Arial" w:cs="Arial"/>
          <w:lang w:val="en-US"/>
        </w:rPr>
      </w:pPr>
      <w:r w:rsidRPr="00AD504B">
        <w:rPr>
          <w:rFonts w:ascii="Arial" w:hAnsi="Arial" w:cs="Arial"/>
          <w:lang w:val="en-US"/>
        </w:rPr>
        <w:t xml:space="preserve">Please note the table below shows the SSC identification codes listed alongside the corresponding SQA Unit codes. It is important that the SQA Unit codes are used in all your recording documentation and when your results are communicated to SQA. </w:t>
      </w:r>
    </w:p>
    <w:p w:rsidR="00EE0402" w:rsidRPr="00EE0402" w:rsidRDefault="00EE0402" w:rsidP="00C27C35">
      <w:pPr>
        <w:autoSpaceDE w:val="0"/>
        <w:autoSpaceDN w:val="0"/>
        <w:adjustRightInd w:val="0"/>
        <w:rPr>
          <w:rFonts w:ascii="Arial" w:hAnsi="Arial" w:cs="Arial"/>
          <w:b/>
        </w:rPr>
      </w:pPr>
      <w:r w:rsidRPr="00EE0402">
        <w:rPr>
          <w:rFonts w:ascii="Arial" w:hAnsi="Arial" w:cs="Arial"/>
          <w:b/>
        </w:rPr>
        <w:t>Accredited from 01.08.2015</w:t>
      </w:r>
    </w:p>
    <w:p w:rsidR="00C27C35" w:rsidRPr="00C27C35" w:rsidRDefault="00C27C35" w:rsidP="00C27C35">
      <w:pPr>
        <w:widowControl w:val="0"/>
        <w:autoSpaceDE w:val="0"/>
        <w:autoSpaceDN w:val="0"/>
        <w:adjustRightInd w:val="0"/>
        <w:rPr>
          <w:rFonts w:ascii="Arial" w:hAnsi="Arial" w:cs="Arial"/>
          <w:lang w:eastAsia="ja-JP"/>
        </w:rPr>
      </w:pPr>
      <w:r w:rsidRPr="00C27C35">
        <w:rPr>
          <w:rFonts w:ascii="Arial" w:hAnsi="Arial" w:cs="Arial"/>
          <w:lang w:eastAsia="ja-JP"/>
        </w:rPr>
        <w:t xml:space="preserve">To achieve the SVQ, you must complete </w:t>
      </w:r>
      <w:r>
        <w:rPr>
          <w:rFonts w:ascii="Arial" w:hAnsi="Arial" w:cs="Arial"/>
          <w:b/>
          <w:lang w:eastAsia="ja-JP"/>
        </w:rPr>
        <w:t xml:space="preserve">six </w:t>
      </w:r>
      <w:r w:rsidRPr="00C27C35">
        <w:rPr>
          <w:rFonts w:ascii="Arial" w:hAnsi="Arial" w:cs="Arial"/>
          <w:lang w:eastAsia="ja-JP"/>
        </w:rPr>
        <w:t xml:space="preserve">Units in total. </w:t>
      </w:r>
    </w:p>
    <w:p w:rsidR="008220D3" w:rsidRPr="00C27C35" w:rsidRDefault="00C27C35" w:rsidP="00C27C35">
      <w:pPr>
        <w:widowControl w:val="0"/>
        <w:autoSpaceDE w:val="0"/>
        <w:autoSpaceDN w:val="0"/>
        <w:adjustRightInd w:val="0"/>
        <w:rPr>
          <w:rFonts w:ascii="Arial" w:hAnsi="Arial" w:cs="Arial"/>
          <w:lang w:eastAsia="ja-JP"/>
        </w:rPr>
      </w:pPr>
      <w:r w:rsidRPr="00C27C35">
        <w:rPr>
          <w:rFonts w:ascii="Arial" w:hAnsi="Arial" w:cs="Arial"/>
          <w:lang w:eastAsia="ja-JP"/>
        </w:rPr>
        <w:t xml:space="preserve">All the mandatory Units must be completed and at least </w:t>
      </w:r>
      <w:r>
        <w:rPr>
          <w:rFonts w:ascii="Arial" w:hAnsi="Arial" w:cs="Arial"/>
          <w:b/>
          <w:lang w:eastAsia="ja-JP"/>
        </w:rPr>
        <w:t>two</w:t>
      </w:r>
      <w:r w:rsidRPr="00C27C35">
        <w:rPr>
          <w:rFonts w:ascii="Arial" w:hAnsi="Arial" w:cs="Arial"/>
          <w:b/>
          <w:lang w:eastAsia="ja-JP"/>
        </w:rPr>
        <w:t xml:space="preserve"> </w:t>
      </w:r>
      <w:r w:rsidRPr="00C27C35">
        <w:rPr>
          <w:rFonts w:ascii="Arial" w:hAnsi="Arial" w:cs="Arial"/>
          <w:lang w:eastAsia="ja-JP"/>
        </w:rPr>
        <w:t xml:space="preserve">optional Units from </w:t>
      </w:r>
      <w:r w:rsidRPr="00C27C35">
        <w:rPr>
          <w:rFonts w:ascii="Arial" w:hAnsi="Arial" w:cs="Arial"/>
          <w:b/>
          <w:lang w:eastAsia="ja-JP"/>
        </w:rPr>
        <w:t>Group B</w:t>
      </w:r>
      <w:r w:rsidRPr="00C27C35">
        <w:rPr>
          <w:rFonts w:ascii="Arial" w:hAnsi="Arial" w:cs="Arial"/>
          <w:lang w:eastAsia="ja-JP"/>
        </w:rPr>
        <w:t xml:space="preserve">. The remaining </w:t>
      </w:r>
      <w:r w:rsidRPr="00C27C35">
        <w:rPr>
          <w:rFonts w:ascii="Arial" w:hAnsi="Arial" w:cs="Arial"/>
          <w:b/>
          <w:lang w:eastAsia="ja-JP"/>
        </w:rPr>
        <w:t>two</w:t>
      </w:r>
      <w:r w:rsidRPr="00C27C35">
        <w:rPr>
          <w:rFonts w:ascii="Arial" w:hAnsi="Arial" w:cs="Arial"/>
          <w:lang w:eastAsia="ja-JP"/>
        </w:rPr>
        <w:t xml:space="preserve"> Units may be selected from </w:t>
      </w:r>
      <w:r w:rsidRPr="00C27C35">
        <w:rPr>
          <w:rFonts w:ascii="Arial" w:hAnsi="Arial" w:cs="Arial"/>
          <w:b/>
          <w:lang w:eastAsia="ja-JP"/>
        </w:rPr>
        <w:t xml:space="preserve">Group B </w:t>
      </w:r>
      <w:r w:rsidRPr="00C27C35">
        <w:rPr>
          <w:rFonts w:ascii="Arial" w:hAnsi="Arial" w:cs="Arial"/>
          <w:lang w:eastAsia="ja-JP"/>
        </w:rPr>
        <w:t xml:space="preserve">or </w:t>
      </w:r>
      <w:r w:rsidRPr="00C27C35">
        <w:rPr>
          <w:rFonts w:ascii="Arial" w:hAnsi="Arial" w:cs="Arial"/>
          <w:b/>
          <w:lang w:eastAsia="ja-JP"/>
        </w:rPr>
        <w:t>Group C</w:t>
      </w:r>
      <w:r w:rsidRPr="00C27C35">
        <w:rPr>
          <w:rFonts w:ascii="Arial" w:hAnsi="Arial" w:cs="Arial"/>
          <w:lang w:eastAsia="ja-JP"/>
        </w:rPr>
        <w:t>.</w:t>
      </w:r>
    </w:p>
    <w:p w:rsidR="00C27C35" w:rsidRPr="00C27C35" w:rsidRDefault="00C27C35" w:rsidP="00C27C35">
      <w:pPr>
        <w:rPr>
          <w:rFonts w:ascii="Arial" w:hAnsi="Arial" w:cs="Arial"/>
        </w:rPr>
      </w:pPr>
      <w:r w:rsidRPr="00C27C35">
        <w:rPr>
          <w:rFonts w:ascii="Arial" w:hAnsi="Arial" w:cs="Arial"/>
          <w:b/>
        </w:rPr>
        <w:t>Restricted</w:t>
      </w:r>
      <w:r w:rsidRPr="00C27C35">
        <w:rPr>
          <w:rFonts w:ascii="Arial" w:hAnsi="Arial" w:cs="Arial"/>
        </w:rPr>
        <w:t xml:space="preserve"> </w:t>
      </w:r>
      <w:r w:rsidRPr="00C27C35">
        <w:rPr>
          <w:rFonts w:ascii="Arial" w:hAnsi="Arial" w:cs="Arial"/>
          <w:b/>
        </w:rPr>
        <w:t>combinations:</w:t>
      </w:r>
      <w:bookmarkStart w:id="0" w:name="_GoBack"/>
      <w:bookmarkEnd w:id="0"/>
    </w:p>
    <w:p w:rsidR="00C27C35" w:rsidRPr="00C27C35" w:rsidRDefault="00C27C35">
      <w:pPr>
        <w:rPr>
          <w:rFonts w:ascii="Arial" w:hAnsi="Arial" w:cs="Arial"/>
        </w:rPr>
      </w:pPr>
      <w:r w:rsidRPr="00C27C35">
        <w:rPr>
          <w:rFonts w:ascii="Arial" w:hAnsi="Arial" w:cs="Arial"/>
        </w:rPr>
        <w:t xml:space="preserve">Either unit S113 or S124may be selected. </w:t>
      </w:r>
      <w:r w:rsidRPr="00C27C35">
        <w:rPr>
          <w:rFonts w:ascii="Arial" w:hAnsi="Arial" w:cs="Arial"/>
          <w:vertAlign w:val="superscript"/>
        </w:rPr>
        <w:t xml:space="preserve"> </w:t>
      </w:r>
      <w:proofErr w:type="spellStart"/>
      <w:proofErr w:type="gramStart"/>
      <w:r w:rsidRPr="00C27C35">
        <w:rPr>
          <w:rFonts w:ascii="Arial" w:hAnsi="Arial" w:cs="Arial"/>
          <w:vertAlign w:val="superscript"/>
        </w:rPr>
        <w:t>a</w:t>
      </w:r>
      <w:proofErr w:type="spellEnd"/>
      <w:proofErr w:type="gramEnd"/>
      <w:r w:rsidRPr="00C27C35">
        <w:rPr>
          <w:rFonts w:ascii="Arial" w:hAnsi="Arial" w:cs="Arial"/>
        </w:rPr>
        <w:br/>
        <w:t xml:space="preserve">Either unit S109 or S212 may be selected. </w:t>
      </w:r>
      <w:r w:rsidRPr="00C27C35">
        <w:rPr>
          <w:rFonts w:ascii="Arial" w:hAnsi="Arial" w:cs="Arial"/>
          <w:vertAlign w:val="superscript"/>
        </w:rPr>
        <w:t xml:space="preserve"> </w:t>
      </w:r>
      <w:proofErr w:type="gramStart"/>
      <w:r w:rsidRPr="00C27C35">
        <w:rPr>
          <w:rFonts w:ascii="Arial" w:hAnsi="Arial" w:cs="Arial"/>
          <w:vertAlign w:val="superscript"/>
        </w:rPr>
        <w:t>b</w:t>
      </w:r>
      <w:proofErr w:type="gramEnd"/>
    </w:p>
    <w:tbl>
      <w:tblPr>
        <w:tblW w:w="1134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59"/>
        <w:gridCol w:w="851"/>
        <w:gridCol w:w="5954"/>
        <w:gridCol w:w="851"/>
        <w:gridCol w:w="994"/>
      </w:tblGrid>
      <w:tr w:rsidR="000D41B8" w:rsidRPr="00AD504B" w:rsidTr="00AF02F3">
        <w:tc>
          <w:tcPr>
            <w:tcW w:w="11343" w:type="dxa"/>
            <w:gridSpan w:val="6"/>
          </w:tcPr>
          <w:p w:rsidR="000D41B8" w:rsidRPr="00AD504B" w:rsidRDefault="000D41B8" w:rsidP="0026214C">
            <w:pPr>
              <w:widowControl w:val="0"/>
              <w:autoSpaceDE w:val="0"/>
              <w:autoSpaceDN w:val="0"/>
              <w:adjustRightInd w:val="0"/>
              <w:spacing w:after="0" w:line="240" w:lineRule="auto"/>
              <w:rPr>
                <w:rFonts w:ascii="Arial-BoldMT" w:eastAsia="MS Mincho" w:hAnsi="Arial-BoldMT" w:cs="Arial-BoldMT"/>
                <w:b/>
                <w:color w:val="FF0000"/>
                <w:sz w:val="28"/>
                <w:szCs w:val="28"/>
                <w:lang w:eastAsia="ja-JP"/>
              </w:rPr>
            </w:pPr>
            <w:r w:rsidRPr="00AD504B">
              <w:rPr>
                <w:rFonts w:ascii="Arial-BoldMT" w:eastAsia="MS Mincho" w:hAnsi="Arial-BoldMT" w:cs="Arial-BoldMT"/>
                <w:b/>
                <w:sz w:val="28"/>
                <w:szCs w:val="28"/>
                <w:lang w:eastAsia="ja-JP"/>
              </w:rPr>
              <w:t xml:space="preserve">SVQ 1 Business and Administration SCQF Level 4 - </w:t>
            </w:r>
            <w:r w:rsidRPr="00AD504B">
              <w:rPr>
                <w:rFonts w:ascii="Arial-BoldMT" w:eastAsia="MS Mincho" w:hAnsi="Arial-BoldMT" w:cs="Arial-BoldMT"/>
                <w:b/>
                <w:color w:val="000000" w:themeColor="text1"/>
                <w:sz w:val="28"/>
                <w:szCs w:val="28"/>
                <w:lang w:eastAsia="ja-JP"/>
              </w:rPr>
              <w:t>GK6W 21</w:t>
            </w:r>
          </w:p>
          <w:p w:rsidR="000D41B8" w:rsidRPr="00AD504B" w:rsidRDefault="000D41B8" w:rsidP="0026214C">
            <w:pPr>
              <w:widowControl w:val="0"/>
              <w:autoSpaceDE w:val="0"/>
              <w:autoSpaceDN w:val="0"/>
              <w:adjustRightInd w:val="0"/>
              <w:spacing w:after="0" w:line="240" w:lineRule="auto"/>
              <w:rPr>
                <w:rFonts w:ascii="Arial-BoldMT" w:eastAsia="MS Mincho" w:hAnsi="Arial-BoldMT" w:cs="Arial-BoldMT"/>
                <w:b/>
                <w:lang w:eastAsia="ja-JP"/>
              </w:rPr>
            </w:pPr>
          </w:p>
          <w:p w:rsidR="000D41B8" w:rsidRPr="00AD504B" w:rsidRDefault="000D41B8" w:rsidP="0026214C">
            <w:pPr>
              <w:widowControl w:val="0"/>
              <w:autoSpaceDE w:val="0"/>
              <w:autoSpaceDN w:val="0"/>
              <w:adjustRightInd w:val="0"/>
              <w:spacing w:after="0" w:line="240" w:lineRule="auto"/>
              <w:rPr>
                <w:rFonts w:ascii="Arial-BoldMT" w:eastAsia="MS Mincho" w:hAnsi="Arial-BoldMT" w:cs="Arial-BoldMT"/>
                <w:b/>
                <w:sz w:val="28"/>
                <w:szCs w:val="28"/>
                <w:lang w:eastAsia="ja-JP"/>
              </w:rPr>
            </w:pPr>
            <w:r w:rsidRPr="00AD504B">
              <w:rPr>
                <w:rFonts w:ascii="Arial-BoldMT" w:eastAsia="MS Mincho" w:hAnsi="Arial-BoldMT" w:cs="Arial-BoldMT"/>
                <w:b/>
                <w:sz w:val="24"/>
                <w:szCs w:val="24"/>
                <w:lang w:eastAsia="ja-JP"/>
              </w:rPr>
              <w:t>Group A: Mandatory Units</w:t>
            </w:r>
          </w:p>
        </w:tc>
      </w:tr>
      <w:tr w:rsidR="0026214C" w:rsidRPr="00AD504B" w:rsidTr="0026214C">
        <w:tc>
          <w:tcPr>
            <w:tcW w:w="1134" w:type="dxa"/>
            <w:shd w:val="clear" w:color="auto" w:fill="auto"/>
          </w:tcPr>
          <w:p w:rsidR="0026214C" w:rsidRPr="00AD504B" w:rsidRDefault="0026214C" w:rsidP="00C27C35">
            <w:pPr>
              <w:widowControl w:val="0"/>
              <w:autoSpaceDE w:val="0"/>
              <w:autoSpaceDN w:val="0"/>
              <w:adjustRightInd w:val="0"/>
              <w:spacing w:after="0" w:line="240" w:lineRule="auto"/>
              <w:rPr>
                <w:rFonts w:ascii="Arial-BoldMT" w:eastAsia="MS Mincho" w:hAnsi="Arial-BoldMT" w:cs="Arial-BoldMT"/>
                <w:b/>
                <w:lang w:eastAsia="ja-JP"/>
              </w:rPr>
            </w:pPr>
            <w:r w:rsidRPr="00AD504B">
              <w:rPr>
                <w:rFonts w:ascii="Arial-BoldMT" w:eastAsia="MS Mincho" w:hAnsi="Arial-BoldMT" w:cs="Arial-BoldMT"/>
                <w:b/>
                <w:lang w:eastAsia="ja-JP"/>
              </w:rPr>
              <w:t xml:space="preserve">SQA </w:t>
            </w:r>
          </w:p>
          <w:p w:rsidR="0026214C" w:rsidRPr="00AD504B" w:rsidRDefault="0026214C" w:rsidP="00C27C35">
            <w:pPr>
              <w:widowControl w:val="0"/>
              <w:autoSpaceDE w:val="0"/>
              <w:autoSpaceDN w:val="0"/>
              <w:adjustRightInd w:val="0"/>
              <w:spacing w:after="0" w:line="240" w:lineRule="auto"/>
              <w:rPr>
                <w:rFonts w:ascii="Arial-BoldMT" w:eastAsia="MS Mincho" w:hAnsi="Arial-BoldMT" w:cs="Arial-BoldMT"/>
                <w:b/>
                <w:lang w:eastAsia="ja-JP"/>
              </w:rPr>
            </w:pPr>
            <w:r w:rsidRPr="00AD504B">
              <w:rPr>
                <w:rFonts w:ascii="Arial-BoldMT" w:eastAsia="MS Mincho" w:hAnsi="Arial-BoldMT" w:cs="Arial-BoldMT"/>
                <w:b/>
                <w:lang w:eastAsia="ja-JP"/>
              </w:rPr>
              <w:t>No.</w:t>
            </w:r>
          </w:p>
        </w:tc>
        <w:tc>
          <w:tcPr>
            <w:tcW w:w="1559" w:type="dxa"/>
            <w:shd w:val="clear" w:color="auto" w:fill="auto"/>
          </w:tcPr>
          <w:p w:rsidR="0026214C" w:rsidRPr="00AD504B" w:rsidRDefault="0026214C" w:rsidP="00C27C35">
            <w:pPr>
              <w:widowControl w:val="0"/>
              <w:autoSpaceDE w:val="0"/>
              <w:autoSpaceDN w:val="0"/>
              <w:adjustRightInd w:val="0"/>
              <w:spacing w:after="0" w:line="240" w:lineRule="auto"/>
              <w:rPr>
                <w:rFonts w:ascii="Arial-BoldMT" w:eastAsia="MS Mincho" w:hAnsi="Arial-BoldMT" w:cs="Arial-BoldMT"/>
                <w:b/>
                <w:lang w:eastAsia="ja-JP"/>
              </w:rPr>
            </w:pPr>
            <w:r w:rsidRPr="00AD504B">
              <w:rPr>
                <w:rFonts w:ascii="Arial-BoldMT" w:eastAsia="MS Mincho" w:hAnsi="Arial-BoldMT" w:cs="Arial-BoldMT"/>
                <w:b/>
                <w:lang w:eastAsia="ja-JP"/>
              </w:rPr>
              <w:t>NOS</w:t>
            </w:r>
          </w:p>
          <w:p w:rsidR="0026214C" w:rsidRPr="00AD504B" w:rsidRDefault="0026214C" w:rsidP="00C27C35">
            <w:pPr>
              <w:widowControl w:val="0"/>
              <w:autoSpaceDE w:val="0"/>
              <w:autoSpaceDN w:val="0"/>
              <w:adjustRightInd w:val="0"/>
              <w:spacing w:after="0" w:line="240" w:lineRule="auto"/>
              <w:rPr>
                <w:rFonts w:ascii="Arial-BoldMT" w:eastAsia="MS Mincho" w:hAnsi="Arial-BoldMT" w:cs="Arial-BoldMT"/>
                <w:b/>
                <w:lang w:eastAsia="ja-JP"/>
              </w:rPr>
            </w:pPr>
            <w:r w:rsidRPr="00AD504B">
              <w:rPr>
                <w:rFonts w:ascii="Arial-BoldMT" w:eastAsia="MS Mincho" w:hAnsi="Arial-BoldMT" w:cs="Arial-BoldMT"/>
                <w:b/>
                <w:lang w:eastAsia="ja-JP"/>
              </w:rPr>
              <w:t>Ref.</w:t>
            </w:r>
          </w:p>
        </w:tc>
        <w:tc>
          <w:tcPr>
            <w:tcW w:w="851" w:type="dxa"/>
          </w:tcPr>
          <w:p w:rsidR="0026214C" w:rsidRPr="00AD504B" w:rsidRDefault="0026214C" w:rsidP="00B912FD">
            <w:pPr>
              <w:widowControl w:val="0"/>
              <w:autoSpaceDE w:val="0"/>
              <w:autoSpaceDN w:val="0"/>
              <w:adjustRightInd w:val="0"/>
              <w:spacing w:after="0" w:line="240" w:lineRule="auto"/>
              <w:rPr>
                <w:rFonts w:ascii="Arial-BoldMT" w:eastAsia="MS Mincho" w:hAnsi="Arial-BoldMT" w:cs="Arial-BoldMT"/>
                <w:b/>
                <w:lang w:eastAsia="ja-JP"/>
              </w:rPr>
            </w:pPr>
            <w:r w:rsidRPr="00AD504B">
              <w:rPr>
                <w:rFonts w:ascii="Arial-BoldMT" w:eastAsia="MS Mincho" w:hAnsi="Arial-BoldMT" w:cs="Arial-BoldMT"/>
                <w:b/>
                <w:lang w:eastAsia="ja-JP"/>
              </w:rPr>
              <w:t>SSC No.</w:t>
            </w:r>
          </w:p>
        </w:tc>
        <w:tc>
          <w:tcPr>
            <w:tcW w:w="5954" w:type="dxa"/>
            <w:shd w:val="clear" w:color="auto" w:fill="auto"/>
          </w:tcPr>
          <w:p w:rsidR="0026214C" w:rsidRPr="00AD504B" w:rsidRDefault="0026214C" w:rsidP="009C499D">
            <w:pPr>
              <w:widowControl w:val="0"/>
              <w:autoSpaceDE w:val="0"/>
              <w:autoSpaceDN w:val="0"/>
              <w:adjustRightInd w:val="0"/>
              <w:spacing w:after="0" w:line="240" w:lineRule="auto"/>
              <w:rPr>
                <w:rFonts w:ascii="Arial-BoldMT" w:eastAsia="MS Mincho" w:hAnsi="Arial-BoldMT" w:cs="Arial-BoldMT"/>
                <w:b/>
                <w:lang w:eastAsia="ja-JP"/>
              </w:rPr>
            </w:pPr>
            <w:r w:rsidRPr="00AD504B">
              <w:rPr>
                <w:rFonts w:ascii="Arial-BoldMT" w:eastAsia="MS Mincho" w:hAnsi="Arial-BoldMT" w:cs="Arial-BoldMT"/>
                <w:b/>
                <w:lang w:eastAsia="ja-JP"/>
              </w:rPr>
              <w:t>Unit Title</w:t>
            </w:r>
          </w:p>
        </w:tc>
        <w:tc>
          <w:tcPr>
            <w:tcW w:w="851" w:type="dxa"/>
            <w:shd w:val="clear" w:color="auto" w:fill="auto"/>
            <w:vAlign w:val="center"/>
          </w:tcPr>
          <w:p w:rsidR="0026214C" w:rsidRPr="00EB4806" w:rsidRDefault="0026214C" w:rsidP="0026214C">
            <w:pPr>
              <w:pStyle w:val="Tableheadingcentred"/>
            </w:pPr>
            <w:r w:rsidRPr="00EB4806">
              <w:t>SCQF level</w:t>
            </w:r>
          </w:p>
        </w:tc>
        <w:tc>
          <w:tcPr>
            <w:tcW w:w="994" w:type="dxa"/>
            <w:vAlign w:val="center"/>
          </w:tcPr>
          <w:p w:rsidR="0026214C" w:rsidRPr="00EB4806" w:rsidRDefault="0026214C" w:rsidP="0026214C">
            <w:pPr>
              <w:pStyle w:val="Tableheadingcentred"/>
            </w:pPr>
            <w:r w:rsidRPr="00EB4806">
              <w:t>SCQF credits</w:t>
            </w:r>
          </w:p>
        </w:tc>
      </w:tr>
      <w:tr w:rsidR="0026214C" w:rsidRPr="00AD504B" w:rsidTr="0026214C">
        <w:trPr>
          <w:trHeight w:val="333"/>
        </w:trPr>
        <w:tc>
          <w:tcPr>
            <w:tcW w:w="1134" w:type="dxa"/>
            <w:shd w:val="clear" w:color="auto" w:fill="auto"/>
            <w:vAlign w:val="center"/>
          </w:tcPr>
          <w:p w:rsidR="0026214C" w:rsidRPr="00AD504B" w:rsidRDefault="0026214C" w:rsidP="0026214C">
            <w:pPr>
              <w:spacing w:after="0" w:line="240" w:lineRule="auto"/>
              <w:rPr>
                <w:rFonts w:ascii="Arial" w:eastAsia="Calibri" w:hAnsi="Arial" w:cs="Arial"/>
                <w:color w:val="000000"/>
                <w:lang w:val="en-US"/>
              </w:rPr>
            </w:pPr>
            <w:r w:rsidRPr="00AD504B">
              <w:rPr>
                <w:rFonts w:ascii="Arial" w:eastAsia="Calibri" w:hAnsi="Arial" w:cs="Arial"/>
                <w:color w:val="000000"/>
                <w:lang w:val="en-US"/>
              </w:rPr>
              <w:t>FD8G 04</w:t>
            </w:r>
          </w:p>
        </w:tc>
        <w:tc>
          <w:tcPr>
            <w:tcW w:w="1559" w:type="dxa"/>
            <w:vAlign w:val="center"/>
          </w:tcPr>
          <w:p w:rsidR="0026214C" w:rsidRPr="00AD504B" w:rsidRDefault="0026214C" w:rsidP="0026214C">
            <w:pPr>
              <w:widowControl w:val="0"/>
              <w:autoSpaceDE w:val="0"/>
              <w:autoSpaceDN w:val="0"/>
              <w:adjustRightInd w:val="0"/>
              <w:spacing w:after="0" w:line="240" w:lineRule="auto"/>
              <w:rPr>
                <w:rFonts w:ascii="Arial-BoldMT" w:eastAsia="MS Mincho" w:hAnsi="Arial-BoldMT" w:cs="Arial-BoldMT"/>
                <w:lang w:eastAsia="ja-JP"/>
              </w:rPr>
            </w:pPr>
            <w:r w:rsidRPr="00AD504B">
              <w:rPr>
                <w:rFonts w:ascii="Arial-BoldMT" w:eastAsia="MS Mincho" w:hAnsi="Arial-BoldMT" w:cs="Arial-BoldMT"/>
                <w:lang w:eastAsia="ja-JP"/>
              </w:rPr>
              <w:t>CFABAF171</w:t>
            </w:r>
          </w:p>
        </w:tc>
        <w:tc>
          <w:tcPr>
            <w:tcW w:w="851" w:type="dxa"/>
            <w:vAlign w:val="center"/>
          </w:tcPr>
          <w:p w:rsidR="0026214C" w:rsidRPr="00AD504B" w:rsidRDefault="0026214C" w:rsidP="0026214C">
            <w:pPr>
              <w:widowControl w:val="0"/>
              <w:autoSpaceDE w:val="0"/>
              <w:autoSpaceDN w:val="0"/>
              <w:adjustRightInd w:val="0"/>
              <w:spacing w:after="0" w:line="240" w:lineRule="auto"/>
              <w:rPr>
                <w:rFonts w:ascii="Arial-BoldMT" w:eastAsia="MS Mincho" w:hAnsi="Arial-BoldMT" w:cs="Arial-BoldMT"/>
                <w:lang w:eastAsia="ja-JP"/>
              </w:rPr>
            </w:pPr>
            <w:r w:rsidRPr="00AD504B">
              <w:rPr>
                <w:rFonts w:ascii="Arial-BoldMT" w:eastAsia="MS Mincho" w:hAnsi="Arial-BoldMT" w:cs="Arial-BoldMT"/>
                <w:lang w:eastAsia="ja-JP"/>
              </w:rPr>
              <w:t>S102</w:t>
            </w:r>
          </w:p>
          <w:p w:rsidR="0026214C" w:rsidRPr="00AD504B" w:rsidRDefault="0026214C" w:rsidP="0026214C">
            <w:pPr>
              <w:widowControl w:val="0"/>
              <w:autoSpaceDE w:val="0"/>
              <w:autoSpaceDN w:val="0"/>
              <w:adjustRightInd w:val="0"/>
              <w:spacing w:after="0" w:line="240" w:lineRule="auto"/>
              <w:rPr>
                <w:rFonts w:ascii="Arial-BoldMT" w:eastAsia="MS Mincho" w:hAnsi="Arial-BoldMT" w:cs="Arial-BoldMT"/>
                <w:lang w:eastAsia="ja-JP"/>
              </w:rPr>
            </w:pPr>
          </w:p>
        </w:tc>
        <w:tc>
          <w:tcPr>
            <w:tcW w:w="5954" w:type="dxa"/>
            <w:shd w:val="clear" w:color="auto" w:fill="auto"/>
            <w:vAlign w:val="center"/>
          </w:tcPr>
          <w:p w:rsidR="0026214C" w:rsidRPr="00AD504B" w:rsidRDefault="0026214C" w:rsidP="0026214C">
            <w:pPr>
              <w:spacing w:after="0" w:line="240" w:lineRule="auto"/>
              <w:rPr>
                <w:rFonts w:ascii="Arial" w:eastAsia="Calibri" w:hAnsi="Arial" w:cs="Arial"/>
                <w:color w:val="000000"/>
                <w:lang w:val="en-US"/>
              </w:rPr>
            </w:pPr>
            <w:r w:rsidRPr="00AD504B">
              <w:rPr>
                <w:rFonts w:ascii="Arial" w:eastAsia="Calibri" w:hAnsi="Arial" w:cs="Arial"/>
                <w:color w:val="000000"/>
                <w:lang w:val="en-US"/>
              </w:rPr>
              <w:t>Support work procedures in a business environment</w:t>
            </w:r>
          </w:p>
        </w:tc>
        <w:tc>
          <w:tcPr>
            <w:tcW w:w="851" w:type="dxa"/>
            <w:shd w:val="clear" w:color="auto" w:fill="auto"/>
            <w:vAlign w:val="center"/>
          </w:tcPr>
          <w:p w:rsidR="0026214C" w:rsidRPr="00C02FA8" w:rsidRDefault="0026214C" w:rsidP="0026214C">
            <w:pPr>
              <w:pStyle w:val="tabletextcentred"/>
            </w:pPr>
            <w:r>
              <w:t>4</w:t>
            </w:r>
          </w:p>
        </w:tc>
        <w:tc>
          <w:tcPr>
            <w:tcW w:w="994" w:type="dxa"/>
            <w:vAlign w:val="center"/>
          </w:tcPr>
          <w:p w:rsidR="0026214C" w:rsidRPr="00C02FA8" w:rsidRDefault="0026214C" w:rsidP="0026214C">
            <w:pPr>
              <w:pStyle w:val="tabletextcentred"/>
            </w:pPr>
            <w:r>
              <w:t>3</w:t>
            </w:r>
          </w:p>
        </w:tc>
      </w:tr>
      <w:tr w:rsidR="0026214C" w:rsidRPr="00AD504B" w:rsidTr="0026214C">
        <w:tc>
          <w:tcPr>
            <w:tcW w:w="1134" w:type="dxa"/>
            <w:shd w:val="clear" w:color="auto" w:fill="auto"/>
            <w:vAlign w:val="center"/>
          </w:tcPr>
          <w:p w:rsidR="0026214C" w:rsidRPr="00AD504B" w:rsidRDefault="0026214C" w:rsidP="0026214C">
            <w:pPr>
              <w:spacing w:after="0" w:line="240" w:lineRule="auto"/>
              <w:rPr>
                <w:rFonts w:ascii="Arial" w:eastAsia="Calibri" w:hAnsi="Arial" w:cs="Arial"/>
                <w:color w:val="000000"/>
                <w:lang w:val="en-US"/>
              </w:rPr>
            </w:pPr>
            <w:r w:rsidRPr="00AD504B">
              <w:rPr>
                <w:rFonts w:ascii="Arial" w:eastAsia="Calibri" w:hAnsi="Arial" w:cs="Arial"/>
                <w:color w:val="000000"/>
                <w:lang w:val="en-US"/>
              </w:rPr>
              <w:t>F93M 04</w:t>
            </w:r>
          </w:p>
        </w:tc>
        <w:tc>
          <w:tcPr>
            <w:tcW w:w="1559" w:type="dxa"/>
            <w:vAlign w:val="center"/>
          </w:tcPr>
          <w:p w:rsidR="0026214C" w:rsidRPr="00AD504B" w:rsidRDefault="0026214C" w:rsidP="0026214C">
            <w:pPr>
              <w:widowControl w:val="0"/>
              <w:autoSpaceDE w:val="0"/>
              <w:autoSpaceDN w:val="0"/>
              <w:adjustRightInd w:val="0"/>
              <w:spacing w:after="0" w:line="240" w:lineRule="auto"/>
              <w:rPr>
                <w:rFonts w:ascii="Arial-BoldMT" w:eastAsia="MS Mincho" w:hAnsi="Arial-BoldMT" w:cs="Arial-BoldMT"/>
                <w:lang w:eastAsia="ja-JP"/>
              </w:rPr>
            </w:pPr>
            <w:r w:rsidRPr="00AD504B">
              <w:rPr>
                <w:rFonts w:ascii="Arial-BoldMT" w:eastAsia="MS Mincho" w:hAnsi="Arial-BoldMT" w:cs="Arial-BoldMT"/>
                <w:lang w:eastAsia="ja-JP"/>
              </w:rPr>
              <w:t>CFABAA613</w:t>
            </w:r>
          </w:p>
        </w:tc>
        <w:tc>
          <w:tcPr>
            <w:tcW w:w="851" w:type="dxa"/>
            <w:vAlign w:val="center"/>
          </w:tcPr>
          <w:p w:rsidR="0026214C" w:rsidRPr="00AD504B" w:rsidRDefault="0026214C" w:rsidP="0026214C">
            <w:pPr>
              <w:widowControl w:val="0"/>
              <w:autoSpaceDE w:val="0"/>
              <w:autoSpaceDN w:val="0"/>
              <w:adjustRightInd w:val="0"/>
              <w:spacing w:after="0" w:line="240" w:lineRule="auto"/>
              <w:rPr>
                <w:rFonts w:ascii="Arial-BoldMT" w:eastAsia="MS Mincho" w:hAnsi="Arial-BoldMT" w:cs="Arial-BoldMT"/>
                <w:lang w:eastAsia="ja-JP"/>
              </w:rPr>
            </w:pPr>
            <w:r w:rsidRPr="00AD504B">
              <w:rPr>
                <w:rFonts w:ascii="Arial-BoldMT" w:eastAsia="MS Mincho" w:hAnsi="Arial-BoldMT" w:cs="Arial-BoldMT"/>
                <w:lang w:eastAsia="ja-JP"/>
              </w:rPr>
              <w:t>S105</w:t>
            </w:r>
          </w:p>
        </w:tc>
        <w:tc>
          <w:tcPr>
            <w:tcW w:w="5954" w:type="dxa"/>
            <w:shd w:val="clear" w:color="auto" w:fill="auto"/>
            <w:vAlign w:val="center"/>
          </w:tcPr>
          <w:p w:rsidR="0026214C" w:rsidRPr="00AD504B" w:rsidRDefault="0026214C" w:rsidP="0026214C">
            <w:pPr>
              <w:widowControl w:val="0"/>
              <w:autoSpaceDE w:val="0"/>
              <w:autoSpaceDN w:val="0"/>
              <w:adjustRightInd w:val="0"/>
              <w:spacing w:after="0" w:line="240" w:lineRule="auto"/>
              <w:rPr>
                <w:rFonts w:ascii="Arial-BoldMT" w:eastAsia="MS Mincho" w:hAnsi="Arial-BoldMT" w:cs="Arial-BoldMT"/>
                <w:lang w:eastAsia="ja-JP"/>
              </w:rPr>
            </w:pPr>
            <w:r w:rsidRPr="00AD504B">
              <w:rPr>
                <w:rFonts w:ascii="Arial-BoldMT" w:eastAsia="MS Mincho" w:hAnsi="Arial-BoldMT" w:cs="Arial-BoldMT"/>
                <w:lang w:eastAsia="ja-JP"/>
              </w:rPr>
              <w:t>Understand how to communicate in a business environment</w:t>
            </w:r>
          </w:p>
        </w:tc>
        <w:tc>
          <w:tcPr>
            <w:tcW w:w="851" w:type="dxa"/>
            <w:shd w:val="clear" w:color="auto" w:fill="auto"/>
            <w:vAlign w:val="center"/>
          </w:tcPr>
          <w:p w:rsidR="0026214C" w:rsidRPr="00C02FA8" w:rsidRDefault="0026214C" w:rsidP="0026214C">
            <w:pPr>
              <w:pStyle w:val="tabletextcentred"/>
            </w:pPr>
            <w:r>
              <w:t>4</w:t>
            </w:r>
          </w:p>
        </w:tc>
        <w:tc>
          <w:tcPr>
            <w:tcW w:w="994" w:type="dxa"/>
            <w:vAlign w:val="center"/>
          </w:tcPr>
          <w:p w:rsidR="0026214C" w:rsidRPr="00C02FA8" w:rsidRDefault="0026214C" w:rsidP="0026214C">
            <w:pPr>
              <w:pStyle w:val="tabletextcentred"/>
            </w:pPr>
            <w:r>
              <w:t>4</w:t>
            </w:r>
          </w:p>
        </w:tc>
      </w:tr>
      <w:tr w:rsidR="0026214C" w:rsidRPr="00AD504B" w:rsidTr="00D14675">
        <w:tc>
          <w:tcPr>
            <w:tcW w:w="11343" w:type="dxa"/>
            <w:gridSpan w:val="6"/>
            <w:shd w:val="clear" w:color="auto" w:fill="BFBFBF"/>
          </w:tcPr>
          <w:p w:rsidR="0026214C" w:rsidRPr="00AD504B" w:rsidRDefault="0026214C" w:rsidP="0026214C">
            <w:pPr>
              <w:widowControl w:val="0"/>
              <w:autoSpaceDE w:val="0"/>
              <w:autoSpaceDN w:val="0"/>
              <w:adjustRightInd w:val="0"/>
              <w:spacing w:after="0" w:line="240" w:lineRule="auto"/>
              <w:jc w:val="center"/>
              <w:rPr>
                <w:rFonts w:ascii="Arial-BoldMT" w:eastAsia="MS Mincho" w:hAnsi="Arial-BoldMT" w:cs="Arial-BoldMT"/>
                <w:b/>
                <w:sz w:val="24"/>
                <w:szCs w:val="24"/>
                <w:lang w:eastAsia="ja-JP"/>
              </w:rPr>
            </w:pPr>
            <w:r w:rsidRPr="00AD504B">
              <w:rPr>
                <w:rFonts w:ascii="Arial-BoldMT" w:eastAsia="MS Mincho" w:hAnsi="Arial-BoldMT" w:cs="Arial-BoldMT"/>
                <w:b/>
                <w:sz w:val="24"/>
                <w:szCs w:val="24"/>
                <w:lang w:eastAsia="ja-JP"/>
              </w:rPr>
              <w:t>Group B Optional Units: 2 - 4 Units must be selected</w:t>
            </w:r>
          </w:p>
        </w:tc>
      </w:tr>
      <w:tr w:rsidR="0026214C" w:rsidRPr="00AD504B" w:rsidTr="0026214C">
        <w:tc>
          <w:tcPr>
            <w:tcW w:w="1134" w:type="dxa"/>
            <w:shd w:val="clear" w:color="auto" w:fill="auto"/>
            <w:vAlign w:val="center"/>
          </w:tcPr>
          <w:p w:rsidR="0026214C" w:rsidRPr="00AD504B" w:rsidRDefault="0026214C" w:rsidP="0026214C">
            <w:pPr>
              <w:spacing w:after="0" w:line="240" w:lineRule="auto"/>
              <w:rPr>
                <w:rFonts w:ascii="Arial" w:eastAsia="Calibri" w:hAnsi="Arial" w:cs="Arial"/>
                <w:color w:val="000000"/>
                <w:lang w:val="en-US"/>
              </w:rPr>
            </w:pPr>
            <w:r w:rsidRPr="00AD504B">
              <w:rPr>
                <w:rFonts w:ascii="Arial" w:eastAsia="Calibri" w:hAnsi="Arial" w:cs="Arial"/>
                <w:color w:val="000000"/>
                <w:lang w:val="en-US"/>
              </w:rPr>
              <w:t>FD8K 04</w:t>
            </w:r>
          </w:p>
        </w:tc>
        <w:tc>
          <w:tcPr>
            <w:tcW w:w="1559" w:type="dxa"/>
            <w:vAlign w:val="center"/>
          </w:tcPr>
          <w:p w:rsidR="0026214C" w:rsidRPr="00AD504B" w:rsidRDefault="0026214C" w:rsidP="0026214C">
            <w:pPr>
              <w:widowControl w:val="0"/>
              <w:autoSpaceDE w:val="0"/>
              <w:autoSpaceDN w:val="0"/>
              <w:adjustRightInd w:val="0"/>
              <w:spacing w:after="0" w:line="240" w:lineRule="auto"/>
              <w:rPr>
                <w:rFonts w:ascii="Arial-BoldMT" w:eastAsia="MS Mincho" w:hAnsi="Arial-BoldMT" w:cs="Arial-BoldMT"/>
                <w:lang w:eastAsia="ja-JP"/>
              </w:rPr>
            </w:pPr>
            <w:r w:rsidRPr="00AD504B">
              <w:rPr>
                <w:rFonts w:ascii="Arial-BoldMT" w:eastAsia="MS Mincho" w:hAnsi="Arial-BoldMT" w:cs="Arial-BoldMT"/>
                <w:lang w:eastAsia="ja-JP"/>
              </w:rPr>
              <w:t>CFABAA624</w:t>
            </w:r>
          </w:p>
        </w:tc>
        <w:tc>
          <w:tcPr>
            <w:tcW w:w="851" w:type="dxa"/>
            <w:vAlign w:val="center"/>
          </w:tcPr>
          <w:p w:rsidR="0026214C" w:rsidRPr="00AD504B" w:rsidRDefault="0026214C" w:rsidP="0026214C">
            <w:pPr>
              <w:widowControl w:val="0"/>
              <w:autoSpaceDE w:val="0"/>
              <w:autoSpaceDN w:val="0"/>
              <w:adjustRightInd w:val="0"/>
              <w:spacing w:after="0" w:line="240" w:lineRule="auto"/>
              <w:rPr>
                <w:rFonts w:ascii="Arial-BoldMT" w:eastAsia="MS Mincho" w:hAnsi="Arial-BoldMT" w:cs="Arial-BoldMT"/>
                <w:lang w:eastAsia="ja-JP"/>
              </w:rPr>
            </w:pPr>
            <w:r w:rsidRPr="00AD504B">
              <w:rPr>
                <w:rFonts w:ascii="Arial-BoldMT" w:eastAsia="MS Mincho" w:hAnsi="Arial-BoldMT" w:cs="Arial-BoldMT"/>
                <w:lang w:eastAsia="ja-JP"/>
              </w:rPr>
              <w:t>S101</w:t>
            </w:r>
          </w:p>
        </w:tc>
        <w:tc>
          <w:tcPr>
            <w:tcW w:w="5954" w:type="dxa"/>
            <w:shd w:val="clear" w:color="auto" w:fill="auto"/>
            <w:vAlign w:val="center"/>
          </w:tcPr>
          <w:p w:rsidR="0026214C" w:rsidRPr="00AD504B" w:rsidRDefault="0026214C" w:rsidP="0026214C">
            <w:pPr>
              <w:widowControl w:val="0"/>
              <w:autoSpaceDE w:val="0"/>
              <w:autoSpaceDN w:val="0"/>
              <w:adjustRightInd w:val="0"/>
              <w:spacing w:after="0" w:line="240" w:lineRule="auto"/>
              <w:rPr>
                <w:rFonts w:ascii="Arial-BoldMT" w:eastAsia="MS Mincho" w:hAnsi="Arial-BoldMT" w:cs="Arial-BoldMT"/>
                <w:lang w:eastAsia="ja-JP"/>
              </w:rPr>
            </w:pPr>
            <w:r w:rsidRPr="00AD504B">
              <w:rPr>
                <w:rFonts w:ascii="Arial-BoldMT" w:eastAsia="MS Mincho" w:hAnsi="Arial-BoldMT" w:cs="Arial-BoldMT"/>
                <w:lang w:eastAsia="ja-JP"/>
              </w:rPr>
              <w:t>Accept instructions to manage and improve own performance in a business environment</w:t>
            </w:r>
          </w:p>
        </w:tc>
        <w:tc>
          <w:tcPr>
            <w:tcW w:w="851" w:type="dxa"/>
            <w:shd w:val="clear" w:color="auto" w:fill="auto"/>
            <w:vAlign w:val="center"/>
          </w:tcPr>
          <w:p w:rsidR="0026214C" w:rsidRPr="00C02FA8" w:rsidRDefault="0026214C" w:rsidP="0026214C">
            <w:pPr>
              <w:pStyle w:val="tabletextcentred"/>
            </w:pPr>
            <w:r>
              <w:t>4</w:t>
            </w:r>
          </w:p>
        </w:tc>
        <w:tc>
          <w:tcPr>
            <w:tcW w:w="994" w:type="dxa"/>
            <w:vAlign w:val="center"/>
          </w:tcPr>
          <w:p w:rsidR="0026214C" w:rsidRPr="00C02FA8" w:rsidRDefault="0026214C" w:rsidP="0026214C">
            <w:pPr>
              <w:pStyle w:val="tabletextcentred"/>
            </w:pPr>
            <w:r>
              <w:t>3</w:t>
            </w:r>
          </w:p>
        </w:tc>
      </w:tr>
      <w:tr w:rsidR="0026214C" w:rsidRPr="00AD504B" w:rsidTr="0026214C">
        <w:tc>
          <w:tcPr>
            <w:tcW w:w="1134" w:type="dxa"/>
            <w:shd w:val="clear" w:color="auto" w:fill="auto"/>
            <w:vAlign w:val="center"/>
          </w:tcPr>
          <w:p w:rsidR="0026214C" w:rsidRPr="00AD504B" w:rsidRDefault="0026214C" w:rsidP="0026214C">
            <w:pPr>
              <w:spacing w:after="0" w:line="240" w:lineRule="auto"/>
              <w:rPr>
                <w:rFonts w:ascii="Arial" w:eastAsia="Calibri" w:hAnsi="Arial" w:cs="Arial"/>
                <w:color w:val="000000"/>
                <w:lang w:val="en-US"/>
              </w:rPr>
            </w:pPr>
            <w:r w:rsidRPr="00AD504B">
              <w:rPr>
                <w:rFonts w:ascii="Arial" w:eastAsia="Calibri" w:hAnsi="Arial" w:cs="Arial"/>
                <w:color w:val="000000"/>
                <w:lang w:val="en-US"/>
              </w:rPr>
              <w:t>F93R 04</w:t>
            </w:r>
          </w:p>
        </w:tc>
        <w:tc>
          <w:tcPr>
            <w:tcW w:w="1559" w:type="dxa"/>
            <w:vAlign w:val="center"/>
          </w:tcPr>
          <w:p w:rsidR="0026214C" w:rsidRPr="00AD504B" w:rsidRDefault="0026214C" w:rsidP="0026214C">
            <w:pPr>
              <w:widowControl w:val="0"/>
              <w:autoSpaceDE w:val="0"/>
              <w:autoSpaceDN w:val="0"/>
              <w:adjustRightInd w:val="0"/>
              <w:spacing w:after="0" w:line="240" w:lineRule="auto"/>
              <w:rPr>
                <w:rFonts w:ascii="Arial-BoldMT" w:eastAsia="MS Mincho" w:hAnsi="Arial-BoldMT" w:cs="Arial-BoldMT"/>
                <w:lang w:eastAsia="ja-JP"/>
              </w:rPr>
            </w:pPr>
            <w:r w:rsidRPr="00AD504B">
              <w:rPr>
                <w:rFonts w:ascii="Arial-BoldMT" w:eastAsia="MS Mincho" w:hAnsi="Arial-BoldMT" w:cs="Arial-BoldMT"/>
                <w:lang w:eastAsia="ja-JP"/>
              </w:rPr>
              <w:t>CFABAG125</w:t>
            </w:r>
          </w:p>
        </w:tc>
        <w:tc>
          <w:tcPr>
            <w:tcW w:w="851" w:type="dxa"/>
            <w:vAlign w:val="center"/>
          </w:tcPr>
          <w:p w:rsidR="0026214C" w:rsidRPr="00AD504B" w:rsidRDefault="0026214C" w:rsidP="0026214C">
            <w:pPr>
              <w:widowControl w:val="0"/>
              <w:autoSpaceDE w:val="0"/>
              <w:autoSpaceDN w:val="0"/>
              <w:adjustRightInd w:val="0"/>
              <w:spacing w:after="0" w:line="240" w:lineRule="auto"/>
              <w:rPr>
                <w:rFonts w:ascii="Arial-BoldMT" w:eastAsia="MS Mincho" w:hAnsi="Arial-BoldMT" w:cs="Arial-BoldMT"/>
                <w:lang w:eastAsia="ja-JP"/>
              </w:rPr>
            </w:pPr>
            <w:r w:rsidRPr="00AD504B">
              <w:rPr>
                <w:rFonts w:ascii="Arial-BoldMT" w:eastAsia="MS Mincho" w:hAnsi="Arial-BoldMT" w:cs="Arial-BoldMT"/>
                <w:lang w:eastAsia="ja-JP"/>
              </w:rPr>
              <w:t>S103</w:t>
            </w:r>
          </w:p>
        </w:tc>
        <w:tc>
          <w:tcPr>
            <w:tcW w:w="5954" w:type="dxa"/>
            <w:shd w:val="clear" w:color="auto" w:fill="auto"/>
            <w:vAlign w:val="center"/>
          </w:tcPr>
          <w:p w:rsidR="0026214C" w:rsidRPr="00AD504B" w:rsidRDefault="0026214C" w:rsidP="0026214C">
            <w:pPr>
              <w:widowControl w:val="0"/>
              <w:autoSpaceDE w:val="0"/>
              <w:autoSpaceDN w:val="0"/>
              <w:adjustRightInd w:val="0"/>
              <w:spacing w:after="0" w:line="240" w:lineRule="auto"/>
              <w:rPr>
                <w:rFonts w:ascii="Arial-BoldMT" w:eastAsia="MS Mincho" w:hAnsi="Arial-BoldMT" w:cs="Arial-BoldMT"/>
                <w:lang w:eastAsia="ja-JP"/>
              </w:rPr>
            </w:pPr>
            <w:r w:rsidRPr="00AD504B">
              <w:rPr>
                <w:rFonts w:ascii="Arial-BoldMT" w:eastAsia="MS Mincho" w:hAnsi="Arial-BoldMT" w:cs="Arial-BoldMT"/>
                <w:lang w:eastAsia="ja-JP"/>
              </w:rPr>
              <w:t>Contribute to solving business problems</w:t>
            </w:r>
          </w:p>
        </w:tc>
        <w:tc>
          <w:tcPr>
            <w:tcW w:w="851" w:type="dxa"/>
            <w:shd w:val="clear" w:color="auto" w:fill="auto"/>
            <w:vAlign w:val="center"/>
          </w:tcPr>
          <w:p w:rsidR="0026214C" w:rsidRPr="00C02FA8" w:rsidRDefault="0026214C" w:rsidP="0026214C">
            <w:pPr>
              <w:pStyle w:val="tabletextcentred"/>
            </w:pPr>
            <w:r>
              <w:t>4</w:t>
            </w:r>
          </w:p>
        </w:tc>
        <w:tc>
          <w:tcPr>
            <w:tcW w:w="994" w:type="dxa"/>
            <w:vAlign w:val="center"/>
          </w:tcPr>
          <w:p w:rsidR="0026214C" w:rsidRPr="00C02FA8" w:rsidRDefault="0026214C" w:rsidP="0026214C">
            <w:pPr>
              <w:pStyle w:val="tabletextcentred"/>
            </w:pPr>
            <w:r>
              <w:t>3</w:t>
            </w:r>
          </w:p>
        </w:tc>
      </w:tr>
      <w:tr w:rsidR="0026214C" w:rsidRPr="00AD504B" w:rsidTr="0026214C">
        <w:tc>
          <w:tcPr>
            <w:tcW w:w="1134" w:type="dxa"/>
            <w:shd w:val="clear" w:color="auto" w:fill="auto"/>
            <w:vAlign w:val="center"/>
          </w:tcPr>
          <w:p w:rsidR="0026214C" w:rsidRDefault="0026214C" w:rsidP="0026214C">
            <w:pPr>
              <w:spacing w:after="0" w:line="240" w:lineRule="auto"/>
              <w:rPr>
                <w:rFonts w:ascii="Arial" w:eastAsia="Calibri" w:hAnsi="Arial" w:cs="Arial"/>
                <w:color w:val="000000"/>
                <w:lang w:val="en-US"/>
              </w:rPr>
            </w:pPr>
            <w:r w:rsidRPr="00AD504B">
              <w:rPr>
                <w:rFonts w:ascii="Arial" w:eastAsia="Calibri" w:hAnsi="Arial" w:cs="Arial"/>
                <w:color w:val="000000"/>
                <w:lang w:val="en-US"/>
              </w:rPr>
              <w:t>FD8J 04</w:t>
            </w:r>
          </w:p>
          <w:p w:rsidR="0026214C" w:rsidRPr="00AD504B" w:rsidRDefault="0026214C" w:rsidP="0026214C">
            <w:pPr>
              <w:spacing w:after="0" w:line="240" w:lineRule="auto"/>
              <w:rPr>
                <w:rFonts w:ascii="Arial" w:eastAsia="Calibri" w:hAnsi="Arial" w:cs="Arial"/>
                <w:color w:val="000000"/>
                <w:lang w:val="en-US"/>
              </w:rPr>
            </w:pPr>
          </w:p>
        </w:tc>
        <w:tc>
          <w:tcPr>
            <w:tcW w:w="1559" w:type="dxa"/>
            <w:vAlign w:val="center"/>
          </w:tcPr>
          <w:p w:rsidR="0026214C" w:rsidRPr="00AD504B" w:rsidRDefault="0026214C" w:rsidP="0026214C">
            <w:pPr>
              <w:widowControl w:val="0"/>
              <w:autoSpaceDE w:val="0"/>
              <w:autoSpaceDN w:val="0"/>
              <w:adjustRightInd w:val="0"/>
              <w:spacing w:after="0" w:line="240" w:lineRule="auto"/>
              <w:rPr>
                <w:rFonts w:ascii="Arial-BoldMT" w:eastAsia="MS Mincho" w:hAnsi="Arial-BoldMT" w:cs="Arial-BoldMT"/>
                <w:lang w:eastAsia="ja-JP"/>
              </w:rPr>
            </w:pPr>
            <w:r w:rsidRPr="00AD504B">
              <w:rPr>
                <w:rFonts w:ascii="Arial-BoldMT" w:eastAsia="MS Mincho" w:hAnsi="Arial-BoldMT" w:cs="Arial-BoldMT"/>
                <w:lang w:eastAsia="ja-JP"/>
              </w:rPr>
              <w:t>CFABAG129</w:t>
            </w:r>
          </w:p>
        </w:tc>
        <w:tc>
          <w:tcPr>
            <w:tcW w:w="851" w:type="dxa"/>
            <w:vAlign w:val="center"/>
          </w:tcPr>
          <w:p w:rsidR="0026214C" w:rsidRPr="00AD504B" w:rsidRDefault="0026214C" w:rsidP="0026214C">
            <w:pPr>
              <w:widowControl w:val="0"/>
              <w:autoSpaceDE w:val="0"/>
              <w:autoSpaceDN w:val="0"/>
              <w:adjustRightInd w:val="0"/>
              <w:spacing w:after="0" w:line="240" w:lineRule="auto"/>
              <w:rPr>
                <w:rFonts w:ascii="Arial-BoldMT" w:eastAsia="MS Mincho" w:hAnsi="Arial-BoldMT" w:cs="Arial-BoldMT"/>
                <w:lang w:eastAsia="ja-JP"/>
              </w:rPr>
            </w:pPr>
            <w:r w:rsidRPr="00AD504B">
              <w:rPr>
                <w:rFonts w:ascii="Arial-BoldMT" w:eastAsia="MS Mincho" w:hAnsi="Arial-BoldMT" w:cs="Arial-BoldMT"/>
                <w:lang w:eastAsia="ja-JP"/>
              </w:rPr>
              <w:t>S104</w:t>
            </w:r>
          </w:p>
        </w:tc>
        <w:tc>
          <w:tcPr>
            <w:tcW w:w="5954" w:type="dxa"/>
            <w:shd w:val="clear" w:color="auto" w:fill="auto"/>
            <w:vAlign w:val="center"/>
          </w:tcPr>
          <w:p w:rsidR="0026214C" w:rsidRDefault="0026214C" w:rsidP="0026214C">
            <w:pPr>
              <w:widowControl w:val="0"/>
              <w:autoSpaceDE w:val="0"/>
              <w:autoSpaceDN w:val="0"/>
              <w:adjustRightInd w:val="0"/>
              <w:spacing w:after="0" w:line="240" w:lineRule="auto"/>
              <w:rPr>
                <w:rFonts w:ascii="Arial-BoldMT" w:eastAsia="MS Mincho" w:hAnsi="Arial-BoldMT" w:cs="Arial-BoldMT"/>
                <w:lang w:eastAsia="ja-JP"/>
              </w:rPr>
            </w:pPr>
            <w:r w:rsidRPr="00AD504B">
              <w:rPr>
                <w:rFonts w:ascii="Arial-BoldMT" w:eastAsia="MS Mincho" w:hAnsi="Arial-BoldMT" w:cs="Arial-BoldMT"/>
                <w:lang w:eastAsia="ja-JP"/>
              </w:rPr>
              <w:t xml:space="preserve">Contribute to working with others in a business </w:t>
            </w:r>
          </w:p>
          <w:p w:rsidR="0026214C" w:rsidRPr="00AD504B" w:rsidRDefault="0026214C" w:rsidP="0026214C">
            <w:pPr>
              <w:widowControl w:val="0"/>
              <w:autoSpaceDE w:val="0"/>
              <w:autoSpaceDN w:val="0"/>
              <w:adjustRightInd w:val="0"/>
              <w:spacing w:after="0" w:line="240" w:lineRule="auto"/>
              <w:rPr>
                <w:rFonts w:ascii="Arial-BoldMT" w:eastAsia="MS Mincho" w:hAnsi="Arial-BoldMT" w:cs="Arial-BoldMT"/>
                <w:lang w:eastAsia="ja-JP"/>
              </w:rPr>
            </w:pPr>
            <w:r w:rsidRPr="00AD504B">
              <w:rPr>
                <w:rFonts w:ascii="Arial-BoldMT" w:eastAsia="MS Mincho" w:hAnsi="Arial-BoldMT" w:cs="Arial-BoldMT"/>
                <w:lang w:eastAsia="ja-JP"/>
              </w:rPr>
              <w:t>environment</w:t>
            </w:r>
          </w:p>
        </w:tc>
        <w:tc>
          <w:tcPr>
            <w:tcW w:w="851" w:type="dxa"/>
            <w:shd w:val="clear" w:color="auto" w:fill="auto"/>
            <w:vAlign w:val="center"/>
          </w:tcPr>
          <w:p w:rsidR="0026214C" w:rsidRPr="00C02FA8" w:rsidRDefault="0026214C" w:rsidP="0026214C">
            <w:pPr>
              <w:pStyle w:val="tabletextcentred"/>
            </w:pPr>
            <w:r>
              <w:t>4</w:t>
            </w:r>
          </w:p>
        </w:tc>
        <w:tc>
          <w:tcPr>
            <w:tcW w:w="994" w:type="dxa"/>
            <w:vAlign w:val="center"/>
          </w:tcPr>
          <w:p w:rsidR="0026214C" w:rsidRPr="00C02FA8" w:rsidRDefault="0026214C" w:rsidP="0026214C">
            <w:pPr>
              <w:pStyle w:val="tabletextcentred"/>
            </w:pPr>
            <w:r>
              <w:t>2</w:t>
            </w:r>
          </w:p>
        </w:tc>
      </w:tr>
      <w:tr w:rsidR="0026214C" w:rsidRPr="00AD504B" w:rsidTr="0026214C">
        <w:tc>
          <w:tcPr>
            <w:tcW w:w="1134" w:type="dxa"/>
            <w:shd w:val="clear" w:color="auto" w:fill="auto"/>
            <w:vAlign w:val="center"/>
          </w:tcPr>
          <w:p w:rsidR="0026214C" w:rsidRPr="00AD504B" w:rsidRDefault="0026214C" w:rsidP="0026214C">
            <w:pPr>
              <w:spacing w:after="0" w:line="240" w:lineRule="auto"/>
              <w:rPr>
                <w:rFonts w:ascii="Arial" w:eastAsia="Calibri" w:hAnsi="Arial" w:cs="Arial"/>
                <w:lang w:val="en-US"/>
              </w:rPr>
            </w:pPr>
            <w:r w:rsidRPr="00AD504B">
              <w:rPr>
                <w:rFonts w:ascii="Arial" w:eastAsia="Calibri" w:hAnsi="Arial" w:cs="Arial"/>
                <w:lang w:val="en-US"/>
              </w:rPr>
              <w:t>H982 04</w:t>
            </w:r>
          </w:p>
        </w:tc>
        <w:tc>
          <w:tcPr>
            <w:tcW w:w="1559" w:type="dxa"/>
            <w:vAlign w:val="center"/>
          </w:tcPr>
          <w:p w:rsidR="0026214C" w:rsidRPr="00AD504B" w:rsidRDefault="0026214C" w:rsidP="0026214C">
            <w:pPr>
              <w:widowControl w:val="0"/>
              <w:autoSpaceDE w:val="0"/>
              <w:autoSpaceDN w:val="0"/>
              <w:adjustRightInd w:val="0"/>
              <w:spacing w:after="0" w:line="240" w:lineRule="auto"/>
              <w:rPr>
                <w:rFonts w:ascii="Arial-BoldMT" w:eastAsia="MS Mincho" w:hAnsi="Arial-BoldMT" w:cs="Arial-BoldMT"/>
                <w:lang w:eastAsia="ja-JP"/>
              </w:rPr>
            </w:pPr>
            <w:r w:rsidRPr="00AD504B">
              <w:rPr>
                <w:rFonts w:ascii="Arial-BoldMT" w:eastAsia="MS Mincho" w:hAnsi="Arial-BoldMT" w:cs="Arial-BoldMT"/>
                <w:lang w:eastAsia="ja-JP"/>
              </w:rPr>
              <w:t>CFABAE141</w:t>
            </w:r>
          </w:p>
        </w:tc>
        <w:tc>
          <w:tcPr>
            <w:tcW w:w="851" w:type="dxa"/>
            <w:vAlign w:val="center"/>
          </w:tcPr>
          <w:p w:rsidR="0026214C" w:rsidRPr="00AD504B" w:rsidRDefault="0026214C" w:rsidP="0026214C">
            <w:pPr>
              <w:widowControl w:val="0"/>
              <w:autoSpaceDE w:val="0"/>
              <w:autoSpaceDN w:val="0"/>
              <w:adjustRightInd w:val="0"/>
              <w:spacing w:after="0" w:line="240" w:lineRule="auto"/>
              <w:rPr>
                <w:rFonts w:ascii="Arial-BoldMT" w:eastAsia="MS Mincho" w:hAnsi="Arial-BoldMT" w:cs="Arial-BoldMT"/>
                <w:lang w:eastAsia="ja-JP"/>
              </w:rPr>
            </w:pPr>
            <w:r w:rsidRPr="00AD504B">
              <w:rPr>
                <w:rFonts w:ascii="Arial-BoldMT" w:eastAsia="MS Mincho" w:hAnsi="Arial-BoldMT" w:cs="Arial-BoldMT"/>
                <w:lang w:eastAsia="ja-JP"/>
              </w:rPr>
              <w:t>S212</w:t>
            </w:r>
          </w:p>
        </w:tc>
        <w:tc>
          <w:tcPr>
            <w:tcW w:w="5954" w:type="dxa"/>
            <w:shd w:val="clear" w:color="auto" w:fill="auto"/>
            <w:vAlign w:val="center"/>
          </w:tcPr>
          <w:p w:rsidR="0026214C" w:rsidRPr="00AD504B" w:rsidRDefault="0026214C" w:rsidP="0026214C">
            <w:pPr>
              <w:widowControl w:val="0"/>
              <w:autoSpaceDE w:val="0"/>
              <w:autoSpaceDN w:val="0"/>
              <w:adjustRightInd w:val="0"/>
              <w:spacing w:after="0" w:line="240" w:lineRule="auto"/>
              <w:rPr>
                <w:rFonts w:ascii="Arial-BoldMT" w:eastAsia="MS Mincho" w:hAnsi="Arial-BoldMT" w:cs="Arial-BoldMT"/>
                <w:lang w:eastAsia="ja-JP"/>
              </w:rPr>
            </w:pPr>
            <w:r w:rsidRPr="00AD504B">
              <w:rPr>
                <w:rFonts w:ascii="Arial-BoldMT" w:eastAsia="MS Mincho" w:hAnsi="Arial-BoldMT" w:cs="Arial-BoldMT"/>
                <w:lang w:eastAsia="ja-JP"/>
              </w:rPr>
              <w:t>Use occupational and safety guidelines when using a workstation</w:t>
            </w:r>
          </w:p>
        </w:tc>
        <w:tc>
          <w:tcPr>
            <w:tcW w:w="851" w:type="dxa"/>
            <w:shd w:val="clear" w:color="auto" w:fill="auto"/>
            <w:vAlign w:val="center"/>
          </w:tcPr>
          <w:p w:rsidR="0026214C" w:rsidRPr="00C02FA8" w:rsidRDefault="0026214C" w:rsidP="0026214C">
            <w:pPr>
              <w:pStyle w:val="tabletextcentred"/>
            </w:pPr>
            <w:r>
              <w:t>4</w:t>
            </w:r>
          </w:p>
        </w:tc>
        <w:tc>
          <w:tcPr>
            <w:tcW w:w="994" w:type="dxa"/>
            <w:vAlign w:val="center"/>
          </w:tcPr>
          <w:p w:rsidR="0026214C" w:rsidRPr="00C02FA8" w:rsidRDefault="0026214C" w:rsidP="0026214C">
            <w:pPr>
              <w:pStyle w:val="tabletextcentred"/>
            </w:pPr>
            <w:r>
              <w:t>2</w:t>
            </w:r>
          </w:p>
        </w:tc>
      </w:tr>
      <w:tr w:rsidR="0026214C" w:rsidRPr="00AD504B" w:rsidTr="0026214C">
        <w:tc>
          <w:tcPr>
            <w:tcW w:w="1134" w:type="dxa"/>
            <w:shd w:val="clear" w:color="auto" w:fill="auto"/>
            <w:vAlign w:val="center"/>
          </w:tcPr>
          <w:p w:rsidR="0026214C" w:rsidRPr="00AD504B" w:rsidRDefault="0026214C" w:rsidP="0026214C">
            <w:pPr>
              <w:spacing w:after="0" w:line="240" w:lineRule="auto"/>
              <w:rPr>
                <w:rFonts w:ascii="Arial" w:eastAsia="Calibri" w:hAnsi="Arial" w:cs="Arial"/>
                <w:color w:val="000000"/>
                <w:lang w:val="en-US"/>
              </w:rPr>
            </w:pPr>
            <w:r w:rsidRPr="00AD504B">
              <w:rPr>
                <w:rFonts w:ascii="Arial" w:eastAsia="Calibri" w:hAnsi="Arial" w:cs="Arial"/>
                <w:color w:val="000000"/>
                <w:lang w:val="en-US"/>
              </w:rPr>
              <w:t>F9A3 04</w:t>
            </w:r>
          </w:p>
        </w:tc>
        <w:tc>
          <w:tcPr>
            <w:tcW w:w="1559" w:type="dxa"/>
            <w:vAlign w:val="center"/>
          </w:tcPr>
          <w:p w:rsidR="0026214C" w:rsidRPr="00AD504B" w:rsidRDefault="0026214C" w:rsidP="0026214C">
            <w:pPr>
              <w:widowControl w:val="0"/>
              <w:autoSpaceDE w:val="0"/>
              <w:autoSpaceDN w:val="0"/>
              <w:adjustRightInd w:val="0"/>
              <w:spacing w:after="0" w:line="240" w:lineRule="auto"/>
              <w:rPr>
                <w:rFonts w:ascii="Arial-BoldMT" w:eastAsia="MS Mincho" w:hAnsi="Arial-BoldMT" w:cs="Arial-BoldMT"/>
                <w:lang w:eastAsia="ja-JP"/>
              </w:rPr>
            </w:pPr>
            <w:r w:rsidRPr="00AD504B">
              <w:rPr>
                <w:rFonts w:ascii="Arial-BoldMT" w:eastAsia="MS Mincho" w:hAnsi="Arial-BoldMT" w:cs="Arial-BoldMT"/>
                <w:lang w:eastAsia="ja-JP"/>
              </w:rPr>
              <w:t>ESKIEML1</w:t>
            </w:r>
          </w:p>
        </w:tc>
        <w:tc>
          <w:tcPr>
            <w:tcW w:w="851" w:type="dxa"/>
            <w:vAlign w:val="center"/>
          </w:tcPr>
          <w:p w:rsidR="0026214C" w:rsidRPr="00AD504B" w:rsidRDefault="0026214C" w:rsidP="0026214C">
            <w:pPr>
              <w:widowControl w:val="0"/>
              <w:autoSpaceDE w:val="0"/>
              <w:autoSpaceDN w:val="0"/>
              <w:adjustRightInd w:val="0"/>
              <w:spacing w:after="0" w:line="240" w:lineRule="auto"/>
              <w:rPr>
                <w:rFonts w:ascii="Arial-BoldMT" w:eastAsia="MS Mincho" w:hAnsi="Arial-BoldMT" w:cs="Arial-BoldMT"/>
                <w:lang w:eastAsia="ja-JP"/>
              </w:rPr>
            </w:pPr>
            <w:r w:rsidRPr="00AD504B">
              <w:rPr>
                <w:rFonts w:ascii="Arial-BoldMT" w:eastAsia="MS Mincho" w:hAnsi="Arial-BoldMT" w:cs="Arial-BoldMT"/>
                <w:lang w:eastAsia="ja-JP"/>
              </w:rPr>
              <w:t>S113</w:t>
            </w:r>
          </w:p>
        </w:tc>
        <w:tc>
          <w:tcPr>
            <w:tcW w:w="5954" w:type="dxa"/>
            <w:shd w:val="clear" w:color="auto" w:fill="auto"/>
            <w:vAlign w:val="center"/>
          </w:tcPr>
          <w:p w:rsidR="0026214C" w:rsidRPr="00AD504B" w:rsidRDefault="0026214C" w:rsidP="0026214C">
            <w:pPr>
              <w:widowControl w:val="0"/>
              <w:autoSpaceDE w:val="0"/>
              <w:autoSpaceDN w:val="0"/>
              <w:adjustRightInd w:val="0"/>
              <w:spacing w:after="0" w:line="240" w:lineRule="auto"/>
              <w:rPr>
                <w:rFonts w:ascii="Arial-BoldMT" w:eastAsia="MS Mincho" w:hAnsi="Arial-BoldMT" w:cs="Arial-BoldMT"/>
                <w:lang w:eastAsia="ja-JP"/>
              </w:rPr>
            </w:pPr>
            <w:r w:rsidRPr="00AD504B">
              <w:rPr>
                <w:rFonts w:ascii="Arial-BoldMT" w:eastAsia="MS Mincho" w:hAnsi="Arial-BoldMT" w:cs="Arial-BoldMT"/>
                <w:lang w:eastAsia="ja-JP"/>
              </w:rPr>
              <w:t>Using email 1</w:t>
            </w:r>
            <w:r w:rsidRPr="00AD504B">
              <w:rPr>
                <w:rFonts w:ascii="Arial-BoldMT" w:eastAsia="MS Mincho" w:hAnsi="Arial-BoldMT" w:cs="Arial-BoldMT"/>
                <w:vertAlign w:val="superscript"/>
                <w:lang w:eastAsia="ja-JP"/>
              </w:rPr>
              <w:t>a</w:t>
            </w:r>
          </w:p>
        </w:tc>
        <w:tc>
          <w:tcPr>
            <w:tcW w:w="851" w:type="dxa"/>
            <w:shd w:val="clear" w:color="auto" w:fill="auto"/>
            <w:vAlign w:val="center"/>
          </w:tcPr>
          <w:p w:rsidR="0026214C" w:rsidRPr="00C02FA8" w:rsidRDefault="0026214C" w:rsidP="0026214C">
            <w:pPr>
              <w:pStyle w:val="tabletextcentred"/>
            </w:pPr>
            <w:r>
              <w:t>4</w:t>
            </w:r>
          </w:p>
        </w:tc>
        <w:tc>
          <w:tcPr>
            <w:tcW w:w="994" w:type="dxa"/>
            <w:vAlign w:val="center"/>
          </w:tcPr>
          <w:p w:rsidR="0026214C" w:rsidRPr="00C02FA8" w:rsidRDefault="0026214C" w:rsidP="0026214C">
            <w:pPr>
              <w:pStyle w:val="tabletextcentred"/>
            </w:pPr>
            <w:r>
              <w:t>2</w:t>
            </w:r>
          </w:p>
        </w:tc>
      </w:tr>
      <w:tr w:rsidR="0026214C" w:rsidRPr="00AD504B" w:rsidTr="0026214C">
        <w:tc>
          <w:tcPr>
            <w:tcW w:w="1134" w:type="dxa"/>
            <w:shd w:val="clear" w:color="auto" w:fill="auto"/>
            <w:vAlign w:val="center"/>
          </w:tcPr>
          <w:p w:rsidR="0026214C" w:rsidRPr="00AD504B" w:rsidRDefault="0026214C" w:rsidP="0026214C">
            <w:pPr>
              <w:spacing w:after="0" w:line="240" w:lineRule="auto"/>
              <w:rPr>
                <w:rFonts w:ascii="Arial" w:eastAsia="Calibri" w:hAnsi="Arial" w:cs="Arial"/>
                <w:color w:val="000000"/>
                <w:lang w:val="en-US"/>
              </w:rPr>
            </w:pPr>
            <w:r w:rsidRPr="00AD504B">
              <w:rPr>
                <w:rFonts w:ascii="Arial" w:eastAsia="Calibri" w:hAnsi="Arial" w:cs="Arial"/>
                <w:color w:val="000000"/>
                <w:lang w:val="en-US"/>
              </w:rPr>
              <w:t>F9D6 04</w:t>
            </w:r>
          </w:p>
        </w:tc>
        <w:tc>
          <w:tcPr>
            <w:tcW w:w="1559" w:type="dxa"/>
            <w:vAlign w:val="center"/>
          </w:tcPr>
          <w:p w:rsidR="0026214C" w:rsidRPr="00AD504B" w:rsidRDefault="0026214C" w:rsidP="0026214C">
            <w:pPr>
              <w:widowControl w:val="0"/>
              <w:autoSpaceDE w:val="0"/>
              <w:autoSpaceDN w:val="0"/>
              <w:adjustRightInd w:val="0"/>
              <w:spacing w:after="0" w:line="240" w:lineRule="auto"/>
              <w:rPr>
                <w:rFonts w:ascii="Arial-BoldMT" w:eastAsia="MS Mincho" w:hAnsi="Arial-BoldMT" w:cs="Arial-BoldMT"/>
                <w:lang w:eastAsia="ja-JP"/>
              </w:rPr>
            </w:pPr>
            <w:r w:rsidRPr="00AD504B">
              <w:rPr>
                <w:rFonts w:ascii="Arial-BoldMT" w:eastAsia="MS Mincho" w:hAnsi="Arial-BoldMT" w:cs="Arial-BoldMT"/>
                <w:lang w:eastAsia="ja-JP"/>
              </w:rPr>
              <w:t>ESKIWP1</w:t>
            </w:r>
          </w:p>
        </w:tc>
        <w:tc>
          <w:tcPr>
            <w:tcW w:w="851" w:type="dxa"/>
            <w:vAlign w:val="center"/>
          </w:tcPr>
          <w:p w:rsidR="0026214C" w:rsidRPr="00AD504B" w:rsidRDefault="0026214C" w:rsidP="0026214C">
            <w:pPr>
              <w:widowControl w:val="0"/>
              <w:autoSpaceDE w:val="0"/>
              <w:autoSpaceDN w:val="0"/>
              <w:adjustRightInd w:val="0"/>
              <w:spacing w:after="0" w:line="240" w:lineRule="auto"/>
              <w:rPr>
                <w:rFonts w:ascii="Arial-BoldMT" w:eastAsia="MS Mincho" w:hAnsi="Arial-BoldMT" w:cs="Arial-BoldMT"/>
                <w:lang w:eastAsia="ja-JP"/>
              </w:rPr>
            </w:pPr>
            <w:r w:rsidRPr="00AD504B">
              <w:rPr>
                <w:rFonts w:ascii="Arial-BoldMT" w:eastAsia="MS Mincho" w:hAnsi="Arial-BoldMT" w:cs="Arial-BoldMT"/>
                <w:lang w:eastAsia="ja-JP"/>
              </w:rPr>
              <w:t>S124</w:t>
            </w:r>
          </w:p>
        </w:tc>
        <w:tc>
          <w:tcPr>
            <w:tcW w:w="5954" w:type="dxa"/>
            <w:shd w:val="clear" w:color="auto" w:fill="auto"/>
            <w:vAlign w:val="center"/>
          </w:tcPr>
          <w:p w:rsidR="0026214C" w:rsidRPr="00AD504B" w:rsidRDefault="0026214C" w:rsidP="0026214C">
            <w:pPr>
              <w:widowControl w:val="0"/>
              <w:autoSpaceDE w:val="0"/>
              <w:autoSpaceDN w:val="0"/>
              <w:adjustRightInd w:val="0"/>
              <w:spacing w:after="0" w:line="240" w:lineRule="auto"/>
              <w:rPr>
                <w:rFonts w:ascii="Arial-BoldMT" w:eastAsia="MS Mincho" w:hAnsi="Arial-BoldMT" w:cs="Arial-BoldMT"/>
                <w:lang w:eastAsia="ja-JP"/>
              </w:rPr>
            </w:pPr>
            <w:r w:rsidRPr="00AD504B">
              <w:rPr>
                <w:rFonts w:ascii="Arial-BoldMT" w:eastAsia="MS Mincho" w:hAnsi="Arial-BoldMT" w:cs="Arial-BoldMT"/>
                <w:lang w:eastAsia="ja-JP"/>
              </w:rPr>
              <w:t>Word processing software 1</w:t>
            </w:r>
            <w:r w:rsidRPr="00AD504B">
              <w:rPr>
                <w:rFonts w:ascii="Arial-BoldMT" w:eastAsia="MS Mincho" w:hAnsi="Arial-BoldMT" w:cs="Arial-BoldMT"/>
                <w:vertAlign w:val="superscript"/>
                <w:lang w:eastAsia="ja-JP"/>
              </w:rPr>
              <w:t>a</w:t>
            </w:r>
          </w:p>
        </w:tc>
        <w:tc>
          <w:tcPr>
            <w:tcW w:w="851" w:type="dxa"/>
            <w:shd w:val="clear" w:color="auto" w:fill="auto"/>
            <w:vAlign w:val="center"/>
          </w:tcPr>
          <w:p w:rsidR="0026214C" w:rsidRPr="00C02FA8" w:rsidRDefault="0026214C" w:rsidP="0026214C">
            <w:pPr>
              <w:pStyle w:val="tabletextcentred"/>
            </w:pPr>
            <w:r>
              <w:t>4</w:t>
            </w:r>
          </w:p>
        </w:tc>
        <w:tc>
          <w:tcPr>
            <w:tcW w:w="994" w:type="dxa"/>
            <w:vAlign w:val="center"/>
          </w:tcPr>
          <w:p w:rsidR="0026214C" w:rsidRPr="00C02FA8" w:rsidRDefault="0026214C" w:rsidP="0026214C">
            <w:pPr>
              <w:pStyle w:val="tabletextcentred"/>
            </w:pPr>
            <w:r>
              <w:t>3</w:t>
            </w:r>
          </w:p>
        </w:tc>
      </w:tr>
      <w:tr w:rsidR="0026214C" w:rsidRPr="00AD504B" w:rsidTr="0026214C">
        <w:tc>
          <w:tcPr>
            <w:tcW w:w="10349" w:type="dxa"/>
            <w:gridSpan w:val="5"/>
            <w:shd w:val="clear" w:color="auto" w:fill="BFBFBF"/>
          </w:tcPr>
          <w:p w:rsidR="0026214C" w:rsidRPr="00AD504B" w:rsidRDefault="0026214C" w:rsidP="0026214C">
            <w:pPr>
              <w:widowControl w:val="0"/>
              <w:autoSpaceDE w:val="0"/>
              <w:autoSpaceDN w:val="0"/>
              <w:adjustRightInd w:val="0"/>
              <w:spacing w:after="0" w:line="240" w:lineRule="auto"/>
              <w:jc w:val="center"/>
              <w:rPr>
                <w:rFonts w:ascii="Arial-BoldMT" w:eastAsia="MS Mincho" w:hAnsi="Arial-BoldMT" w:cs="Arial-BoldMT"/>
                <w:b/>
                <w:sz w:val="24"/>
                <w:szCs w:val="24"/>
                <w:lang w:eastAsia="ja-JP"/>
              </w:rPr>
            </w:pPr>
            <w:r w:rsidRPr="00AD504B">
              <w:rPr>
                <w:rFonts w:ascii="Arial-BoldMT" w:eastAsia="MS Mincho" w:hAnsi="Arial-BoldMT" w:cs="Arial-BoldMT"/>
                <w:b/>
                <w:sz w:val="24"/>
                <w:szCs w:val="24"/>
                <w:lang w:eastAsia="ja-JP"/>
              </w:rPr>
              <w:lastRenderedPageBreak/>
              <w:t>Group C Optional Units: 0 - 2 Units must be selected</w:t>
            </w:r>
          </w:p>
        </w:tc>
        <w:tc>
          <w:tcPr>
            <w:tcW w:w="994" w:type="dxa"/>
            <w:shd w:val="clear" w:color="auto" w:fill="BFBFBF"/>
          </w:tcPr>
          <w:p w:rsidR="0026214C" w:rsidRPr="00AD504B" w:rsidRDefault="0026214C" w:rsidP="0026214C">
            <w:pPr>
              <w:widowControl w:val="0"/>
              <w:autoSpaceDE w:val="0"/>
              <w:autoSpaceDN w:val="0"/>
              <w:adjustRightInd w:val="0"/>
              <w:spacing w:after="0" w:line="240" w:lineRule="auto"/>
              <w:jc w:val="center"/>
              <w:rPr>
                <w:rFonts w:ascii="Arial-BoldMT" w:eastAsia="MS Mincho" w:hAnsi="Arial-BoldMT" w:cs="Arial-BoldMT"/>
                <w:b/>
                <w:sz w:val="24"/>
                <w:szCs w:val="24"/>
                <w:lang w:eastAsia="ja-JP"/>
              </w:rPr>
            </w:pPr>
          </w:p>
        </w:tc>
      </w:tr>
      <w:tr w:rsidR="0026214C" w:rsidRPr="00AD504B" w:rsidTr="0026214C">
        <w:tc>
          <w:tcPr>
            <w:tcW w:w="1134" w:type="dxa"/>
            <w:vAlign w:val="center"/>
          </w:tcPr>
          <w:p w:rsidR="0026214C" w:rsidRPr="00AD504B" w:rsidRDefault="0026214C" w:rsidP="0026214C">
            <w:pPr>
              <w:spacing w:after="0" w:line="240" w:lineRule="auto"/>
              <w:rPr>
                <w:rFonts w:ascii="Arial" w:eastAsia="Calibri" w:hAnsi="Arial" w:cs="Arial"/>
                <w:color w:val="000000"/>
                <w:lang w:val="en-US"/>
              </w:rPr>
            </w:pPr>
            <w:r w:rsidRPr="00AD504B">
              <w:rPr>
                <w:rFonts w:ascii="Arial" w:eastAsia="Calibri" w:hAnsi="Arial" w:cs="Arial"/>
                <w:color w:val="000000"/>
                <w:lang w:val="en-US"/>
              </w:rPr>
              <w:t>FD8T 04</w:t>
            </w:r>
          </w:p>
        </w:tc>
        <w:tc>
          <w:tcPr>
            <w:tcW w:w="1559" w:type="dxa"/>
            <w:shd w:val="clear" w:color="auto" w:fill="auto"/>
            <w:vAlign w:val="center"/>
          </w:tcPr>
          <w:p w:rsidR="0026214C" w:rsidRPr="00AD504B" w:rsidRDefault="0026214C" w:rsidP="0026214C">
            <w:pPr>
              <w:widowControl w:val="0"/>
              <w:autoSpaceDE w:val="0"/>
              <w:autoSpaceDN w:val="0"/>
              <w:adjustRightInd w:val="0"/>
              <w:spacing w:after="0" w:line="240" w:lineRule="auto"/>
              <w:rPr>
                <w:rFonts w:ascii="Arial-BoldMT" w:eastAsia="MS Mincho" w:hAnsi="Arial-BoldMT" w:cs="Arial-BoldMT"/>
                <w:lang w:eastAsia="ja-JP"/>
              </w:rPr>
            </w:pPr>
            <w:r w:rsidRPr="00AD504B">
              <w:rPr>
                <w:rFonts w:ascii="Arial-BoldMT" w:eastAsia="MS Mincho" w:hAnsi="Arial-BoldMT" w:cs="Arial-BoldMT"/>
                <w:lang w:eastAsia="ja-JP"/>
              </w:rPr>
              <w:t>CFABAA213a</w:t>
            </w:r>
          </w:p>
        </w:tc>
        <w:tc>
          <w:tcPr>
            <w:tcW w:w="851" w:type="dxa"/>
            <w:vAlign w:val="center"/>
          </w:tcPr>
          <w:p w:rsidR="0026214C" w:rsidRPr="00AD504B" w:rsidRDefault="0026214C" w:rsidP="0026214C">
            <w:pPr>
              <w:widowControl w:val="0"/>
              <w:autoSpaceDE w:val="0"/>
              <w:autoSpaceDN w:val="0"/>
              <w:adjustRightInd w:val="0"/>
              <w:spacing w:after="0" w:line="240" w:lineRule="auto"/>
              <w:rPr>
                <w:rFonts w:ascii="Arial-BoldMT" w:eastAsia="MS Mincho" w:hAnsi="Arial-BoldMT" w:cs="Arial-BoldMT"/>
                <w:lang w:eastAsia="ja-JP"/>
              </w:rPr>
            </w:pPr>
            <w:r w:rsidRPr="00AD504B">
              <w:rPr>
                <w:rFonts w:ascii="Arial-BoldMT" w:eastAsia="MS Mincho" w:hAnsi="Arial-BoldMT" w:cs="Arial-BoldMT"/>
                <w:lang w:eastAsia="ja-JP"/>
              </w:rPr>
              <w:t>S109</w:t>
            </w:r>
          </w:p>
        </w:tc>
        <w:tc>
          <w:tcPr>
            <w:tcW w:w="5954" w:type="dxa"/>
            <w:shd w:val="clear" w:color="auto" w:fill="auto"/>
            <w:vAlign w:val="center"/>
          </w:tcPr>
          <w:p w:rsidR="0026214C" w:rsidRPr="00AD504B" w:rsidRDefault="0026214C" w:rsidP="0026214C">
            <w:pPr>
              <w:widowControl w:val="0"/>
              <w:autoSpaceDE w:val="0"/>
              <w:autoSpaceDN w:val="0"/>
              <w:adjustRightInd w:val="0"/>
              <w:spacing w:after="0" w:line="240" w:lineRule="auto"/>
              <w:rPr>
                <w:rFonts w:ascii="Arial-BoldMT" w:eastAsia="MS Mincho" w:hAnsi="Arial-BoldMT" w:cs="Arial-BoldMT"/>
                <w:lang w:eastAsia="ja-JP"/>
              </w:rPr>
            </w:pPr>
            <w:r w:rsidRPr="00AD504B">
              <w:rPr>
                <w:rFonts w:ascii="Arial-BoldMT" w:eastAsia="MS Mincho" w:hAnsi="Arial-BoldMT" w:cs="Arial-BoldMT"/>
                <w:lang w:eastAsia="ja-JP"/>
              </w:rPr>
              <w:t>Prepare text from notes using touch typing (20 wpm)</w:t>
            </w:r>
            <w:r w:rsidRPr="00AD504B">
              <w:rPr>
                <w:rFonts w:ascii="Arial-BoldMT" w:eastAsia="MS Mincho" w:hAnsi="Arial-BoldMT" w:cs="Arial-BoldMT"/>
                <w:vertAlign w:val="superscript"/>
                <w:lang w:eastAsia="ja-JP"/>
              </w:rPr>
              <w:t>b</w:t>
            </w:r>
          </w:p>
        </w:tc>
        <w:tc>
          <w:tcPr>
            <w:tcW w:w="851" w:type="dxa"/>
            <w:shd w:val="clear" w:color="auto" w:fill="auto"/>
            <w:vAlign w:val="center"/>
          </w:tcPr>
          <w:p w:rsidR="0026214C" w:rsidRDefault="0026214C" w:rsidP="0026214C">
            <w:pPr>
              <w:pStyle w:val="tabletextcentred"/>
            </w:pPr>
            <w:r>
              <w:t>5</w:t>
            </w:r>
          </w:p>
        </w:tc>
        <w:tc>
          <w:tcPr>
            <w:tcW w:w="994" w:type="dxa"/>
            <w:vAlign w:val="center"/>
          </w:tcPr>
          <w:p w:rsidR="0026214C" w:rsidRDefault="0026214C" w:rsidP="0026214C">
            <w:pPr>
              <w:pStyle w:val="tabletextcentred"/>
            </w:pPr>
            <w:r>
              <w:t>3</w:t>
            </w:r>
          </w:p>
        </w:tc>
      </w:tr>
      <w:tr w:rsidR="0026214C" w:rsidRPr="00AD504B" w:rsidTr="0026214C">
        <w:tc>
          <w:tcPr>
            <w:tcW w:w="1134" w:type="dxa"/>
            <w:vAlign w:val="center"/>
          </w:tcPr>
          <w:p w:rsidR="0026214C" w:rsidRPr="00AD504B" w:rsidRDefault="0026214C" w:rsidP="0026214C">
            <w:pPr>
              <w:spacing w:after="0" w:line="240" w:lineRule="auto"/>
              <w:rPr>
                <w:rFonts w:ascii="Arial" w:eastAsia="Calibri" w:hAnsi="Arial" w:cs="Arial"/>
                <w:color w:val="000000"/>
                <w:lang w:val="en-US"/>
              </w:rPr>
            </w:pPr>
            <w:r w:rsidRPr="00AD504B">
              <w:rPr>
                <w:rFonts w:ascii="Arial" w:eastAsia="Calibri" w:hAnsi="Arial" w:cs="Arial"/>
                <w:color w:val="000000"/>
                <w:lang w:val="en-US"/>
              </w:rPr>
              <w:t>FD9W 04</w:t>
            </w:r>
          </w:p>
        </w:tc>
        <w:tc>
          <w:tcPr>
            <w:tcW w:w="1559" w:type="dxa"/>
            <w:shd w:val="clear" w:color="auto" w:fill="auto"/>
            <w:vAlign w:val="center"/>
          </w:tcPr>
          <w:p w:rsidR="0026214C" w:rsidRPr="00AD504B" w:rsidRDefault="0026214C" w:rsidP="0026214C">
            <w:pPr>
              <w:widowControl w:val="0"/>
              <w:autoSpaceDE w:val="0"/>
              <w:autoSpaceDN w:val="0"/>
              <w:adjustRightInd w:val="0"/>
              <w:spacing w:after="0" w:line="240" w:lineRule="auto"/>
              <w:rPr>
                <w:rFonts w:ascii="Arial-BoldMT" w:eastAsia="MS Mincho" w:hAnsi="Arial-BoldMT" w:cs="Arial-BoldMT"/>
                <w:lang w:eastAsia="ja-JP"/>
              </w:rPr>
            </w:pPr>
            <w:r w:rsidRPr="00AD504B">
              <w:rPr>
                <w:rFonts w:ascii="Arial-BoldMT" w:eastAsia="MS Mincho" w:hAnsi="Arial-BoldMT" w:cs="Arial-BoldMT"/>
                <w:lang w:eastAsia="ja-JP"/>
              </w:rPr>
              <w:t>CFABAA213</w:t>
            </w:r>
          </w:p>
        </w:tc>
        <w:tc>
          <w:tcPr>
            <w:tcW w:w="851" w:type="dxa"/>
            <w:vAlign w:val="center"/>
          </w:tcPr>
          <w:p w:rsidR="0026214C" w:rsidRPr="00AD504B" w:rsidRDefault="0026214C" w:rsidP="0026214C">
            <w:pPr>
              <w:widowControl w:val="0"/>
              <w:autoSpaceDE w:val="0"/>
              <w:autoSpaceDN w:val="0"/>
              <w:adjustRightInd w:val="0"/>
              <w:spacing w:after="0" w:line="240" w:lineRule="auto"/>
              <w:rPr>
                <w:rFonts w:ascii="Arial-BoldMT" w:eastAsia="MS Mincho" w:hAnsi="Arial-BoldMT" w:cs="Arial-BoldMT"/>
                <w:lang w:eastAsia="ja-JP"/>
              </w:rPr>
            </w:pPr>
            <w:r w:rsidRPr="00AD504B">
              <w:rPr>
                <w:rFonts w:ascii="Arial-BoldMT" w:eastAsia="MS Mincho" w:hAnsi="Arial-BoldMT" w:cs="Arial-BoldMT"/>
                <w:lang w:eastAsia="ja-JP"/>
              </w:rPr>
              <w:t>S212</w:t>
            </w:r>
          </w:p>
        </w:tc>
        <w:tc>
          <w:tcPr>
            <w:tcW w:w="5954" w:type="dxa"/>
            <w:shd w:val="clear" w:color="auto" w:fill="auto"/>
            <w:vAlign w:val="center"/>
          </w:tcPr>
          <w:p w:rsidR="0026214C" w:rsidRPr="00AD504B" w:rsidRDefault="0026214C" w:rsidP="0026214C">
            <w:pPr>
              <w:widowControl w:val="0"/>
              <w:autoSpaceDE w:val="0"/>
              <w:autoSpaceDN w:val="0"/>
              <w:adjustRightInd w:val="0"/>
              <w:spacing w:after="0" w:line="240" w:lineRule="auto"/>
              <w:rPr>
                <w:rFonts w:ascii="Arial-BoldMT" w:eastAsia="MS Mincho" w:hAnsi="Arial-BoldMT" w:cs="Arial-BoldMT"/>
                <w:lang w:eastAsia="ja-JP"/>
              </w:rPr>
            </w:pPr>
            <w:r w:rsidRPr="00AD504B">
              <w:rPr>
                <w:rFonts w:ascii="Arial-BoldMT" w:eastAsia="MS Mincho" w:hAnsi="Arial-BoldMT" w:cs="Arial-BoldMT"/>
                <w:lang w:eastAsia="ja-JP"/>
              </w:rPr>
              <w:t xml:space="preserve">Prepare text from </w:t>
            </w:r>
            <w:proofErr w:type="spellStart"/>
            <w:r w:rsidRPr="00AD504B">
              <w:rPr>
                <w:rFonts w:ascii="Arial-BoldMT" w:eastAsia="MS Mincho" w:hAnsi="Arial-BoldMT" w:cs="Arial-BoldMT"/>
                <w:lang w:eastAsia="ja-JP"/>
              </w:rPr>
              <w:t>notes</w:t>
            </w:r>
            <w:r w:rsidRPr="00AD504B">
              <w:rPr>
                <w:rFonts w:ascii="Arial-BoldMT" w:eastAsia="MS Mincho" w:hAnsi="Arial-BoldMT" w:cs="Arial-BoldMT"/>
                <w:vertAlign w:val="superscript"/>
                <w:lang w:eastAsia="ja-JP"/>
              </w:rPr>
              <w:t>b</w:t>
            </w:r>
            <w:proofErr w:type="spellEnd"/>
          </w:p>
        </w:tc>
        <w:tc>
          <w:tcPr>
            <w:tcW w:w="851" w:type="dxa"/>
            <w:shd w:val="clear" w:color="auto" w:fill="auto"/>
            <w:vAlign w:val="center"/>
          </w:tcPr>
          <w:p w:rsidR="0026214C" w:rsidRDefault="0026214C" w:rsidP="0026214C">
            <w:pPr>
              <w:pStyle w:val="tabletextcentred"/>
            </w:pPr>
            <w:r>
              <w:t>5</w:t>
            </w:r>
          </w:p>
        </w:tc>
        <w:tc>
          <w:tcPr>
            <w:tcW w:w="994" w:type="dxa"/>
            <w:vAlign w:val="center"/>
          </w:tcPr>
          <w:p w:rsidR="0026214C" w:rsidRDefault="0026214C" w:rsidP="0026214C">
            <w:pPr>
              <w:pStyle w:val="tabletextcentred"/>
            </w:pPr>
            <w:r>
              <w:t>3</w:t>
            </w:r>
          </w:p>
        </w:tc>
      </w:tr>
      <w:tr w:rsidR="0026214C" w:rsidRPr="00AD504B" w:rsidTr="0026214C">
        <w:tc>
          <w:tcPr>
            <w:tcW w:w="1134" w:type="dxa"/>
            <w:vAlign w:val="center"/>
          </w:tcPr>
          <w:p w:rsidR="0026214C" w:rsidRPr="00AD504B" w:rsidRDefault="0026214C" w:rsidP="0026214C">
            <w:pPr>
              <w:spacing w:after="0" w:line="240" w:lineRule="auto"/>
              <w:rPr>
                <w:rFonts w:ascii="Arial" w:eastAsia="Calibri" w:hAnsi="Arial" w:cs="Arial"/>
                <w:color w:val="000000"/>
                <w:lang w:val="en-US"/>
              </w:rPr>
            </w:pPr>
            <w:r w:rsidRPr="00AD504B">
              <w:rPr>
                <w:rFonts w:ascii="Arial" w:eastAsia="Calibri" w:hAnsi="Arial" w:cs="Arial"/>
                <w:color w:val="000000"/>
                <w:lang w:val="en-US"/>
              </w:rPr>
              <w:t>F93N 04</w:t>
            </w:r>
          </w:p>
        </w:tc>
        <w:tc>
          <w:tcPr>
            <w:tcW w:w="1559" w:type="dxa"/>
            <w:shd w:val="clear" w:color="auto" w:fill="auto"/>
            <w:vAlign w:val="center"/>
          </w:tcPr>
          <w:p w:rsidR="0026214C" w:rsidRPr="00AD504B" w:rsidRDefault="0026214C" w:rsidP="0026214C">
            <w:pPr>
              <w:widowControl w:val="0"/>
              <w:autoSpaceDE w:val="0"/>
              <w:autoSpaceDN w:val="0"/>
              <w:adjustRightInd w:val="0"/>
              <w:spacing w:after="0" w:line="240" w:lineRule="auto"/>
              <w:rPr>
                <w:rFonts w:ascii="Arial-BoldMT" w:eastAsia="MS Mincho" w:hAnsi="Arial-BoldMT" w:cs="Arial-BoldMT"/>
                <w:lang w:eastAsia="ja-JP"/>
              </w:rPr>
            </w:pPr>
            <w:r w:rsidRPr="00AD504B">
              <w:rPr>
                <w:rFonts w:ascii="Arial-BoldMT" w:eastAsia="MS Mincho" w:hAnsi="Arial-BoldMT" w:cs="Arial-BoldMT"/>
                <w:lang w:eastAsia="ja-JP"/>
              </w:rPr>
              <w:t>CFABAA621</w:t>
            </w:r>
          </w:p>
        </w:tc>
        <w:tc>
          <w:tcPr>
            <w:tcW w:w="851" w:type="dxa"/>
            <w:vAlign w:val="center"/>
          </w:tcPr>
          <w:p w:rsidR="0026214C" w:rsidRPr="00AD504B" w:rsidRDefault="0026214C" w:rsidP="0026214C">
            <w:pPr>
              <w:widowControl w:val="0"/>
              <w:autoSpaceDE w:val="0"/>
              <w:autoSpaceDN w:val="0"/>
              <w:adjustRightInd w:val="0"/>
              <w:spacing w:after="0" w:line="240" w:lineRule="auto"/>
              <w:rPr>
                <w:rFonts w:ascii="Arial-BoldMT" w:eastAsia="MS Mincho" w:hAnsi="Arial-BoldMT" w:cs="Arial-BoldMT"/>
                <w:lang w:eastAsia="ja-JP"/>
              </w:rPr>
            </w:pPr>
            <w:r w:rsidRPr="00AD504B">
              <w:rPr>
                <w:rFonts w:ascii="Arial-BoldMT" w:eastAsia="MS Mincho" w:hAnsi="Arial-BoldMT" w:cs="Arial-BoldMT"/>
                <w:lang w:eastAsia="ja-JP"/>
              </w:rPr>
              <w:t>S106</w:t>
            </w:r>
          </w:p>
        </w:tc>
        <w:tc>
          <w:tcPr>
            <w:tcW w:w="5954" w:type="dxa"/>
            <w:shd w:val="clear" w:color="auto" w:fill="auto"/>
            <w:vAlign w:val="center"/>
          </w:tcPr>
          <w:p w:rsidR="0026214C" w:rsidRPr="00AD504B" w:rsidRDefault="0026214C" w:rsidP="0026214C">
            <w:pPr>
              <w:widowControl w:val="0"/>
              <w:autoSpaceDE w:val="0"/>
              <w:autoSpaceDN w:val="0"/>
              <w:adjustRightInd w:val="0"/>
              <w:spacing w:after="0" w:line="240" w:lineRule="auto"/>
              <w:rPr>
                <w:rFonts w:ascii="Arial-BoldMT" w:eastAsia="MS Mincho" w:hAnsi="Arial-BoldMT" w:cs="Arial-BoldMT"/>
                <w:lang w:eastAsia="ja-JP"/>
              </w:rPr>
            </w:pPr>
            <w:r w:rsidRPr="00AD504B">
              <w:rPr>
                <w:rFonts w:ascii="Arial-BoldMT" w:eastAsia="MS Mincho" w:hAnsi="Arial-BoldMT" w:cs="Arial-BoldMT"/>
                <w:lang w:eastAsia="ja-JP"/>
              </w:rPr>
              <w:t>Make and receive telephone calls</w:t>
            </w:r>
          </w:p>
        </w:tc>
        <w:tc>
          <w:tcPr>
            <w:tcW w:w="851" w:type="dxa"/>
            <w:shd w:val="clear" w:color="auto" w:fill="auto"/>
            <w:vAlign w:val="center"/>
          </w:tcPr>
          <w:p w:rsidR="0026214C" w:rsidRDefault="0026214C" w:rsidP="0026214C">
            <w:pPr>
              <w:pStyle w:val="tabletextcentred"/>
            </w:pPr>
            <w:r>
              <w:t>5</w:t>
            </w:r>
          </w:p>
        </w:tc>
        <w:tc>
          <w:tcPr>
            <w:tcW w:w="994" w:type="dxa"/>
            <w:vAlign w:val="center"/>
          </w:tcPr>
          <w:p w:rsidR="0026214C" w:rsidRDefault="0026214C" w:rsidP="0026214C">
            <w:pPr>
              <w:pStyle w:val="tabletextcentred"/>
            </w:pPr>
            <w:r>
              <w:t>3</w:t>
            </w:r>
          </w:p>
        </w:tc>
      </w:tr>
      <w:tr w:rsidR="0026214C" w:rsidRPr="00AD504B" w:rsidTr="0026214C">
        <w:tc>
          <w:tcPr>
            <w:tcW w:w="1134" w:type="dxa"/>
            <w:vAlign w:val="center"/>
          </w:tcPr>
          <w:p w:rsidR="0026214C" w:rsidRPr="00AD504B" w:rsidRDefault="0026214C" w:rsidP="0026214C">
            <w:pPr>
              <w:spacing w:after="0" w:line="240" w:lineRule="auto"/>
              <w:rPr>
                <w:rFonts w:ascii="Arial" w:eastAsia="Calibri" w:hAnsi="Arial" w:cs="Arial"/>
                <w:color w:val="000000"/>
                <w:lang w:val="en-US"/>
              </w:rPr>
            </w:pPr>
            <w:r w:rsidRPr="00AD504B">
              <w:rPr>
                <w:rFonts w:ascii="Arial" w:eastAsia="Calibri" w:hAnsi="Arial" w:cs="Arial"/>
                <w:color w:val="000000"/>
                <w:lang w:val="en-US"/>
              </w:rPr>
              <w:t>FD9P 04</w:t>
            </w:r>
          </w:p>
        </w:tc>
        <w:tc>
          <w:tcPr>
            <w:tcW w:w="1559" w:type="dxa"/>
            <w:shd w:val="clear" w:color="auto" w:fill="auto"/>
            <w:vAlign w:val="center"/>
          </w:tcPr>
          <w:p w:rsidR="0026214C" w:rsidRPr="00AD504B" w:rsidRDefault="0026214C" w:rsidP="0026214C">
            <w:pPr>
              <w:widowControl w:val="0"/>
              <w:autoSpaceDE w:val="0"/>
              <w:autoSpaceDN w:val="0"/>
              <w:adjustRightInd w:val="0"/>
              <w:spacing w:after="0" w:line="240" w:lineRule="auto"/>
              <w:rPr>
                <w:rFonts w:ascii="Arial-BoldMT" w:eastAsia="MS Mincho" w:hAnsi="Arial-BoldMT" w:cs="Arial-BoldMT"/>
                <w:lang w:eastAsia="ja-JP"/>
              </w:rPr>
            </w:pPr>
            <w:r w:rsidRPr="00AD504B">
              <w:rPr>
                <w:rFonts w:ascii="Arial-BoldMT" w:eastAsia="MS Mincho" w:hAnsi="Arial-BoldMT" w:cs="Arial-BoldMT"/>
                <w:lang w:eastAsia="ja-JP"/>
              </w:rPr>
              <w:t>CFABAA321</w:t>
            </w:r>
          </w:p>
        </w:tc>
        <w:tc>
          <w:tcPr>
            <w:tcW w:w="851" w:type="dxa"/>
            <w:vAlign w:val="center"/>
          </w:tcPr>
          <w:p w:rsidR="0026214C" w:rsidRPr="00AD504B" w:rsidRDefault="0026214C" w:rsidP="0026214C">
            <w:pPr>
              <w:widowControl w:val="0"/>
              <w:autoSpaceDE w:val="0"/>
              <w:autoSpaceDN w:val="0"/>
              <w:adjustRightInd w:val="0"/>
              <w:spacing w:after="0" w:line="240" w:lineRule="auto"/>
              <w:rPr>
                <w:rFonts w:ascii="Arial-BoldMT" w:eastAsia="MS Mincho" w:hAnsi="Arial-BoldMT" w:cs="Arial-BoldMT"/>
                <w:lang w:eastAsia="ja-JP"/>
              </w:rPr>
            </w:pPr>
            <w:r w:rsidRPr="00AD504B">
              <w:rPr>
                <w:rFonts w:ascii="Arial-BoldMT" w:eastAsia="MS Mincho" w:hAnsi="Arial-BoldMT" w:cs="Arial-BoldMT"/>
                <w:lang w:eastAsia="ja-JP"/>
              </w:rPr>
              <w:t>S223</w:t>
            </w:r>
          </w:p>
        </w:tc>
        <w:tc>
          <w:tcPr>
            <w:tcW w:w="5954" w:type="dxa"/>
            <w:shd w:val="clear" w:color="auto" w:fill="auto"/>
            <w:vAlign w:val="center"/>
          </w:tcPr>
          <w:p w:rsidR="0026214C" w:rsidRPr="00AD504B" w:rsidRDefault="0026214C" w:rsidP="0026214C">
            <w:pPr>
              <w:widowControl w:val="0"/>
              <w:autoSpaceDE w:val="0"/>
              <w:autoSpaceDN w:val="0"/>
              <w:adjustRightInd w:val="0"/>
              <w:spacing w:after="0" w:line="240" w:lineRule="auto"/>
              <w:rPr>
                <w:rFonts w:ascii="Arial-BoldMT" w:eastAsia="MS Mincho" w:hAnsi="Arial-BoldMT" w:cs="Arial-BoldMT"/>
                <w:lang w:eastAsia="ja-JP"/>
              </w:rPr>
            </w:pPr>
            <w:r w:rsidRPr="00AD504B">
              <w:rPr>
                <w:rFonts w:ascii="Arial-BoldMT" w:eastAsia="MS Mincho" w:hAnsi="Arial-BoldMT" w:cs="Arial-BoldMT"/>
                <w:lang w:eastAsia="ja-JP"/>
              </w:rPr>
              <w:t>Support the organisation of business travel or accommodation</w:t>
            </w:r>
          </w:p>
        </w:tc>
        <w:tc>
          <w:tcPr>
            <w:tcW w:w="851" w:type="dxa"/>
            <w:shd w:val="clear" w:color="auto" w:fill="auto"/>
            <w:vAlign w:val="center"/>
          </w:tcPr>
          <w:p w:rsidR="0026214C" w:rsidRDefault="0026214C" w:rsidP="0026214C">
            <w:pPr>
              <w:pStyle w:val="tabletextcentred"/>
            </w:pPr>
            <w:r>
              <w:t>5</w:t>
            </w:r>
          </w:p>
        </w:tc>
        <w:tc>
          <w:tcPr>
            <w:tcW w:w="994" w:type="dxa"/>
            <w:vAlign w:val="center"/>
          </w:tcPr>
          <w:p w:rsidR="0026214C" w:rsidRDefault="0026214C" w:rsidP="0026214C">
            <w:pPr>
              <w:pStyle w:val="tabletextcentred"/>
            </w:pPr>
            <w:r>
              <w:t>3</w:t>
            </w:r>
          </w:p>
        </w:tc>
      </w:tr>
      <w:tr w:rsidR="0026214C" w:rsidRPr="00AD504B" w:rsidTr="0026214C">
        <w:tc>
          <w:tcPr>
            <w:tcW w:w="1134" w:type="dxa"/>
            <w:vAlign w:val="center"/>
          </w:tcPr>
          <w:p w:rsidR="0026214C" w:rsidRPr="00AD504B" w:rsidRDefault="0026214C" w:rsidP="0026214C">
            <w:pPr>
              <w:spacing w:after="0" w:line="240" w:lineRule="auto"/>
              <w:rPr>
                <w:rFonts w:ascii="Arial" w:eastAsia="Calibri" w:hAnsi="Arial" w:cs="Arial"/>
                <w:lang w:val="en-US"/>
              </w:rPr>
            </w:pPr>
            <w:r w:rsidRPr="00AD504B">
              <w:rPr>
                <w:rFonts w:ascii="Arial" w:eastAsia="Calibri" w:hAnsi="Arial" w:cs="Arial"/>
                <w:lang w:val="en-US"/>
              </w:rPr>
              <w:t>FD94 04</w:t>
            </w:r>
          </w:p>
        </w:tc>
        <w:tc>
          <w:tcPr>
            <w:tcW w:w="1559" w:type="dxa"/>
            <w:shd w:val="clear" w:color="auto" w:fill="auto"/>
            <w:vAlign w:val="center"/>
          </w:tcPr>
          <w:p w:rsidR="0026214C" w:rsidRPr="00AD504B" w:rsidRDefault="0026214C" w:rsidP="0026214C">
            <w:pPr>
              <w:widowControl w:val="0"/>
              <w:autoSpaceDE w:val="0"/>
              <w:autoSpaceDN w:val="0"/>
              <w:adjustRightInd w:val="0"/>
              <w:spacing w:after="0" w:line="240" w:lineRule="auto"/>
              <w:rPr>
                <w:rFonts w:ascii="Arial-BoldMT" w:eastAsia="MS Mincho" w:hAnsi="Arial-BoldMT" w:cs="Arial-BoldMT"/>
                <w:lang w:eastAsia="ja-JP"/>
              </w:rPr>
            </w:pPr>
            <w:r w:rsidRPr="00AD504B">
              <w:rPr>
                <w:rFonts w:ascii="Arial-BoldMT" w:eastAsia="MS Mincho" w:hAnsi="Arial-BoldMT" w:cs="Arial-BoldMT"/>
                <w:lang w:eastAsia="ja-JP"/>
              </w:rPr>
              <w:t>CFABAA612</w:t>
            </w:r>
          </w:p>
        </w:tc>
        <w:tc>
          <w:tcPr>
            <w:tcW w:w="851" w:type="dxa"/>
            <w:vAlign w:val="center"/>
          </w:tcPr>
          <w:p w:rsidR="0026214C" w:rsidRPr="00AD504B" w:rsidRDefault="0026214C" w:rsidP="0026214C">
            <w:pPr>
              <w:widowControl w:val="0"/>
              <w:autoSpaceDE w:val="0"/>
              <w:autoSpaceDN w:val="0"/>
              <w:adjustRightInd w:val="0"/>
              <w:spacing w:after="0" w:line="240" w:lineRule="auto"/>
              <w:rPr>
                <w:rFonts w:ascii="Arial-BoldMT" w:eastAsia="MS Mincho" w:hAnsi="Arial-BoldMT" w:cs="Arial-BoldMT"/>
                <w:lang w:eastAsia="ja-JP"/>
              </w:rPr>
            </w:pPr>
            <w:r w:rsidRPr="00AD504B">
              <w:rPr>
                <w:rFonts w:ascii="Arial-BoldMT" w:eastAsia="MS Mincho" w:hAnsi="Arial-BoldMT" w:cs="Arial-BoldMT"/>
                <w:lang w:eastAsia="ja-JP"/>
              </w:rPr>
              <w:t>S209</w:t>
            </w:r>
          </w:p>
        </w:tc>
        <w:tc>
          <w:tcPr>
            <w:tcW w:w="5954" w:type="dxa"/>
            <w:shd w:val="clear" w:color="auto" w:fill="auto"/>
            <w:vAlign w:val="center"/>
          </w:tcPr>
          <w:p w:rsidR="0026214C" w:rsidRPr="00AD504B" w:rsidRDefault="0026214C" w:rsidP="0026214C">
            <w:pPr>
              <w:widowControl w:val="0"/>
              <w:autoSpaceDE w:val="0"/>
              <w:autoSpaceDN w:val="0"/>
              <w:adjustRightInd w:val="0"/>
              <w:spacing w:after="0" w:line="240" w:lineRule="auto"/>
              <w:rPr>
                <w:rFonts w:ascii="Arial-BoldMT" w:eastAsia="MS Mincho" w:hAnsi="Arial-BoldMT" w:cs="Arial-BoldMT"/>
                <w:lang w:eastAsia="ja-JP"/>
              </w:rPr>
            </w:pPr>
            <w:r w:rsidRPr="00AD504B">
              <w:rPr>
                <w:rFonts w:ascii="Arial-BoldMT" w:eastAsia="MS Mincho" w:hAnsi="Arial-BoldMT" w:cs="Arial-BoldMT"/>
                <w:lang w:eastAsia="ja-JP"/>
              </w:rPr>
              <w:t>Handle mail</w:t>
            </w:r>
          </w:p>
        </w:tc>
        <w:tc>
          <w:tcPr>
            <w:tcW w:w="851" w:type="dxa"/>
            <w:shd w:val="clear" w:color="auto" w:fill="auto"/>
            <w:vAlign w:val="center"/>
          </w:tcPr>
          <w:p w:rsidR="0026214C" w:rsidRDefault="0026214C" w:rsidP="0026214C">
            <w:pPr>
              <w:pStyle w:val="tabletextcentred"/>
            </w:pPr>
            <w:r>
              <w:t>5</w:t>
            </w:r>
          </w:p>
        </w:tc>
        <w:tc>
          <w:tcPr>
            <w:tcW w:w="994" w:type="dxa"/>
            <w:vAlign w:val="center"/>
          </w:tcPr>
          <w:p w:rsidR="0026214C" w:rsidRDefault="0026214C" w:rsidP="0026214C">
            <w:pPr>
              <w:pStyle w:val="tabletextcentred"/>
            </w:pPr>
            <w:r>
              <w:t>3</w:t>
            </w:r>
          </w:p>
        </w:tc>
      </w:tr>
      <w:tr w:rsidR="0026214C" w:rsidRPr="00AD504B" w:rsidTr="0026214C">
        <w:tc>
          <w:tcPr>
            <w:tcW w:w="1134" w:type="dxa"/>
            <w:vAlign w:val="center"/>
          </w:tcPr>
          <w:p w:rsidR="0026214C" w:rsidRPr="00AD504B" w:rsidRDefault="0026214C" w:rsidP="0026214C">
            <w:pPr>
              <w:spacing w:after="0" w:line="240" w:lineRule="auto"/>
              <w:rPr>
                <w:rFonts w:ascii="Arial" w:eastAsia="Calibri" w:hAnsi="Arial" w:cs="Arial"/>
                <w:color w:val="000000"/>
                <w:lang w:val="en-US"/>
              </w:rPr>
            </w:pPr>
            <w:r w:rsidRPr="00AD504B">
              <w:rPr>
                <w:rFonts w:ascii="Arial" w:eastAsia="Calibri" w:hAnsi="Arial" w:cs="Arial"/>
                <w:color w:val="000000"/>
                <w:lang w:val="en-US"/>
              </w:rPr>
              <w:t>FD96 04</w:t>
            </w:r>
          </w:p>
        </w:tc>
        <w:tc>
          <w:tcPr>
            <w:tcW w:w="1559" w:type="dxa"/>
            <w:shd w:val="clear" w:color="auto" w:fill="auto"/>
            <w:vAlign w:val="center"/>
          </w:tcPr>
          <w:p w:rsidR="0026214C" w:rsidRPr="00AD504B" w:rsidRDefault="0026214C" w:rsidP="0026214C">
            <w:pPr>
              <w:spacing w:after="0" w:line="240" w:lineRule="auto"/>
              <w:rPr>
                <w:rFonts w:ascii="Arial" w:eastAsia="Calibri" w:hAnsi="Arial" w:cs="Arial"/>
                <w:lang w:val="en-US"/>
              </w:rPr>
            </w:pPr>
            <w:r w:rsidRPr="00AD504B">
              <w:rPr>
                <w:rFonts w:ascii="Arial" w:eastAsia="Calibri" w:hAnsi="Arial" w:cs="Arial"/>
                <w:lang w:val="en-US"/>
              </w:rPr>
              <w:t>CFABAC311</w:t>
            </w:r>
          </w:p>
        </w:tc>
        <w:tc>
          <w:tcPr>
            <w:tcW w:w="851" w:type="dxa"/>
            <w:vAlign w:val="center"/>
          </w:tcPr>
          <w:p w:rsidR="0026214C" w:rsidRPr="00AD504B" w:rsidRDefault="0026214C" w:rsidP="0026214C">
            <w:pPr>
              <w:widowControl w:val="0"/>
              <w:autoSpaceDE w:val="0"/>
              <w:autoSpaceDN w:val="0"/>
              <w:adjustRightInd w:val="0"/>
              <w:spacing w:after="0" w:line="240" w:lineRule="auto"/>
              <w:rPr>
                <w:rFonts w:ascii="Arial-BoldMT" w:eastAsia="MS Mincho" w:hAnsi="Arial-BoldMT" w:cs="Arial-BoldMT"/>
                <w:lang w:eastAsia="ja-JP"/>
              </w:rPr>
            </w:pPr>
            <w:r w:rsidRPr="00AD504B">
              <w:rPr>
                <w:rFonts w:ascii="Arial-BoldMT" w:eastAsia="MS Mincho" w:hAnsi="Arial-BoldMT" w:cs="Arial-BoldMT"/>
                <w:lang w:eastAsia="ja-JP"/>
              </w:rPr>
              <w:t>S250</w:t>
            </w:r>
          </w:p>
        </w:tc>
        <w:tc>
          <w:tcPr>
            <w:tcW w:w="5954" w:type="dxa"/>
            <w:shd w:val="clear" w:color="auto" w:fill="auto"/>
            <w:vAlign w:val="center"/>
          </w:tcPr>
          <w:p w:rsidR="0026214C" w:rsidRPr="00AD504B" w:rsidRDefault="0026214C" w:rsidP="0026214C">
            <w:pPr>
              <w:spacing w:after="0" w:line="240" w:lineRule="auto"/>
              <w:rPr>
                <w:rFonts w:ascii="Arial" w:eastAsia="Calibri" w:hAnsi="Arial" w:cs="Arial"/>
                <w:lang w:val="en-US"/>
              </w:rPr>
            </w:pPr>
            <w:r w:rsidRPr="00AD504B">
              <w:rPr>
                <w:rFonts w:ascii="Arial" w:eastAsia="Calibri" w:hAnsi="Arial" w:cs="Arial"/>
                <w:lang w:val="en-US"/>
              </w:rPr>
              <w:t>Meet and welcome visitors</w:t>
            </w:r>
          </w:p>
        </w:tc>
        <w:tc>
          <w:tcPr>
            <w:tcW w:w="851" w:type="dxa"/>
            <w:shd w:val="clear" w:color="auto" w:fill="auto"/>
            <w:vAlign w:val="center"/>
          </w:tcPr>
          <w:p w:rsidR="0026214C" w:rsidRDefault="0026214C" w:rsidP="0026214C">
            <w:pPr>
              <w:pStyle w:val="tabletextcentred"/>
            </w:pPr>
            <w:r>
              <w:t>5</w:t>
            </w:r>
          </w:p>
        </w:tc>
        <w:tc>
          <w:tcPr>
            <w:tcW w:w="994" w:type="dxa"/>
            <w:vAlign w:val="center"/>
          </w:tcPr>
          <w:p w:rsidR="0026214C" w:rsidRDefault="0026214C" w:rsidP="0026214C">
            <w:pPr>
              <w:pStyle w:val="tabletextcentred"/>
            </w:pPr>
            <w:r>
              <w:t>2</w:t>
            </w:r>
          </w:p>
        </w:tc>
      </w:tr>
      <w:tr w:rsidR="0026214C" w:rsidRPr="00AD504B" w:rsidTr="0026214C">
        <w:tc>
          <w:tcPr>
            <w:tcW w:w="1134" w:type="dxa"/>
            <w:vAlign w:val="center"/>
          </w:tcPr>
          <w:p w:rsidR="0026214C" w:rsidRPr="00AD504B" w:rsidRDefault="0026214C" w:rsidP="0026214C">
            <w:pPr>
              <w:spacing w:after="0" w:line="240" w:lineRule="auto"/>
              <w:rPr>
                <w:rFonts w:ascii="Arial" w:eastAsia="Calibri" w:hAnsi="Arial" w:cs="Arial"/>
                <w:lang w:val="en-US"/>
              </w:rPr>
            </w:pPr>
            <w:r w:rsidRPr="00AD504B">
              <w:rPr>
                <w:rFonts w:ascii="Arial" w:eastAsia="Calibri" w:hAnsi="Arial" w:cs="Arial"/>
                <w:lang w:val="en-US"/>
              </w:rPr>
              <w:t>H559 04</w:t>
            </w:r>
          </w:p>
        </w:tc>
        <w:tc>
          <w:tcPr>
            <w:tcW w:w="1559" w:type="dxa"/>
            <w:shd w:val="clear" w:color="auto" w:fill="auto"/>
            <w:vAlign w:val="center"/>
          </w:tcPr>
          <w:p w:rsidR="0026214C" w:rsidRPr="00AD504B" w:rsidRDefault="0026214C" w:rsidP="0026214C">
            <w:pPr>
              <w:spacing w:after="0" w:line="240" w:lineRule="auto"/>
              <w:rPr>
                <w:rFonts w:ascii="Arial" w:eastAsia="Calibri" w:hAnsi="Arial" w:cs="Arial"/>
                <w:lang w:val="en-US"/>
              </w:rPr>
            </w:pPr>
            <w:r w:rsidRPr="00AD504B">
              <w:rPr>
                <w:rFonts w:ascii="Arial" w:eastAsia="Calibri" w:hAnsi="Arial" w:cs="Arial"/>
                <w:lang w:val="en-US"/>
              </w:rPr>
              <w:t>CFABAD332</w:t>
            </w:r>
          </w:p>
        </w:tc>
        <w:tc>
          <w:tcPr>
            <w:tcW w:w="851" w:type="dxa"/>
            <w:vAlign w:val="center"/>
          </w:tcPr>
          <w:p w:rsidR="0026214C" w:rsidRPr="00AD504B" w:rsidRDefault="0026214C" w:rsidP="0026214C">
            <w:pPr>
              <w:widowControl w:val="0"/>
              <w:autoSpaceDE w:val="0"/>
              <w:autoSpaceDN w:val="0"/>
              <w:adjustRightInd w:val="0"/>
              <w:spacing w:after="0" w:line="240" w:lineRule="auto"/>
              <w:rPr>
                <w:rFonts w:ascii="Arial-BoldMT" w:eastAsia="MS Mincho" w:hAnsi="Arial-BoldMT" w:cs="Arial-BoldMT"/>
                <w:lang w:eastAsia="ja-JP"/>
              </w:rPr>
            </w:pPr>
            <w:r w:rsidRPr="00AD504B">
              <w:rPr>
                <w:rFonts w:ascii="Arial-BoldMT" w:eastAsia="MS Mincho" w:hAnsi="Arial-BoldMT" w:cs="Arial-BoldMT"/>
                <w:lang w:eastAsia="ja-JP"/>
              </w:rPr>
              <w:t>S218</w:t>
            </w:r>
          </w:p>
        </w:tc>
        <w:tc>
          <w:tcPr>
            <w:tcW w:w="5954" w:type="dxa"/>
            <w:shd w:val="clear" w:color="auto" w:fill="auto"/>
            <w:vAlign w:val="center"/>
          </w:tcPr>
          <w:p w:rsidR="0026214C" w:rsidRPr="00AD504B" w:rsidRDefault="0026214C" w:rsidP="0026214C">
            <w:pPr>
              <w:spacing w:after="0" w:line="240" w:lineRule="auto"/>
              <w:rPr>
                <w:rFonts w:ascii="Arial" w:eastAsia="Calibri" w:hAnsi="Arial" w:cs="Arial"/>
                <w:lang w:val="en-US"/>
              </w:rPr>
            </w:pPr>
            <w:r w:rsidRPr="00AD504B">
              <w:rPr>
                <w:rFonts w:ascii="Arial" w:eastAsia="Calibri" w:hAnsi="Arial" w:cs="Arial"/>
                <w:lang w:val="en-US"/>
              </w:rPr>
              <w:t>Store and retrieve information using a filing system</w:t>
            </w:r>
          </w:p>
        </w:tc>
        <w:tc>
          <w:tcPr>
            <w:tcW w:w="851" w:type="dxa"/>
            <w:shd w:val="clear" w:color="auto" w:fill="auto"/>
            <w:vAlign w:val="center"/>
          </w:tcPr>
          <w:p w:rsidR="0026214C" w:rsidRDefault="0026214C" w:rsidP="0026214C">
            <w:pPr>
              <w:pStyle w:val="tabletextcentred"/>
            </w:pPr>
            <w:r>
              <w:t>5</w:t>
            </w:r>
          </w:p>
        </w:tc>
        <w:tc>
          <w:tcPr>
            <w:tcW w:w="994" w:type="dxa"/>
            <w:vAlign w:val="center"/>
          </w:tcPr>
          <w:p w:rsidR="0026214C" w:rsidRDefault="0026214C" w:rsidP="0026214C">
            <w:pPr>
              <w:pStyle w:val="tabletextcentred"/>
            </w:pPr>
            <w:r>
              <w:t>3</w:t>
            </w:r>
          </w:p>
        </w:tc>
      </w:tr>
      <w:tr w:rsidR="0026214C" w:rsidRPr="00AD504B" w:rsidTr="0026214C">
        <w:tc>
          <w:tcPr>
            <w:tcW w:w="1134" w:type="dxa"/>
            <w:vAlign w:val="center"/>
          </w:tcPr>
          <w:p w:rsidR="0026214C" w:rsidRPr="00AD504B" w:rsidRDefault="0026214C" w:rsidP="0026214C">
            <w:pPr>
              <w:spacing w:after="0" w:line="240" w:lineRule="auto"/>
              <w:rPr>
                <w:rFonts w:ascii="Arial" w:eastAsia="Calibri" w:hAnsi="Arial" w:cs="Arial"/>
                <w:lang w:val="en-US"/>
              </w:rPr>
            </w:pPr>
            <w:r w:rsidRPr="00AD504B">
              <w:rPr>
                <w:rFonts w:ascii="Arial" w:eastAsia="Calibri" w:hAnsi="Arial" w:cs="Arial"/>
                <w:lang w:val="en-US"/>
              </w:rPr>
              <w:t>FD99 04</w:t>
            </w:r>
          </w:p>
        </w:tc>
        <w:tc>
          <w:tcPr>
            <w:tcW w:w="1559" w:type="dxa"/>
            <w:shd w:val="clear" w:color="auto" w:fill="auto"/>
            <w:vAlign w:val="center"/>
          </w:tcPr>
          <w:p w:rsidR="0026214C" w:rsidRPr="00AD504B" w:rsidRDefault="0026214C" w:rsidP="0026214C">
            <w:pPr>
              <w:spacing w:after="0" w:line="240" w:lineRule="auto"/>
              <w:rPr>
                <w:rFonts w:ascii="Arial" w:eastAsia="Calibri" w:hAnsi="Arial" w:cs="Arial"/>
                <w:lang w:val="en-US"/>
              </w:rPr>
            </w:pPr>
            <w:r w:rsidRPr="00AD504B">
              <w:rPr>
                <w:rFonts w:ascii="Arial" w:eastAsia="Calibri" w:hAnsi="Arial" w:cs="Arial"/>
                <w:lang w:val="en-US"/>
              </w:rPr>
              <w:t>CFABAD334</w:t>
            </w:r>
          </w:p>
        </w:tc>
        <w:tc>
          <w:tcPr>
            <w:tcW w:w="851" w:type="dxa"/>
            <w:vAlign w:val="center"/>
          </w:tcPr>
          <w:p w:rsidR="0026214C" w:rsidRPr="00AD504B" w:rsidRDefault="0026214C" w:rsidP="0026214C">
            <w:pPr>
              <w:widowControl w:val="0"/>
              <w:autoSpaceDE w:val="0"/>
              <w:autoSpaceDN w:val="0"/>
              <w:adjustRightInd w:val="0"/>
              <w:spacing w:after="0" w:line="240" w:lineRule="auto"/>
              <w:rPr>
                <w:rFonts w:ascii="Arial-BoldMT" w:eastAsia="MS Mincho" w:hAnsi="Arial-BoldMT" w:cs="Arial-BoldMT"/>
                <w:lang w:eastAsia="ja-JP"/>
              </w:rPr>
            </w:pPr>
            <w:r w:rsidRPr="00AD504B">
              <w:rPr>
                <w:rFonts w:ascii="Arial-BoldMT" w:eastAsia="MS Mincho" w:hAnsi="Arial-BoldMT" w:cs="Arial-BoldMT"/>
                <w:lang w:eastAsia="ja-JP"/>
              </w:rPr>
              <w:t>S219</w:t>
            </w:r>
          </w:p>
        </w:tc>
        <w:tc>
          <w:tcPr>
            <w:tcW w:w="5954" w:type="dxa"/>
            <w:shd w:val="clear" w:color="auto" w:fill="auto"/>
            <w:vAlign w:val="center"/>
          </w:tcPr>
          <w:p w:rsidR="0026214C" w:rsidRPr="00AD504B" w:rsidRDefault="0026214C" w:rsidP="0026214C">
            <w:pPr>
              <w:spacing w:after="0" w:line="240" w:lineRule="auto"/>
              <w:rPr>
                <w:rFonts w:ascii="Arial" w:eastAsia="Calibri" w:hAnsi="Arial" w:cs="Arial"/>
                <w:lang w:val="en-US"/>
              </w:rPr>
            </w:pPr>
            <w:r w:rsidRPr="00AD504B">
              <w:rPr>
                <w:rFonts w:ascii="Arial" w:eastAsia="Calibri" w:hAnsi="Arial" w:cs="Arial"/>
                <w:lang w:val="en-US"/>
              </w:rPr>
              <w:t>Provide archive services</w:t>
            </w:r>
          </w:p>
        </w:tc>
        <w:tc>
          <w:tcPr>
            <w:tcW w:w="851" w:type="dxa"/>
            <w:shd w:val="clear" w:color="auto" w:fill="auto"/>
            <w:vAlign w:val="center"/>
          </w:tcPr>
          <w:p w:rsidR="0026214C" w:rsidRPr="00C02FA8" w:rsidRDefault="0026214C" w:rsidP="0026214C">
            <w:pPr>
              <w:pStyle w:val="tabletextcentred"/>
            </w:pPr>
            <w:r>
              <w:t>4</w:t>
            </w:r>
          </w:p>
        </w:tc>
        <w:tc>
          <w:tcPr>
            <w:tcW w:w="994" w:type="dxa"/>
            <w:vAlign w:val="center"/>
          </w:tcPr>
          <w:p w:rsidR="0026214C" w:rsidRPr="00C02FA8" w:rsidRDefault="0026214C" w:rsidP="0026214C">
            <w:pPr>
              <w:pStyle w:val="tabletextcentred"/>
            </w:pPr>
            <w:r>
              <w:t>2</w:t>
            </w:r>
          </w:p>
        </w:tc>
      </w:tr>
      <w:tr w:rsidR="0026214C" w:rsidRPr="00C27C35" w:rsidTr="0026214C">
        <w:tc>
          <w:tcPr>
            <w:tcW w:w="1134" w:type="dxa"/>
            <w:vAlign w:val="center"/>
          </w:tcPr>
          <w:p w:rsidR="0026214C" w:rsidRPr="00AD504B" w:rsidRDefault="0026214C" w:rsidP="0026214C">
            <w:pPr>
              <w:spacing w:after="0" w:line="240" w:lineRule="auto"/>
              <w:rPr>
                <w:rFonts w:ascii="Arial" w:eastAsia="Calibri" w:hAnsi="Arial" w:cs="Arial"/>
                <w:lang w:val="en-US"/>
              </w:rPr>
            </w:pPr>
            <w:r w:rsidRPr="00AD504B">
              <w:rPr>
                <w:rFonts w:ascii="Arial" w:eastAsia="Calibri" w:hAnsi="Arial" w:cs="Arial"/>
                <w:lang w:val="en-US"/>
              </w:rPr>
              <w:t>F93V 04</w:t>
            </w:r>
          </w:p>
        </w:tc>
        <w:tc>
          <w:tcPr>
            <w:tcW w:w="1559" w:type="dxa"/>
            <w:shd w:val="clear" w:color="auto" w:fill="auto"/>
            <w:vAlign w:val="center"/>
          </w:tcPr>
          <w:p w:rsidR="0026214C" w:rsidRPr="00AD504B" w:rsidRDefault="0026214C" w:rsidP="0026214C">
            <w:pPr>
              <w:spacing w:after="0" w:line="240" w:lineRule="auto"/>
              <w:rPr>
                <w:rFonts w:ascii="Arial" w:eastAsia="Calibri" w:hAnsi="Arial" w:cs="Arial"/>
                <w:lang w:val="en-US"/>
              </w:rPr>
            </w:pPr>
            <w:r w:rsidRPr="00AD504B">
              <w:rPr>
                <w:rFonts w:ascii="Arial" w:eastAsia="Calibri" w:hAnsi="Arial" w:cs="Arial"/>
                <w:lang w:val="en-US"/>
              </w:rPr>
              <w:t>CFABAA231</w:t>
            </w:r>
          </w:p>
        </w:tc>
        <w:tc>
          <w:tcPr>
            <w:tcW w:w="851" w:type="dxa"/>
            <w:vAlign w:val="center"/>
          </w:tcPr>
          <w:p w:rsidR="0026214C" w:rsidRPr="00AD504B" w:rsidRDefault="0026214C" w:rsidP="0026214C">
            <w:pPr>
              <w:widowControl w:val="0"/>
              <w:autoSpaceDE w:val="0"/>
              <w:autoSpaceDN w:val="0"/>
              <w:adjustRightInd w:val="0"/>
              <w:spacing w:after="0" w:line="240" w:lineRule="auto"/>
              <w:rPr>
                <w:rFonts w:ascii="Arial-BoldMT" w:eastAsia="MS Mincho" w:hAnsi="Arial-BoldMT" w:cs="Arial-BoldMT"/>
                <w:lang w:eastAsia="ja-JP"/>
              </w:rPr>
            </w:pPr>
            <w:r w:rsidRPr="00AD504B">
              <w:rPr>
                <w:rFonts w:ascii="Arial-BoldMT" w:eastAsia="MS Mincho" w:hAnsi="Arial-BoldMT" w:cs="Arial-BoldMT"/>
                <w:lang w:eastAsia="ja-JP"/>
              </w:rPr>
              <w:t>S220</w:t>
            </w:r>
          </w:p>
        </w:tc>
        <w:tc>
          <w:tcPr>
            <w:tcW w:w="5954" w:type="dxa"/>
            <w:shd w:val="clear" w:color="auto" w:fill="auto"/>
            <w:vAlign w:val="center"/>
          </w:tcPr>
          <w:p w:rsidR="0026214C" w:rsidRPr="00C27C35" w:rsidRDefault="0026214C" w:rsidP="0026214C">
            <w:pPr>
              <w:spacing w:after="0" w:line="240" w:lineRule="auto"/>
              <w:rPr>
                <w:rFonts w:ascii="Arial" w:eastAsia="Calibri" w:hAnsi="Arial" w:cs="Arial"/>
                <w:lang w:val="en-US"/>
              </w:rPr>
            </w:pPr>
            <w:r w:rsidRPr="00AD504B">
              <w:rPr>
                <w:rFonts w:ascii="Arial" w:eastAsia="Calibri" w:hAnsi="Arial" w:cs="Arial"/>
                <w:lang w:val="en-US"/>
              </w:rPr>
              <w:t>Use office equipment</w:t>
            </w:r>
          </w:p>
        </w:tc>
        <w:tc>
          <w:tcPr>
            <w:tcW w:w="851" w:type="dxa"/>
            <w:shd w:val="clear" w:color="auto" w:fill="auto"/>
            <w:vAlign w:val="center"/>
          </w:tcPr>
          <w:p w:rsidR="0026214C" w:rsidRDefault="0026214C" w:rsidP="0026214C">
            <w:pPr>
              <w:pStyle w:val="tabletextcentred"/>
            </w:pPr>
            <w:r>
              <w:t>6</w:t>
            </w:r>
          </w:p>
        </w:tc>
        <w:tc>
          <w:tcPr>
            <w:tcW w:w="994" w:type="dxa"/>
            <w:vAlign w:val="center"/>
          </w:tcPr>
          <w:p w:rsidR="0026214C" w:rsidRDefault="0026214C" w:rsidP="0026214C">
            <w:pPr>
              <w:pStyle w:val="tabletextcentred"/>
            </w:pPr>
            <w:r>
              <w:t>4</w:t>
            </w:r>
          </w:p>
        </w:tc>
      </w:tr>
    </w:tbl>
    <w:p w:rsidR="00C27C35" w:rsidRDefault="00C27C35"/>
    <w:sectPr w:rsidR="00C27C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B6362"/>
    <w:multiLevelType w:val="singleLevel"/>
    <w:tmpl w:val="28965828"/>
    <w:lvl w:ilvl="0">
      <w:start w:val="1"/>
      <w:numFmt w:val="bullet"/>
      <w:pStyle w:val="bullet"/>
      <w:lvlText w:val=""/>
      <w:lvlJc w:val="left"/>
      <w:pPr>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C35"/>
    <w:rsid w:val="000D41B8"/>
    <w:rsid w:val="0026214C"/>
    <w:rsid w:val="003A595B"/>
    <w:rsid w:val="004E77C3"/>
    <w:rsid w:val="008220D3"/>
    <w:rsid w:val="00AD504B"/>
    <w:rsid w:val="00BB0AC5"/>
    <w:rsid w:val="00C27C35"/>
    <w:rsid w:val="00DA393D"/>
    <w:rsid w:val="00EE0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
    <w:link w:val="Heading2Char"/>
    <w:uiPriority w:val="9"/>
    <w:qFormat/>
    <w:rsid w:val="00AD504B"/>
    <w:pPr>
      <w:spacing w:after="280" w:line="240" w:lineRule="auto"/>
      <w:ind w:left="1985" w:hanging="1985"/>
      <w:outlineLvl w:val="1"/>
    </w:pPr>
    <w:rPr>
      <w:rFonts w:ascii="Arial" w:eastAsia="Times New Roman" w:hAnsi="Arial"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504B"/>
    <w:rPr>
      <w:rFonts w:ascii="Arial" w:eastAsia="Times New Roman" w:hAnsi="Arial" w:cs="Times New Roman"/>
      <w:b/>
      <w:bCs/>
      <w:sz w:val="36"/>
      <w:szCs w:val="36"/>
      <w:lang w:eastAsia="en-GB"/>
    </w:rPr>
  </w:style>
  <w:style w:type="paragraph" w:customStyle="1" w:styleId="bullet">
    <w:name w:val="bullet"/>
    <w:rsid w:val="00AD504B"/>
    <w:pPr>
      <w:numPr>
        <w:numId w:val="1"/>
      </w:numPr>
      <w:spacing w:after="60" w:line="240" w:lineRule="auto"/>
      <w:ind w:left="425" w:hanging="425"/>
    </w:pPr>
    <w:rPr>
      <w:rFonts w:ascii="Arial" w:eastAsia="Times New Roman" w:hAnsi="Arial" w:cs="Times New Roman"/>
    </w:rPr>
  </w:style>
  <w:style w:type="paragraph" w:customStyle="1" w:styleId="GACode">
    <w:name w:val="GA Code"/>
    <w:qFormat/>
    <w:rsid w:val="00AD504B"/>
    <w:pPr>
      <w:spacing w:after="0" w:line="240" w:lineRule="auto"/>
    </w:pPr>
    <w:rPr>
      <w:rFonts w:ascii="Arial" w:eastAsia="Calibri" w:hAnsi="Arial" w:cs="Times New Roman"/>
      <w:b/>
      <w:sz w:val="32"/>
    </w:rPr>
  </w:style>
  <w:style w:type="paragraph" w:customStyle="1" w:styleId="GATitle">
    <w:name w:val="GA Title"/>
    <w:qFormat/>
    <w:rsid w:val="00AD504B"/>
    <w:pPr>
      <w:spacing w:after="0" w:line="240" w:lineRule="auto"/>
    </w:pPr>
    <w:rPr>
      <w:rFonts w:ascii="Arial" w:eastAsia="Calibri" w:hAnsi="Arial" w:cs="Times New Roman"/>
      <w:b/>
      <w:sz w:val="32"/>
    </w:rPr>
  </w:style>
  <w:style w:type="paragraph" w:styleId="BalloonText">
    <w:name w:val="Balloon Text"/>
    <w:basedOn w:val="Normal"/>
    <w:link w:val="BalloonTextChar"/>
    <w:uiPriority w:val="99"/>
    <w:semiHidden/>
    <w:unhideWhenUsed/>
    <w:rsid w:val="00AD5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04B"/>
    <w:rPr>
      <w:rFonts w:ascii="Tahoma" w:hAnsi="Tahoma" w:cs="Tahoma"/>
      <w:sz w:val="16"/>
      <w:szCs w:val="16"/>
    </w:rPr>
  </w:style>
  <w:style w:type="paragraph" w:customStyle="1" w:styleId="Tableheadingcentred">
    <w:name w:val="Table heading centred"/>
    <w:qFormat/>
    <w:rsid w:val="0026214C"/>
    <w:pPr>
      <w:spacing w:after="0" w:line="240" w:lineRule="auto"/>
      <w:jc w:val="center"/>
    </w:pPr>
    <w:rPr>
      <w:rFonts w:ascii="Arial" w:eastAsia="Times New Roman" w:hAnsi="Arial" w:cs="Times New Roman"/>
      <w:b/>
    </w:rPr>
  </w:style>
  <w:style w:type="paragraph" w:customStyle="1" w:styleId="tabletextcentred">
    <w:name w:val="table text centred"/>
    <w:qFormat/>
    <w:rsid w:val="0026214C"/>
    <w:pPr>
      <w:tabs>
        <w:tab w:val="left" w:pos="284"/>
        <w:tab w:val="left" w:pos="567"/>
      </w:tabs>
      <w:spacing w:after="0" w:line="240" w:lineRule="auto"/>
      <w:jc w:val="center"/>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
    <w:link w:val="Heading2Char"/>
    <w:uiPriority w:val="9"/>
    <w:qFormat/>
    <w:rsid w:val="00AD504B"/>
    <w:pPr>
      <w:spacing w:after="280" w:line="240" w:lineRule="auto"/>
      <w:ind w:left="1985" w:hanging="1985"/>
      <w:outlineLvl w:val="1"/>
    </w:pPr>
    <w:rPr>
      <w:rFonts w:ascii="Arial" w:eastAsia="Times New Roman" w:hAnsi="Arial"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504B"/>
    <w:rPr>
      <w:rFonts w:ascii="Arial" w:eastAsia="Times New Roman" w:hAnsi="Arial" w:cs="Times New Roman"/>
      <w:b/>
      <w:bCs/>
      <w:sz w:val="36"/>
      <w:szCs w:val="36"/>
      <w:lang w:eastAsia="en-GB"/>
    </w:rPr>
  </w:style>
  <w:style w:type="paragraph" w:customStyle="1" w:styleId="bullet">
    <w:name w:val="bullet"/>
    <w:rsid w:val="00AD504B"/>
    <w:pPr>
      <w:numPr>
        <w:numId w:val="1"/>
      </w:numPr>
      <w:spacing w:after="60" w:line="240" w:lineRule="auto"/>
      <w:ind w:left="425" w:hanging="425"/>
    </w:pPr>
    <w:rPr>
      <w:rFonts w:ascii="Arial" w:eastAsia="Times New Roman" w:hAnsi="Arial" w:cs="Times New Roman"/>
    </w:rPr>
  </w:style>
  <w:style w:type="paragraph" w:customStyle="1" w:styleId="GACode">
    <w:name w:val="GA Code"/>
    <w:qFormat/>
    <w:rsid w:val="00AD504B"/>
    <w:pPr>
      <w:spacing w:after="0" w:line="240" w:lineRule="auto"/>
    </w:pPr>
    <w:rPr>
      <w:rFonts w:ascii="Arial" w:eastAsia="Calibri" w:hAnsi="Arial" w:cs="Times New Roman"/>
      <w:b/>
      <w:sz w:val="32"/>
    </w:rPr>
  </w:style>
  <w:style w:type="paragraph" w:customStyle="1" w:styleId="GATitle">
    <w:name w:val="GA Title"/>
    <w:qFormat/>
    <w:rsid w:val="00AD504B"/>
    <w:pPr>
      <w:spacing w:after="0" w:line="240" w:lineRule="auto"/>
    </w:pPr>
    <w:rPr>
      <w:rFonts w:ascii="Arial" w:eastAsia="Calibri" w:hAnsi="Arial" w:cs="Times New Roman"/>
      <w:b/>
      <w:sz w:val="32"/>
    </w:rPr>
  </w:style>
  <w:style w:type="paragraph" w:styleId="BalloonText">
    <w:name w:val="Balloon Text"/>
    <w:basedOn w:val="Normal"/>
    <w:link w:val="BalloonTextChar"/>
    <w:uiPriority w:val="99"/>
    <w:semiHidden/>
    <w:unhideWhenUsed/>
    <w:rsid w:val="00AD5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04B"/>
    <w:rPr>
      <w:rFonts w:ascii="Tahoma" w:hAnsi="Tahoma" w:cs="Tahoma"/>
      <w:sz w:val="16"/>
      <w:szCs w:val="16"/>
    </w:rPr>
  </w:style>
  <w:style w:type="paragraph" w:customStyle="1" w:styleId="Tableheadingcentred">
    <w:name w:val="Table heading centred"/>
    <w:qFormat/>
    <w:rsid w:val="0026214C"/>
    <w:pPr>
      <w:spacing w:after="0" w:line="240" w:lineRule="auto"/>
      <w:jc w:val="center"/>
    </w:pPr>
    <w:rPr>
      <w:rFonts w:ascii="Arial" w:eastAsia="Times New Roman" w:hAnsi="Arial" w:cs="Times New Roman"/>
      <w:b/>
    </w:rPr>
  </w:style>
  <w:style w:type="paragraph" w:customStyle="1" w:styleId="tabletextcentred">
    <w:name w:val="table text centred"/>
    <w:qFormat/>
    <w:rsid w:val="0026214C"/>
    <w:pPr>
      <w:tabs>
        <w:tab w:val="left" w:pos="284"/>
        <w:tab w:val="left" w:pos="567"/>
      </w:tabs>
      <w:spacing w:after="0" w:line="240" w:lineRule="auto"/>
      <w:jc w:val="center"/>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1896A-3056-49D3-AF34-482035A45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Hamilton</dc:creator>
  <cp:lastModifiedBy>Kat Fitzsimmons</cp:lastModifiedBy>
  <cp:revision>5</cp:revision>
  <dcterms:created xsi:type="dcterms:W3CDTF">2015-06-24T08:36:00Z</dcterms:created>
  <dcterms:modified xsi:type="dcterms:W3CDTF">2015-06-24T10:49:00Z</dcterms:modified>
</cp:coreProperties>
</file>