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2944F" w14:textId="40BB4BE4" w:rsidR="006D2654" w:rsidRDefault="006D2654" w:rsidP="006D2654">
      <w:pPr>
        <w:pStyle w:val="QualificationScotlandlogo"/>
        <w:rPr>
          <w:rFonts w:cs="Arial"/>
          <w:b/>
          <w:sz w:val="28"/>
          <w:szCs w:val="24"/>
        </w:rPr>
      </w:pPr>
      <w:r>
        <w:drawing>
          <wp:inline distT="0" distB="0" distL="0" distR="0" wp14:anchorId="6C5B2EAF" wp14:editId="011AED02">
            <wp:extent cx="2160000" cy="737310"/>
            <wp:effectExtent l="0" t="0" r="0" b="5715"/>
            <wp:docPr id="987221844" name="Picture 1" descr="Qualifications Scotland logo with stylised Q graphi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221844" name="Picture 1" descr="Qualifications Scotland logo with stylised Q graphic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73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8FFAE" w14:textId="77777777" w:rsidR="006D2654" w:rsidRDefault="009E1A78" w:rsidP="006D2654">
      <w:pPr>
        <w:pStyle w:val="Heading1"/>
      </w:pPr>
      <w:r w:rsidRPr="006D2654">
        <w:t>Assessor checklist:</w:t>
      </w:r>
    </w:p>
    <w:p w14:paraId="3161DA3F" w14:textId="54C7D6FC" w:rsidR="000C2F13" w:rsidRDefault="000C2F13" w:rsidP="006D2654">
      <w:pPr>
        <w:pStyle w:val="Heading2"/>
      </w:pPr>
      <w:r>
        <w:t xml:space="preserve">Unit code: </w:t>
      </w:r>
      <w:proofErr w:type="spellStart"/>
      <w:r w:rsidR="00566087" w:rsidRPr="006D2654">
        <w:t>J</w:t>
      </w:r>
      <w:r w:rsidR="00E04D0B">
        <w:t>8</w:t>
      </w:r>
      <w:r w:rsidR="00070669">
        <w:t>G1</w:t>
      </w:r>
      <w:proofErr w:type="spellEnd"/>
      <w:r w:rsidR="00070669">
        <w:t xml:space="preserve"> </w:t>
      </w:r>
      <w:r w:rsidR="00134AB8">
        <w:t>46</w:t>
      </w:r>
    </w:p>
    <w:p w14:paraId="413FFEC6" w14:textId="2C2C73F9" w:rsidR="009E1A78" w:rsidRDefault="000C2F13" w:rsidP="006D2654">
      <w:pPr>
        <w:pStyle w:val="Heading2"/>
      </w:pPr>
      <w:r>
        <w:t xml:space="preserve">Unit title: </w:t>
      </w:r>
      <w:r w:rsidR="009E1A78" w:rsidRPr="006D2654">
        <w:t>Film and Screen</w:t>
      </w:r>
      <w:r w:rsidR="00E04D0B">
        <w:t xml:space="preserve">: </w:t>
      </w:r>
      <w:r w:rsidR="00070669">
        <w:t xml:space="preserve">Elements </w:t>
      </w:r>
      <w:r w:rsidR="00FD2501">
        <w:t>(</w:t>
      </w:r>
      <w:r w:rsidR="009E1A78" w:rsidRPr="006D2654">
        <w:t xml:space="preserve">SCQF level </w:t>
      </w:r>
      <w:r w:rsidR="00134AB8">
        <w:t>6</w:t>
      </w:r>
      <w:r w:rsidR="00FD2501">
        <w:t>)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30"/>
        <w:gridCol w:w="4530"/>
      </w:tblGrid>
      <w:tr w:rsidR="006D2654" w14:paraId="6E066CF8" w14:textId="77777777" w:rsidTr="00FD269B">
        <w:trPr>
          <w:cantSplit/>
          <w:trHeight w:val="454"/>
          <w:tblHeader/>
        </w:trPr>
        <w:tc>
          <w:tcPr>
            <w:tcW w:w="4530" w:type="dxa"/>
            <w:vAlign w:val="center"/>
          </w:tcPr>
          <w:p w14:paraId="663375CB" w14:textId="5F39E1EF" w:rsidR="006D2654" w:rsidRDefault="006D2654" w:rsidP="006D2654">
            <w:pPr>
              <w:pStyle w:val="Tableheading"/>
            </w:pPr>
            <w:r>
              <w:t>Learner’s name</w:t>
            </w:r>
          </w:p>
        </w:tc>
        <w:tc>
          <w:tcPr>
            <w:tcW w:w="4530" w:type="dxa"/>
            <w:vAlign w:val="center"/>
          </w:tcPr>
          <w:p w14:paraId="5F3ACE3A" w14:textId="766E709B" w:rsidR="006D2654" w:rsidRDefault="006D2654" w:rsidP="00FD269B">
            <w:pPr>
              <w:pStyle w:val="Tableheading"/>
            </w:pPr>
            <w:r>
              <w:t>Group or Class</w:t>
            </w:r>
          </w:p>
        </w:tc>
      </w:tr>
      <w:tr w:rsidR="006D2654" w14:paraId="570F78AA" w14:textId="77777777" w:rsidTr="00B77082">
        <w:trPr>
          <w:cantSplit/>
          <w:trHeight w:val="737"/>
        </w:trPr>
        <w:tc>
          <w:tcPr>
            <w:tcW w:w="4530" w:type="dxa"/>
            <w:vAlign w:val="center"/>
          </w:tcPr>
          <w:p w14:paraId="078F6780" w14:textId="77777777" w:rsidR="006D2654" w:rsidRDefault="006D2654" w:rsidP="00FD2501">
            <w:pPr>
              <w:pStyle w:val="Tabledata"/>
            </w:pPr>
          </w:p>
        </w:tc>
        <w:tc>
          <w:tcPr>
            <w:tcW w:w="4530" w:type="dxa"/>
            <w:vAlign w:val="center"/>
          </w:tcPr>
          <w:p w14:paraId="2382414A" w14:textId="77777777" w:rsidR="006D2654" w:rsidRDefault="006D2654" w:rsidP="00FD269B">
            <w:pPr>
              <w:pStyle w:val="Tabledata"/>
            </w:pPr>
          </w:p>
        </w:tc>
      </w:tr>
    </w:tbl>
    <w:p w14:paraId="201DA802" w14:textId="58484158" w:rsidR="0012727F" w:rsidRPr="009E1A78" w:rsidRDefault="009E1A78" w:rsidP="00FD2501">
      <w:pPr>
        <w:pStyle w:val="Heading3"/>
      </w:pPr>
      <w:r w:rsidRPr="009E1A78">
        <w:t xml:space="preserve">Assessment </w:t>
      </w:r>
      <w:r w:rsidR="00FD2501">
        <w:t>c</w:t>
      </w:r>
      <w:r w:rsidRPr="009E1A78">
        <w:t>onditions:</w:t>
      </w:r>
    </w:p>
    <w:p w14:paraId="65712674" w14:textId="70090E84" w:rsidR="009E1A78" w:rsidRPr="00FD2501" w:rsidRDefault="009E1A78" w:rsidP="00FD2501">
      <w:pPr>
        <w:pStyle w:val="BodyText"/>
      </w:pPr>
      <w:r w:rsidRPr="00FD2501">
        <w:rPr>
          <w:rStyle w:val="Strong"/>
        </w:rPr>
        <w:t>Type:</w:t>
      </w:r>
      <w:r w:rsidRPr="00FD2501">
        <w:t xml:space="preserve"> Open-book</w:t>
      </w:r>
    </w:p>
    <w:p w14:paraId="40DD2AE0" w14:textId="40BCE4BA" w:rsidR="009E1A78" w:rsidRPr="00FD2501" w:rsidRDefault="009E1A78" w:rsidP="00FD2501">
      <w:pPr>
        <w:pStyle w:val="BodyText"/>
      </w:pPr>
      <w:r w:rsidRPr="00FD2501">
        <w:rPr>
          <w:rStyle w:val="Strong"/>
        </w:rPr>
        <w:t>Authentication:</w:t>
      </w:r>
      <w:r w:rsidRPr="00FD2501">
        <w:t xml:space="preserve"> Assessor must confirm evidence is the learner's own work</w:t>
      </w:r>
      <w:r w:rsidR="00471AA1" w:rsidRPr="00FD2501">
        <w:t>.</w:t>
      </w:r>
    </w:p>
    <w:p w14:paraId="565D474B" w14:textId="02694A6C" w:rsidR="00E04D0B" w:rsidRDefault="009E1A78" w:rsidP="00E04D0B">
      <w:pPr>
        <w:pStyle w:val="BodyText"/>
      </w:pPr>
      <w:r w:rsidRPr="00FD2501">
        <w:rPr>
          <w:rStyle w:val="Strong"/>
        </w:rPr>
        <w:t xml:space="preserve">Holistic </w:t>
      </w:r>
      <w:r w:rsidR="00FD2501">
        <w:rPr>
          <w:rStyle w:val="Strong"/>
        </w:rPr>
        <w:t>a</w:t>
      </w:r>
      <w:r w:rsidRPr="00FD2501">
        <w:rPr>
          <w:rStyle w:val="Strong"/>
        </w:rPr>
        <w:t xml:space="preserve">ssessment: </w:t>
      </w:r>
      <w:r w:rsidR="00070669" w:rsidRPr="00070669">
        <w:t>This unit can be taught and assessed in conjunction with the Film and Screen:</w:t>
      </w:r>
      <w:r w:rsidR="00070669">
        <w:t xml:space="preserve"> </w:t>
      </w:r>
      <w:r w:rsidR="00070669" w:rsidRPr="00070669">
        <w:t>Roles and Film and Screen: Creative Project units as part of the Film and Screen Award at SCQF level 6.</w:t>
      </w:r>
    </w:p>
    <w:p w14:paraId="1AF34EC5" w14:textId="0321A2C1" w:rsidR="00FD269B" w:rsidRDefault="00FD269B">
      <w:pPr>
        <w:spacing w:after="160" w:line="259" w:lineRule="auto"/>
      </w:pPr>
      <w:r>
        <w:br w:type="page"/>
      </w:r>
    </w:p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433"/>
        <w:gridCol w:w="2677"/>
        <w:gridCol w:w="1700"/>
        <w:gridCol w:w="1818"/>
      </w:tblGrid>
      <w:tr w:rsidR="00E04D0B" w14:paraId="4FC2A723" w14:textId="77777777" w:rsidTr="00FD269B">
        <w:trPr>
          <w:cantSplit/>
          <w:trHeight w:val="1304"/>
          <w:tblHeader/>
        </w:trPr>
        <w:tc>
          <w:tcPr>
            <w:tcW w:w="1783" w:type="pct"/>
            <w:vAlign w:val="center"/>
          </w:tcPr>
          <w:p w14:paraId="658BD3B9" w14:textId="6897E6B1" w:rsidR="00E04D0B" w:rsidRDefault="00E04D0B" w:rsidP="00E04D0B">
            <w:pPr>
              <w:pStyle w:val="Tableheading"/>
              <w:spacing w:after="120"/>
              <w:rPr>
                <w:b w:val="0"/>
                <w:bCs/>
              </w:rPr>
            </w:pPr>
            <w:r>
              <w:lastRenderedPageBreak/>
              <w:t>Outcome 1:</w:t>
            </w:r>
            <w:r w:rsidRPr="003E0B13">
              <w:rPr>
                <w:b w:val="0"/>
                <w:bCs/>
              </w:rPr>
              <w:t xml:space="preserve"> </w:t>
            </w:r>
            <w:r w:rsidR="00134AB8">
              <w:rPr>
                <w:b w:val="0"/>
                <w:bCs/>
              </w:rPr>
              <w:t xml:space="preserve">Explain </w:t>
            </w:r>
            <w:r w:rsidR="00070669">
              <w:rPr>
                <w:b w:val="0"/>
                <w:bCs/>
              </w:rPr>
              <w:t>a range of fil</w:t>
            </w:r>
            <w:r w:rsidR="00136F4B">
              <w:rPr>
                <w:b w:val="0"/>
                <w:bCs/>
              </w:rPr>
              <w:t xml:space="preserve">m </w:t>
            </w:r>
            <w:r w:rsidR="00070669">
              <w:rPr>
                <w:b w:val="0"/>
                <w:bCs/>
              </w:rPr>
              <w:t>and screen products</w:t>
            </w:r>
            <w:r w:rsidR="00134AB8">
              <w:rPr>
                <w:b w:val="0"/>
                <w:bCs/>
              </w:rPr>
              <w:t>.</w:t>
            </w:r>
          </w:p>
          <w:p w14:paraId="069DE5A4" w14:textId="4AEC9E67" w:rsidR="00FD269B" w:rsidRPr="00FD269B" w:rsidRDefault="00FD269B" w:rsidP="00E04D0B">
            <w:pPr>
              <w:pStyle w:val="Tableheading"/>
              <w:spacing w:after="120"/>
            </w:pPr>
            <w:r w:rsidRPr="00FD269B">
              <w:t>Performance criteria (PC)</w:t>
            </w:r>
          </w:p>
        </w:tc>
        <w:tc>
          <w:tcPr>
            <w:tcW w:w="1390" w:type="pct"/>
            <w:vAlign w:val="center"/>
          </w:tcPr>
          <w:p w14:paraId="3EF80F08" w14:textId="1360A205" w:rsidR="00E04D0B" w:rsidRDefault="00E04D0B" w:rsidP="00E04D0B">
            <w:pPr>
              <w:pStyle w:val="Tableheading"/>
            </w:pPr>
            <w:r>
              <w:t>Evidence requirements</w:t>
            </w:r>
          </w:p>
        </w:tc>
        <w:tc>
          <w:tcPr>
            <w:tcW w:w="883" w:type="pct"/>
            <w:vAlign w:val="center"/>
          </w:tcPr>
          <w:p w14:paraId="727F6DA3" w14:textId="20FDAD8F" w:rsidR="00E04D0B" w:rsidRDefault="00E04D0B" w:rsidP="00307BDF">
            <w:pPr>
              <w:pStyle w:val="Tableheading"/>
              <w:jc w:val="center"/>
            </w:pPr>
            <w:r>
              <w:t>Evidence</w:t>
            </w:r>
            <w:r>
              <w:br/>
              <w:t>and</w:t>
            </w:r>
            <w:r>
              <w:br/>
              <w:t>Evidence location</w:t>
            </w:r>
          </w:p>
        </w:tc>
        <w:tc>
          <w:tcPr>
            <w:tcW w:w="944" w:type="pct"/>
            <w:vAlign w:val="center"/>
          </w:tcPr>
          <w:p w14:paraId="1D9DF4BD" w14:textId="2B612D74" w:rsidR="00E04D0B" w:rsidRDefault="00E04D0B" w:rsidP="00307BDF">
            <w:pPr>
              <w:pStyle w:val="Tableheading"/>
              <w:jc w:val="center"/>
            </w:pPr>
            <w:r>
              <w:t>Achieved (A)</w:t>
            </w:r>
            <w:r>
              <w:br/>
              <w:t>or</w:t>
            </w:r>
            <w:r>
              <w:br/>
              <w:t xml:space="preserve">Not </w:t>
            </w:r>
            <w:r w:rsidR="00B77082">
              <w:t>a</w:t>
            </w:r>
            <w:r>
              <w:t>chieved (N)</w:t>
            </w:r>
          </w:p>
        </w:tc>
      </w:tr>
      <w:tr w:rsidR="00E04D0B" w14:paraId="25768363" w14:textId="77777777" w:rsidTr="00FD269B">
        <w:trPr>
          <w:cantSplit/>
          <w:trHeight w:val="737"/>
        </w:trPr>
        <w:tc>
          <w:tcPr>
            <w:tcW w:w="1783" w:type="pct"/>
          </w:tcPr>
          <w:p w14:paraId="7992D78E" w14:textId="29B781EB" w:rsidR="00E04D0B" w:rsidRDefault="00E04D0B" w:rsidP="00FD269B">
            <w:pPr>
              <w:pStyle w:val="List"/>
            </w:pPr>
            <w:r w:rsidRPr="00307BDF">
              <w:t>(a)</w:t>
            </w:r>
            <w:r>
              <w:tab/>
            </w:r>
            <w:r w:rsidR="00070669" w:rsidRPr="00070669">
              <w:t>Explore the use of film and screen elements to create meaning in a range of film and screen products</w:t>
            </w:r>
            <w:r w:rsidR="00070669">
              <w:t>.</w:t>
            </w:r>
          </w:p>
        </w:tc>
        <w:tc>
          <w:tcPr>
            <w:tcW w:w="1390" w:type="pct"/>
          </w:tcPr>
          <w:p w14:paraId="48616563" w14:textId="4EA9C803" w:rsidR="00E04D0B" w:rsidRDefault="00070669" w:rsidP="00FD269B">
            <w:pPr>
              <w:pStyle w:val="Tabletext"/>
            </w:pPr>
            <w:r w:rsidRPr="00070669">
              <w:t>The learner has reflected on the elements used in a range of film and screen products.</w:t>
            </w:r>
          </w:p>
        </w:tc>
        <w:tc>
          <w:tcPr>
            <w:tcW w:w="883" w:type="pct"/>
          </w:tcPr>
          <w:p w14:paraId="11646DBB" w14:textId="4D6575B4" w:rsidR="00E04D0B" w:rsidRDefault="00E04D0B" w:rsidP="00FD269B">
            <w:pPr>
              <w:pStyle w:val="Tabletext"/>
              <w:jc w:val="center"/>
            </w:pPr>
          </w:p>
        </w:tc>
        <w:tc>
          <w:tcPr>
            <w:tcW w:w="944" w:type="pct"/>
          </w:tcPr>
          <w:p w14:paraId="54D25E3F" w14:textId="77777777" w:rsidR="00E04D0B" w:rsidRDefault="00E04D0B" w:rsidP="00FD269B">
            <w:pPr>
              <w:pStyle w:val="Tabletext"/>
              <w:jc w:val="center"/>
            </w:pPr>
          </w:p>
        </w:tc>
      </w:tr>
    </w:tbl>
    <w:p w14:paraId="1806F079" w14:textId="77777777" w:rsidR="00E04D0B" w:rsidRDefault="00E04D0B" w:rsidP="00E04D0B"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425"/>
        <w:gridCol w:w="2686"/>
        <w:gridCol w:w="1695"/>
        <w:gridCol w:w="1822"/>
      </w:tblGrid>
      <w:tr w:rsidR="00811451" w14:paraId="19A9CCEA" w14:textId="77777777" w:rsidTr="002946E1">
        <w:trPr>
          <w:cantSplit/>
          <w:trHeight w:val="1304"/>
          <w:tblHeader/>
        </w:trPr>
        <w:tc>
          <w:tcPr>
            <w:tcW w:w="1779" w:type="pct"/>
            <w:vAlign w:val="center"/>
          </w:tcPr>
          <w:p w14:paraId="29A9301F" w14:textId="77777777" w:rsidR="00811451" w:rsidRDefault="00811451" w:rsidP="00BA5A7F">
            <w:pPr>
              <w:pStyle w:val="Tableheading"/>
              <w:spacing w:after="120"/>
              <w:rPr>
                <w:b w:val="0"/>
                <w:bCs/>
              </w:rPr>
            </w:pPr>
            <w:r>
              <w:t>Outcome 2:</w:t>
            </w:r>
            <w:r w:rsidRPr="003E0B13">
              <w:rPr>
                <w:b w:val="0"/>
                <w:bCs/>
              </w:rPr>
              <w:t xml:space="preserve"> </w:t>
            </w:r>
            <w:r w:rsidR="00070669">
              <w:rPr>
                <w:b w:val="0"/>
                <w:bCs/>
              </w:rPr>
              <w:t xml:space="preserve">Experiment with film and screen </w:t>
            </w:r>
            <w:r w:rsidR="00134AB8">
              <w:rPr>
                <w:b w:val="0"/>
                <w:bCs/>
              </w:rPr>
              <w:t>product</w:t>
            </w:r>
            <w:r w:rsidR="00070669">
              <w:rPr>
                <w:b w:val="0"/>
                <w:bCs/>
              </w:rPr>
              <w:t>s.</w:t>
            </w:r>
          </w:p>
          <w:p w14:paraId="7D47DDD4" w14:textId="6CC315CB" w:rsidR="00FD269B" w:rsidRPr="00FD269B" w:rsidRDefault="00FD269B" w:rsidP="00BA5A7F">
            <w:pPr>
              <w:pStyle w:val="Tableheading"/>
              <w:spacing w:after="120"/>
            </w:pPr>
            <w:r w:rsidRPr="00FD269B">
              <w:t>Performance criteria (PC)</w:t>
            </w:r>
          </w:p>
        </w:tc>
        <w:tc>
          <w:tcPr>
            <w:tcW w:w="1395" w:type="pct"/>
            <w:vAlign w:val="center"/>
          </w:tcPr>
          <w:p w14:paraId="4916108A" w14:textId="77777777" w:rsidR="00811451" w:rsidRDefault="00811451" w:rsidP="00BA5A7F">
            <w:pPr>
              <w:pStyle w:val="Tableheading"/>
            </w:pPr>
            <w:r>
              <w:t>Evidence requirements</w:t>
            </w:r>
          </w:p>
        </w:tc>
        <w:tc>
          <w:tcPr>
            <w:tcW w:w="880" w:type="pct"/>
            <w:vAlign w:val="center"/>
          </w:tcPr>
          <w:p w14:paraId="6E856827" w14:textId="77777777" w:rsidR="00811451" w:rsidRDefault="00811451" w:rsidP="00BA5A7F">
            <w:pPr>
              <w:pStyle w:val="Tableheading"/>
              <w:jc w:val="center"/>
            </w:pPr>
            <w:r>
              <w:t>Evidence</w:t>
            </w:r>
            <w:r>
              <w:br/>
              <w:t>and</w:t>
            </w:r>
            <w:r>
              <w:br/>
              <w:t>Evidence location</w:t>
            </w:r>
          </w:p>
        </w:tc>
        <w:tc>
          <w:tcPr>
            <w:tcW w:w="946" w:type="pct"/>
            <w:vAlign w:val="center"/>
          </w:tcPr>
          <w:p w14:paraId="0EF9A133" w14:textId="509DC810" w:rsidR="00811451" w:rsidRDefault="00811451" w:rsidP="00BA5A7F">
            <w:pPr>
              <w:pStyle w:val="Tableheading"/>
              <w:jc w:val="center"/>
            </w:pPr>
            <w:r>
              <w:t>Achieved (A)</w:t>
            </w:r>
            <w:r>
              <w:br/>
              <w:t>or</w:t>
            </w:r>
            <w:r>
              <w:br/>
              <w:t xml:space="preserve">Not </w:t>
            </w:r>
            <w:r w:rsidR="00B77082">
              <w:t>a</w:t>
            </w:r>
            <w:r>
              <w:t>chieved (N)</w:t>
            </w:r>
          </w:p>
        </w:tc>
      </w:tr>
      <w:tr w:rsidR="00811451" w14:paraId="548CA909" w14:textId="77777777" w:rsidTr="00FD269B">
        <w:trPr>
          <w:cantSplit/>
          <w:trHeight w:val="737"/>
        </w:trPr>
        <w:tc>
          <w:tcPr>
            <w:tcW w:w="1779" w:type="pct"/>
          </w:tcPr>
          <w:p w14:paraId="2226E701" w14:textId="68945E52" w:rsidR="00811451" w:rsidRDefault="00811451" w:rsidP="00FD269B">
            <w:pPr>
              <w:pStyle w:val="List"/>
            </w:pPr>
            <w:r w:rsidRPr="00307BDF">
              <w:t>(a)</w:t>
            </w:r>
            <w:r>
              <w:tab/>
            </w:r>
            <w:r w:rsidR="00070669" w:rsidRPr="00070669">
              <w:t>Develop individual creative and technical choices</w:t>
            </w:r>
            <w:r w:rsidR="00070669">
              <w:t>.</w:t>
            </w:r>
          </w:p>
        </w:tc>
        <w:tc>
          <w:tcPr>
            <w:tcW w:w="1395" w:type="pct"/>
          </w:tcPr>
          <w:p w14:paraId="2C164587" w14:textId="267A049F" w:rsidR="00070669" w:rsidRDefault="00070669" w:rsidP="00FD269B">
            <w:pPr>
              <w:pStyle w:val="Tabletext"/>
            </w:pPr>
            <w:r>
              <w:t>The learner has experimented with a range of film and screen elements</w:t>
            </w:r>
            <w:r w:rsidR="00136F4B">
              <w:t>.</w:t>
            </w:r>
          </w:p>
          <w:p w14:paraId="4978DB78" w14:textId="056B0208" w:rsidR="00811451" w:rsidRDefault="00070669" w:rsidP="00FD269B">
            <w:pPr>
              <w:pStyle w:val="Tabletext"/>
            </w:pPr>
            <w:r>
              <w:t>The learner has developed, reviewed and refined techniques.</w:t>
            </w:r>
          </w:p>
        </w:tc>
        <w:tc>
          <w:tcPr>
            <w:tcW w:w="880" w:type="pct"/>
          </w:tcPr>
          <w:p w14:paraId="3C8856B9" w14:textId="77777777" w:rsidR="00811451" w:rsidRDefault="00811451" w:rsidP="00FD269B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5573BFA9" w14:textId="77777777" w:rsidR="00811451" w:rsidRDefault="00811451" w:rsidP="00FD269B">
            <w:pPr>
              <w:pStyle w:val="Tabletext"/>
              <w:jc w:val="center"/>
            </w:pPr>
          </w:p>
        </w:tc>
      </w:tr>
      <w:tr w:rsidR="00811451" w14:paraId="3E6A0E95" w14:textId="77777777" w:rsidTr="00FD269B">
        <w:trPr>
          <w:cantSplit/>
          <w:trHeight w:val="737"/>
        </w:trPr>
        <w:tc>
          <w:tcPr>
            <w:tcW w:w="1779" w:type="pct"/>
          </w:tcPr>
          <w:p w14:paraId="333D94AA" w14:textId="43BC3867" w:rsidR="00811451" w:rsidRDefault="00811451" w:rsidP="00FD269B">
            <w:pPr>
              <w:pStyle w:val="List"/>
            </w:pPr>
            <w:r w:rsidRPr="00307BDF">
              <w:t>(b)</w:t>
            </w:r>
            <w:r>
              <w:tab/>
            </w:r>
            <w:r w:rsidR="00070669" w:rsidRPr="00070669">
              <w:t>Review and refine creative processes and techniques</w:t>
            </w:r>
            <w:r w:rsidR="00070669">
              <w:t>.</w:t>
            </w:r>
          </w:p>
        </w:tc>
        <w:tc>
          <w:tcPr>
            <w:tcW w:w="1395" w:type="pct"/>
          </w:tcPr>
          <w:p w14:paraId="5C7D01CB" w14:textId="38229DC0" w:rsidR="00811451" w:rsidRDefault="00FD269B" w:rsidP="00FD269B">
            <w:pPr>
              <w:pStyle w:val="Tabletext"/>
            </w:pPr>
            <w:r>
              <w:t>As</w:t>
            </w:r>
            <w:r w:rsidR="00A56E71">
              <w:t xml:space="preserve"> </w:t>
            </w:r>
            <w:r>
              <w:t>per PC (a).</w:t>
            </w:r>
          </w:p>
        </w:tc>
        <w:tc>
          <w:tcPr>
            <w:tcW w:w="880" w:type="pct"/>
          </w:tcPr>
          <w:p w14:paraId="42BA9FE3" w14:textId="77777777" w:rsidR="00811451" w:rsidRDefault="00811451" w:rsidP="00FD269B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0C94AAD3" w14:textId="77777777" w:rsidR="00811451" w:rsidRDefault="00811451" w:rsidP="00FD269B">
            <w:pPr>
              <w:pStyle w:val="Tabletext"/>
              <w:jc w:val="center"/>
            </w:pPr>
          </w:p>
        </w:tc>
      </w:tr>
    </w:tbl>
    <w:p w14:paraId="070621B0" w14:textId="77777777" w:rsidR="00134AB8" w:rsidRDefault="00134AB8" w:rsidP="00E04D0B"/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9628"/>
      </w:tblGrid>
      <w:tr w:rsidR="00FD269B" w14:paraId="7B54EE9E" w14:textId="77777777" w:rsidTr="004A21C6">
        <w:trPr>
          <w:cantSplit/>
          <w:trHeight w:val="454"/>
          <w:tblHeader/>
        </w:trPr>
        <w:tc>
          <w:tcPr>
            <w:tcW w:w="5000" w:type="pct"/>
            <w:vAlign w:val="center"/>
          </w:tcPr>
          <w:p w14:paraId="1C54C6A2" w14:textId="21E1D425" w:rsidR="00FD269B" w:rsidRDefault="00FD269B" w:rsidP="004A21C6">
            <w:pPr>
              <w:pStyle w:val="Tableheading"/>
            </w:pPr>
            <w:r>
              <w:t>Notes</w:t>
            </w:r>
          </w:p>
        </w:tc>
      </w:tr>
      <w:tr w:rsidR="00FD269B" w14:paraId="04CBB9CC" w14:textId="77777777" w:rsidTr="00FD269B">
        <w:trPr>
          <w:cantSplit/>
          <w:trHeight w:val="737"/>
        </w:trPr>
        <w:tc>
          <w:tcPr>
            <w:tcW w:w="5000" w:type="pct"/>
          </w:tcPr>
          <w:p w14:paraId="04532554" w14:textId="623E9F1C" w:rsidR="00FD269B" w:rsidRDefault="00FD269B" w:rsidP="004A21C6">
            <w:pPr>
              <w:pStyle w:val="Tabletext"/>
            </w:pPr>
            <w:r w:rsidRPr="00FD269B">
              <w:t>Evidence could be learners records of observations, reflections and analysis noted in a portfolio, images, video or audio recordings or through presentations.</w:t>
            </w:r>
          </w:p>
        </w:tc>
      </w:tr>
    </w:tbl>
    <w:p w14:paraId="6F68A37C" w14:textId="77777777" w:rsidR="00FD269B" w:rsidRDefault="00FD269B" w:rsidP="00E04D0B"/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9628"/>
      </w:tblGrid>
      <w:tr w:rsidR="00811451" w14:paraId="0182293A" w14:textId="77777777" w:rsidTr="00BA5A7F">
        <w:trPr>
          <w:cantSplit/>
          <w:trHeight w:val="454"/>
          <w:tblHeader/>
        </w:trPr>
        <w:tc>
          <w:tcPr>
            <w:tcW w:w="5000" w:type="pct"/>
            <w:vAlign w:val="center"/>
          </w:tcPr>
          <w:p w14:paraId="4E4D2B47" w14:textId="77777777" w:rsidR="00811451" w:rsidRDefault="00811451" w:rsidP="00BA5A7F">
            <w:pPr>
              <w:pStyle w:val="Tableheading"/>
            </w:pPr>
            <w:r>
              <w:t>Comments (if relevant)</w:t>
            </w:r>
          </w:p>
        </w:tc>
      </w:tr>
      <w:tr w:rsidR="00811451" w14:paraId="7CA697FF" w14:textId="77777777" w:rsidTr="00FD269B">
        <w:trPr>
          <w:cantSplit/>
          <w:trHeight w:val="964"/>
        </w:trPr>
        <w:tc>
          <w:tcPr>
            <w:tcW w:w="5000" w:type="pct"/>
          </w:tcPr>
          <w:p w14:paraId="797445CC" w14:textId="77777777" w:rsidR="00811451" w:rsidRDefault="00811451" w:rsidP="00BA5A7F">
            <w:pPr>
              <w:pStyle w:val="Tabletext"/>
            </w:pPr>
          </w:p>
        </w:tc>
      </w:tr>
    </w:tbl>
    <w:p w14:paraId="6DBDB133" w14:textId="4A4693B1" w:rsidR="009E1A78" w:rsidRDefault="009E1A78" w:rsidP="00307BDF">
      <w:pPr>
        <w:pStyle w:val="Heading4"/>
      </w:pPr>
      <w:r w:rsidRPr="00F01498">
        <w:t>Confirmation</w:t>
      </w:r>
    </w:p>
    <w:p w14:paraId="2143D1D0" w14:textId="1CB1FB10" w:rsidR="009E1A78" w:rsidRDefault="009E1A78" w:rsidP="00307BDF">
      <w:pPr>
        <w:pStyle w:val="BodyText"/>
      </w:pPr>
      <w:r>
        <w:t xml:space="preserve">I can confirm that all the evidence produced by this </w:t>
      </w:r>
      <w:r w:rsidR="00422111">
        <w:t>learner</w:t>
      </w:r>
      <w:r>
        <w:t xml:space="preserve"> has been their own work.</w:t>
      </w:r>
    </w:p>
    <w:p w14:paraId="29C99C5A" w14:textId="441B2D30" w:rsidR="0087553B" w:rsidRDefault="0087553B" w:rsidP="000C2F13">
      <w:pPr>
        <w:pStyle w:val="BodyText"/>
        <w:spacing w:after="360"/>
      </w:pPr>
      <w:r>
        <w:t>I can confirm the learner has achieved</w:t>
      </w:r>
      <w:r w:rsidR="00480AA5">
        <w:t xml:space="preserve"> /</w:t>
      </w:r>
      <w:r>
        <w:t xml:space="preserve"> not achieve</w:t>
      </w:r>
      <w:r w:rsidR="003E0B13">
        <w:t>d this unit.</w:t>
      </w:r>
      <w:r>
        <w:t xml:space="preserve"> </w:t>
      </w:r>
      <w:r w:rsidR="00480AA5" w:rsidRPr="00480AA5">
        <w:rPr>
          <w:rStyle w:val="Emphasis"/>
        </w:rPr>
        <w:t>(delete as appropriate)</w:t>
      </w:r>
    </w:p>
    <w:p w14:paraId="7F513FAC" w14:textId="3557B5D7" w:rsidR="00307BDF" w:rsidRDefault="000C2F13" w:rsidP="00942AE4">
      <w:pPr>
        <w:pStyle w:val="BodyText"/>
        <w:tabs>
          <w:tab w:val="left" w:pos="2268"/>
          <w:tab w:val="left" w:pos="5954"/>
          <w:tab w:val="left" w:pos="6237"/>
          <w:tab w:val="left" w:pos="6946"/>
          <w:tab w:val="left" w:pos="9356"/>
        </w:tabs>
        <w:rPr>
          <w:u w:val="single"/>
        </w:rPr>
      </w:pPr>
      <w:r w:rsidRPr="000C2F13">
        <w:rPr>
          <w:b/>
          <w:bCs/>
        </w:rPr>
        <w:t>Assessor’s name:</w:t>
      </w:r>
      <w:r>
        <w:tab/>
      </w:r>
      <w:r>
        <w:rPr>
          <w:u w:val="single"/>
        </w:rPr>
        <w:tab/>
      </w:r>
      <w:r w:rsidR="00942AE4">
        <w:tab/>
      </w:r>
      <w:r w:rsidRPr="000C2F13">
        <w:rPr>
          <w:b/>
          <w:bCs/>
        </w:rPr>
        <w:t>Date:</w:t>
      </w:r>
      <w:r w:rsidR="00942AE4">
        <w:tab/>
      </w:r>
      <w:r w:rsidR="00942AE4">
        <w:rPr>
          <w:u w:val="single"/>
        </w:rPr>
        <w:tab/>
      </w:r>
      <w:r>
        <w:rPr>
          <w:u w:val="single"/>
        </w:rPr>
        <w:tab/>
      </w:r>
    </w:p>
    <w:p w14:paraId="41D4DBC6" w14:textId="542E0542" w:rsidR="009E1A78" w:rsidRPr="00942AE4" w:rsidRDefault="000C2F13" w:rsidP="00942AE4">
      <w:pPr>
        <w:pStyle w:val="BodyText"/>
        <w:tabs>
          <w:tab w:val="left" w:pos="2835"/>
          <w:tab w:val="left" w:pos="5954"/>
          <w:tab w:val="left" w:pos="6237"/>
          <w:tab w:val="left" w:pos="6946"/>
          <w:tab w:val="left" w:pos="9356"/>
        </w:tabs>
        <w:rPr>
          <w:u w:val="single"/>
        </w:rPr>
      </w:pPr>
      <w:r w:rsidRPr="000C2F13">
        <w:rPr>
          <w:b/>
          <w:bCs/>
        </w:rPr>
        <w:t>Internal verifier’s name:</w:t>
      </w:r>
      <w:r w:rsidRPr="00942AE4">
        <w:rPr>
          <w:b/>
          <w:bCs/>
        </w:rPr>
        <w:tab/>
      </w:r>
      <w:r w:rsidR="00942AE4">
        <w:rPr>
          <w:u w:val="single"/>
        </w:rPr>
        <w:tab/>
      </w:r>
      <w:r w:rsidR="00942AE4">
        <w:tab/>
      </w:r>
      <w:r w:rsidRPr="000C2F13">
        <w:rPr>
          <w:b/>
          <w:bCs/>
        </w:rPr>
        <w:t>Date:</w:t>
      </w:r>
      <w:r w:rsidRPr="00942AE4">
        <w:rPr>
          <w:b/>
          <w:bCs/>
        </w:rPr>
        <w:tab/>
      </w:r>
      <w:r w:rsidR="00942AE4">
        <w:rPr>
          <w:u w:val="single"/>
        </w:rPr>
        <w:tab/>
      </w:r>
    </w:p>
    <w:sectPr w:rsidR="009E1A78" w:rsidRPr="00942AE4" w:rsidSect="00FD269B">
      <w:footerReference w:type="default" r:id="rId9"/>
      <w:pgSz w:w="11906" w:h="16838"/>
      <w:pgMar w:top="964" w:right="1134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F34E3" w14:textId="77777777" w:rsidR="00CB6F97" w:rsidRDefault="00CB6F97" w:rsidP="000C2F13">
      <w:r>
        <w:separator/>
      </w:r>
    </w:p>
  </w:endnote>
  <w:endnote w:type="continuationSeparator" w:id="0">
    <w:p w14:paraId="32105851" w14:textId="77777777" w:rsidR="00CB6F97" w:rsidRDefault="00CB6F97" w:rsidP="000C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51834" w14:textId="29F15DE4" w:rsidR="00811451" w:rsidRDefault="00811451" w:rsidP="001126FE">
    <w:pPr>
      <w:pStyle w:val="Landscapefooter"/>
      <w:pBdr>
        <w:top w:val="single" w:sz="4" w:space="1" w:color="auto"/>
      </w:pBdr>
    </w:pPr>
    <w:r>
      <w:t>Assessor checklist:</w:t>
    </w:r>
    <w:r w:rsidR="00C24E9E">
      <w:t xml:space="preserve"> </w:t>
    </w:r>
    <w:proofErr w:type="spellStart"/>
    <w:r>
      <w:t>J8</w:t>
    </w:r>
    <w:r w:rsidR="00070669">
      <w:t>G1</w:t>
    </w:r>
    <w:proofErr w:type="spellEnd"/>
    <w:r w:rsidR="00070669">
      <w:t xml:space="preserve"> </w:t>
    </w:r>
    <w:r w:rsidR="00237471">
      <w:t>46</w:t>
    </w:r>
    <w:r>
      <w:t xml:space="preserve">: Film and Screen: </w:t>
    </w:r>
    <w:r w:rsidR="00070669">
      <w:t xml:space="preserve">Elements </w:t>
    </w:r>
    <w:r>
      <w:t xml:space="preserve">(SCQF level </w:t>
    </w:r>
    <w:r w:rsidR="00237471">
      <w:t>6</w:t>
    </w:r>
    <w:r>
      <w:t>)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4BBCA" w14:textId="77777777" w:rsidR="00CB6F97" w:rsidRDefault="00CB6F97" w:rsidP="000C2F13">
      <w:r>
        <w:separator/>
      </w:r>
    </w:p>
  </w:footnote>
  <w:footnote w:type="continuationSeparator" w:id="0">
    <w:p w14:paraId="4615577B" w14:textId="77777777" w:rsidR="00CB6F97" w:rsidRDefault="00CB6F97" w:rsidP="000C2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BC17C8"/>
    <w:multiLevelType w:val="hybridMultilevel"/>
    <w:tmpl w:val="17509F3A"/>
    <w:lvl w:ilvl="0" w:tplc="7BBC7D4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F5B81BD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E44445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2C8C5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2FC2E1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348C4F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2AEF01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C80A9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4BE0AE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82762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A78"/>
    <w:rsid w:val="0004137B"/>
    <w:rsid w:val="00070669"/>
    <w:rsid w:val="00096F34"/>
    <w:rsid w:val="000C2F13"/>
    <w:rsid w:val="001126FE"/>
    <w:rsid w:val="0012727F"/>
    <w:rsid w:val="00134AB8"/>
    <w:rsid w:val="00136F4B"/>
    <w:rsid w:val="001F128C"/>
    <w:rsid w:val="001F1E8C"/>
    <w:rsid w:val="0021452F"/>
    <w:rsid w:val="00217258"/>
    <w:rsid w:val="00237265"/>
    <w:rsid w:val="00237471"/>
    <w:rsid w:val="002946E1"/>
    <w:rsid w:val="002A5CA7"/>
    <w:rsid w:val="002C7340"/>
    <w:rsid w:val="002D4EA9"/>
    <w:rsid w:val="00307BDF"/>
    <w:rsid w:val="00327898"/>
    <w:rsid w:val="003562DE"/>
    <w:rsid w:val="00375669"/>
    <w:rsid w:val="00395C19"/>
    <w:rsid w:val="003E0B13"/>
    <w:rsid w:val="003E4155"/>
    <w:rsid w:val="00422111"/>
    <w:rsid w:val="00471AA1"/>
    <w:rsid w:val="00480AA5"/>
    <w:rsid w:val="00487C72"/>
    <w:rsid w:val="004B1B3B"/>
    <w:rsid w:val="005520C9"/>
    <w:rsid w:val="00553AF5"/>
    <w:rsid w:val="00566087"/>
    <w:rsid w:val="005C4445"/>
    <w:rsid w:val="00615E73"/>
    <w:rsid w:val="006403D2"/>
    <w:rsid w:val="0065154D"/>
    <w:rsid w:val="006B6131"/>
    <w:rsid w:val="006D120B"/>
    <w:rsid w:val="006D2654"/>
    <w:rsid w:val="00722F76"/>
    <w:rsid w:val="00754175"/>
    <w:rsid w:val="007D57F9"/>
    <w:rsid w:val="007E1924"/>
    <w:rsid w:val="00811451"/>
    <w:rsid w:val="00864C75"/>
    <w:rsid w:val="0087553B"/>
    <w:rsid w:val="008E5C3F"/>
    <w:rsid w:val="00942AE4"/>
    <w:rsid w:val="009C3857"/>
    <w:rsid w:val="009E1A78"/>
    <w:rsid w:val="00A0250B"/>
    <w:rsid w:val="00A56E71"/>
    <w:rsid w:val="00A92E7E"/>
    <w:rsid w:val="00AB62CB"/>
    <w:rsid w:val="00B46AF1"/>
    <w:rsid w:val="00B77082"/>
    <w:rsid w:val="00C00BDB"/>
    <w:rsid w:val="00C15F4E"/>
    <w:rsid w:val="00C24E9E"/>
    <w:rsid w:val="00C66689"/>
    <w:rsid w:val="00CA5189"/>
    <w:rsid w:val="00CB6D43"/>
    <w:rsid w:val="00CB6F97"/>
    <w:rsid w:val="00D869C8"/>
    <w:rsid w:val="00DB3600"/>
    <w:rsid w:val="00DE6B26"/>
    <w:rsid w:val="00DF52AC"/>
    <w:rsid w:val="00E04D0B"/>
    <w:rsid w:val="00E14E6F"/>
    <w:rsid w:val="00E56E8D"/>
    <w:rsid w:val="00EA1638"/>
    <w:rsid w:val="00F1295F"/>
    <w:rsid w:val="00F35E81"/>
    <w:rsid w:val="00FA6DEF"/>
    <w:rsid w:val="00FD2501"/>
    <w:rsid w:val="00FD269B"/>
    <w:rsid w:val="00FD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DD865"/>
  <w15:chartTrackingRefBased/>
  <w15:docId w15:val="{31BC0A1F-4F2C-4FA7-A937-376FC707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F4B"/>
    <w:pPr>
      <w:spacing w:after="0" w:line="24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Heading1">
    <w:name w:val="heading 1"/>
    <w:next w:val="Normal"/>
    <w:link w:val="Heading1Char"/>
    <w:uiPriority w:val="9"/>
    <w:qFormat/>
    <w:rsid w:val="000C2F13"/>
    <w:pPr>
      <w:keepNext/>
      <w:keepLines/>
      <w:spacing w:after="600" w:line="240" w:lineRule="auto"/>
      <w:outlineLvl w:val="0"/>
    </w:pPr>
    <w:rPr>
      <w:rFonts w:ascii="Arial" w:eastAsiaTheme="majorEastAsia" w:hAnsi="Arial" w:cstheme="majorBidi"/>
      <w:b/>
      <w:kern w:val="0"/>
      <w:sz w:val="48"/>
      <w:szCs w:val="40"/>
      <w14:ligatures w14:val="none"/>
    </w:rPr>
  </w:style>
  <w:style w:type="paragraph" w:styleId="Heading2">
    <w:name w:val="heading 2"/>
    <w:next w:val="Normal"/>
    <w:link w:val="Heading2Char"/>
    <w:uiPriority w:val="9"/>
    <w:unhideWhenUsed/>
    <w:qFormat/>
    <w:rsid w:val="00FD2501"/>
    <w:pPr>
      <w:keepNext/>
      <w:keepLines/>
      <w:spacing w:before="240" w:after="480" w:line="360" w:lineRule="auto"/>
      <w:outlineLvl w:val="1"/>
    </w:pPr>
    <w:rPr>
      <w:rFonts w:ascii="Arial" w:eastAsiaTheme="majorEastAsia" w:hAnsi="Arial" w:cstheme="majorBidi"/>
      <w:b/>
      <w:kern w:val="0"/>
      <w:sz w:val="36"/>
      <w:szCs w:val="32"/>
      <w14:ligatures w14:val="none"/>
    </w:rPr>
  </w:style>
  <w:style w:type="paragraph" w:styleId="Heading3">
    <w:name w:val="heading 3"/>
    <w:next w:val="Normal"/>
    <w:link w:val="Heading3Char"/>
    <w:uiPriority w:val="9"/>
    <w:unhideWhenUsed/>
    <w:qFormat/>
    <w:rsid w:val="00FD269B"/>
    <w:pPr>
      <w:keepNext/>
      <w:keepLines/>
      <w:spacing w:before="600" w:after="240" w:line="360" w:lineRule="auto"/>
      <w:outlineLvl w:val="2"/>
    </w:pPr>
    <w:rPr>
      <w:rFonts w:ascii="Arial" w:eastAsiaTheme="majorEastAsia" w:hAnsi="Arial" w:cstheme="majorBidi"/>
      <w:b/>
      <w:kern w:val="0"/>
      <w:sz w:val="28"/>
      <w:szCs w:val="28"/>
      <w14:ligatures w14:val="none"/>
    </w:rPr>
  </w:style>
  <w:style w:type="paragraph" w:styleId="Heading4">
    <w:name w:val="heading 4"/>
    <w:next w:val="Normal"/>
    <w:link w:val="Heading4Char"/>
    <w:uiPriority w:val="99"/>
    <w:unhideWhenUsed/>
    <w:qFormat/>
    <w:rsid w:val="000C2F13"/>
    <w:pPr>
      <w:keepNext/>
      <w:keepLines/>
      <w:spacing w:before="360" w:after="120" w:line="360" w:lineRule="auto"/>
      <w:outlineLvl w:val="3"/>
    </w:pPr>
    <w:rPr>
      <w:rFonts w:ascii="Arial" w:eastAsiaTheme="majorEastAsia" w:hAnsi="Arial" w:cstheme="majorBidi"/>
      <w:b/>
      <w:iCs/>
      <w:kern w:val="0"/>
      <w:sz w:val="24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1A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1A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1A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1A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1A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F13"/>
    <w:rPr>
      <w:rFonts w:ascii="Arial" w:eastAsiaTheme="majorEastAsia" w:hAnsi="Arial" w:cstheme="majorBidi"/>
      <w:b/>
      <w:kern w:val="0"/>
      <w:sz w:val="48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D2501"/>
    <w:rPr>
      <w:rFonts w:ascii="Arial" w:eastAsiaTheme="majorEastAsia" w:hAnsi="Arial" w:cstheme="majorBidi"/>
      <w:b/>
      <w:kern w:val="0"/>
      <w:sz w:val="36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D269B"/>
    <w:rPr>
      <w:rFonts w:ascii="Arial" w:eastAsiaTheme="majorEastAsia" w:hAnsi="Arial" w:cstheme="majorBidi"/>
      <w:b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rsid w:val="000C2F13"/>
    <w:rPr>
      <w:rFonts w:ascii="Arial" w:eastAsiaTheme="majorEastAsia" w:hAnsi="Arial" w:cstheme="majorBidi"/>
      <w:b/>
      <w:iCs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1A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1A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1A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1A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1A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1A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A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1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1A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1A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1A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1A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A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A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1A78"/>
    <w:rPr>
      <w:b/>
      <w:bCs/>
      <w:smallCaps/>
      <w:color w:val="0F4761" w:themeColor="accent1" w:themeShade="BF"/>
      <w:spacing w:val="5"/>
    </w:rPr>
  </w:style>
  <w:style w:type="paragraph" w:customStyle="1" w:styleId="QualificationScotlandlogo">
    <w:name w:val="Qualification Scotland logo"/>
    <w:qFormat/>
    <w:rsid w:val="00FD2501"/>
    <w:pPr>
      <w:spacing w:after="960" w:line="240" w:lineRule="auto"/>
    </w:pPr>
    <w:rPr>
      <w:rFonts w:ascii="Arial" w:eastAsia="Times New Roman" w:hAnsi="Arial" w:cs="Times New Roman"/>
      <w:noProof/>
      <w:kern w:val="0"/>
      <w:sz w:val="24"/>
      <w14:ligatures w14:val="none"/>
    </w:rPr>
  </w:style>
  <w:style w:type="table" w:styleId="TableGrid">
    <w:name w:val="Table Grid"/>
    <w:basedOn w:val="TableNormal"/>
    <w:uiPriority w:val="39"/>
    <w:rsid w:val="006D2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qFormat/>
    <w:rsid w:val="006D2654"/>
    <w:pPr>
      <w:spacing w:after="0" w:line="240" w:lineRule="auto"/>
    </w:pPr>
    <w:rPr>
      <w:rFonts w:ascii="Arial" w:eastAsia="Times New Roman" w:hAnsi="Arial" w:cs="Times New Roman"/>
      <w:b/>
      <w:kern w:val="0"/>
      <w:sz w:val="24"/>
      <w14:ligatures w14:val="none"/>
    </w:rPr>
  </w:style>
  <w:style w:type="paragraph" w:customStyle="1" w:styleId="Tabledata">
    <w:name w:val="Table data"/>
    <w:qFormat/>
    <w:rsid w:val="00FD2501"/>
    <w:pPr>
      <w:spacing w:after="0" w:line="24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FD2501"/>
    <w:pPr>
      <w:spacing w:after="240" w:line="360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FD2501"/>
    <w:rPr>
      <w:rFonts w:ascii="Arial" w:eastAsia="Times New Roman" w:hAnsi="Arial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FD2501"/>
    <w:rPr>
      <w:b/>
      <w:bCs/>
    </w:rPr>
  </w:style>
  <w:style w:type="paragraph" w:customStyle="1" w:styleId="Tabletext">
    <w:name w:val="Table text"/>
    <w:qFormat/>
    <w:rsid w:val="00307BDF"/>
    <w:pPr>
      <w:spacing w:after="120" w:line="24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List">
    <w:name w:val="List"/>
    <w:uiPriority w:val="99"/>
    <w:unhideWhenUsed/>
    <w:rsid w:val="00FD269B"/>
    <w:pPr>
      <w:spacing w:after="120" w:line="240" w:lineRule="auto"/>
      <w:ind w:left="454" w:hanging="454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C2F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2F13"/>
    <w:rPr>
      <w:rFonts w:ascii="Arial" w:eastAsia="Times New Roman" w:hAnsi="Arial" w:cs="Times New Roman"/>
      <w:kern w:val="0"/>
      <w:sz w:val="24"/>
      <w14:ligatures w14:val="none"/>
    </w:rPr>
  </w:style>
  <w:style w:type="paragraph" w:styleId="Footer">
    <w:name w:val="footer"/>
    <w:link w:val="FooterChar"/>
    <w:uiPriority w:val="99"/>
    <w:unhideWhenUsed/>
    <w:rsid w:val="000C2F13"/>
    <w:pPr>
      <w:tabs>
        <w:tab w:val="right" w:pos="9072"/>
      </w:tabs>
      <w:spacing w:after="0" w:line="36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C2F13"/>
    <w:rPr>
      <w:rFonts w:ascii="Arial" w:eastAsia="Times New Roman" w:hAnsi="Arial" w:cs="Times New Roman"/>
      <w:kern w:val="0"/>
      <w:sz w:val="24"/>
      <w14:ligatures w14:val="none"/>
    </w:rPr>
  </w:style>
  <w:style w:type="paragraph" w:customStyle="1" w:styleId="Landscapefooter">
    <w:name w:val="Landscape footer"/>
    <w:qFormat/>
    <w:rsid w:val="00811451"/>
    <w:pPr>
      <w:tabs>
        <w:tab w:val="right" w:pos="13892"/>
      </w:tabs>
    </w:pPr>
    <w:rPr>
      <w:rFonts w:ascii="Arial" w:eastAsia="Times New Roman" w:hAnsi="Arial" w:cs="Times New Roman"/>
      <w:kern w:val="0"/>
      <w:sz w:val="24"/>
      <w14:ligatures w14:val="none"/>
    </w:rPr>
  </w:style>
  <w:style w:type="character" w:styleId="Emphasis">
    <w:name w:val="Emphasis"/>
    <w:basedOn w:val="DefaultParagraphFont"/>
    <w:uiPriority w:val="20"/>
    <w:qFormat/>
    <w:rsid w:val="00480A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59074-9E49-4D84-A06E-7E4EE77A7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Qualifications Authority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English</dc:creator>
  <cp:keywords/>
  <dc:description/>
  <cp:lastModifiedBy>Marion Sharpe</cp:lastModifiedBy>
  <cp:revision>22</cp:revision>
  <dcterms:created xsi:type="dcterms:W3CDTF">2025-09-22T07:06:00Z</dcterms:created>
  <dcterms:modified xsi:type="dcterms:W3CDTF">2026-06-10T09:49:00Z</dcterms:modified>
</cp:coreProperties>
</file>