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B4E03" w14:textId="77777777" w:rsidR="00531BC1" w:rsidRDefault="00531BC1">
      <w:pPr>
        <w:rPr>
          <w:rFonts w:ascii="Arial" w:hAnsi="Arial" w:cs="Arial"/>
        </w:rPr>
      </w:pPr>
    </w:p>
    <w:p w14:paraId="7ADCA4CC" w14:textId="77777777" w:rsidR="00D74A15" w:rsidRPr="00F77C66" w:rsidRDefault="004A0E0B">
      <w:pPr>
        <w:rPr>
          <w:rFonts w:ascii="Arial" w:hAnsi="Arial" w:cs="Arial"/>
        </w:rPr>
      </w:pPr>
      <w:r w:rsidRPr="00F77C66">
        <w:rPr>
          <w:rFonts w:ascii="Arial" w:eastAsia="Calibri" w:hAnsi="Arial" w:cs="Arial"/>
          <w:b/>
          <w:noProof/>
          <w:sz w:val="28"/>
          <w:szCs w:val="28"/>
        </w:rPr>
        <w:drawing>
          <wp:anchor distT="0" distB="0" distL="114300" distR="114300" simplePos="0" relativeHeight="251659264" behindDoc="1" locked="0" layoutInCell="1" allowOverlap="1" wp14:anchorId="75CCAC54" wp14:editId="28886102">
            <wp:simplePos x="0" y="0"/>
            <wp:positionH relativeFrom="margin">
              <wp:posOffset>4681855</wp:posOffset>
            </wp:positionH>
            <wp:positionV relativeFrom="margin">
              <wp:posOffset>-416560</wp:posOffset>
            </wp:positionV>
            <wp:extent cx="1968079" cy="763009"/>
            <wp:effectExtent l="0" t="0" r="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3523" t="2561" r="644" b="88942"/>
                    <a:stretch/>
                  </pic:blipFill>
                  <pic:spPr bwMode="auto">
                    <a:xfrm>
                      <a:off x="0" y="0"/>
                      <a:ext cx="1968079" cy="76300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AB32E5" w14:textId="77777777" w:rsidR="00D74A15" w:rsidRPr="00F77C66" w:rsidRDefault="00D74A15">
      <w:pPr>
        <w:rPr>
          <w:rFonts w:ascii="Arial" w:hAnsi="Arial" w:cs="Arial"/>
        </w:rPr>
      </w:pPr>
    </w:p>
    <w:p w14:paraId="2BCC8716" w14:textId="77777777" w:rsidR="00D74A15" w:rsidRPr="00F77C66" w:rsidRDefault="00D74A15">
      <w:pPr>
        <w:rPr>
          <w:rFonts w:ascii="Arial" w:hAnsi="Arial" w:cs="Arial"/>
        </w:rPr>
      </w:pPr>
    </w:p>
    <w:p w14:paraId="60670F43" w14:textId="1E0BA89D" w:rsidR="00D74A15" w:rsidRDefault="00D74A15">
      <w:pPr>
        <w:rPr>
          <w:rFonts w:ascii="Arial" w:hAnsi="Arial" w:cs="Arial"/>
        </w:rPr>
      </w:pPr>
    </w:p>
    <w:p w14:paraId="40504FB3" w14:textId="640E5680" w:rsidR="00034C88" w:rsidRDefault="00034C88">
      <w:pPr>
        <w:rPr>
          <w:rFonts w:ascii="Arial" w:hAnsi="Arial" w:cs="Arial"/>
        </w:rPr>
      </w:pPr>
    </w:p>
    <w:p w14:paraId="062503D9" w14:textId="77777777" w:rsidR="00034C88" w:rsidRDefault="00034C88" w:rsidP="00034C88">
      <w:pPr>
        <w:jc w:val="center"/>
        <w:rPr>
          <w:rFonts w:ascii="Arial" w:eastAsiaTheme="majorEastAsia" w:hAnsi="Arial" w:cs="Arial"/>
          <w:b/>
          <w:sz w:val="32"/>
          <w:lang w:eastAsia="en-US"/>
        </w:rPr>
      </w:pPr>
      <w:r>
        <w:rPr>
          <w:rFonts w:ascii="Arial" w:eastAsiaTheme="majorEastAsia" w:hAnsi="Arial" w:cs="Arial"/>
          <w:b/>
          <w:sz w:val="32"/>
          <w:lang w:eastAsia="en-US"/>
        </w:rPr>
        <w:t>Core Skills Signposting</w:t>
      </w:r>
    </w:p>
    <w:tbl>
      <w:tblPr>
        <w:tblStyle w:val="TableGrid"/>
        <w:tblW w:w="0" w:type="auto"/>
        <w:tblLook w:val="04A0" w:firstRow="1" w:lastRow="0" w:firstColumn="1" w:lastColumn="0" w:noHBand="0" w:noVBand="1"/>
      </w:tblPr>
      <w:tblGrid>
        <w:gridCol w:w="4540"/>
        <w:gridCol w:w="4476"/>
      </w:tblGrid>
      <w:tr w:rsidR="005B3EBC" w:rsidRPr="00F77C66" w14:paraId="65D58FD9" w14:textId="77777777" w:rsidTr="00AC634F">
        <w:tc>
          <w:tcPr>
            <w:tcW w:w="4540" w:type="dxa"/>
          </w:tcPr>
          <w:p w14:paraId="6E244E36" w14:textId="77777777" w:rsidR="005B3EBC" w:rsidRDefault="005B3EBC" w:rsidP="0024175F">
            <w:pPr>
              <w:rPr>
                <w:rFonts w:ascii="Arial" w:eastAsiaTheme="majorEastAsia" w:hAnsi="Arial" w:cs="Arial"/>
                <w:b/>
                <w:sz w:val="32"/>
                <w:lang w:eastAsia="en-US"/>
              </w:rPr>
            </w:pPr>
            <w:bookmarkStart w:id="0" w:name="_Hlk134107492"/>
            <w:r w:rsidRPr="00F77C66">
              <w:rPr>
                <w:rFonts w:ascii="Arial" w:eastAsiaTheme="majorEastAsia" w:hAnsi="Arial" w:cs="Arial"/>
                <w:b/>
                <w:sz w:val="32"/>
                <w:lang w:eastAsia="en-US"/>
              </w:rPr>
              <w:t>Qualification Title(s)</w:t>
            </w:r>
          </w:p>
          <w:p w14:paraId="4D2B23B2" w14:textId="3E76C9B1" w:rsidR="00A87F22" w:rsidRPr="00F77C66" w:rsidRDefault="00A87F22" w:rsidP="0024175F">
            <w:pPr>
              <w:rPr>
                <w:rFonts w:ascii="Arial" w:eastAsiaTheme="majorEastAsia" w:hAnsi="Arial" w:cs="Arial"/>
                <w:b/>
                <w:sz w:val="32"/>
                <w:lang w:eastAsia="en-US"/>
              </w:rPr>
            </w:pPr>
          </w:p>
        </w:tc>
        <w:tc>
          <w:tcPr>
            <w:tcW w:w="4476" w:type="dxa"/>
          </w:tcPr>
          <w:p w14:paraId="0B054FDD" w14:textId="643DBE5D" w:rsidR="005B3EBC" w:rsidRPr="00F2780B" w:rsidRDefault="00E61B38" w:rsidP="0024175F">
            <w:pPr>
              <w:rPr>
                <w:rFonts w:ascii="Arial" w:hAnsi="Arial" w:cs="Arial"/>
                <w:sz w:val="24"/>
                <w:szCs w:val="24"/>
              </w:rPr>
            </w:pPr>
            <w:r w:rsidRPr="00F2780B">
              <w:rPr>
                <w:rFonts w:ascii="Arial" w:hAnsi="Arial" w:cs="Arial"/>
                <w:sz w:val="24"/>
                <w:szCs w:val="24"/>
              </w:rPr>
              <w:t xml:space="preserve">SVQ </w:t>
            </w:r>
            <w:r w:rsidR="00034D6C" w:rsidRPr="00F2780B">
              <w:rPr>
                <w:rFonts w:ascii="Arial" w:hAnsi="Arial" w:cs="Arial"/>
                <w:sz w:val="24"/>
                <w:szCs w:val="24"/>
              </w:rPr>
              <w:t xml:space="preserve">in </w:t>
            </w:r>
            <w:r w:rsidRPr="00F2780B">
              <w:rPr>
                <w:rFonts w:ascii="Arial" w:hAnsi="Arial" w:cs="Arial"/>
                <w:sz w:val="24"/>
                <w:szCs w:val="24"/>
              </w:rPr>
              <w:t>Hairdressing and Barbering at SCQF level 4</w:t>
            </w:r>
          </w:p>
        </w:tc>
      </w:tr>
      <w:tr w:rsidR="005B3EBC" w:rsidRPr="00F77C66" w14:paraId="1BE8896C" w14:textId="77777777" w:rsidTr="00AC634F">
        <w:tc>
          <w:tcPr>
            <w:tcW w:w="4540" w:type="dxa"/>
          </w:tcPr>
          <w:p w14:paraId="08C4F79A" w14:textId="77777777" w:rsidR="005B3EBC" w:rsidRDefault="005B3EBC" w:rsidP="0024175F">
            <w:pPr>
              <w:rPr>
                <w:rFonts w:ascii="Arial" w:eastAsiaTheme="majorEastAsia" w:hAnsi="Arial" w:cs="Arial"/>
                <w:b/>
                <w:sz w:val="32"/>
                <w:lang w:eastAsia="en-US"/>
              </w:rPr>
            </w:pPr>
            <w:r w:rsidRPr="00F77C66">
              <w:rPr>
                <w:rFonts w:ascii="Arial" w:eastAsiaTheme="majorEastAsia" w:hAnsi="Arial" w:cs="Arial"/>
                <w:b/>
                <w:sz w:val="32"/>
                <w:lang w:eastAsia="en-US"/>
              </w:rPr>
              <w:t>Developed by</w:t>
            </w:r>
          </w:p>
          <w:p w14:paraId="4CFC6B5F" w14:textId="01D94F54" w:rsidR="00A87F22" w:rsidRPr="00F77C66" w:rsidRDefault="00A87F22" w:rsidP="0024175F">
            <w:pPr>
              <w:rPr>
                <w:rFonts w:ascii="Arial" w:eastAsiaTheme="majorEastAsia" w:hAnsi="Arial" w:cs="Arial"/>
                <w:b/>
                <w:sz w:val="32"/>
                <w:lang w:eastAsia="en-US"/>
              </w:rPr>
            </w:pPr>
          </w:p>
        </w:tc>
        <w:tc>
          <w:tcPr>
            <w:tcW w:w="4476" w:type="dxa"/>
          </w:tcPr>
          <w:p w14:paraId="0AAFF8CD" w14:textId="723EFB56" w:rsidR="005B3EBC" w:rsidRPr="00F2780B" w:rsidRDefault="00034D6C" w:rsidP="0024175F">
            <w:pPr>
              <w:rPr>
                <w:rFonts w:ascii="Arial" w:hAnsi="Arial" w:cs="Arial"/>
                <w:sz w:val="24"/>
                <w:szCs w:val="24"/>
              </w:rPr>
            </w:pPr>
            <w:proofErr w:type="spellStart"/>
            <w:r w:rsidRPr="00F2780B">
              <w:rPr>
                <w:rFonts w:ascii="Arial" w:hAnsi="Arial" w:cs="Arial"/>
                <w:sz w:val="24"/>
                <w:szCs w:val="24"/>
              </w:rPr>
              <w:t>SkillsActive</w:t>
            </w:r>
            <w:proofErr w:type="spellEnd"/>
            <w:r w:rsidRPr="00F2780B">
              <w:rPr>
                <w:rFonts w:ascii="Arial" w:hAnsi="Arial" w:cs="Arial"/>
                <w:sz w:val="24"/>
                <w:szCs w:val="24"/>
              </w:rPr>
              <w:t>/</w:t>
            </w:r>
            <w:proofErr w:type="spellStart"/>
            <w:r w:rsidRPr="00F2780B">
              <w:rPr>
                <w:rFonts w:ascii="Arial" w:hAnsi="Arial" w:cs="Arial"/>
                <w:sz w:val="24"/>
                <w:szCs w:val="24"/>
              </w:rPr>
              <w:t>Habia</w:t>
            </w:r>
            <w:proofErr w:type="spellEnd"/>
          </w:p>
        </w:tc>
      </w:tr>
      <w:tr w:rsidR="005B3EBC" w:rsidRPr="00F77C66" w14:paraId="1ED98627" w14:textId="77777777" w:rsidTr="00AC634F">
        <w:tc>
          <w:tcPr>
            <w:tcW w:w="4540" w:type="dxa"/>
          </w:tcPr>
          <w:p w14:paraId="5AFB052B" w14:textId="77777777" w:rsidR="005B3EBC" w:rsidRDefault="005B3EBC" w:rsidP="0024175F">
            <w:pPr>
              <w:rPr>
                <w:rFonts w:ascii="Arial" w:eastAsiaTheme="majorEastAsia" w:hAnsi="Arial" w:cs="Arial"/>
                <w:b/>
                <w:sz w:val="32"/>
                <w:lang w:eastAsia="en-US"/>
              </w:rPr>
            </w:pPr>
            <w:r w:rsidRPr="00F77C66">
              <w:rPr>
                <w:rFonts w:ascii="Arial" w:eastAsiaTheme="majorEastAsia" w:hAnsi="Arial" w:cs="Arial"/>
                <w:b/>
                <w:sz w:val="32"/>
                <w:lang w:eastAsia="en-US"/>
              </w:rPr>
              <w:t>Approved by ACG</w:t>
            </w:r>
          </w:p>
          <w:p w14:paraId="42ECA982" w14:textId="075B7743" w:rsidR="00A87F22" w:rsidRPr="00F77C66" w:rsidRDefault="00A87F22" w:rsidP="0024175F">
            <w:pPr>
              <w:rPr>
                <w:rFonts w:ascii="Arial" w:eastAsiaTheme="majorEastAsia" w:hAnsi="Arial" w:cs="Arial"/>
                <w:b/>
                <w:sz w:val="32"/>
                <w:lang w:eastAsia="en-US"/>
              </w:rPr>
            </w:pPr>
          </w:p>
        </w:tc>
        <w:tc>
          <w:tcPr>
            <w:tcW w:w="4476" w:type="dxa"/>
          </w:tcPr>
          <w:p w14:paraId="0C2FBFB0" w14:textId="64C65B59" w:rsidR="005B3EBC" w:rsidRPr="00F2780B" w:rsidRDefault="00F2780B" w:rsidP="0024175F">
            <w:pPr>
              <w:rPr>
                <w:rFonts w:ascii="Arial" w:hAnsi="Arial" w:cs="Arial"/>
                <w:sz w:val="24"/>
                <w:szCs w:val="24"/>
              </w:rPr>
            </w:pPr>
            <w:r w:rsidRPr="00F2780B">
              <w:rPr>
                <w:rFonts w:ascii="Arial" w:hAnsi="Arial" w:cs="Arial"/>
                <w:sz w:val="24"/>
                <w:szCs w:val="24"/>
              </w:rPr>
              <w:t>30 April 2025</w:t>
            </w:r>
          </w:p>
        </w:tc>
      </w:tr>
      <w:tr w:rsidR="005B3EBC" w:rsidRPr="00F77C66" w14:paraId="1AE72641" w14:textId="77777777" w:rsidTr="00AC634F">
        <w:trPr>
          <w:trHeight w:val="160"/>
        </w:trPr>
        <w:tc>
          <w:tcPr>
            <w:tcW w:w="4540" w:type="dxa"/>
          </w:tcPr>
          <w:p w14:paraId="4D1CA8B4" w14:textId="77777777" w:rsidR="005B3EBC" w:rsidRDefault="005B3EBC" w:rsidP="0024175F">
            <w:pPr>
              <w:rPr>
                <w:rFonts w:ascii="Arial" w:eastAsiaTheme="majorEastAsia" w:hAnsi="Arial" w:cs="Arial"/>
                <w:b/>
                <w:sz w:val="32"/>
                <w:lang w:eastAsia="en-US"/>
              </w:rPr>
            </w:pPr>
            <w:r w:rsidRPr="00F77C66">
              <w:rPr>
                <w:rFonts w:ascii="Arial" w:eastAsiaTheme="majorEastAsia" w:hAnsi="Arial" w:cs="Arial"/>
                <w:b/>
                <w:sz w:val="32"/>
                <w:lang w:eastAsia="en-US"/>
              </w:rPr>
              <w:t xml:space="preserve">Version </w:t>
            </w:r>
          </w:p>
          <w:p w14:paraId="19FC3706" w14:textId="6B022A46" w:rsidR="00A87F22" w:rsidRPr="00F77C66" w:rsidRDefault="00A87F22" w:rsidP="0024175F">
            <w:pPr>
              <w:rPr>
                <w:rFonts w:ascii="Arial" w:eastAsiaTheme="majorEastAsia" w:hAnsi="Arial" w:cs="Arial"/>
                <w:b/>
                <w:sz w:val="32"/>
                <w:lang w:eastAsia="en-US"/>
              </w:rPr>
            </w:pPr>
          </w:p>
        </w:tc>
        <w:tc>
          <w:tcPr>
            <w:tcW w:w="4476" w:type="dxa"/>
          </w:tcPr>
          <w:p w14:paraId="7BD7A523" w14:textId="2DFA3287" w:rsidR="005B3EBC" w:rsidRPr="00F2780B" w:rsidRDefault="00E61B38" w:rsidP="0024175F">
            <w:pPr>
              <w:rPr>
                <w:rFonts w:ascii="Arial" w:hAnsi="Arial" w:cs="Arial"/>
                <w:sz w:val="24"/>
                <w:szCs w:val="24"/>
              </w:rPr>
            </w:pPr>
            <w:r w:rsidRPr="00F2780B">
              <w:rPr>
                <w:rFonts w:ascii="Arial" w:hAnsi="Arial" w:cs="Arial"/>
                <w:sz w:val="24"/>
                <w:szCs w:val="24"/>
              </w:rPr>
              <w:t>1</w:t>
            </w:r>
          </w:p>
        </w:tc>
      </w:tr>
      <w:bookmarkEnd w:id="0"/>
    </w:tbl>
    <w:p w14:paraId="30B34CE1" w14:textId="77777777" w:rsidR="005B3EBC" w:rsidRPr="00F77C66" w:rsidRDefault="005B3EBC">
      <w:pPr>
        <w:rPr>
          <w:rFonts w:ascii="Arial" w:hAnsi="Arial" w:cs="Arial"/>
        </w:rPr>
      </w:pPr>
    </w:p>
    <w:p w14:paraId="3FF15414" w14:textId="77777777" w:rsidR="00034D6C" w:rsidRDefault="00034D6C">
      <w:pPr>
        <w:rPr>
          <w:rFonts w:ascii="Arial" w:hAnsi="Arial" w:cs="Arial"/>
        </w:rPr>
      </w:pPr>
      <w:r>
        <w:rPr>
          <w:rFonts w:ascii="Arial" w:hAnsi="Arial" w:cs="Arial"/>
        </w:rPr>
        <w:br w:type="page"/>
      </w:r>
    </w:p>
    <w:p w14:paraId="2FEA2CD1" w14:textId="753CFE36" w:rsidR="00F2548A" w:rsidRPr="007B28A3" w:rsidRDefault="00F2548A" w:rsidP="00AC7CBC">
      <w:pPr>
        <w:rPr>
          <w:rFonts w:ascii="Arial" w:hAnsi="Arial" w:cs="Arial"/>
        </w:rPr>
      </w:pPr>
      <w:r w:rsidRPr="007B28A3">
        <w:rPr>
          <w:rFonts w:ascii="Arial" w:hAnsi="Arial" w:cs="Arial"/>
        </w:rPr>
        <w:lastRenderedPageBreak/>
        <w:t>Introduction</w:t>
      </w:r>
    </w:p>
    <w:p w14:paraId="45C6145C" w14:textId="77777777" w:rsidR="00F2548A" w:rsidRPr="007B28A3" w:rsidRDefault="00F2548A" w:rsidP="00F2548A">
      <w:pPr>
        <w:rPr>
          <w:rFonts w:ascii="Arial" w:hAnsi="Arial" w:cs="Arial"/>
        </w:rPr>
      </w:pPr>
    </w:p>
    <w:p w14:paraId="5B07DD5E" w14:textId="77777777" w:rsidR="00F2548A" w:rsidRPr="00F07A92" w:rsidRDefault="00F2548A" w:rsidP="00F2548A">
      <w:pPr>
        <w:rPr>
          <w:rFonts w:ascii="Arial" w:hAnsi="Arial" w:cs="Arial"/>
        </w:rPr>
      </w:pPr>
      <w:r w:rsidRPr="00F07A92">
        <w:rPr>
          <w:rFonts w:ascii="Arial" w:hAnsi="Arial" w:cs="Arial"/>
        </w:rPr>
        <w:t>Core Skills signposting indicates if there are opportunities within units to develop Core Skills in the workplace to a specified SCQF level. The signposting document should also acknowledge where there are no opportunities to develop Core Skills. This signposting can be used by providers and assessors to plan the development and assessment of Core Skills.</w:t>
      </w:r>
    </w:p>
    <w:p w14:paraId="57C45815" w14:textId="77777777" w:rsidR="00F2548A" w:rsidRPr="00F07A92" w:rsidRDefault="00F2548A" w:rsidP="00F2548A">
      <w:pPr>
        <w:rPr>
          <w:rFonts w:ascii="Arial" w:hAnsi="Arial" w:cs="Arial"/>
        </w:rPr>
      </w:pPr>
    </w:p>
    <w:p w14:paraId="2273FDEA" w14:textId="77777777" w:rsidR="00F2548A" w:rsidRPr="00F07A92" w:rsidRDefault="00F2548A" w:rsidP="00F2548A">
      <w:pPr>
        <w:autoSpaceDE w:val="0"/>
        <w:autoSpaceDN w:val="0"/>
        <w:adjustRightInd w:val="0"/>
        <w:rPr>
          <w:rFonts w:ascii="Arial" w:hAnsi="Arial" w:cs="Arial"/>
          <w:color w:val="000000"/>
          <w:lang w:eastAsia="en-US"/>
        </w:rPr>
      </w:pPr>
      <w:r w:rsidRPr="00F07A92">
        <w:rPr>
          <w:rFonts w:ascii="Arial" w:hAnsi="Arial" w:cs="Arial"/>
          <w:color w:val="000000"/>
          <w:lang w:eastAsia="en-US"/>
        </w:rPr>
        <w:t xml:space="preserve">The five Core Skills are: </w:t>
      </w:r>
    </w:p>
    <w:p w14:paraId="56E0BD24" w14:textId="77777777" w:rsidR="00F2548A" w:rsidRPr="00F07A92" w:rsidRDefault="00F2548A" w:rsidP="00F2548A">
      <w:pPr>
        <w:autoSpaceDE w:val="0"/>
        <w:autoSpaceDN w:val="0"/>
        <w:adjustRightInd w:val="0"/>
        <w:spacing w:after="104"/>
        <w:rPr>
          <w:rFonts w:ascii="Arial" w:hAnsi="Arial" w:cs="Arial"/>
          <w:color w:val="000000"/>
          <w:lang w:eastAsia="en-US"/>
        </w:rPr>
      </w:pPr>
      <w:r w:rsidRPr="00F07A92">
        <w:rPr>
          <w:rFonts w:ascii="Arial" w:hAnsi="Arial" w:cs="Arial"/>
          <w:color w:val="000000"/>
          <w:lang w:eastAsia="en-US"/>
        </w:rPr>
        <w:t xml:space="preserve"> Communication </w:t>
      </w:r>
    </w:p>
    <w:p w14:paraId="06C504B2" w14:textId="77777777" w:rsidR="00F07A92" w:rsidRPr="00F07A92" w:rsidRDefault="00F2548A" w:rsidP="00F2548A">
      <w:pPr>
        <w:autoSpaceDE w:val="0"/>
        <w:autoSpaceDN w:val="0"/>
        <w:adjustRightInd w:val="0"/>
        <w:spacing w:after="104"/>
        <w:rPr>
          <w:rFonts w:ascii="Arial" w:hAnsi="Arial" w:cs="Arial"/>
          <w:color w:val="000000"/>
          <w:lang w:eastAsia="en-US"/>
        </w:rPr>
      </w:pPr>
      <w:r w:rsidRPr="00F07A92">
        <w:rPr>
          <w:rFonts w:ascii="Arial" w:hAnsi="Arial" w:cs="Arial"/>
          <w:color w:val="000000"/>
          <w:lang w:eastAsia="en-US"/>
        </w:rPr>
        <w:t xml:space="preserve"> </w:t>
      </w:r>
      <w:r w:rsidR="00F07A92" w:rsidRPr="00F07A92">
        <w:rPr>
          <w:rFonts w:ascii="Arial" w:hAnsi="Arial" w:cs="Arial"/>
          <w:color w:val="000000"/>
          <w:lang w:eastAsia="en-US"/>
        </w:rPr>
        <w:t xml:space="preserve">Information and Communication Technology </w:t>
      </w:r>
    </w:p>
    <w:p w14:paraId="4F51C262" w14:textId="77777777" w:rsidR="00F07A92" w:rsidRPr="00F07A92" w:rsidRDefault="00F2548A" w:rsidP="00F07A92">
      <w:pPr>
        <w:autoSpaceDE w:val="0"/>
        <w:autoSpaceDN w:val="0"/>
        <w:adjustRightInd w:val="0"/>
        <w:spacing w:after="104"/>
        <w:rPr>
          <w:rFonts w:ascii="Arial" w:hAnsi="Arial" w:cs="Arial"/>
          <w:color w:val="000000"/>
          <w:lang w:eastAsia="en-US"/>
        </w:rPr>
      </w:pPr>
      <w:r w:rsidRPr="00F07A92">
        <w:rPr>
          <w:rFonts w:ascii="Arial" w:hAnsi="Arial" w:cs="Arial"/>
          <w:color w:val="000000"/>
          <w:lang w:eastAsia="en-US"/>
        </w:rPr>
        <w:t xml:space="preserve"> </w:t>
      </w:r>
      <w:r w:rsidR="00F07A92" w:rsidRPr="00F07A92">
        <w:rPr>
          <w:rFonts w:ascii="Arial" w:hAnsi="Arial" w:cs="Arial"/>
          <w:color w:val="000000"/>
          <w:lang w:eastAsia="en-US"/>
        </w:rPr>
        <w:t xml:space="preserve">Numeracy </w:t>
      </w:r>
    </w:p>
    <w:p w14:paraId="0E9AF967" w14:textId="77777777" w:rsidR="00F2548A" w:rsidRPr="00F07A92" w:rsidRDefault="00F2548A" w:rsidP="00F2548A">
      <w:pPr>
        <w:autoSpaceDE w:val="0"/>
        <w:autoSpaceDN w:val="0"/>
        <w:adjustRightInd w:val="0"/>
        <w:spacing w:after="104"/>
        <w:rPr>
          <w:rFonts w:ascii="Arial" w:hAnsi="Arial" w:cs="Arial"/>
          <w:color w:val="000000"/>
          <w:lang w:eastAsia="en-US"/>
        </w:rPr>
      </w:pPr>
      <w:r w:rsidRPr="00F07A92">
        <w:rPr>
          <w:rFonts w:ascii="Arial" w:hAnsi="Arial" w:cs="Arial"/>
          <w:color w:val="000000"/>
          <w:lang w:eastAsia="en-US"/>
        </w:rPr>
        <w:t xml:space="preserve"> Problem Solving </w:t>
      </w:r>
    </w:p>
    <w:p w14:paraId="6A5EA90D" w14:textId="77777777" w:rsidR="00F2548A" w:rsidRPr="00F07A92" w:rsidRDefault="00F2548A" w:rsidP="00F2548A">
      <w:pPr>
        <w:autoSpaceDE w:val="0"/>
        <w:autoSpaceDN w:val="0"/>
        <w:adjustRightInd w:val="0"/>
        <w:rPr>
          <w:rFonts w:ascii="Arial" w:hAnsi="Arial" w:cs="Arial"/>
          <w:color w:val="000000"/>
          <w:lang w:eastAsia="en-US"/>
        </w:rPr>
      </w:pPr>
      <w:r w:rsidRPr="00F07A92">
        <w:rPr>
          <w:rFonts w:ascii="Arial" w:hAnsi="Arial" w:cs="Arial"/>
          <w:color w:val="000000"/>
          <w:lang w:eastAsia="en-US"/>
        </w:rPr>
        <w:t xml:space="preserve"> Working with Others </w:t>
      </w:r>
    </w:p>
    <w:p w14:paraId="4C88403F" w14:textId="77777777" w:rsidR="00F2548A" w:rsidRPr="00F07A92" w:rsidRDefault="00F2548A" w:rsidP="00F2548A">
      <w:pPr>
        <w:rPr>
          <w:rFonts w:ascii="Arial" w:hAnsi="Arial" w:cs="Arial"/>
        </w:rPr>
      </w:pPr>
    </w:p>
    <w:p w14:paraId="31B3D982" w14:textId="77777777" w:rsidR="00F2548A" w:rsidRPr="00F07A92" w:rsidRDefault="00F2548A" w:rsidP="00F2548A">
      <w:pPr>
        <w:pStyle w:val="Default"/>
        <w:spacing w:after="104"/>
        <w:rPr>
          <w:rFonts w:ascii="Arial" w:hAnsi="Arial" w:cs="Arial"/>
          <w:sz w:val="22"/>
          <w:szCs w:val="22"/>
        </w:rPr>
      </w:pPr>
    </w:p>
    <w:p w14:paraId="1C420A72" w14:textId="77777777" w:rsidR="00AC7CBC" w:rsidRDefault="00AC7CBC" w:rsidP="00AC7CBC">
      <w:pPr>
        <w:rPr>
          <w:rFonts w:ascii="Arial" w:hAnsi="Arial" w:cs="Arial"/>
        </w:rPr>
      </w:pPr>
    </w:p>
    <w:p w14:paraId="54DCFC3D" w14:textId="77777777" w:rsidR="00C777CF" w:rsidRDefault="00C777CF">
      <w:pPr>
        <w:rPr>
          <w:rFonts w:ascii="Arial" w:hAnsi="Arial" w:cs="Arial"/>
        </w:rPr>
      </w:pPr>
      <w:r>
        <w:rPr>
          <w:rFonts w:ascii="Arial" w:hAnsi="Arial" w:cs="Arial"/>
        </w:rPr>
        <w:br w:type="page"/>
      </w:r>
    </w:p>
    <w:p w14:paraId="749A9995" w14:textId="11285F4E" w:rsidR="00F2548A" w:rsidRDefault="00F2548A" w:rsidP="00AC7CBC">
      <w:pPr>
        <w:rPr>
          <w:rFonts w:ascii="Arial" w:hAnsi="Arial" w:cs="Arial"/>
        </w:rPr>
      </w:pPr>
      <w:r w:rsidRPr="00F07A92">
        <w:rPr>
          <w:rFonts w:ascii="Arial" w:hAnsi="Arial" w:cs="Arial"/>
        </w:rPr>
        <w:lastRenderedPageBreak/>
        <w:t>Core Skills Signposting</w:t>
      </w:r>
    </w:p>
    <w:p w14:paraId="26CCF13F" w14:textId="1F4FC106" w:rsidR="00034C88" w:rsidRDefault="00034C88" w:rsidP="00034C88"/>
    <w:p w14:paraId="3C52F19E" w14:textId="610829F7" w:rsidR="00034C88" w:rsidRPr="00F07A92" w:rsidRDefault="00E61B38" w:rsidP="00F2548A">
      <w:pPr>
        <w:rPr>
          <w:rFonts w:ascii="Arial" w:hAnsi="Arial" w:cs="Arial"/>
        </w:rPr>
      </w:pPr>
      <w:r w:rsidRPr="00E61B38">
        <w:rPr>
          <w:rFonts w:ascii="Arial" w:hAnsi="Arial" w:cs="Arial"/>
          <w:b/>
          <w:bCs/>
        </w:rPr>
        <w:t>SVQ in Hairdressing and Barbering at SCQF</w:t>
      </w:r>
      <w:r w:rsidR="00034D6C">
        <w:rPr>
          <w:rFonts w:ascii="Arial" w:hAnsi="Arial" w:cs="Arial"/>
          <w:b/>
          <w:bCs/>
        </w:rPr>
        <w:t xml:space="preserve"> Level 4</w:t>
      </w:r>
    </w:p>
    <w:tbl>
      <w:tblPr>
        <w:tblStyle w:val="TableGrid"/>
        <w:tblW w:w="0" w:type="auto"/>
        <w:tblLook w:val="04A0" w:firstRow="1" w:lastRow="0" w:firstColumn="1" w:lastColumn="0" w:noHBand="0" w:noVBand="1"/>
      </w:tblPr>
      <w:tblGrid>
        <w:gridCol w:w="1366"/>
        <w:gridCol w:w="1593"/>
        <w:gridCol w:w="1745"/>
        <w:gridCol w:w="891"/>
        <w:gridCol w:w="1219"/>
        <w:gridCol w:w="1103"/>
        <w:gridCol w:w="1099"/>
      </w:tblGrid>
      <w:tr w:rsidR="00F2548A" w:rsidRPr="00F07A92" w14:paraId="6AB15802" w14:textId="77777777" w:rsidTr="00E61B38">
        <w:tc>
          <w:tcPr>
            <w:tcW w:w="1366" w:type="dxa"/>
          </w:tcPr>
          <w:p w14:paraId="28403425" w14:textId="77777777" w:rsidR="00F2548A" w:rsidRPr="00F07A92" w:rsidRDefault="00F2548A" w:rsidP="00FD09C4">
            <w:pPr>
              <w:rPr>
                <w:rFonts w:ascii="Arial" w:hAnsi="Arial" w:cs="Arial"/>
              </w:rPr>
            </w:pPr>
            <w:r w:rsidRPr="00F07A92">
              <w:rPr>
                <w:rFonts w:ascii="Arial" w:hAnsi="Arial" w:cs="Arial"/>
              </w:rPr>
              <w:t>URN</w:t>
            </w:r>
          </w:p>
        </w:tc>
        <w:tc>
          <w:tcPr>
            <w:tcW w:w="1593" w:type="dxa"/>
          </w:tcPr>
          <w:p w14:paraId="421D35A6" w14:textId="77777777" w:rsidR="00F2548A" w:rsidRPr="00F07A92" w:rsidRDefault="00F2548A" w:rsidP="00FD09C4">
            <w:pPr>
              <w:rPr>
                <w:rFonts w:ascii="Arial" w:hAnsi="Arial" w:cs="Arial"/>
              </w:rPr>
            </w:pPr>
            <w:r w:rsidRPr="00F07A92">
              <w:rPr>
                <w:rFonts w:ascii="Arial" w:hAnsi="Arial" w:cs="Arial"/>
              </w:rPr>
              <w:t>Unit title</w:t>
            </w:r>
          </w:p>
        </w:tc>
        <w:tc>
          <w:tcPr>
            <w:tcW w:w="1745" w:type="dxa"/>
          </w:tcPr>
          <w:p w14:paraId="75A002B5" w14:textId="77777777" w:rsidR="00F2548A" w:rsidRPr="00F07A92" w:rsidRDefault="00F2548A" w:rsidP="00FD09C4">
            <w:pPr>
              <w:rPr>
                <w:rFonts w:ascii="Arial" w:hAnsi="Arial" w:cs="Arial"/>
              </w:rPr>
            </w:pPr>
            <w:r w:rsidRPr="00F07A92">
              <w:rPr>
                <w:rFonts w:ascii="Arial" w:hAnsi="Arial" w:cs="Arial"/>
              </w:rPr>
              <w:t>Communication</w:t>
            </w:r>
          </w:p>
        </w:tc>
        <w:tc>
          <w:tcPr>
            <w:tcW w:w="891" w:type="dxa"/>
          </w:tcPr>
          <w:p w14:paraId="1694DF0E" w14:textId="77777777" w:rsidR="00F2548A" w:rsidRPr="00F07A92" w:rsidRDefault="00F2548A" w:rsidP="00FD09C4">
            <w:pPr>
              <w:rPr>
                <w:rFonts w:ascii="Arial" w:hAnsi="Arial" w:cs="Arial"/>
              </w:rPr>
            </w:pPr>
            <w:r w:rsidRPr="00F07A92">
              <w:rPr>
                <w:rFonts w:ascii="Arial" w:hAnsi="Arial" w:cs="Arial"/>
              </w:rPr>
              <w:t>ICT</w:t>
            </w:r>
          </w:p>
        </w:tc>
        <w:tc>
          <w:tcPr>
            <w:tcW w:w="1219" w:type="dxa"/>
          </w:tcPr>
          <w:p w14:paraId="683DD4F4" w14:textId="77777777" w:rsidR="00F2548A" w:rsidRPr="00F07A92" w:rsidRDefault="00F2548A" w:rsidP="00FD09C4">
            <w:pPr>
              <w:rPr>
                <w:rFonts w:ascii="Arial" w:hAnsi="Arial" w:cs="Arial"/>
              </w:rPr>
            </w:pPr>
            <w:r w:rsidRPr="00F07A92">
              <w:rPr>
                <w:rFonts w:ascii="Arial" w:hAnsi="Arial" w:cs="Arial"/>
              </w:rPr>
              <w:t>Numeracy</w:t>
            </w:r>
          </w:p>
        </w:tc>
        <w:tc>
          <w:tcPr>
            <w:tcW w:w="1103" w:type="dxa"/>
          </w:tcPr>
          <w:p w14:paraId="271F8FAD" w14:textId="77777777" w:rsidR="00F2548A" w:rsidRPr="00F07A92" w:rsidRDefault="00F2548A" w:rsidP="00FD09C4">
            <w:pPr>
              <w:rPr>
                <w:rFonts w:ascii="Arial" w:hAnsi="Arial" w:cs="Arial"/>
              </w:rPr>
            </w:pPr>
            <w:r w:rsidRPr="00F07A92">
              <w:rPr>
                <w:rFonts w:ascii="Arial" w:hAnsi="Arial" w:cs="Arial"/>
              </w:rPr>
              <w:t>Problem Solving</w:t>
            </w:r>
          </w:p>
        </w:tc>
        <w:tc>
          <w:tcPr>
            <w:tcW w:w="1099" w:type="dxa"/>
          </w:tcPr>
          <w:p w14:paraId="00D79D11" w14:textId="77777777" w:rsidR="00F2548A" w:rsidRPr="00F07A92" w:rsidRDefault="00F2548A" w:rsidP="00FD09C4">
            <w:pPr>
              <w:rPr>
                <w:rFonts w:ascii="Arial" w:hAnsi="Arial" w:cs="Arial"/>
              </w:rPr>
            </w:pPr>
            <w:r w:rsidRPr="00F07A92">
              <w:rPr>
                <w:rFonts w:ascii="Arial" w:hAnsi="Arial" w:cs="Arial"/>
              </w:rPr>
              <w:t>Working with Others</w:t>
            </w:r>
          </w:p>
        </w:tc>
      </w:tr>
      <w:tr w:rsidR="00B35924" w:rsidRPr="00F07A92" w14:paraId="29B039CA" w14:textId="77777777" w:rsidTr="00E61B38">
        <w:tc>
          <w:tcPr>
            <w:tcW w:w="1366" w:type="dxa"/>
          </w:tcPr>
          <w:p w14:paraId="308A45D5" w14:textId="28BA576B" w:rsidR="00B35924" w:rsidRPr="00F07A92" w:rsidRDefault="00E61B38" w:rsidP="00B35924">
            <w:pPr>
              <w:rPr>
                <w:rFonts w:ascii="Arial" w:hAnsi="Arial" w:cs="Arial"/>
              </w:rPr>
            </w:pPr>
            <w:r>
              <w:rPr>
                <w:rFonts w:ascii="Arial" w:hAnsi="Arial" w:cs="Arial"/>
              </w:rPr>
              <w:t>SKAHBR28</w:t>
            </w:r>
          </w:p>
        </w:tc>
        <w:tc>
          <w:tcPr>
            <w:tcW w:w="1593" w:type="dxa"/>
          </w:tcPr>
          <w:p w14:paraId="43A5BA0C" w14:textId="633E1BFD" w:rsidR="00B35924" w:rsidRPr="00E61B38" w:rsidRDefault="00E61B38" w:rsidP="00B35924">
            <w:pPr>
              <w:rPr>
                <w:rFonts w:ascii="Arial" w:hAnsi="Arial" w:cs="Arial"/>
              </w:rPr>
            </w:pPr>
            <w:r w:rsidRPr="00E61B38">
              <w:rPr>
                <w:rFonts w:ascii="Arial" w:eastAsia="Times New Roman" w:hAnsi="Arial" w:cs="Arial"/>
                <w:color w:val="000000"/>
                <w:kern w:val="24"/>
              </w:rPr>
              <w:t>Assist with customer services</w:t>
            </w:r>
          </w:p>
        </w:tc>
        <w:tc>
          <w:tcPr>
            <w:tcW w:w="1745" w:type="dxa"/>
          </w:tcPr>
          <w:p w14:paraId="47DF24A4" w14:textId="23E80BF2" w:rsidR="00B35924" w:rsidRPr="00F07A92" w:rsidRDefault="00AC7CBC" w:rsidP="00B35924">
            <w:pPr>
              <w:rPr>
                <w:rFonts w:ascii="Arial" w:hAnsi="Arial" w:cs="Arial"/>
              </w:rPr>
            </w:pPr>
            <w:r w:rsidRPr="00A36902">
              <w:rPr>
                <w:rFonts w:ascii="Arial" w:hAnsi="Arial" w:cs="Arial"/>
              </w:rPr>
              <w:t>√</w:t>
            </w:r>
          </w:p>
        </w:tc>
        <w:tc>
          <w:tcPr>
            <w:tcW w:w="891" w:type="dxa"/>
          </w:tcPr>
          <w:p w14:paraId="568D8FF4" w14:textId="1FC570AD" w:rsidR="00B35924" w:rsidRPr="00F07A92" w:rsidRDefault="00AC7CBC" w:rsidP="00B35924">
            <w:pPr>
              <w:rPr>
                <w:rFonts w:ascii="Arial" w:hAnsi="Arial" w:cs="Arial"/>
              </w:rPr>
            </w:pPr>
            <w:r w:rsidRPr="00A36902">
              <w:rPr>
                <w:rFonts w:ascii="Arial" w:hAnsi="Arial" w:cs="Arial"/>
              </w:rPr>
              <w:t>√</w:t>
            </w:r>
          </w:p>
        </w:tc>
        <w:tc>
          <w:tcPr>
            <w:tcW w:w="1219" w:type="dxa"/>
          </w:tcPr>
          <w:p w14:paraId="0FD85E75" w14:textId="398AB121" w:rsidR="00B35924" w:rsidRPr="00F07A92" w:rsidRDefault="00AC7CBC" w:rsidP="00B35924">
            <w:pPr>
              <w:rPr>
                <w:rFonts w:ascii="Arial" w:hAnsi="Arial" w:cs="Arial"/>
              </w:rPr>
            </w:pPr>
            <w:r w:rsidRPr="00A36902">
              <w:rPr>
                <w:rFonts w:ascii="Arial" w:hAnsi="Arial" w:cs="Arial"/>
              </w:rPr>
              <w:t>√</w:t>
            </w:r>
          </w:p>
        </w:tc>
        <w:tc>
          <w:tcPr>
            <w:tcW w:w="1103" w:type="dxa"/>
          </w:tcPr>
          <w:p w14:paraId="7AAC67AC" w14:textId="47E76718" w:rsidR="00B35924" w:rsidRPr="00F07A92" w:rsidRDefault="00AC7CBC" w:rsidP="00B35924">
            <w:pPr>
              <w:rPr>
                <w:rFonts w:ascii="Arial" w:hAnsi="Arial" w:cs="Arial"/>
              </w:rPr>
            </w:pPr>
            <w:r w:rsidRPr="00A36902">
              <w:rPr>
                <w:rFonts w:ascii="Arial" w:hAnsi="Arial" w:cs="Arial"/>
              </w:rPr>
              <w:t>√</w:t>
            </w:r>
          </w:p>
        </w:tc>
        <w:tc>
          <w:tcPr>
            <w:tcW w:w="1099" w:type="dxa"/>
          </w:tcPr>
          <w:p w14:paraId="43122207" w14:textId="11000B34" w:rsidR="00B35924" w:rsidRPr="00F07A92" w:rsidRDefault="00AC7CBC" w:rsidP="00B35924">
            <w:pPr>
              <w:rPr>
                <w:rFonts w:ascii="Arial" w:hAnsi="Arial" w:cs="Arial"/>
              </w:rPr>
            </w:pPr>
            <w:r w:rsidRPr="00A36902">
              <w:rPr>
                <w:rFonts w:ascii="Arial" w:hAnsi="Arial" w:cs="Arial"/>
              </w:rPr>
              <w:t>√</w:t>
            </w:r>
          </w:p>
        </w:tc>
      </w:tr>
      <w:tr w:rsidR="00E61B38" w:rsidRPr="00F07A92" w14:paraId="3C58F3D9" w14:textId="77777777" w:rsidTr="00E61B38">
        <w:tc>
          <w:tcPr>
            <w:tcW w:w="1366" w:type="dxa"/>
          </w:tcPr>
          <w:p w14:paraId="68A5CCA7" w14:textId="53371351" w:rsidR="00E61B38" w:rsidRPr="00F07A92" w:rsidRDefault="00E61B38" w:rsidP="00E61B38">
            <w:pPr>
              <w:rPr>
                <w:rFonts w:ascii="Arial" w:hAnsi="Arial" w:cs="Arial"/>
              </w:rPr>
            </w:pPr>
            <w:r>
              <w:rPr>
                <w:rFonts w:ascii="Arial" w:hAnsi="Arial" w:cs="Arial"/>
              </w:rPr>
              <w:t>SKAHBR22</w:t>
            </w:r>
          </w:p>
        </w:tc>
        <w:tc>
          <w:tcPr>
            <w:tcW w:w="1593" w:type="dxa"/>
          </w:tcPr>
          <w:p w14:paraId="3BA90D71" w14:textId="040CF206" w:rsidR="00E61B38" w:rsidRPr="00E61B38" w:rsidRDefault="00E61B38" w:rsidP="00E61B38">
            <w:pPr>
              <w:rPr>
                <w:rFonts w:ascii="Arial" w:hAnsi="Arial" w:cs="Arial"/>
              </w:rPr>
            </w:pPr>
            <w:r w:rsidRPr="00E61B38">
              <w:rPr>
                <w:rFonts w:ascii="Arial" w:eastAsia="Times New Roman" w:hAnsi="Arial" w:cs="Arial"/>
                <w:color w:val="000000"/>
                <w:kern w:val="24"/>
                <w:lang w:val="en-US"/>
              </w:rPr>
              <w:t>Prepare working areas and assist in a range of services</w:t>
            </w:r>
          </w:p>
        </w:tc>
        <w:tc>
          <w:tcPr>
            <w:tcW w:w="1745" w:type="dxa"/>
          </w:tcPr>
          <w:p w14:paraId="5F757BAB" w14:textId="4339C066" w:rsidR="00E61B38" w:rsidRPr="00F07A92" w:rsidRDefault="00AC7CBC" w:rsidP="00E61B38">
            <w:pPr>
              <w:rPr>
                <w:rFonts w:ascii="Arial" w:hAnsi="Arial" w:cs="Arial"/>
              </w:rPr>
            </w:pPr>
            <w:r w:rsidRPr="00A36902">
              <w:rPr>
                <w:rFonts w:ascii="Arial" w:hAnsi="Arial" w:cs="Arial"/>
              </w:rPr>
              <w:t>√</w:t>
            </w:r>
          </w:p>
        </w:tc>
        <w:tc>
          <w:tcPr>
            <w:tcW w:w="891" w:type="dxa"/>
          </w:tcPr>
          <w:p w14:paraId="3916443C" w14:textId="77777777" w:rsidR="00E61B38" w:rsidRPr="00F07A92" w:rsidRDefault="00E61B38" w:rsidP="00E61B38">
            <w:pPr>
              <w:rPr>
                <w:rFonts w:ascii="Arial" w:hAnsi="Arial" w:cs="Arial"/>
              </w:rPr>
            </w:pPr>
          </w:p>
        </w:tc>
        <w:tc>
          <w:tcPr>
            <w:tcW w:w="1219" w:type="dxa"/>
          </w:tcPr>
          <w:p w14:paraId="264487F7" w14:textId="59935D68" w:rsidR="00E61B38" w:rsidRPr="00F07A92" w:rsidRDefault="00E61B38" w:rsidP="00E61B38">
            <w:pPr>
              <w:rPr>
                <w:rFonts w:ascii="Arial" w:hAnsi="Arial" w:cs="Arial"/>
              </w:rPr>
            </w:pPr>
          </w:p>
        </w:tc>
        <w:tc>
          <w:tcPr>
            <w:tcW w:w="1103" w:type="dxa"/>
          </w:tcPr>
          <w:p w14:paraId="2E20E43A" w14:textId="692B7DDE" w:rsidR="00E61B38" w:rsidRPr="00F07A92" w:rsidRDefault="00AC7CBC" w:rsidP="00E61B38">
            <w:pPr>
              <w:rPr>
                <w:rFonts w:ascii="Arial" w:hAnsi="Arial" w:cs="Arial"/>
              </w:rPr>
            </w:pPr>
            <w:r w:rsidRPr="00A36902">
              <w:rPr>
                <w:rFonts w:ascii="Arial" w:hAnsi="Arial" w:cs="Arial"/>
              </w:rPr>
              <w:t>√</w:t>
            </w:r>
          </w:p>
        </w:tc>
        <w:tc>
          <w:tcPr>
            <w:tcW w:w="1099" w:type="dxa"/>
          </w:tcPr>
          <w:p w14:paraId="3EE04236" w14:textId="7C74B1DF" w:rsidR="00E61B38" w:rsidRPr="00F07A92" w:rsidRDefault="00AC7CBC" w:rsidP="00E61B38">
            <w:pPr>
              <w:rPr>
                <w:rFonts w:ascii="Arial" w:hAnsi="Arial" w:cs="Arial"/>
              </w:rPr>
            </w:pPr>
            <w:r w:rsidRPr="00A36902">
              <w:rPr>
                <w:rFonts w:ascii="Arial" w:hAnsi="Arial" w:cs="Arial"/>
              </w:rPr>
              <w:t>√</w:t>
            </w:r>
          </w:p>
        </w:tc>
      </w:tr>
      <w:tr w:rsidR="00E61B38" w:rsidRPr="00F07A92" w14:paraId="1B452A4F" w14:textId="77777777" w:rsidTr="00E61B38">
        <w:tc>
          <w:tcPr>
            <w:tcW w:w="1366" w:type="dxa"/>
          </w:tcPr>
          <w:p w14:paraId="3B8FAAB1" w14:textId="53B6251E" w:rsidR="00E61B38" w:rsidRPr="00F07A92" w:rsidRDefault="00E61B38" w:rsidP="00E61B38">
            <w:pPr>
              <w:rPr>
                <w:rFonts w:ascii="Arial" w:hAnsi="Arial" w:cs="Arial"/>
              </w:rPr>
            </w:pPr>
            <w:r>
              <w:rPr>
                <w:rFonts w:ascii="Arial" w:hAnsi="Arial" w:cs="Arial"/>
              </w:rPr>
              <w:t>SKAHBR23</w:t>
            </w:r>
          </w:p>
        </w:tc>
        <w:tc>
          <w:tcPr>
            <w:tcW w:w="1593" w:type="dxa"/>
          </w:tcPr>
          <w:p w14:paraId="1194207F" w14:textId="42FD4583" w:rsidR="00E61B38" w:rsidRPr="00E61B38" w:rsidRDefault="00E61B38" w:rsidP="00E61B38">
            <w:pPr>
              <w:rPr>
                <w:rFonts w:ascii="Arial" w:hAnsi="Arial" w:cs="Arial"/>
              </w:rPr>
            </w:pPr>
            <w:r w:rsidRPr="00E61B38">
              <w:rPr>
                <w:rFonts w:ascii="Arial" w:eastAsia="Times New Roman" w:hAnsi="Arial" w:cs="Arial"/>
                <w:color w:val="000000"/>
                <w:kern w:val="24"/>
                <w:lang w:val="en-US"/>
              </w:rPr>
              <w:t>Support effective working relationships and personal development</w:t>
            </w:r>
          </w:p>
        </w:tc>
        <w:tc>
          <w:tcPr>
            <w:tcW w:w="1745" w:type="dxa"/>
          </w:tcPr>
          <w:p w14:paraId="7AAF5398" w14:textId="27844DAF" w:rsidR="00E61B38" w:rsidRPr="00F07A92" w:rsidRDefault="00AC7CBC" w:rsidP="00E61B38">
            <w:pPr>
              <w:rPr>
                <w:rFonts w:ascii="Arial" w:hAnsi="Arial" w:cs="Arial"/>
              </w:rPr>
            </w:pPr>
            <w:r w:rsidRPr="00A36902">
              <w:rPr>
                <w:rFonts w:ascii="Arial" w:hAnsi="Arial" w:cs="Arial"/>
              </w:rPr>
              <w:t>√</w:t>
            </w:r>
          </w:p>
        </w:tc>
        <w:tc>
          <w:tcPr>
            <w:tcW w:w="891" w:type="dxa"/>
          </w:tcPr>
          <w:p w14:paraId="3326D58C" w14:textId="0CD59EB8" w:rsidR="00E61B38" w:rsidRPr="00F07A92" w:rsidRDefault="00AC7CBC" w:rsidP="00E61B38">
            <w:pPr>
              <w:rPr>
                <w:rFonts w:ascii="Arial" w:hAnsi="Arial" w:cs="Arial"/>
              </w:rPr>
            </w:pPr>
            <w:r w:rsidRPr="00A36902">
              <w:rPr>
                <w:rFonts w:ascii="Arial" w:hAnsi="Arial" w:cs="Arial"/>
              </w:rPr>
              <w:t>√</w:t>
            </w:r>
          </w:p>
        </w:tc>
        <w:tc>
          <w:tcPr>
            <w:tcW w:w="1219" w:type="dxa"/>
          </w:tcPr>
          <w:p w14:paraId="73DB21EA" w14:textId="77777777" w:rsidR="00E61B38" w:rsidRPr="00F07A92" w:rsidRDefault="00E61B38" w:rsidP="00E61B38">
            <w:pPr>
              <w:rPr>
                <w:rFonts w:ascii="Arial" w:hAnsi="Arial" w:cs="Arial"/>
              </w:rPr>
            </w:pPr>
          </w:p>
        </w:tc>
        <w:tc>
          <w:tcPr>
            <w:tcW w:w="1103" w:type="dxa"/>
          </w:tcPr>
          <w:p w14:paraId="38B107D8" w14:textId="324CACC3" w:rsidR="00E61B38" w:rsidRPr="00F07A92" w:rsidRDefault="00AC7CBC" w:rsidP="00E61B38">
            <w:pPr>
              <w:rPr>
                <w:rFonts w:ascii="Arial" w:hAnsi="Arial" w:cs="Arial"/>
              </w:rPr>
            </w:pPr>
            <w:r w:rsidRPr="00A36902">
              <w:rPr>
                <w:rFonts w:ascii="Arial" w:hAnsi="Arial" w:cs="Arial"/>
              </w:rPr>
              <w:t>√</w:t>
            </w:r>
          </w:p>
        </w:tc>
        <w:tc>
          <w:tcPr>
            <w:tcW w:w="1099" w:type="dxa"/>
          </w:tcPr>
          <w:p w14:paraId="7A86AA6E" w14:textId="7FFA6E88" w:rsidR="00E61B38" w:rsidRPr="00F07A92" w:rsidRDefault="00AC7CBC" w:rsidP="00E61B38">
            <w:pPr>
              <w:rPr>
                <w:rFonts w:ascii="Arial" w:hAnsi="Arial" w:cs="Arial"/>
              </w:rPr>
            </w:pPr>
            <w:r w:rsidRPr="00A36902">
              <w:rPr>
                <w:rFonts w:ascii="Arial" w:hAnsi="Arial" w:cs="Arial"/>
              </w:rPr>
              <w:t>√</w:t>
            </w:r>
          </w:p>
        </w:tc>
      </w:tr>
      <w:tr w:rsidR="00E61B38" w:rsidRPr="00F07A92" w14:paraId="119F8601" w14:textId="77777777" w:rsidTr="00570350">
        <w:tc>
          <w:tcPr>
            <w:tcW w:w="1366" w:type="dxa"/>
          </w:tcPr>
          <w:p w14:paraId="4774E55A" w14:textId="533330D1" w:rsidR="00E61B38" w:rsidRPr="00F07A92" w:rsidRDefault="00E61B38" w:rsidP="00E61B38">
            <w:pPr>
              <w:rPr>
                <w:rFonts w:ascii="Arial" w:hAnsi="Arial" w:cs="Arial"/>
              </w:rPr>
            </w:pPr>
            <w:r>
              <w:rPr>
                <w:rFonts w:ascii="Arial" w:hAnsi="Arial" w:cs="Arial"/>
              </w:rPr>
              <w:t>SKAHBR24</w:t>
            </w:r>
          </w:p>
        </w:tc>
        <w:tc>
          <w:tcPr>
            <w:tcW w:w="1593" w:type="dxa"/>
            <w:vAlign w:val="bottom"/>
          </w:tcPr>
          <w:p w14:paraId="6A8F8090" w14:textId="38221CBC" w:rsidR="00E61B38" w:rsidRPr="00E61B38" w:rsidRDefault="00E61B38" w:rsidP="00E61B38">
            <w:pPr>
              <w:rPr>
                <w:rFonts w:ascii="Arial" w:hAnsi="Arial" w:cs="Arial"/>
              </w:rPr>
            </w:pPr>
            <w:r w:rsidRPr="00E61B38">
              <w:rPr>
                <w:rFonts w:ascii="Arial" w:eastAsia="Times New Roman" w:hAnsi="Arial" w:cs="Arial"/>
                <w:color w:val="000000"/>
                <w:kern w:val="24"/>
              </w:rPr>
              <w:t>Shampoo and condition hair</w:t>
            </w:r>
          </w:p>
        </w:tc>
        <w:tc>
          <w:tcPr>
            <w:tcW w:w="1745" w:type="dxa"/>
          </w:tcPr>
          <w:p w14:paraId="1E441079" w14:textId="6C2C9578" w:rsidR="00E61B38" w:rsidRPr="00F07A92" w:rsidRDefault="00AC7CBC" w:rsidP="00E61B38">
            <w:pPr>
              <w:rPr>
                <w:rFonts w:ascii="Arial" w:hAnsi="Arial" w:cs="Arial"/>
              </w:rPr>
            </w:pPr>
            <w:r w:rsidRPr="00A36902">
              <w:rPr>
                <w:rFonts w:ascii="Arial" w:hAnsi="Arial" w:cs="Arial"/>
              </w:rPr>
              <w:t>√</w:t>
            </w:r>
          </w:p>
        </w:tc>
        <w:tc>
          <w:tcPr>
            <w:tcW w:w="891" w:type="dxa"/>
          </w:tcPr>
          <w:p w14:paraId="3438A49C" w14:textId="77777777" w:rsidR="00E61B38" w:rsidRPr="00F07A92" w:rsidRDefault="00E61B38" w:rsidP="00E61B38">
            <w:pPr>
              <w:rPr>
                <w:rFonts w:ascii="Arial" w:hAnsi="Arial" w:cs="Arial"/>
              </w:rPr>
            </w:pPr>
          </w:p>
        </w:tc>
        <w:tc>
          <w:tcPr>
            <w:tcW w:w="1219" w:type="dxa"/>
          </w:tcPr>
          <w:p w14:paraId="7C0FC66A" w14:textId="4F150FE4" w:rsidR="00E61B38" w:rsidRPr="00F07A92" w:rsidRDefault="00AC7CBC" w:rsidP="00E61B38">
            <w:pPr>
              <w:rPr>
                <w:rFonts w:ascii="Arial" w:hAnsi="Arial" w:cs="Arial"/>
              </w:rPr>
            </w:pPr>
            <w:r w:rsidRPr="00A36902">
              <w:rPr>
                <w:rFonts w:ascii="Arial" w:hAnsi="Arial" w:cs="Arial"/>
              </w:rPr>
              <w:t>√</w:t>
            </w:r>
          </w:p>
        </w:tc>
        <w:tc>
          <w:tcPr>
            <w:tcW w:w="1103" w:type="dxa"/>
          </w:tcPr>
          <w:p w14:paraId="043BD73C" w14:textId="7E087815" w:rsidR="00E61B38" w:rsidRPr="00F07A92" w:rsidRDefault="00AC7CBC" w:rsidP="00E61B38">
            <w:pPr>
              <w:rPr>
                <w:rFonts w:ascii="Arial" w:hAnsi="Arial" w:cs="Arial"/>
              </w:rPr>
            </w:pPr>
            <w:r w:rsidRPr="00A36902">
              <w:rPr>
                <w:rFonts w:ascii="Arial" w:hAnsi="Arial" w:cs="Arial"/>
              </w:rPr>
              <w:t>√</w:t>
            </w:r>
          </w:p>
        </w:tc>
        <w:tc>
          <w:tcPr>
            <w:tcW w:w="1099" w:type="dxa"/>
          </w:tcPr>
          <w:p w14:paraId="06BCBCB1" w14:textId="1416F311" w:rsidR="00E61B38" w:rsidRPr="00F07A92" w:rsidRDefault="00AC7CBC" w:rsidP="00E61B38">
            <w:pPr>
              <w:rPr>
                <w:rFonts w:ascii="Arial" w:hAnsi="Arial" w:cs="Arial"/>
              </w:rPr>
            </w:pPr>
            <w:r w:rsidRPr="00A36902">
              <w:rPr>
                <w:rFonts w:ascii="Arial" w:hAnsi="Arial" w:cs="Arial"/>
              </w:rPr>
              <w:t>√</w:t>
            </w:r>
          </w:p>
        </w:tc>
      </w:tr>
      <w:tr w:rsidR="00E61B38" w:rsidRPr="00F07A92" w14:paraId="0A70A79F" w14:textId="77777777" w:rsidTr="003701BB">
        <w:tc>
          <w:tcPr>
            <w:tcW w:w="1366" w:type="dxa"/>
          </w:tcPr>
          <w:p w14:paraId="2FE49494" w14:textId="756C690E" w:rsidR="00E61B38" w:rsidRPr="00F07A92" w:rsidRDefault="00E61B38" w:rsidP="00E61B38">
            <w:pPr>
              <w:rPr>
                <w:rFonts w:ascii="Arial" w:hAnsi="Arial" w:cs="Arial"/>
              </w:rPr>
            </w:pPr>
            <w:r>
              <w:rPr>
                <w:rFonts w:ascii="Arial" w:hAnsi="Arial" w:cs="Arial"/>
              </w:rPr>
              <w:t>SKAHBR25</w:t>
            </w:r>
          </w:p>
        </w:tc>
        <w:tc>
          <w:tcPr>
            <w:tcW w:w="1593" w:type="dxa"/>
            <w:vAlign w:val="bottom"/>
          </w:tcPr>
          <w:p w14:paraId="6F24BECA" w14:textId="23832E9F" w:rsidR="00E61B38" w:rsidRPr="00E61B38" w:rsidRDefault="00E61B38" w:rsidP="00E61B38">
            <w:pPr>
              <w:rPr>
                <w:rFonts w:ascii="Arial" w:hAnsi="Arial" w:cs="Arial"/>
              </w:rPr>
            </w:pPr>
            <w:r w:rsidRPr="00E61B38">
              <w:rPr>
                <w:rFonts w:ascii="Arial" w:eastAsia="Times New Roman" w:hAnsi="Arial" w:cs="Arial"/>
                <w:color w:val="000000"/>
                <w:kern w:val="24"/>
                <w:lang w:val="en-US"/>
              </w:rPr>
              <w:t xml:space="preserve">Dry and style hair using basic techniques </w:t>
            </w:r>
          </w:p>
        </w:tc>
        <w:tc>
          <w:tcPr>
            <w:tcW w:w="1745" w:type="dxa"/>
          </w:tcPr>
          <w:p w14:paraId="6FB84118" w14:textId="2F6700AD" w:rsidR="00E61B38" w:rsidRPr="00F07A92" w:rsidRDefault="00AC7CBC" w:rsidP="00E61B38">
            <w:pPr>
              <w:rPr>
                <w:rFonts w:ascii="Arial" w:hAnsi="Arial" w:cs="Arial"/>
              </w:rPr>
            </w:pPr>
            <w:r w:rsidRPr="00A36902">
              <w:rPr>
                <w:rFonts w:ascii="Arial" w:hAnsi="Arial" w:cs="Arial"/>
              </w:rPr>
              <w:t>√</w:t>
            </w:r>
          </w:p>
        </w:tc>
        <w:tc>
          <w:tcPr>
            <w:tcW w:w="891" w:type="dxa"/>
          </w:tcPr>
          <w:p w14:paraId="0AA61D59" w14:textId="77777777" w:rsidR="00E61B38" w:rsidRPr="00F07A92" w:rsidRDefault="00E61B38" w:rsidP="00E61B38">
            <w:pPr>
              <w:rPr>
                <w:rFonts w:ascii="Arial" w:hAnsi="Arial" w:cs="Arial"/>
              </w:rPr>
            </w:pPr>
          </w:p>
        </w:tc>
        <w:tc>
          <w:tcPr>
            <w:tcW w:w="1219" w:type="dxa"/>
          </w:tcPr>
          <w:p w14:paraId="21C09AE7" w14:textId="70FA0C44" w:rsidR="00E61B38" w:rsidRPr="00F07A92" w:rsidRDefault="00AC7CBC" w:rsidP="00E61B38">
            <w:pPr>
              <w:rPr>
                <w:rFonts w:ascii="Arial" w:hAnsi="Arial" w:cs="Arial"/>
              </w:rPr>
            </w:pPr>
            <w:r w:rsidRPr="00A36902">
              <w:rPr>
                <w:rFonts w:ascii="Arial" w:hAnsi="Arial" w:cs="Arial"/>
              </w:rPr>
              <w:t>√</w:t>
            </w:r>
          </w:p>
        </w:tc>
        <w:tc>
          <w:tcPr>
            <w:tcW w:w="1103" w:type="dxa"/>
          </w:tcPr>
          <w:p w14:paraId="750352E7" w14:textId="7045B2BD" w:rsidR="00E61B38" w:rsidRPr="00F07A92" w:rsidRDefault="00AC7CBC" w:rsidP="00E61B38">
            <w:pPr>
              <w:rPr>
                <w:rFonts w:ascii="Arial" w:hAnsi="Arial" w:cs="Arial"/>
              </w:rPr>
            </w:pPr>
            <w:r w:rsidRPr="00A36902">
              <w:rPr>
                <w:rFonts w:ascii="Arial" w:hAnsi="Arial" w:cs="Arial"/>
              </w:rPr>
              <w:t>√</w:t>
            </w:r>
          </w:p>
        </w:tc>
        <w:tc>
          <w:tcPr>
            <w:tcW w:w="1099" w:type="dxa"/>
          </w:tcPr>
          <w:p w14:paraId="1B905098" w14:textId="3B335ABC" w:rsidR="00E61B38" w:rsidRPr="00F07A92" w:rsidRDefault="00AC7CBC" w:rsidP="00E61B38">
            <w:pPr>
              <w:rPr>
                <w:rFonts w:ascii="Arial" w:hAnsi="Arial" w:cs="Arial"/>
              </w:rPr>
            </w:pPr>
            <w:r w:rsidRPr="00A36902">
              <w:rPr>
                <w:rFonts w:ascii="Arial" w:hAnsi="Arial" w:cs="Arial"/>
              </w:rPr>
              <w:t>√</w:t>
            </w:r>
          </w:p>
        </w:tc>
      </w:tr>
      <w:tr w:rsidR="00E61B38" w:rsidRPr="00F07A92" w14:paraId="102A26FE" w14:textId="77777777" w:rsidTr="00E61B38">
        <w:tc>
          <w:tcPr>
            <w:tcW w:w="1366" w:type="dxa"/>
          </w:tcPr>
          <w:p w14:paraId="5CB8C6FC" w14:textId="3DBA07FA" w:rsidR="00E61B38" w:rsidRDefault="00E61B38" w:rsidP="00E61B38">
            <w:pPr>
              <w:rPr>
                <w:rFonts w:ascii="Arial" w:hAnsi="Arial" w:cs="Arial"/>
              </w:rPr>
            </w:pPr>
            <w:r>
              <w:rPr>
                <w:rFonts w:ascii="Arial" w:hAnsi="Arial" w:cs="Arial"/>
              </w:rPr>
              <w:t>SKAHBR27</w:t>
            </w:r>
          </w:p>
        </w:tc>
        <w:tc>
          <w:tcPr>
            <w:tcW w:w="1593" w:type="dxa"/>
          </w:tcPr>
          <w:p w14:paraId="37B6AB4E" w14:textId="47A50E8E" w:rsidR="00E61B38" w:rsidRPr="00E61B38" w:rsidRDefault="00E61B38" w:rsidP="00E61B38">
            <w:pPr>
              <w:rPr>
                <w:rFonts w:ascii="Arial" w:hAnsi="Arial" w:cs="Arial"/>
              </w:rPr>
            </w:pPr>
            <w:r w:rsidRPr="00E61B38">
              <w:rPr>
                <w:rFonts w:ascii="Arial" w:eastAsia="Times New Roman" w:hAnsi="Arial" w:cs="Arial"/>
                <w:color w:val="000000"/>
                <w:kern w:val="24"/>
                <w:lang w:val="en-US"/>
              </w:rPr>
              <w:t xml:space="preserve">Style </w:t>
            </w:r>
            <w:r w:rsidR="00CE19C0">
              <w:rPr>
                <w:rFonts w:ascii="Arial" w:eastAsia="Times New Roman" w:hAnsi="Arial" w:cs="Arial"/>
                <w:color w:val="000000"/>
                <w:kern w:val="24"/>
                <w:lang w:val="en-US"/>
              </w:rPr>
              <w:t xml:space="preserve">long </w:t>
            </w:r>
            <w:r w:rsidRPr="00E61B38">
              <w:rPr>
                <w:rFonts w:ascii="Arial" w:eastAsia="Times New Roman" w:hAnsi="Arial" w:cs="Arial"/>
                <w:color w:val="000000"/>
                <w:kern w:val="24"/>
                <w:lang w:val="en-US"/>
              </w:rPr>
              <w:t>hair using basic techniques</w:t>
            </w:r>
          </w:p>
        </w:tc>
        <w:tc>
          <w:tcPr>
            <w:tcW w:w="1745" w:type="dxa"/>
          </w:tcPr>
          <w:p w14:paraId="75D6AF8A" w14:textId="48DF8506" w:rsidR="00E61B38" w:rsidRPr="00F07A92" w:rsidRDefault="00AC7CBC" w:rsidP="00E61B38">
            <w:pPr>
              <w:rPr>
                <w:rFonts w:ascii="Arial" w:hAnsi="Arial" w:cs="Arial"/>
              </w:rPr>
            </w:pPr>
            <w:r w:rsidRPr="00A36902">
              <w:rPr>
                <w:rFonts w:ascii="Arial" w:hAnsi="Arial" w:cs="Arial"/>
              </w:rPr>
              <w:t>√</w:t>
            </w:r>
          </w:p>
        </w:tc>
        <w:tc>
          <w:tcPr>
            <w:tcW w:w="891" w:type="dxa"/>
          </w:tcPr>
          <w:p w14:paraId="48194A07" w14:textId="77777777" w:rsidR="00E61B38" w:rsidRPr="00F07A92" w:rsidRDefault="00E61B38" w:rsidP="00E61B38">
            <w:pPr>
              <w:rPr>
                <w:rFonts w:ascii="Arial" w:hAnsi="Arial" w:cs="Arial"/>
              </w:rPr>
            </w:pPr>
          </w:p>
        </w:tc>
        <w:tc>
          <w:tcPr>
            <w:tcW w:w="1219" w:type="dxa"/>
          </w:tcPr>
          <w:p w14:paraId="0D39C2FE" w14:textId="1D3645C0" w:rsidR="00E61B38" w:rsidRPr="00F07A92" w:rsidRDefault="00AC7CBC" w:rsidP="00E61B38">
            <w:pPr>
              <w:rPr>
                <w:rFonts w:ascii="Arial" w:hAnsi="Arial" w:cs="Arial"/>
              </w:rPr>
            </w:pPr>
            <w:r w:rsidRPr="00A36902">
              <w:rPr>
                <w:rFonts w:ascii="Arial" w:hAnsi="Arial" w:cs="Arial"/>
              </w:rPr>
              <w:t>√</w:t>
            </w:r>
          </w:p>
        </w:tc>
        <w:tc>
          <w:tcPr>
            <w:tcW w:w="1103" w:type="dxa"/>
          </w:tcPr>
          <w:p w14:paraId="7BFA3295" w14:textId="27DA6E01" w:rsidR="00E61B38" w:rsidRPr="00F07A92" w:rsidRDefault="00AC7CBC" w:rsidP="00E61B38">
            <w:pPr>
              <w:rPr>
                <w:rFonts w:ascii="Arial" w:hAnsi="Arial" w:cs="Arial"/>
              </w:rPr>
            </w:pPr>
            <w:r w:rsidRPr="00A36902">
              <w:rPr>
                <w:rFonts w:ascii="Arial" w:hAnsi="Arial" w:cs="Arial"/>
              </w:rPr>
              <w:t>√</w:t>
            </w:r>
          </w:p>
        </w:tc>
        <w:tc>
          <w:tcPr>
            <w:tcW w:w="1099" w:type="dxa"/>
          </w:tcPr>
          <w:p w14:paraId="487373B1" w14:textId="18395505" w:rsidR="00E61B38" w:rsidRPr="00F07A92" w:rsidRDefault="00AC7CBC" w:rsidP="00E61B38">
            <w:pPr>
              <w:rPr>
                <w:rFonts w:ascii="Arial" w:hAnsi="Arial" w:cs="Arial"/>
              </w:rPr>
            </w:pPr>
            <w:r w:rsidRPr="00A36902">
              <w:rPr>
                <w:rFonts w:ascii="Arial" w:hAnsi="Arial" w:cs="Arial"/>
              </w:rPr>
              <w:t>√</w:t>
            </w:r>
          </w:p>
        </w:tc>
      </w:tr>
      <w:tr w:rsidR="00E61B38" w:rsidRPr="00F07A92" w14:paraId="07D1DC0E" w14:textId="77777777" w:rsidTr="003E00CE">
        <w:tc>
          <w:tcPr>
            <w:tcW w:w="1366" w:type="dxa"/>
          </w:tcPr>
          <w:p w14:paraId="0F9AC47F" w14:textId="2D709538" w:rsidR="00E61B38" w:rsidRDefault="00E61B38" w:rsidP="00E61B38">
            <w:pPr>
              <w:rPr>
                <w:rFonts w:ascii="Arial" w:hAnsi="Arial" w:cs="Arial"/>
              </w:rPr>
            </w:pPr>
            <w:r>
              <w:rPr>
                <w:rFonts w:ascii="Arial" w:hAnsi="Arial" w:cs="Arial"/>
              </w:rPr>
              <w:t>SKAHBR26</w:t>
            </w:r>
          </w:p>
        </w:tc>
        <w:tc>
          <w:tcPr>
            <w:tcW w:w="1593" w:type="dxa"/>
            <w:vAlign w:val="bottom"/>
          </w:tcPr>
          <w:p w14:paraId="3F70EE6A" w14:textId="12D3AA79" w:rsidR="00E61B38" w:rsidRPr="00E61B38" w:rsidRDefault="00E61B38" w:rsidP="00E61B38">
            <w:pPr>
              <w:rPr>
                <w:rFonts w:ascii="Arial" w:hAnsi="Arial" w:cs="Arial"/>
              </w:rPr>
            </w:pPr>
            <w:r w:rsidRPr="00E61B38">
              <w:rPr>
                <w:rFonts w:ascii="Arial" w:eastAsia="Times New Roman" w:hAnsi="Arial" w:cs="Arial"/>
                <w:color w:val="000000"/>
                <w:kern w:val="24"/>
              </w:rPr>
              <w:t xml:space="preserve">Assist with chemical services </w:t>
            </w:r>
          </w:p>
        </w:tc>
        <w:tc>
          <w:tcPr>
            <w:tcW w:w="1745" w:type="dxa"/>
          </w:tcPr>
          <w:p w14:paraId="6A772DC6" w14:textId="77063BC8" w:rsidR="00E61B38" w:rsidRPr="00F07A92" w:rsidRDefault="00AC7CBC" w:rsidP="00E61B38">
            <w:pPr>
              <w:rPr>
                <w:rFonts w:ascii="Arial" w:hAnsi="Arial" w:cs="Arial"/>
              </w:rPr>
            </w:pPr>
            <w:r w:rsidRPr="00A36902">
              <w:rPr>
                <w:rFonts w:ascii="Arial" w:hAnsi="Arial" w:cs="Arial"/>
              </w:rPr>
              <w:t>√</w:t>
            </w:r>
          </w:p>
        </w:tc>
        <w:tc>
          <w:tcPr>
            <w:tcW w:w="891" w:type="dxa"/>
          </w:tcPr>
          <w:p w14:paraId="7923F9E4" w14:textId="18A548AD" w:rsidR="00E61B38" w:rsidRPr="00F07A92" w:rsidRDefault="00AC7CBC" w:rsidP="00E61B38">
            <w:pPr>
              <w:rPr>
                <w:rFonts w:ascii="Arial" w:hAnsi="Arial" w:cs="Arial"/>
              </w:rPr>
            </w:pPr>
            <w:r w:rsidRPr="00A36902">
              <w:rPr>
                <w:rFonts w:ascii="Arial" w:hAnsi="Arial" w:cs="Arial"/>
              </w:rPr>
              <w:t>√</w:t>
            </w:r>
          </w:p>
        </w:tc>
        <w:tc>
          <w:tcPr>
            <w:tcW w:w="1219" w:type="dxa"/>
          </w:tcPr>
          <w:p w14:paraId="74368E6B" w14:textId="5C9109A0" w:rsidR="00E61B38" w:rsidRPr="00F07A92" w:rsidRDefault="00AC7CBC" w:rsidP="00E61B38">
            <w:pPr>
              <w:rPr>
                <w:rFonts w:ascii="Arial" w:hAnsi="Arial" w:cs="Arial"/>
              </w:rPr>
            </w:pPr>
            <w:r w:rsidRPr="00A36902">
              <w:rPr>
                <w:rFonts w:ascii="Arial" w:hAnsi="Arial" w:cs="Arial"/>
              </w:rPr>
              <w:t>√</w:t>
            </w:r>
          </w:p>
        </w:tc>
        <w:tc>
          <w:tcPr>
            <w:tcW w:w="1103" w:type="dxa"/>
          </w:tcPr>
          <w:p w14:paraId="6C02A2F8" w14:textId="19940BC6" w:rsidR="00E61B38" w:rsidRPr="00F07A92" w:rsidRDefault="00AC7CBC" w:rsidP="00E61B38">
            <w:pPr>
              <w:rPr>
                <w:rFonts w:ascii="Arial" w:hAnsi="Arial" w:cs="Arial"/>
              </w:rPr>
            </w:pPr>
            <w:r w:rsidRPr="00A36902">
              <w:rPr>
                <w:rFonts w:ascii="Arial" w:hAnsi="Arial" w:cs="Arial"/>
              </w:rPr>
              <w:t>√</w:t>
            </w:r>
          </w:p>
        </w:tc>
        <w:tc>
          <w:tcPr>
            <w:tcW w:w="1099" w:type="dxa"/>
          </w:tcPr>
          <w:p w14:paraId="3C32E6ED" w14:textId="0CB4474D" w:rsidR="00E61B38" w:rsidRPr="00F07A92" w:rsidRDefault="00AC7CBC" w:rsidP="00E61B38">
            <w:pPr>
              <w:rPr>
                <w:rFonts w:ascii="Arial" w:hAnsi="Arial" w:cs="Arial"/>
              </w:rPr>
            </w:pPr>
            <w:r w:rsidRPr="00A36902">
              <w:rPr>
                <w:rFonts w:ascii="Arial" w:hAnsi="Arial" w:cs="Arial"/>
              </w:rPr>
              <w:t>√</w:t>
            </w:r>
          </w:p>
        </w:tc>
      </w:tr>
    </w:tbl>
    <w:p w14:paraId="1EDB2E6B" w14:textId="77777777" w:rsidR="00AA5C44" w:rsidRDefault="00AA5C44" w:rsidP="00F2548A">
      <w:pPr>
        <w:rPr>
          <w:rFonts w:ascii="Arial" w:hAnsi="Arial" w:cs="Arial"/>
        </w:rPr>
      </w:pPr>
    </w:p>
    <w:p w14:paraId="5990866D" w14:textId="77777777" w:rsidR="00AA5C44" w:rsidRDefault="00AA5C44" w:rsidP="00F2548A">
      <w:pPr>
        <w:rPr>
          <w:rFonts w:ascii="Arial" w:hAnsi="Arial" w:cs="Arial"/>
        </w:rPr>
      </w:pPr>
    </w:p>
    <w:p w14:paraId="1881EF59" w14:textId="77777777" w:rsidR="00AA5C44" w:rsidRDefault="00AA5C44" w:rsidP="00F2548A">
      <w:pPr>
        <w:rPr>
          <w:rFonts w:ascii="Arial" w:hAnsi="Arial" w:cs="Arial"/>
        </w:rPr>
      </w:pPr>
    </w:p>
    <w:p w14:paraId="4BC7E473" w14:textId="27CA5C87" w:rsidR="00F2548A" w:rsidRPr="00AA5C44" w:rsidRDefault="00AA5C44" w:rsidP="00F2548A">
      <w:pPr>
        <w:rPr>
          <w:rFonts w:ascii="Arial" w:hAnsi="Arial" w:cs="Arial"/>
          <w:i/>
        </w:rPr>
      </w:pPr>
      <w:r w:rsidRPr="00AA5C44">
        <w:rPr>
          <w:rFonts w:ascii="Arial" w:hAnsi="Arial" w:cs="Arial"/>
          <w:i/>
        </w:rPr>
        <w:t>A</w:t>
      </w:r>
      <w:r w:rsidR="00F2548A" w:rsidRPr="00AA5C44">
        <w:rPr>
          <w:rFonts w:ascii="Arial" w:hAnsi="Arial" w:cs="Arial"/>
          <w:i/>
        </w:rPr>
        <w:t xml:space="preserve">ll refer to SCQF level </w:t>
      </w:r>
      <w:r w:rsidR="005E55C7">
        <w:rPr>
          <w:rFonts w:ascii="Arial" w:hAnsi="Arial" w:cs="Arial"/>
          <w:i/>
        </w:rPr>
        <w:t xml:space="preserve">3 </w:t>
      </w:r>
      <w:r w:rsidR="00F2548A" w:rsidRPr="00AA5C44">
        <w:rPr>
          <w:rFonts w:ascii="Arial" w:hAnsi="Arial" w:cs="Arial"/>
          <w:i/>
        </w:rPr>
        <w:t>– any blanks indicate no opportunity</w:t>
      </w:r>
      <w:r w:rsidRPr="00AA5C44">
        <w:rPr>
          <w:rFonts w:ascii="Arial" w:hAnsi="Arial" w:cs="Arial"/>
          <w:i/>
        </w:rPr>
        <w:t>.</w:t>
      </w:r>
    </w:p>
    <w:p w14:paraId="4E93F5AE" w14:textId="77777777" w:rsidR="00F2548A" w:rsidRPr="00F07A92" w:rsidRDefault="00F2548A" w:rsidP="00F2548A">
      <w:pPr>
        <w:rPr>
          <w:rFonts w:ascii="Arial" w:hAnsi="Arial" w:cs="Arial"/>
        </w:rPr>
      </w:pPr>
    </w:p>
    <w:p w14:paraId="1D44EF40" w14:textId="77777777" w:rsidR="00F2548A" w:rsidRPr="00F07A92" w:rsidRDefault="00F2548A" w:rsidP="00F2548A">
      <w:pPr>
        <w:rPr>
          <w:rFonts w:ascii="Arial" w:hAnsi="Arial" w:cs="Arial"/>
        </w:rPr>
      </w:pPr>
    </w:p>
    <w:p w14:paraId="789B3852" w14:textId="77777777" w:rsidR="005B3EBC" w:rsidRPr="00F07A92" w:rsidRDefault="005B3EBC">
      <w:pPr>
        <w:rPr>
          <w:rFonts w:ascii="Arial" w:hAnsi="Arial" w:cs="Arial"/>
        </w:rPr>
      </w:pPr>
    </w:p>
    <w:sectPr w:rsidR="005B3EBC" w:rsidRPr="00F07A92" w:rsidSect="00DB528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53E2F" w14:textId="77777777" w:rsidR="00EC38E6" w:rsidRDefault="00EC38E6" w:rsidP="000737CD">
      <w:pPr>
        <w:spacing w:after="0" w:line="240" w:lineRule="auto"/>
      </w:pPr>
      <w:r>
        <w:separator/>
      </w:r>
    </w:p>
  </w:endnote>
  <w:endnote w:type="continuationSeparator" w:id="0">
    <w:p w14:paraId="7729AF48" w14:textId="77777777" w:rsidR="00EC38E6" w:rsidRDefault="00EC38E6" w:rsidP="00073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6AED6" w14:textId="09C11BB0" w:rsidR="00F2780B" w:rsidRPr="00F2780B" w:rsidRDefault="00F2780B">
    <w:pPr>
      <w:pStyle w:val="Footer"/>
      <w:rPr>
        <w:rFonts w:ascii="Arial" w:hAnsi="Arial" w:cs="Arial"/>
        <w:sz w:val="24"/>
        <w:szCs w:val="24"/>
      </w:rPr>
    </w:pPr>
    <w:r w:rsidRPr="00F2780B">
      <w:rPr>
        <w:rFonts w:ascii="Arial" w:hAnsi="Arial" w:cs="Arial"/>
        <w:sz w:val="24"/>
        <w:szCs w:val="24"/>
      </w:rPr>
      <w:t>Approved by ACG 30/04/2025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C3D92" w14:textId="77777777" w:rsidR="00EC38E6" w:rsidRDefault="00EC38E6" w:rsidP="000737CD">
      <w:pPr>
        <w:spacing w:after="0" w:line="240" w:lineRule="auto"/>
      </w:pPr>
      <w:r>
        <w:separator/>
      </w:r>
    </w:p>
  </w:footnote>
  <w:footnote w:type="continuationSeparator" w:id="0">
    <w:p w14:paraId="2ED1F90E" w14:textId="77777777" w:rsidR="00EC38E6" w:rsidRDefault="00EC38E6" w:rsidP="000737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37F"/>
    <w:rsid w:val="00002D59"/>
    <w:rsid w:val="00031130"/>
    <w:rsid w:val="00034C88"/>
    <w:rsid w:val="00034D6C"/>
    <w:rsid w:val="000737CD"/>
    <w:rsid w:val="000D424A"/>
    <w:rsid w:val="000D5B1A"/>
    <w:rsid w:val="001428A8"/>
    <w:rsid w:val="001E45B5"/>
    <w:rsid w:val="00260916"/>
    <w:rsid w:val="00260BC6"/>
    <w:rsid w:val="00277941"/>
    <w:rsid w:val="002C00DD"/>
    <w:rsid w:val="003A03E2"/>
    <w:rsid w:val="0044063F"/>
    <w:rsid w:val="004774D0"/>
    <w:rsid w:val="0049276E"/>
    <w:rsid w:val="004A0E0B"/>
    <w:rsid w:val="00531BC1"/>
    <w:rsid w:val="005B3EBC"/>
    <w:rsid w:val="005E55C7"/>
    <w:rsid w:val="00695FFB"/>
    <w:rsid w:val="006F54AC"/>
    <w:rsid w:val="007348B7"/>
    <w:rsid w:val="00774A34"/>
    <w:rsid w:val="007B173A"/>
    <w:rsid w:val="007B28A3"/>
    <w:rsid w:val="007D34F2"/>
    <w:rsid w:val="00846F0A"/>
    <w:rsid w:val="008747F0"/>
    <w:rsid w:val="008D21F9"/>
    <w:rsid w:val="00960C06"/>
    <w:rsid w:val="009B0C89"/>
    <w:rsid w:val="00A42E06"/>
    <w:rsid w:val="00A718B0"/>
    <w:rsid w:val="00A87F22"/>
    <w:rsid w:val="00AA5C44"/>
    <w:rsid w:val="00AC355D"/>
    <w:rsid w:val="00AC634F"/>
    <w:rsid w:val="00AC7CBC"/>
    <w:rsid w:val="00B16190"/>
    <w:rsid w:val="00B35924"/>
    <w:rsid w:val="00B512AF"/>
    <w:rsid w:val="00BA1922"/>
    <w:rsid w:val="00BB637F"/>
    <w:rsid w:val="00C5565C"/>
    <w:rsid w:val="00C777CF"/>
    <w:rsid w:val="00CE19C0"/>
    <w:rsid w:val="00D74A15"/>
    <w:rsid w:val="00DB528E"/>
    <w:rsid w:val="00E61B38"/>
    <w:rsid w:val="00EC38E6"/>
    <w:rsid w:val="00F07A92"/>
    <w:rsid w:val="00F2548A"/>
    <w:rsid w:val="00F2780B"/>
    <w:rsid w:val="00F77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15B4E"/>
  <w15:docId w15:val="{E1634F33-EFE5-4721-BF1F-C63BD37A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2548A"/>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3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7C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C66"/>
    <w:rPr>
      <w:rFonts w:ascii="Tahoma" w:hAnsi="Tahoma" w:cs="Tahoma"/>
      <w:sz w:val="16"/>
      <w:szCs w:val="16"/>
    </w:rPr>
  </w:style>
  <w:style w:type="character" w:customStyle="1" w:styleId="Heading2Char">
    <w:name w:val="Heading 2 Char"/>
    <w:basedOn w:val="DefaultParagraphFont"/>
    <w:link w:val="Heading2"/>
    <w:uiPriority w:val="9"/>
    <w:rsid w:val="00F2548A"/>
    <w:rPr>
      <w:rFonts w:asciiTheme="majorHAnsi" w:eastAsiaTheme="majorEastAsia" w:hAnsiTheme="majorHAnsi" w:cstheme="majorBidi"/>
      <w:color w:val="365F91" w:themeColor="accent1" w:themeShade="BF"/>
      <w:sz w:val="26"/>
      <w:szCs w:val="26"/>
    </w:rPr>
  </w:style>
  <w:style w:type="paragraph" w:customStyle="1" w:styleId="Default">
    <w:name w:val="Default"/>
    <w:rsid w:val="00F2548A"/>
    <w:pPr>
      <w:autoSpaceDE w:val="0"/>
      <w:autoSpaceDN w:val="0"/>
      <w:adjustRightInd w:val="0"/>
      <w:spacing w:after="0" w:line="240" w:lineRule="auto"/>
    </w:pPr>
    <w:rPr>
      <w:rFonts w:ascii="Symbol" w:eastAsia="Times New Roman" w:hAnsi="Symbol" w:cs="Symbol"/>
      <w:color w:val="000000"/>
      <w:sz w:val="24"/>
      <w:szCs w:val="24"/>
      <w:lang w:eastAsia="en-US"/>
    </w:rPr>
  </w:style>
  <w:style w:type="paragraph" w:styleId="Header">
    <w:name w:val="header"/>
    <w:basedOn w:val="Normal"/>
    <w:link w:val="HeaderChar"/>
    <w:uiPriority w:val="99"/>
    <w:unhideWhenUsed/>
    <w:rsid w:val="000737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7CD"/>
  </w:style>
  <w:style w:type="paragraph" w:styleId="Footer">
    <w:name w:val="footer"/>
    <w:basedOn w:val="Normal"/>
    <w:link w:val="FooterChar"/>
    <w:uiPriority w:val="99"/>
    <w:unhideWhenUsed/>
    <w:rsid w:val="000737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3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C862254901FC4CA32537AEC5E15412" ma:contentTypeVersion="10" ma:contentTypeDescription="Create a new document." ma:contentTypeScope="" ma:versionID="2911421b577b26534d5fb3a76a85900e">
  <xsd:schema xmlns:xsd="http://www.w3.org/2001/XMLSchema" xmlns:xs="http://www.w3.org/2001/XMLSchema" xmlns:p="http://schemas.microsoft.com/office/2006/metadata/properties" xmlns:ns2="b24fd3ba-0a78-406f-a768-509ae3d3efc9" targetNamespace="http://schemas.microsoft.com/office/2006/metadata/properties" ma:root="true" ma:fieldsID="dacc3c4613d33258045ccfad2b5b6c9b" ns2:_="">
    <xsd:import namespace="b24fd3ba-0a78-406f-a768-509ae3d3ef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fd3ba-0a78-406f-a768-509ae3d3ef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5105ad-fc01-4f04-9303-2d3857fdf29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4fd3ba-0a78-406f-a768-509ae3d3ef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9F166F-792B-4843-A1B8-FB41E464FAE1}">
  <ds:schemaRefs>
    <ds:schemaRef ds:uri="http://schemas.microsoft.com/sharepoint/v3/contenttype/forms"/>
  </ds:schemaRefs>
</ds:datastoreItem>
</file>

<file path=customXml/itemProps2.xml><?xml version="1.0" encoding="utf-8"?>
<ds:datastoreItem xmlns:ds="http://schemas.openxmlformats.org/officeDocument/2006/customXml" ds:itemID="{913A162B-04C2-46B7-9BF8-BF930AF9B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fd3ba-0a78-406f-a768-509ae3d3e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B9CBEA-A4DA-47B8-91E9-DECA3A2FF288}">
  <ds:schemaRefs>
    <ds:schemaRef ds:uri="http://schemas.microsoft.com/office/2006/metadata/properties"/>
    <ds:schemaRef ds:uri="http://schemas.microsoft.com/office/infopath/2007/PartnerControls"/>
    <ds:schemaRef ds:uri="b24fd3ba-0a78-406f-a768-509ae3d3efc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202</Words>
  <Characters>1155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SQA</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SVQ Hairdressing and Barbering core skills signposting</dc:title>
  <dc:creator>Alistair Fyfe</dc:creator>
  <cp:lastModifiedBy>John Tweedie</cp:lastModifiedBy>
  <cp:revision>2</cp:revision>
  <cp:lastPrinted>2017-01-20T10:32:00Z</cp:lastPrinted>
  <dcterms:created xsi:type="dcterms:W3CDTF">2026-07-29T13:14:00Z</dcterms:created>
  <dcterms:modified xsi:type="dcterms:W3CDTF">2026-07-29T13:14:00Z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0x0101009CC862254901FC4CA32537AEC5E15412</vt:lpwstr>
  </property>
</Properties>
</file>