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B4E03" w14:textId="018EFB1D" w:rsidR="00531BC1" w:rsidRDefault="00B75C8A" w:rsidP="00B75C8A">
      <w:pPr>
        <w:rPr>
          <w:rFonts w:ascii="Arial" w:hAnsi="Arial" w:cs="Arial"/>
        </w:rPr>
      </w:pPr>
      <w:r>
        <w:rPr>
          <w:noProof/>
        </w:rPr>
        <w:drawing>
          <wp:inline distT="0" distB="0" distL="0" distR="0" wp14:anchorId="654434F1" wp14:editId="04AFDE3E">
            <wp:extent cx="1892300" cy="644525"/>
            <wp:effectExtent l="0" t="0" r="0" b="3175"/>
            <wp:docPr id="14" name="Image 14" descr="Qualifications Scotland Accreditat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Qualifications Scotland Accreditation Logo"/>
                    <pic:cNvPicPr>
                      <a:picLocks/>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92300" cy="644525"/>
                    </a:xfrm>
                    <a:prstGeom prst="rect">
                      <a:avLst/>
                    </a:prstGeom>
                  </pic:spPr>
                </pic:pic>
              </a:graphicData>
            </a:graphic>
          </wp:inline>
        </w:drawing>
      </w:r>
    </w:p>
    <w:p w14:paraId="67FD2090" w14:textId="77777777" w:rsidR="00396F03" w:rsidRDefault="00396F03">
      <w:pPr>
        <w:rPr>
          <w:rFonts w:ascii="Arial" w:hAnsi="Arial" w:cs="Arial"/>
        </w:rPr>
      </w:pPr>
    </w:p>
    <w:p w14:paraId="7ADCA4CC" w14:textId="362955E7" w:rsidR="00D74A15" w:rsidRPr="00F77C66" w:rsidRDefault="00D74A15">
      <w:pPr>
        <w:rPr>
          <w:rFonts w:ascii="Arial" w:hAnsi="Arial" w:cs="Arial"/>
        </w:rPr>
      </w:pPr>
    </w:p>
    <w:p w14:paraId="7DAB32E5" w14:textId="77777777" w:rsidR="00D74A15" w:rsidRPr="00F77C66" w:rsidRDefault="00D74A15">
      <w:pPr>
        <w:rPr>
          <w:rFonts w:ascii="Arial" w:hAnsi="Arial" w:cs="Arial"/>
        </w:rPr>
      </w:pPr>
    </w:p>
    <w:p w14:paraId="2BCC8716" w14:textId="77777777" w:rsidR="00D74A15" w:rsidRPr="00F77C66" w:rsidRDefault="00D74A15">
      <w:pPr>
        <w:rPr>
          <w:rFonts w:ascii="Arial" w:hAnsi="Arial" w:cs="Arial"/>
        </w:rPr>
      </w:pPr>
    </w:p>
    <w:p w14:paraId="60670F43" w14:textId="1E0BA89D" w:rsidR="00D74A15" w:rsidRDefault="00D74A15">
      <w:pPr>
        <w:rPr>
          <w:rFonts w:ascii="Arial" w:hAnsi="Arial" w:cs="Arial"/>
        </w:rPr>
      </w:pPr>
    </w:p>
    <w:p w14:paraId="40504FB3" w14:textId="640E5680" w:rsidR="00034C88" w:rsidRDefault="00034C88">
      <w:pPr>
        <w:rPr>
          <w:rFonts w:ascii="Arial" w:hAnsi="Arial" w:cs="Arial"/>
        </w:rPr>
      </w:pPr>
    </w:p>
    <w:p w14:paraId="062503D9" w14:textId="77777777" w:rsidR="00034C88" w:rsidRDefault="00034C88" w:rsidP="00034C88">
      <w:pPr>
        <w:jc w:val="center"/>
        <w:rPr>
          <w:rFonts w:ascii="Arial" w:eastAsiaTheme="majorEastAsia" w:hAnsi="Arial" w:cs="Arial"/>
          <w:b/>
          <w:sz w:val="32"/>
          <w:lang w:eastAsia="en-US"/>
        </w:rPr>
      </w:pPr>
      <w:r>
        <w:rPr>
          <w:rFonts w:ascii="Arial" w:eastAsiaTheme="majorEastAsia" w:hAnsi="Arial" w:cs="Arial"/>
          <w:b/>
          <w:sz w:val="32"/>
          <w:lang w:eastAsia="en-US"/>
        </w:rPr>
        <w:t>Core Skills Signposting</w:t>
      </w:r>
    </w:p>
    <w:tbl>
      <w:tblPr>
        <w:tblStyle w:val="TableGrid"/>
        <w:tblW w:w="0" w:type="auto"/>
        <w:tblLook w:val="04A0" w:firstRow="1" w:lastRow="0" w:firstColumn="1" w:lastColumn="0" w:noHBand="0" w:noVBand="1"/>
      </w:tblPr>
      <w:tblGrid>
        <w:gridCol w:w="4540"/>
        <w:gridCol w:w="4476"/>
      </w:tblGrid>
      <w:tr w:rsidR="005B3EBC" w:rsidRPr="00F77C66" w14:paraId="65D58FD9" w14:textId="77777777" w:rsidTr="00AC634F">
        <w:tc>
          <w:tcPr>
            <w:tcW w:w="4540" w:type="dxa"/>
          </w:tcPr>
          <w:p w14:paraId="6E244E36" w14:textId="77777777" w:rsidR="005B3EBC" w:rsidRDefault="005B3EBC" w:rsidP="0024175F">
            <w:pPr>
              <w:rPr>
                <w:rFonts w:ascii="Arial" w:eastAsiaTheme="majorEastAsia" w:hAnsi="Arial" w:cs="Arial"/>
                <w:b/>
                <w:sz w:val="32"/>
                <w:lang w:eastAsia="en-US"/>
              </w:rPr>
            </w:pPr>
            <w:bookmarkStart w:id="0" w:name="_Hlk134107492"/>
            <w:r w:rsidRPr="00F77C66">
              <w:rPr>
                <w:rFonts w:ascii="Arial" w:eastAsiaTheme="majorEastAsia" w:hAnsi="Arial" w:cs="Arial"/>
                <w:b/>
                <w:sz w:val="32"/>
                <w:lang w:eastAsia="en-US"/>
              </w:rPr>
              <w:t>Qualification Title(s)</w:t>
            </w:r>
          </w:p>
          <w:p w14:paraId="4D2B23B2" w14:textId="3E76C9B1" w:rsidR="00A87F22" w:rsidRPr="00F77C66" w:rsidRDefault="00A87F22" w:rsidP="0024175F">
            <w:pPr>
              <w:rPr>
                <w:rFonts w:ascii="Arial" w:eastAsiaTheme="majorEastAsia" w:hAnsi="Arial" w:cs="Arial"/>
                <w:b/>
                <w:sz w:val="32"/>
                <w:lang w:eastAsia="en-US"/>
              </w:rPr>
            </w:pPr>
          </w:p>
        </w:tc>
        <w:tc>
          <w:tcPr>
            <w:tcW w:w="4476" w:type="dxa"/>
          </w:tcPr>
          <w:p w14:paraId="0B054FDD" w14:textId="6C797B72" w:rsidR="005B3EBC" w:rsidRPr="00F77C66" w:rsidRDefault="00C4536B" w:rsidP="0024175F">
            <w:pPr>
              <w:rPr>
                <w:rFonts w:ascii="Arial" w:hAnsi="Arial" w:cs="Arial"/>
              </w:rPr>
            </w:pPr>
            <w:r>
              <w:rPr>
                <w:rFonts w:ascii="Arial" w:hAnsi="Arial" w:cs="Arial"/>
              </w:rPr>
              <w:t>SVQ</w:t>
            </w:r>
            <w:r w:rsidR="00EF7BDF">
              <w:rPr>
                <w:rFonts w:ascii="Arial" w:hAnsi="Arial" w:cs="Arial"/>
              </w:rPr>
              <w:t xml:space="preserve"> in Drinking Water Supply at SCQF Level </w:t>
            </w:r>
            <w:r w:rsidR="00A56A0A">
              <w:rPr>
                <w:rFonts w:ascii="Arial" w:hAnsi="Arial" w:cs="Arial"/>
              </w:rPr>
              <w:t>5</w:t>
            </w:r>
          </w:p>
        </w:tc>
      </w:tr>
      <w:tr w:rsidR="005B3EBC" w:rsidRPr="00F77C66" w14:paraId="1BE8896C" w14:textId="77777777" w:rsidTr="00AC634F">
        <w:tc>
          <w:tcPr>
            <w:tcW w:w="4540" w:type="dxa"/>
          </w:tcPr>
          <w:p w14:paraId="08C4F79A" w14:textId="77777777" w:rsidR="005B3EBC" w:rsidRDefault="005B3EBC" w:rsidP="0024175F">
            <w:pPr>
              <w:rPr>
                <w:rFonts w:ascii="Arial" w:eastAsiaTheme="majorEastAsia" w:hAnsi="Arial" w:cs="Arial"/>
                <w:b/>
                <w:sz w:val="32"/>
                <w:lang w:eastAsia="en-US"/>
              </w:rPr>
            </w:pPr>
            <w:r w:rsidRPr="00F77C66">
              <w:rPr>
                <w:rFonts w:ascii="Arial" w:eastAsiaTheme="majorEastAsia" w:hAnsi="Arial" w:cs="Arial"/>
                <w:b/>
                <w:sz w:val="32"/>
                <w:lang w:eastAsia="en-US"/>
              </w:rPr>
              <w:t>Developed by</w:t>
            </w:r>
          </w:p>
          <w:p w14:paraId="4CFC6B5F" w14:textId="01D94F54" w:rsidR="00A87F22" w:rsidRPr="00F77C66" w:rsidRDefault="00A87F22" w:rsidP="0024175F">
            <w:pPr>
              <w:rPr>
                <w:rFonts w:ascii="Arial" w:eastAsiaTheme="majorEastAsia" w:hAnsi="Arial" w:cs="Arial"/>
                <w:b/>
                <w:sz w:val="32"/>
                <w:lang w:eastAsia="en-US"/>
              </w:rPr>
            </w:pPr>
          </w:p>
        </w:tc>
        <w:tc>
          <w:tcPr>
            <w:tcW w:w="4476" w:type="dxa"/>
          </w:tcPr>
          <w:p w14:paraId="0AAFF8CD" w14:textId="66FAFCCC" w:rsidR="005B3EBC" w:rsidRPr="00F77C66" w:rsidRDefault="00730E9D" w:rsidP="0024175F">
            <w:pPr>
              <w:rPr>
                <w:rFonts w:ascii="Arial" w:hAnsi="Arial" w:cs="Arial"/>
              </w:rPr>
            </w:pPr>
            <w:r>
              <w:rPr>
                <w:rFonts w:ascii="Arial" w:hAnsi="Arial" w:cs="Arial"/>
              </w:rPr>
              <w:t xml:space="preserve">Energy </w:t>
            </w:r>
            <w:r w:rsidR="0041487C">
              <w:rPr>
                <w:rFonts w:ascii="Arial" w:hAnsi="Arial" w:cs="Arial"/>
              </w:rPr>
              <w:t>&amp;</w:t>
            </w:r>
            <w:r>
              <w:rPr>
                <w:rFonts w:ascii="Arial" w:hAnsi="Arial" w:cs="Arial"/>
              </w:rPr>
              <w:t xml:space="preserve"> Utility Skills </w:t>
            </w:r>
          </w:p>
        </w:tc>
      </w:tr>
      <w:tr w:rsidR="005B3EBC" w:rsidRPr="00F77C66" w14:paraId="1ED98627" w14:textId="77777777" w:rsidTr="00AC634F">
        <w:tc>
          <w:tcPr>
            <w:tcW w:w="4540" w:type="dxa"/>
          </w:tcPr>
          <w:p w14:paraId="5AFB052B" w14:textId="77777777" w:rsidR="005B3EBC" w:rsidRDefault="005B3EBC" w:rsidP="0024175F">
            <w:pPr>
              <w:rPr>
                <w:rFonts w:ascii="Arial" w:eastAsiaTheme="majorEastAsia" w:hAnsi="Arial" w:cs="Arial"/>
                <w:b/>
                <w:sz w:val="32"/>
                <w:lang w:eastAsia="en-US"/>
              </w:rPr>
            </w:pPr>
            <w:r w:rsidRPr="00F77C66">
              <w:rPr>
                <w:rFonts w:ascii="Arial" w:eastAsiaTheme="majorEastAsia" w:hAnsi="Arial" w:cs="Arial"/>
                <w:b/>
                <w:sz w:val="32"/>
                <w:lang w:eastAsia="en-US"/>
              </w:rPr>
              <w:t>Approved by ACG</w:t>
            </w:r>
          </w:p>
          <w:p w14:paraId="42ECA982" w14:textId="075B7743" w:rsidR="00A87F22" w:rsidRPr="00F77C66" w:rsidRDefault="00A87F22" w:rsidP="0024175F">
            <w:pPr>
              <w:rPr>
                <w:rFonts w:ascii="Arial" w:eastAsiaTheme="majorEastAsia" w:hAnsi="Arial" w:cs="Arial"/>
                <w:b/>
                <w:sz w:val="32"/>
                <w:lang w:eastAsia="en-US"/>
              </w:rPr>
            </w:pPr>
          </w:p>
        </w:tc>
        <w:tc>
          <w:tcPr>
            <w:tcW w:w="4476" w:type="dxa"/>
          </w:tcPr>
          <w:p w14:paraId="0C2FBFB0" w14:textId="2C3DBA19" w:rsidR="005B3EBC" w:rsidRPr="00F77C66" w:rsidRDefault="00557755" w:rsidP="0024175F">
            <w:pPr>
              <w:rPr>
                <w:rFonts w:ascii="Arial" w:hAnsi="Arial" w:cs="Arial"/>
              </w:rPr>
            </w:pPr>
            <w:r>
              <w:rPr>
                <w:rFonts w:ascii="Arial" w:hAnsi="Arial" w:cs="Arial"/>
              </w:rPr>
              <w:t>25/03/2026</w:t>
            </w:r>
          </w:p>
        </w:tc>
      </w:tr>
      <w:tr w:rsidR="005B3EBC" w:rsidRPr="00F77C66" w14:paraId="1AE72641" w14:textId="77777777" w:rsidTr="00AC634F">
        <w:trPr>
          <w:trHeight w:val="160"/>
        </w:trPr>
        <w:tc>
          <w:tcPr>
            <w:tcW w:w="4540" w:type="dxa"/>
          </w:tcPr>
          <w:p w14:paraId="4D1CA8B4" w14:textId="77777777" w:rsidR="005B3EBC" w:rsidRDefault="005B3EBC" w:rsidP="0024175F">
            <w:pPr>
              <w:rPr>
                <w:rFonts w:ascii="Arial" w:eastAsiaTheme="majorEastAsia" w:hAnsi="Arial" w:cs="Arial"/>
                <w:b/>
                <w:sz w:val="32"/>
                <w:lang w:eastAsia="en-US"/>
              </w:rPr>
            </w:pPr>
            <w:r w:rsidRPr="00F77C66">
              <w:rPr>
                <w:rFonts w:ascii="Arial" w:eastAsiaTheme="majorEastAsia" w:hAnsi="Arial" w:cs="Arial"/>
                <w:b/>
                <w:sz w:val="32"/>
                <w:lang w:eastAsia="en-US"/>
              </w:rPr>
              <w:t xml:space="preserve">Version </w:t>
            </w:r>
          </w:p>
          <w:p w14:paraId="19FC3706" w14:textId="6B022A46" w:rsidR="00A87F22" w:rsidRPr="00F77C66" w:rsidRDefault="00A87F22" w:rsidP="0024175F">
            <w:pPr>
              <w:rPr>
                <w:rFonts w:ascii="Arial" w:eastAsiaTheme="majorEastAsia" w:hAnsi="Arial" w:cs="Arial"/>
                <w:b/>
                <w:sz w:val="32"/>
                <w:lang w:eastAsia="en-US"/>
              </w:rPr>
            </w:pPr>
          </w:p>
        </w:tc>
        <w:tc>
          <w:tcPr>
            <w:tcW w:w="4476" w:type="dxa"/>
          </w:tcPr>
          <w:p w14:paraId="7BD7A523" w14:textId="2C6634E0" w:rsidR="005B3EBC" w:rsidRPr="00F77C66" w:rsidRDefault="003511FE" w:rsidP="0024175F">
            <w:pPr>
              <w:rPr>
                <w:rFonts w:ascii="Arial" w:hAnsi="Arial" w:cs="Arial"/>
              </w:rPr>
            </w:pPr>
            <w:r>
              <w:rPr>
                <w:rFonts w:ascii="Arial" w:hAnsi="Arial" w:cs="Arial"/>
              </w:rPr>
              <w:t>1</w:t>
            </w:r>
          </w:p>
        </w:tc>
      </w:tr>
      <w:bookmarkEnd w:id="0"/>
    </w:tbl>
    <w:p w14:paraId="30B34CE1" w14:textId="77777777" w:rsidR="005B3EBC" w:rsidRPr="00F77C66" w:rsidRDefault="005B3EBC">
      <w:pPr>
        <w:rPr>
          <w:rFonts w:ascii="Arial" w:hAnsi="Arial" w:cs="Arial"/>
        </w:rPr>
      </w:pPr>
    </w:p>
    <w:p w14:paraId="69990F3B" w14:textId="77777777" w:rsidR="00F2548A" w:rsidRDefault="00F2548A">
      <w:pPr>
        <w:rPr>
          <w:rFonts w:ascii="Arial" w:hAnsi="Arial" w:cs="Arial"/>
        </w:rPr>
      </w:pPr>
      <w:r>
        <w:rPr>
          <w:rFonts w:ascii="Arial" w:hAnsi="Arial" w:cs="Arial"/>
        </w:rPr>
        <w:br w:type="page"/>
      </w:r>
    </w:p>
    <w:p w14:paraId="2FEA2CD1" w14:textId="77777777" w:rsidR="00F2548A" w:rsidRPr="007B28A3" w:rsidRDefault="00F2548A" w:rsidP="00F2548A">
      <w:pPr>
        <w:pStyle w:val="Heading2"/>
        <w:rPr>
          <w:rFonts w:ascii="Arial" w:hAnsi="Arial" w:cs="Arial"/>
        </w:rPr>
      </w:pPr>
      <w:r w:rsidRPr="007B28A3">
        <w:rPr>
          <w:rFonts w:ascii="Arial" w:hAnsi="Arial" w:cs="Arial"/>
        </w:rPr>
        <w:lastRenderedPageBreak/>
        <w:t>Introduction</w:t>
      </w:r>
    </w:p>
    <w:p w14:paraId="45C6145C" w14:textId="77777777" w:rsidR="00F2548A" w:rsidRPr="007B28A3" w:rsidRDefault="00F2548A" w:rsidP="00F2548A">
      <w:pPr>
        <w:rPr>
          <w:rFonts w:ascii="Arial" w:hAnsi="Arial" w:cs="Arial"/>
        </w:rPr>
      </w:pPr>
    </w:p>
    <w:p w14:paraId="5B07DD5E" w14:textId="77777777" w:rsidR="00F2548A" w:rsidRPr="00F07A92" w:rsidRDefault="00F2548A" w:rsidP="00F2548A">
      <w:pPr>
        <w:rPr>
          <w:rFonts w:ascii="Arial" w:hAnsi="Arial" w:cs="Arial"/>
        </w:rPr>
      </w:pPr>
      <w:r w:rsidRPr="00F07A92">
        <w:rPr>
          <w:rFonts w:ascii="Arial" w:hAnsi="Arial" w:cs="Arial"/>
        </w:rPr>
        <w:t>Core Skills signposting indicates if there are opportunities within units to develop Core Skills in the workplace to a specified SCQF level. The signposting document should also acknowledge where there are no opportunities to develop Core Skills. This signposting can be used by providers and assessors to plan the development and assessment of Core Skills.</w:t>
      </w:r>
    </w:p>
    <w:p w14:paraId="57C45815" w14:textId="77777777" w:rsidR="00F2548A" w:rsidRPr="00F07A92" w:rsidRDefault="00F2548A" w:rsidP="00F2548A">
      <w:pPr>
        <w:rPr>
          <w:rFonts w:ascii="Arial" w:hAnsi="Arial" w:cs="Arial"/>
        </w:rPr>
      </w:pPr>
    </w:p>
    <w:p w14:paraId="2273FDEA" w14:textId="77777777" w:rsidR="00F2548A" w:rsidRPr="00F07A92" w:rsidRDefault="00F2548A" w:rsidP="00F2548A">
      <w:pPr>
        <w:autoSpaceDE w:val="0"/>
        <w:autoSpaceDN w:val="0"/>
        <w:adjustRightInd w:val="0"/>
        <w:rPr>
          <w:rFonts w:ascii="Arial" w:hAnsi="Arial" w:cs="Arial"/>
          <w:color w:val="000000"/>
          <w:lang w:eastAsia="en-US"/>
        </w:rPr>
      </w:pPr>
      <w:r w:rsidRPr="00F07A92">
        <w:rPr>
          <w:rFonts w:ascii="Arial" w:hAnsi="Arial" w:cs="Arial"/>
          <w:color w:val="000000"/>
          <w:lang w:eastAsia="en-US"/>
        </w:rPr>
        <w:t xml:space="preserve">The five Core Skills are: </w:t>
      </w:r>
    </w:p>
    <w:p w14:paraId="56E0BD24" w14:textId="77777777" w:rsidR="00F2548A" w:rsidRPr="00F07A92" w:rsidRDefault="00F2548A" w:rsidP="00F2548A">
      <w:pPr>
        <w:autoSpaceDE w:val="0"/>
        <w:autoSpaceDN w:val="0"/>
        <w:adjustRightInd w:val="0"/>
        <w:spacing w:after="104"/>
        <w:rPr>
          <w:rFonts w:ascii="Arial" w:hAnsi="Arial" w:cs="Arial"/>
          <w:color w:val="000000"/>
          <w:lang w:eastAsia="en-US"/>
        </w:rPr>
      </w:pPr>
      <w:r w:rsidRPr="00F07A92">
        <w:rPr>
          <w:rFonts w:ascii="Arial" w:hAnsi="Arial" w:cs="Arial"/>
          <w:color w:val="000000"/>
          <w:lang w:eastAsia="en-US"/>
        </w:rPr>
        <w:t xml:space="preserve"> Communication </w:t>
      </w:r>
    </w:p>
    <w:p w14:paraId="06C504B2" w14:textId="77777777" w:rsidR="00F07A92" w:rsidRPr="00F07A92" w:rsidRDefault="00F2548A" w:rsidP="00F2548A">
      <w:pPr>
        <w:autoSpaceDE w:val="0"/>
        <w:autoSpaceDN w:val="0"/>
        <w:adjustRightInd w:val="0"/>
        <w:spacing w:after="104"/>
        <w:rPr>
          <w:rFonts w:ascii="Arial" w:hAnsi="Arial" w:cs="Arial"/>
          <w:color w:val="000000"/>
          <w:lang w:eastAsia="en-US"/>
        </w:rPr>
      </w:pPr>
      <w:r w:rsidRPr="00F07A92">
        <w:rPr>
          <w:rFonts w:ascii="Arial" w:hAnsi="Arial" w:cs="Arial"/>
          <w:color w:val="000000"/>
          <w:lang w:eastAsia="en-US"/>
        </w:rPr>
        <w:t xml:space="preserve"> </w:t>
      </w:r>
      <w:r w:rsidR="00F07A92" w:rsidRPr="00F07A92">
        <w:rPr>
          <w:rFonts w:ascii="Arial" w:hAnsi="Arial" w:cs="Arial"/>
          <w:color w:val="000000"/>
          <w:lang w:eastAsia="en-US"/>
        </w:rPr>
        <w:t xml:space="preserve">Information and Communication Technology </w:t>
      </w:r>
    </w:p>
    <w:p w14:paraId="4F51C262" w14:textId="77777777" w:rsidR="00F07A92" w:rsidRPr="00F07A92" w:rsidRDefault="00F2548A" w:rsidP="00F07A92">
      <w:pPr>
        <w:autoSpaceDE w:val="0"/>
        <w:autoSpaceDN w:val="0"/>
        <w:adjustRightInd w:val="0"/>
        <w:spacing w:after="104"/>
        <w:rPr>
          <w:rFonts w:ascii="Arial" w:hAnsi="Arial" w:cs="Arial"/>
          <w:color w:val="000000"/>
          <w:lang w:eastAsia="en-US"/>
        </w:rPr>
      </w:pPr>
      <w:r w:rsidRPr="00F07A92">
        <w:rPr>
          <w:rFonts w:ascii="Arial" w:hAnsi="Arial" w:cs="Arial"/>
          <w:color w:val="000000"/>
          <w:lang w:eastAsia="en-US"/>
        </w:rPr>
        <w:t xml:space="preserve"> </w:t>
      </w:r>
      <w:r w:rsidR="00F07A92" w:rsidRPr="00F07A92">
        <w:rPr>
          <w:rFonts w:ascii="Arial" w:hAnsi="Arial" w:cs="Arial"/>
          <w:color w:val="000000"/>
          <w:lang w:eastAsia="en-US"/>
        </w:rPr>
        <w:t xml:space="preserve">Numeracy </w:t>
      </w:r>
    </w:p>
    <w:p w14:paraId="0E9AF967" w14:textId="77777777" w:rsidR="00F2548A" w:rsidRPr="00F07A92" w:rsidRDefault="00F2548A" w:rsidP="00F2548A">
      <w:pPr>
        <w:autoSpaceDE w:val="0"/>
        <w:autoSpaceDN w:val="0"/>
        <w:adjustRightInd w:val="0"/>
        <w:spacing w:after="104"/>
        <w:rPr>
          <w:rFonts w:ascii="Arial" w:hAnsi="Arial" w:cs="Arial"/>
          <w:color w:val="000000"/>
          <w:lang w:eastAsia="en-US"/>
        </w:rPr>
      </w:pPr>
      <w:r w:rsidRPr="00F07A92">
        <w:rPr>
          <w:rFonts w:ascii="Arial" w:hAnsi="Arial" w:cs="Arial"/>
          <w:color w:val="000000"/>
          <w:lang w:eastAsia="en-US"/>
        </w:rPr>
        <w:t xml:space="preserve"> Problem Solving </w:t>
      </w:r>
    </w:p>
    <w:p w14:paraId="6A5EA90D" w14:textId="77777777" w:rsidR="00F2548A" w:rsidRPr="00F07A92" w:rsidRDefault="00F2548A" w:rsidP="00F2548A">
      <w:pPr>
        <w:autoSpaceDE w:val="0"/>
        <w:autoSpaceDN w:val="0"/>
        <w:adjustRightInd w:val="0"/>
        <w:rPr>
          <w:rFonts w:ascii="Arial" w:hAnsi="Arial" w:cs="Arial"/>
          <w:color w:val="000000"/>
          <w:lang w:eastAsia="en-US"/>
        </w:rPr>
      </w:pPr>
      <w:r w:rsidRPr="00F07A92">
        <w:rPr>
          <w:rFonts w:ascii="Arial" w:hAnsi="Arial" w:cs="Arial"/>
          <w:color w:val="000000"/>
          <w:lang w:eastAsia="en-US"/>
        </w:rPr>
        <w:t xml:space="preserve"> Working with Others </w:t>
      </w:r>
    </w:p>
    <w:p w14:paraId="31B3D982" w14:textId="77777777" w:rsidR="00F2548A" w:rsidRPr="00F07A92" w:rsidRDefault="00F2548A" w:rsidP="00F2548A">
      <w:pPr>
        <w:pStyle w:val="Default"/>
        <w:spacing w:after="104"/>
        <w:rPr>
          <w:rFonts w:ascii="Arial" w:hAnsi="Arial" w:cs="Arial"/>
          <w:sz w:val="22"/>
          <w:szCs w:val="22"/>
        </w:rPr>
      </w:pPr>
    </w:p>
    <w:p w14:paraId="5BAC1B27" w14:textId="77777777" w:rsidR="00F2548A" w:rsidRPr="00F07A92" w:rsidRDefault="00F2548A" w:rsidP="00F2548A">
      <w:pPr>
        <w:rPr>
          <w:rFonts w:ascii="Arial" w:hAnsi="Arial" w:cs="Arial"/>
        </w:rPr>
      </w:pPr>
      <w:r w:rsidRPr="00F07A92">
        <w:rPr>
          <w:rFonts w:ascii="Arial" w:hAnsi="Arial" w:cs="Arial"/>
        </w:rPr>
        <w:br w:type="page"/>
      </w:r>
    </w:p>
    <w:p w14:paraId="749A9995" w14:textId="64DA53C7" w:rsidR="00F2548A" w:rsidRDefault="00F2548A" w:rsidP="00F2548A">
      <w:pPr>
        <w:pStyle w:val="Heading2"/>
        <w:rPr>
          <w:rFonts w:ascii="Arial" w:hAnsi="Arial" w:cs="Arial"/>
          <w:sz w:val="22"/>
          <w:szCs w:val="22"/>
        </w:rPr>
      </w:pPr>
      <w:r w:rsidRPr="00F07A92">
        <w:rPr>
          <w:rFonts w:ascii="Arial" w:hAnsi="Arial" w:cs="Arial"/>
          <w:sz w:val="22"/>
          <w:szCs w:val="22"/>
        </w:rPr>
        <w:lastRenderedPageBreak/>
        <w:t>Core Skills Signposting</w:t>
      </w:r>
    </w:p>
    <w:p w14:paraId="26CCF13F" w14:textId="1F4FC106" w:rsidR="00034C88" w:rsidRDefault="00034C88" w:rsidP="00034C88"/>
    <w:p w14:paraId="3C52F19E" w14:textId="3DC8E159" w:rsidR="00034C88" w:rsidRPr="00F07A92" w:rsidRDefault="00B75C8A" w:rsidP="00F2548A">
      <w:pPr>
        <w:rPr>
          <w:rFonts w:ascii="Arial" w:hAnsi="Arial" w:cs="Arial"/>
        </w:rPr>
      </w:pPr>
      <w:r>
        <w:rPr>
          <w:rFonts w:ascii="Arial" w:hAnsi="Arial" w:cs="Arial"/>
        </w:rPr>
        <w:t>SVQ in Drinking Water Supply at SCQF Level 5</w:t>
      </w:r>
    </w:p>
    <w:tbl>
      <w:tblPr>
        <w:tblStyle w:val="TableGrid"/>
        <w:tblW w:w="9351" w:type="dxa"/>
        <w:tblLook w:val="04A0" w:firstRow="1" w:lastRow="0" w:firstColumn="1" w:lastColumn="0" w:noHBand="0" w:noVBand="1"/>
      </w:tblPr>
      <w:tblGrid>
        <w:gridCol w:w="1574"/>
        <w:gridCol w:w="2598"/>
        <w:gridCol w:w="1158"/>
        <w:gridCol w:w="709"/>
        <w:gridCol w:w="1219"/>
        <w:gridCol w:w="1036"/>
        <w:gridCol w:w="1057"/>
      </w:tblGrid>
      <w:tr w:rsidR="00F2548A" w:rsidRPr="00F07A92" w14:paraId="6AB15802" w14:textId="77777777" w:rsidTr="00BB1F0B">
        <w:tc>
          <w:tcPr>
            <w:tcW w:w="1574" w:type="dxa"/>
          </w:tcPr>
          <w:p w14:paraId="28403425" w14:textId="77777777" w:rsidR="00F2548A" w:rsidRPr="00F07A92" w:rsidRDefault="00F2548A" w:rsidP="00FD09C4">
            <w:pPr>
              <w:rPr>
                <w:rFonts w:ascii="Arial" w:hAnsi="Arial" w:cs="Arial"/>
              </w:rPr>
            </w:pPr>
            <w:r w:rsidRPr="00F07A92">
              <w:rPr>
                <w:rFonts w:ascii="Arial" w:hAnsi="Arial" w:cs="Arial"/>
              </w:rPr>
              <w:t>URN</w:t>
            </w:r>
          </w:p>
        </w:tc>
        <w:tc>
          <w:tcPr>
            <w:tcW w:w="2598" w:type="dxa"/>
          </w:tcPr>
          <w:p w14:paraId="421D35A6" w14:textId="77777777" w:rsidR="00F2548A" w:rsidRPr="00F07A92" w:rsidRDefault="00F2548A" w:rsidP="00FD09C4">
            <w:pPr>
              <w:rPr>
                <w:rFonts w:ascii="Arial" w:hAnsi="Arial" w:cs="Arial"/>
              </w:rPr>
            </w:pPr>
            <w:r w:rsidRPr="00F07A92">
              <w:rPr>
                <w:rFonts w:ascii="Arial" w:hAnsi="Arial" w:cs="Arial"/>
              </w:rPr>
              <w:t>Unit title</w:t>
            </w:r>
          </w:p>
        </w:tc>
        <w:tc>
          <w:tcPr>
            <w:tcW w:w="1158" w:type="dxa"/>
          </w:tcPr>
          <w:p w14:paraId="5EB52674" w14:textId="77777777" w:rsidR="00BB1F0B" w:rsidRDefault="00F2548A" w:rsidP="00FD09C4">
            <w:pPr>
              <w:rPr>
                <w:rFonts w:ascii="Arial" w:hAnsi="Arial" w:cs="Arial"/>
              </w:rPr>
            </w:pPr>
            <w:proofErr w:type="spellStart"/>
            <w:r w:rsidRPr="00F07A92">
              <w:rPr>
                <w:rFonts w:ascii="Arial" w:hAnsi="Arial" w:cs="Arial"/>
              </w:rPr>
              <w:t>Communi</w:t>
            </w:r>
            <w:proofErr w:type="spellEnd"/>
          </w:p>
          <w:p w14:paraId="75A002B5" w14:textId="15A7BAC7" w:rsidR="00F2548A" w:rsidRPr="00F07A92" w:rsidRDefault="00F2548A" w:rsidP="00FD09C4">
            <w:pPr>
              <w:rPr>
                <w:rFonts w:ascii="Arial" w:hAnsi="Arial" w:cs="Arial"/>
              </w:rPr>
            </w:pPr>
            <w:r w:rsidRPr="00F07A92">
              <w:rPr>
                <w:rFonts w:ascii="Arial" w:hAnsi="Arial" w:cs="Arial"/>
              </w:rPr>
              <w:t>cation</w:t>
            </w:r>
          </w:p>
        </w:tc>
        <w:tc>
          <w:tcPr>
            <w:tcW w:w="709" w:type="dxa"/>
          </w:tcPr>
          <w:p w14:paraId="1694DF0E" w14:textId="77777777" w:rsidR="00F2548A" w:rsidRPr="00F07A92" w:rsidRDefault="00F2548A" w:rsidP="00FD09C4">
            <w:pPr>
              <w:rPr>
                <w:rFonts w:ascii="Arial" w:hAnsi="Arial" w:cs="Arial"/>
              </w:rPr>
            </w:pPr>
            <w:r w:rsidRPr="00F07A92">
              <w:rPr>
                <w:rFonts w:ascii="Arial" w:hAnsi="Arial" w:cs="Arial"/>
              </w:rPr>
              <w:t>ICT</w:t>
            </w:r>
          </w:p>
        </w:tc>
        <w:tc>
          <w:tcPr>
            <w:tcW w:w="1219" w:type="dxa"/>
          </w:tcPr>
          <w:p w14:paraId="683DD4F4" w14:textId="77777777" w:rsidR="00F2548A" w:rsidRPr="00F07A92" w:rsidRDefault="00F2548A" w:rsidP="00FD09C4">
            <w:pPr>
              <w:rPr>
                <w:rFonts w:ascii="Arial" w:hAnsi="Arial" w:cs="Arial"/>
              </w:rPr>
            </w:pPr>
            <w:r w:rsidRPr="00F07A92">
              <w:rPr>
                <w:rFonts w:ascii="Arial" w:hAnsi="Arial" w:cs="Arial"/>
              </w:rPr>
              <w:t>Numeracy</w:t>
            </w:r>
          </w:p>
        </w:tc>
        <w:tc>
          <w:tcPr>
            <w:tcW w:w="1036" w:type="dxa"/>
          </w:tcPr>
          <w:p w14:paraId="271F8FAD" w14:textId="77777777" w:rsidR="00F2548A" w:rsidRPr="00F07A92" w:rsidRDefault="00F2548A" w:rsidP="00FD09C4">
            <w:pPr>
              <w:rPr>
                <w:rFonts w:ascii="Arial" w:hAnsi="Arial" w:cs="Arial"/>
              </w:rPr>
            </w:pPr>
            <w:r w:rsidRPr="00F07A92">
              <w:rPr>
                <w:rFonts w:ascii="Arial" w:hAnsi="Arial" w:cs="Arial"/>
              </w:rPr>
              <w:t>Problem Solving</w:t>
            </w:r>
          </w:p>
        </w:tc>
        <w:tc>
          <w:tcPr>
            <w:tcW w:w="1057" w:type="dxa"/>
          </w:tcPr>
          <w:p w14:paraId="00D79D11" w14:textId="77777777" w:rsidR="00F2548A" w:rsidRPr="00F07A92" w:rsidRDefault="00F2548A" w:rsidP="00FD09C4">
            <w:pPr>
              <w:rPr>
                <w:rFonts w:ascii="Arial" w:hAnsi="Arial" w:cs="Arial"/>
              </w:rPr>
            </w:pPr>
            <w:r w:rsidRPr="00F07A92">
              <w:rPr>
                <w:rFonts w:ascii="Arial" w:hAnsi="Arial" w:cs="Arial"/>
              </w:rPr>
              <w:t>Working with Others</w:t>
            </w:r>
          </w:p>
        </w:tc>
      </w:tr>
      <w:tr w:rsidR="00B468E3" w:rsidRPr="00F07A92" w14:paraId="23FEC9CC" w14:textId="77777777" w:rsidTr="00BB1F0B">
        <w:tc>
          <w:tcPr>
            <w:tcW w:w="1574" w:type="dxa"/>
            <w:vAlign w:val="center"/>
          </w:tcPr>
          <w:p w14:paraId="152F0F3A" w14:textId="1B8073F2" w:rsidR="00B468E3" w:rsidRPr="00C4536B" w:rsidRDefault="00B468E3" w:rsidP="00B468E3">
            <w:pPr>
              <w:rPr>
                <w:rFonts w:ascii="Arial" w:hAnsi="Arial" w:cs="Arial"/>
              </w:rPr>
            </w:pPr>
            <w:r>
              <w:rPr>
                <w:rFonts w:ascii="Arial" w:hAnsi="Arial" w:cs="Arial"/>
                <w:color w:val="000000"/>
              </w:rPr>
              <w:t>PROHSS1</w:t>
            </w:r>
          </w:p>
        </w:tc>
        <w:tc>
          <w:tcPr>
            <w:tcW w:w="2598" w:type="dxa"/>
            <w:vAlign w:val="center"/>
          </w:tcPr>
          <w:p w14:paraId="4967D227" w14:textId="7CF99649" w:rsidR="00B468E3" w:rsidRDefault="00B468E3" w:rsidP="00B468E3">
            <w:pPr>
              <w:rPr>
                <w:rFonts w:ascii="Arial" w:hAnsi="Arial" w:cs="Arial"/>
              </w:rPr>
            </w:pPr>
            <w:r>
              <w:rPr>
                <w:rFonts w:ascii="Arial" w:hAnsi="Arial" w:cs="Arial"/>
                <w:color w:val="000000"/>
              </w:rPr>
              <w:t xml:space="preserve">Make sure your own actions reduce risks to health and safety </w:t>
            </w:r>
          </w:p>
        </w:tc>
        <w:tc>
          <w:tcPr>
            <w:tcW w:w="1158" w:type="dxa"/>
          </w:tcPr>
          <w:p w14:paraId="2EF5F0D8" w14:textId="57F463F7" w:rsidR="00B468E3" w:rsidRDefault="00C648E9" w:rsidP="00B468E3">
            <w:pPr>
              <w:rPr>
                <w:rFonts w:ascii="Arial" w:hAnsi="Arial" w:cs="Arial"/>
              </w:rPr>
            </w:pPr>
            <w:r>
              <w:rPr>
                <w:rFonts w:ascii="Arial" w:hAnsi="Arial" w:cs="Arial"/>
              </w:rPr>
              <w:t>4</w:t>
            </w:r>
          </w:p>
        </w:tc>
        <w:tc>
          <w:tcPr>
            <w:tcW w:w="709" w:type="dxa"/>
          </w:tcPr>
          <w:p w14:paraId="2C255DAB" w14:textId="77777777" w:rsidR="00B468E3" w:rsidRPr="00F07A92" w:rsidRDefault="00B468E3" w:rsidP="00B468E3">
            <w:pPr>
              <w:rPr>
                <w:rFonts w:ascii="Arial" w:hAnsi="Arial" w:cs="Arial"/>
              </w:rPr>
            </w:pPr>
          </w:p>
        </w:tc>
        <w:tc>
          <w:tcPr>
            <w:tcW w:w="1219" w:type="dxa"/>
          </w:tcPr>
          <w:p w14:paraId="308742BD" w14:textId="77777777" w:rsidR="00B468E3" w:rsidRDefault="00B468E3" w:rsidP="00B468E3">
            <w:pPr>
              <w:rPr>
                <w:rFonts w:ascii="Arial" w:hAnsi="Arial" w:cs="Arial"/>
              </w:rPr>
            </w:pPr>
          </w:p>
        </w:tc>
        <w:tc>
          <w:tcPr>
            <w:tcW w:w="1036" w:type="dxa"/>
          </w:tcPr>
          <w:p w14:paraId="5018096D" w14:textId="55ABDF22" w:rsidR="00B468E3" w:rsidRDefault="00C648E9" w:rsidP="00B468E3">
            <w:pPr>
              <w:rPr>
                <w:rFonts w:ascii="Arial" w:hAnsi="Arial" w:cs="Arial"/>
              </w:rPr>
            </w:pPr>
            <w:r>
              <w:rPr>
                <w:rFonts w:ascii="Arial" w:hAnsi="Arial" w:cs="Arial"/>
              </w:rPr>
              <w:t>5</w:t>
            </w:r>
          </w:p>
        </w:tc>
        <w:tc>
          <w:tcPr>
            <w:tcW w:w="1057" w:type="dxa"/>
          </w:tcPr>
          <w:p w14:paraId="452E805A" w14:textId="3D9C047A" w:rsidR="00B468E3" w:rsidRDefault="00C648E9" w:rsidP="00B468E3">
            <w:pPr>
              <w:rPr>
                <w:rFonts w:ascii="Arial" w:hAnsi="Arial" w:cs="Arial"/>
              </w:rPr>
            </w:pPr>
            <w:r>
              <w:rPr>
                <w:rFonts w:ascii="Arial" w:hAnsi="Arial" w:cs="Arial"/>
              </w:rPr>
              <w:t>5</w:t>
            </w:r>
          </w:p>
        </w:tc>
      </w:tr>
      <w:tr w:rsidR="00B468E3" w:rsidRPr="00F07A92" w14:paraId="5C3BF50C" w14:textId="77777777" w:rsidTr="00BB1F0B">
        <w:tc>
          <w:tcPr>
            <w:tcW w:w="1574" w:type="dxa"/>
            <w:vAlign w:val="center"/>
          </w:tcPr>
          <w:p w14:paraId="3BE67A78" w14:textId="29ECD971" w:rsidR="00B468E3" w:rsidRPr="00C4536B" w:rsidRDefault="00B468E3" w:rsidP="00B468E3">
            <w:pPr>
              <w:rPr>
                <w:rFonts w:ascii="Arial" w:hAnsi="Arial" w:cs="Arial"/>
              </w:rPr>
            </w:pPr>
            <w:r>
              <w:rPr>
                <w:rFonts w:ascii="Arial" w:hAnsi="Arial" w:cs="Arial"/>
                <w:color w:val="000000"/>
              </w:rPr>
              <w:t>EUSWSD3</w:t>
            </w:r>
          </w:p>
        </w:tc>
        <w:tc>
          <w:tcPr>
            <w:tcW w:w="2598" w:type="dxa"/>
            <w:vAlign w:val="center"/>
          </w:tcPr>
          <w:p w14:paraId="13F51959" w14:textId="0E075EB1" w:rsidR="00B468E3" w:rsidRDefault="00B468E3" w:rsidP="00B468E3">
            <w:pPr>
              <w:rPr>
                <w:rFonts w:ascii="Arial" w:hAnsi="Arial" w:cs="Arial"/>
              </w:rPr>
            </w:pPr>
            <w:r>
              <w:rPr>
                <w:rFonts w:ascii="Arial" w:hAnsi="Arial" w:cs="Arial"/>
                <w:color w:val="000000"/>
              </w:rPr>
              <w:t>Carry out valve operations on the drinking water distribution network</w:t>
            </w:r>
          </w:p>
        </w:tc>
        <w:tc>
          <w:tcPr>
            <w:tcW w:w="1158" w:type="dxa"/>
          </w:tcPr>
          <w:p w14:paraId="3CDA374F" w14:textId="4081A971" w:rsidR="00B468E3" w:rsidRDefault="006F5687" w:rsidP="00B468E3">
            <w:pPr>
              <w:rPr>
                <w:rFonts w:ascii="Arial" w:hAnsi="Arial" w:cs="Arial"/>
              </w:rPr>
            </w:pPr>
            <w:r>
              <w:rPr>
                <w:rFonts w:ascii="Arial" w:hAnsi="Arial" w:cs="Arial"/>
              </w:rPr>
              <w:t>3</w:t>
            </w:r>
          </w:p>
        </w:tc>
        <w:tc>
          <w:tcPr>
            <w:tcW w:w="709" w:type="dxa"/>
          </w:tcPr>
          <w:p w14:paraId="1A88B296" w14:textId="27D58DCF" w:rsidR="00B468E3" w:rsidRPr="00F07A92" w:rsidRDefault="00A91A1B" w:rsidP="00B468E3">
            <w:pPr>
              <w:rPr>
                <w:rFonts w:ascii="Arial" w:hAnsi="Arial" w:cs="Arial"/>
              </w:rPr>
            </w:pPr>
            <w:r>
              <w:rPr>
                <w:rFonts w:ascii="Arial" w:hAnsi="Arial" w:cs="Arial"/>
              </w:rPr>
              <w:t>3</w:t>
            </w:r>
          </w:p>
        </w:tc>
        <w:tc>
          <w:tcPr>
            <w:tcW w:w="1219" w:type="dxa"/>
          </w:tcPr>
          <w:p w14:paraId="0937D2A7" w14:textId="46AE0AB3" w:rsidR="00B468E3" w:rsidRDefault="00A91A1B" w:rsidP="00B468E3">
            <w:pPr>
              <w:rPr>
                <w:rFonts w:ascii="Arial" w:hAnsi="Arial" w:cs="Arial"/>
              </w:rPr>
            </w:pPr>
            <w:r>
              <w:rPr>
                <w:rFonts w:ascii="Arial" w:hAnsi="Arial" w:cs="Arial"/>
              </w:rPr>
              <w:t>3</w:t>
            </w:r>
          </w:p>
        </w:tc>
        <w:tc>
          <w:tcPr>
            <w:tcW w:w="1036" w:type="dxa"/>
          </w:tcPr>
          <w:p w14:paraId="3D98FFF3" w14:textId="1DDD6054" w:rsidR="00B468E3" w:rsidRDefault="00A91A1B" w:rsidP="00B468E3">
            <w:pPr>
              <w:rPr>
                <w:rFonts w:ascii="Arial" w:hAnsi="Arial" w:cs="Arial"/>
              </w:rPr>
            </w:pPr>
            <w:r>
              <w:rPr>
                <w:rFonts w:ascii="Arial" w:hAnsi="Arial" w:cs="Arial"/>
              </w:rPr>
              <w:t>3</w:t>
            </w:r>
          </w:p>
        </w:tc>
        <w:tc>
          <w:tcPr>
            <w:tcW w:w="1057" w:type="dxa"/>
          </w:tcPr>
          <w:p w14:paraId="319FD85B" w14:textId="77777777" w:rsidR="00B468E3" w:rsidRDefault="00B468E3" w:rsidP="00B468E3">
            <w:pPr>
              <w:rPr>
                <w:rFonts w:ascii="Arial" w:hAnsi="Arial" w:cs="Arial"/>
              </w:rPr>
            </w:pPr>
          </w:p>
        </w:tc>
      </w:tr>
      <w:tr w:rsidR="00B468E3" w:rsidRPr="00F07A92" w14:paraId="12317E5F" w14:textId="77777777" w:rsidTr="00BB1F0B">
        <w:tc>
          <w:tcPr>
            <w:tcW w:w="1574" w:type="dxa"/>
            <w:vAlign w:val="center"/>
          </w:tcPr>
          <w:p w14:paraId="7CC9CB84" w14:textId="7E5E854F" w:rsidR="00B468E3" w:rsidRPr="00295B0C" w:rsidRDefault="00B468E3" w:rsidP="00B468E3">
            <w:pPr>
              <w:rPr>
                <w:rFonts w:ascii="Arial" w:hAnsi="Arial" w:cs="Arial"/>
              </w:rPr>
            </w:pPr>
            <w:r w:rsidRPr="00295B0C">
              <w:rPr>
                <w:rFonts w:ascii="Arial" w:hAnsi="Arial" w:cs="Arial"/>
              </w:rPr>
              <w:t>EUSTPC07</w:t>
            </w:r>
          </w:p>
        </w:tc>
        <w:tc>
          <w:tcPr>
            <w:tcW w:w="2598" w:type="dxa"/>
            <w:vAlign w:val="center"/>
          </w:tcPr>
          <w:p w14:paraId="6491874E" w14:textId="4BC85CA1" w:rsidR="00B468E3" w:rsidRDefault="00B468E3" w:rsidP="00B468E3">
            <w:pPr>
              <w:rPr>
                <w:rFonts w:ascii="Arial" w:hAnsi="Arial" w:cs="Arial"/>
              </w:rPr>
            </w:pPr>
            <w:r>
              <w:rPr>
                <w:rFonts w:ascii="Arial" w:hAnsi="Arial" w:cs="Arial"/>
                <w:color w:val="000000"/>
              </w:rPr>
              <w:t>Take samples and measurements for quality assurance purposes</w:t>
            </w:r>
          </w:p>
        </w:tc>
        <w:tc>
          <w:tcPr>
            <w:tcW w:w="1158" w:type="dxa"/>
          </w:tcPr>
          <w:p w14:paraId="3E009B05" w14:textId="4B5BDD65" w:rsidR="00B468E3" w:rsidRDefault="00ED0DEC" w:rsidP="00B468E3">
            <w:pPr>
              <w:rPr>
                <w:rFonts w:ascii="Arial" w:hAnsi="Arial" w:cs="Arial"/>
              </w:rPr>
            </w:pPr>
            <w:r>
              <w:rPr>
                <w:rFonts w:ascii="Arial" w:hAnsi="Arial" w:cs="Arial"/>
              </w:rPr>
              <w:t>3</w:t>
            </w:r>
          </w:p>
        </w:tc>
        <w:tc>
          <w:tcPr>
            <w:tcW w:w="709" w:type="dxa"/>
          </w:tcPr>
          <w:p w14:paraId="3847E6EF" w14:textId="15741770" w:rsidR="00B468E3" w:rsidRPr="00F07A92" w:rsidRDefault="00295B0C" w:rsidP="00B468E3">
            <w:pPr>
              <w:rPr>
                <w:rFonts w:ascii="Arial" w:hAnsi="Arial" w:cs="Arial"/>
              </w:rPr>
            </w:pPr>
            <w:r>
              <w:rPr>
                <w:rFonts w:ascii="Arial" w:hAnsi="Arial" w:cs="Arial"/>
              </w:rPr>
              <w:t>3</w:t>
            </w:r>
          </w:p>
        </w:tc>
        <w:tc>
          <w:tcPr>
            <w:tcW w:w="1219" w:type="dxa"/>
          </w:tcPr>
          <w:p w14:paraId="397329AE" w14:textId="21B3D85D" w:rsidR="00B468E3" w:rsidRDefault="00295B0C" w:rsidP="00B468E3">
            <w:pPr>
              <w:rPr>
                <w:rFonts w:ascii="Arial" w:hAnsi="Arial" w:cs="Arial"/>
              </w:rPr>
            </w:pPr>
            <w:r>
              <w:rPr>
                <w:rFonts w:ascii="Arial" w:hAnsi="Arial" w:cs="Arial"/>
              </w:rPr>
              <w:t>3</w:t>
            </w:r>
          </w:p>
        </w:tc>
        <w:tc>
          <w:tcPr>
            <w:tcW w:w="1036" w:type="dxa"/>
          </w:tcPr>
          <w:p w14:paraId="1212BD4C" w14:textId="0B8035DD" w:rsidR="00B468E3" w:rsidRDefault="00295B0C" w:rsidP="00B468E3">
            <w:pPr>
              <w:rPr>
                <w:rFonts w:ascii="Arial" w:hAnsi="Arial" w:cs="Arial"/>
              </w:rPr>
            </w:pPr>
            <w:r>
              <w:rPr>
                <w:rFonts w:ascii="Arial" w:hAnsi="Arial" w:cs="Arial"/>
              </w:rPr>
              <w:t>3</w:t>
            </w:r>
          </w:p>
        </w:tc>
        <w:tc>
          <w:tcPr>
            <w:tcW w:w="1057" w:type="dxa"/>
          </w:tcPr>
          <w:p w14:paraId="73F4D237" w14:textId="77777777" w:rsidR="00B468E3" w:rsidRDefault="00B468E3" w:rsidP="00B468E3">
            <w:pPr>
              <w:rPr>
                <w:rFonts w:ascii="Arial" w:hAnsi="Arial" w:cs="Arial"/>
              </w:rPr>
            </w:pPr>
          </w:p>
        </w:tc>
      </w:tr>
      <w:tr w:rsidR="00C4536B" w:rsidRPr="00F07A92" w14:paraId="3AA134E7" w14:textId="77777777" w:rsidTr="00BB1F0B">
        <w:tc>
          <w:tcPr>
            <w:tcW w:w="1574" w:type="dxa"/>
          </w:tcPr>
          <w:p w14:paraId="4AFB198A" w14:textId="558691C7" w:rsidR="00C4536B" w:rsidRPr="00F07A92" w:rsidRDefault="00C4536B" w:rsidP="00B35924">
            <w:pPr>
              <w:rPr>
                <w:rFonts w:ascii="Arial" w:hAnsi="Arial" w:cs="Arial"/>
              </w:rPr>
            </w:pPr>
            <w:r w:rsidRPr="00C4536B">
              <w:rPr>
                <w:rFonts w:ascii="Arial" w:hAnsi="Arial" w:cs="Arial"/>
              </w:rPr>
              <w:t>EUSMUNC15</w:t>
            </w:r>
            <w:r w:rsidRPr="00C4536B">
              <w:rPr>
                <w:rFonts w:ascii="Arial" w:hAnsi="Arial" w:cs="Arial"/>
              </w:rPr>
              <w:tab/>
              <w:t xml:space="preserve"> </w:t>
            </w:r>
          </w:p>
        </w:tc>
        <w:tc>
          <w:tcPr>
            <w:tcW w:w="2598" w:type="dxa"/>
          </w:tcPr>
          <w:p w14:paraId="1E0FA105" w14:textId="0F99DFB2" w:rsidR="00C4536B" w:rsidRPr="00F07A92" w:rsidRDefault="00C4536B" w:rsidP="00B35924">
            <w:pPr>
              <w:rPr>
                <w:rFonts w:ascii="Arial" w:hAnsi="Arial" w:cs="Arial"/>
              </w:rPr>
            </w:pPr>
            <w:r>
              <w:rPr>
                <w:rFonts w:ascii="Arial" w:hAnsi="Arial" w:cs="Arial"/>
              </w:rPr>
              <w:t>S</w:t>
            </w:r>
            <w:r w:rsidRPr="00C4536B">
              <w:rPr>
                <w:rFonts w:ascii="Arial" w:hAnsi="Arial" w:cs="Arial"/>
              </w:rPr>
              <w:t xml:space="preserve">et out, operate and remove signing, lighting and guarding for highway / roadway works </w:t>
            </w:r>
          </w:p>
        </w:tc>
        <w:tc>
          <w:tcPr>
            <w:tcW w:w="1158" w:type="dxa"/>
          </w:tcPr>
          <w:p w14:paraId="58A10725" w14:textId="4C82859D" w:rsidR="00C4536B" w:rsidRPr="00F07A92" w:rsidRDefault="005814C7" w:rsidP="00B35924">
            <w:pPr>
              <w:rPr>
                <w:rFonts w:ascii="Arial" w:hAnsi="Arial" w:cs="Arial"/>
              </w:rPr>
            </w:pPr>
            <w:r>
              <w:rPr>
                <w:rFonts w:ascii="Arial" w:hAnsi="Arial" w:cs="Arial"/>
              </w:rPr>
              <w:t>5</w:t>
            </w:r>
          </w:p>
        </w:tc>
        <w:tc>
          <w:tcPr>
            <w:tcW w:w="709" w:type="dxa"/>
          </w:tcPr>
          <w:p w14:paraId="349BF779" w14:textId="77777777" w:rsidR="00C4536B" w:rsidRPr="00F07A92" w:rsidRDefault="00C4536B" w:rsidP="00B35924">
            <w:pPr>
              <w:rPr>
                <w:rFonts w:ascii="Arial" w:hAnsi="Arial" w:cs="Arial"/>
              </w:rPr>
            </w:pPr>
          </w:p>
        </w:tc>
        <w:tc>
          <w:tcPr>
            <w:tcW w:w="1219" w:type="dxa"/>
          </w:tcPr>
          <w:p w14:paraId="5E71BF69" w14:textId="464CB77E" w:rsidR="00C4536B" w:rsidRPr="00F07A92" w:rsidRDefault="005814C7" w:rsidP="00B35924">
            <w:pPr>
              <w:rPr>
                <w:rFonts w:ascii="Arial" w:hAnsi="Arial" w:cs="Arial"/>
              </w:rPr>
            </w:pPr>
            <w:r>
              <w:rPr>
                <w:rFonts w:ascii="Arial" w:hAnsi="Arial" w:cs="Arial"/>
              </w:rPr>
              <w:t>4</w:t>
            </w:r>
          </w:p>
        </w:tc>
        <w:tc>
          <w:tcPr>
            <w:tcW w:w="1036" w:type="dxa"/>
          </w:tcPr>
          <w:p w14:paraId="4CC912E9" w14:textId="0828465A" w:rsidR="00C4536B" w:rsidRPr="00F07A92" w:rsidRDefault="005814C7" w:rsidP="00B35924">
            <w:pPr>
              <w:rPr>
                <w:rFonts w:ascii="Arial" w:hAnsi="Arial" w:cs="Arial"/>
              </w:rPr>
            </w:pPr>
            <w:r>
              <w:rPr>
                <w:rFonts w:ascii="Arial" w:hAnsi="Arial" w:cs="Arial"/>
              </w:rPr>
              <w:t>5</w:t>
            </w:r>
          </w:p>
        </w:tc>
        <w:tc>
          <w:tcPr>
            <w:tcW w:w="1057" w:type="dxa"/>
          </w:tcPr>
          <w:p w14:paraId="58E74079" w14:textId="0C1F9B8D" w:rsidR="00C4536B" w:rsidRPr="00F07A92" w:rsidRDefault="005814C7" w:rsidP="00B35924">
            <w:pPr>
              <w:rPr>
                <w:rFonts w:ascii="Arial" w:hAnsi="Arial" w:cs="Arial"/>
              </w:rPr>
            </w:pPr>
            <w:r>
              <w:rPr>
                <w:rFonts w:ascii="Arial" w:hAnsi="Arial" w:cs="Arial"/>
              </w:rPr>
              <w:t>5</w:t>
            </w:r>
          </w:p>
        </w:tc>
      </w:tr>
      <w:tr w:rsidR="001422E0" w:rsidRPr="00F07A92" w14:paraId="7D575C4F" w14:textId="77777777" w:rsidTr="00BB1F0B">
        <w:tc>
          <w:tcPr>
            <w:tcW w:w="1574" w:type="dxa"/>
            <w:vAlign w:val="center"/>
          </w:tcPr>
          <w:p w14:paraId="08B3B4FB" w14:textId="3B4F2D2A" w:rsidR="001422E0" w:rsidRPr="0002288A" w:rsidRDefault="001422E0" w:rsidP="001422E0">
            <w:pPr>
              <w:rPr>
                <w:rFonts w:ascii="Arial" w:hAnsi="Arial" w:cs="Arial"/>
              </w:rPr>
            </w:pPr>
            <w:r w:rsidRPr="0002288A">
              <w:rPr>
                <w:rFonts w:ascii="Arial" w:hAnsi="Arial" w:cs="Arial"/>
              </w:rPr>
              <w:t>EUSWSD4</w:t>
            </w:r>
          </w:p>
        </w:tc>
        <w:tc>
          <w:tcPr>
            <w:tcW w:w="2598" w:type="dxa"/>
            <w:vAlign w:val="center"/>
          </w:tcPr>
          <w:p w14:paraId="7132A4EC" w14:textId="5520F731" w:rsidR="001422E0" w:rsidRPr="00C4536B" w:rsidRDefault="001422E0" w:rsidP="001422E0">
            <w:pPr>
              <w:rPr>
                <w:rFonts w:ascii="Arial" w:hAnsi="Arial" w:cs="Arial"/>
              </w:rPr>
            </w:pPr>
            <w:r>
              <w:rPr>
                <w:rFonts w:ascii="Arial" w:hAnsi="Arial" w:cs="Arial"/>
                <w:color w:val="000000"/>
              </w:rPr>
              <w:t>Confirm performance of specifi</w:t>
            </w:r>
            <w:r w:rsidR="00B07577">
              <w:rPr>
                <w:rFonts w:ascii="Arial" w:hAnsi="Arial" w:cs="Arial"/>
                <w:color w:val="000000"/>
              </w:rPr>
              <w:t>ed</w:t>
            </w:r>
            <w:r>
              <w:rPr>
                <w:rFonts w:ascii="Arial" w:hAnsi="Arial" w:cs="Arial"/>
                <w:color w:val="000000"/>
              </w:rPr>
              <w:t xml:space="preserve"> parts of the distribution network</w:t>
            </w:r>
          </w:p>
        </w:tc>
        <w:tc>
          <w:tcPr>
            <w:tcW w:w="1158" w:type="dxa"/>
          </w:tcPr>
          <w:p w14:paraId="3EEDE43A" w14:textId="685A2253" w:rsidR="001422E0" w:rsidRDefault="00EF497A" w:rsidP="001422E0">
            <w:pPr>
              <w:rPr>
                <w:rFonts w:ascii="Arial" w:hAnsi="Arial" w:cs="Arial"/>
              </w:rPr>
            </w:pPr>
            <w:r>
              <w:rPr>
                <w:rFonts w:ascii="Arial" w:hAnsi="Arial" w:cs="Arial"/>
              </w:rPr>
              <w:t>3</w:t>
            </w:r>
          </w:p>
        </w:tc>
        <w:tc>
          <w:tcPr>
            <w:tcW w:w="709" w:type="dxa"/>
          </w:tcPr>
          <w:p w14:paraId="47594D87" w14:textId="4CDFB50D" w:rsidR="001422E0" w:rsidRPr="00F07A92" w:rsidRDefault="0002288A" w:rsidP="001422E0">
            <w:pPr>
              <w:rPr>
                <w:rFonts w:ascii="Arial" w:hAnsi="Arial" w:cs="Arial"/>
              </w:rPr>
            </w:pPr>
            <w:r>
              <w:rPr>
                <w:rFonts w:ascii="Arial" w:hAnsi="Arial" w:cs="Arial"/>
              </w:rPr>
              <w:t>4</w:t>
            </w:r>
          </w:p>
        </w:tc>
        <w:tc>
          <w:tcPr>
            <w:tcW w:w="1219" w:type="dxa"/>
          </w:tcPr>
          <w:p w14:paraId="48000052" w14:textId="6F1BBF8F" w:rsidR="001422E0" w:rsidRDefault="0002288A" w:rsidP="001422E0">
            <w:pPr>
              <w:rPr>
                <w:rFonts w:ascii="Arial" w:hAnsi="Arial" w:cs="Arial"/>
              </w:rPr>
            </w:pPr>
            <w:r>
              <w:rPr>
                <w:rFonts w:ascii="Arial" w:hAnsi="Arial" w:cs="Arial"/>
              </w:rPr>
              <w:t>4</w:t>
            </w:r>
          </w:p>
        </w:tc>
        <w:tc>
          <w:tcPr>
            <w:tcW w:w="1036" w:type="dxa"/>
          </w:tcPr>
          <w:p w14:paraId="4319202E" w14:textId="770943D5" w:rsidR="001422E0" w:rsidRDefault="0002288A" w:rsidP="001422E0">
            <w:pPr>
              <w:rPr>
                <w:rFonts w:ascii="Arial" w:hAnsi="Arial" w:cs="Arial"/>
              </w:rPr>
            </w:pPr>
            <w:r>
              <w:rPr>
                <w:rFonts w:ascii="Arial" w:hAnsi="Arial" w:cs="Arial"/>
              </w:rPr>
              <w:t>3</w:t>
            </w:r>
          </w:p>
        </w:tc>
        <w:tc>
          <w:tcPr>
            <w:tcW w:w="1057" w:type="dxa"/>
          </w:tcPr>
          <w:p w14:paraId="35F46F1C" w14:textId="77777777" w:rsidR="001422E0" w:rsidRDefault="001422E0" w:rsidP="001422E0">
            <w:pPr>
              <w:rPr>
                <w:rFonts w:ascii="Arial" w:hAnsi="Arial" w:cs="Arial"/>
              </w:rPr>
            </w:pPr>
          </w:p>
        </w:tc>
      </w:tr>
      <w:tr w:rsidR="001422E0" w:rsidRPr="00F07A92" w14:paraId="19045D24" w14:textId="77777777" w:rsidTr="00BB1F0B">
        <w:tc>
          <w:tcPr>
            <w:tcW w:w="1574" w:type="dxa"/>
            <w:vAlign w:val="center"/>
          </w:tcPr>
          <w:p w14:paraId="170CE7D3" w14:textId="67847780" w:rsidR="001422E0" w:rsidRPr="001236B6" w:rsidRDefault="001422E0" w:rsidP="001422E0">
            <w:pPr>
              <w:rPr>
                <w:rFonts w:ascii="Arial" w:hAnsi="Arial" w:cs="Arial"/>
              </w:rPr>
            </w:pPr>
            <w:r w:rsidRPr="001236B6">
              <w:rPr>
                <w:rFonts w:ascii="Arial" w:hAnsi="Arial" w:cs="Arial"/>
              </w:rPr>
              <w:t>EUSWSD5</w:t>
            </w:r>
          </w:p>
        </w:tc>
        <w:tc>
          <w:tcPr>
            <w:tcW w:w="2598" w:type="dxa"/>
            <w:vAlign w:val="center"/>
          </w:tcPr>
          <w:p w14:paraId="65264345" w14:textId="7F13DA35" w:rsidR="001422E0" w:rsidRPr="00C4536B" w:rsidRDefault="001422E0" w:rsidP="001422E0">
            <w:pPr>
              <w:rPr>
                <w:rFonts w:ascii="Arial" w:hAnsi="Arial" w:cs="Arial"/>
              </w:rPr>
            </w:pPr>
            <w:r>
              <w:rPr>
                <w:rFonts w:ascii="Arial" w:hAnsi="Arial" w:cs="Arial"/>
                <w:color w:val="000000"/>
              </w:rPr>
              <w:t>Provide and maintain emergency drinking water supplies</w:t>
            </w:r>
          </w:p>
        </w:tc>
        <w:tc>
          <w:tcPr>
            <w:tcW w:w="1158" w:type="dxa"/>
          </w:tcPr>
          <w:p w14:paraId="07EFA20F" w14:textId="2478DF0D" w:rsidR="001422E0" w:rsidRDefault="00E12FF2" w:rsidP="001422E0">
            <w:pPr>
              <w:rPr>
                <w:rFonts w:ascii="Arial" w:hAnsi="Arial" w:cs="Arial"/>
              </w:rPr>
            </w:pPr>
            <w:r>
              <w:rPr>
                <w:rFonts w:ascii="Arial" w:hAnsi="Arial" w:cs="Arial"/>
              </w:rPr>
              <w:t>4</w:t>
            </w:r>
          </w:p>
        </w:tc>
        <w:tc>
          <w:tcPr>
            <w:tcW w:w="709" w:type="dxa"/>
          </w:tcPr>
          <w:p w14:paraId="0F28D3D2" w14:textId="77777777" w:rsidR="001422E0" w:rsidRPr="00F07A92" w:rsidRDefault="001422E0" w:rsidP="001422E0">
            <w:pPr>
              <w:rPr>
                <w:rFonts w:ascii="Arial" w:hAnsi="Arial" w:cs="Arial"/>
              </w:rPr>
            </w:pPr>
          </w:p>
        </w:tc>
        <w:tc>
          <w:tcPr>
            <w:tcW w:w="1219" w:type="dxa"/>
          </w:tcPr>
          <w:p w14:paraId="2C52E5DF" w14:textId="77777777" w:rsidR="001422E0" w:rsidRDefault="001422E0" w:rsidP="001422E0">
            <w:pPr>
              <w:rPr>
                <w:rFonts w:ascii="Arial" w:hAnsi="Arial" w:cs="Arial"/>
              </w:rPr>
            </w:pPr>
          </w:p>
        </w:tc>
        <w:tc>
          <w:tcPr>
            <w:tcW w:w="1036" w:type="dxa"/>
          </w:tcPr>
          <w:p w14:paraId="034979E7" w14:textId="266A95B6" w:rsidR="001422E0" w:rsidRDefault="001236B6" w:rsidP="001422E0">
            <w:pPr>
              <w:rPr>
                <w:rFonts w:ascii="Arial" w:hAnsi="Arial" w:cs="Arial"/>
              </w:rPr>
            </w:pPr>
            <w:r>
              <w:rPr>
                <w:rFonts w:ascii="Arial" w:hAnsi="Arial" w:cs="Arial"/>
              </w:rPr>
              <w:t>3</w:t>
            </w:r>
          </w:p>
        </w:tc>
        <w:tc>
          <w:tcPr>
            <w:tcW w:w="1057" w:type="dxa"/>
          </w:tcPr>
          <w:p w14:paraId="34D636E2" w14:textId="77777777" w:rsidR="001422E0" w:rsidRDefault="001422E0" w:rsidP="001422E0">
            <w:pPr>
              <w:rPr>
                <w:rFonts w:ascii="Arial" w:hAnsi="Arial" w:cs="Arial"/>
              </w:rPr>
            </w:pPr>
          </w:p>
        </w:tc>
      </w:tr>
      <w:tr w:rsidR="00DA1F28" w:rsidRPr="00F07A92" w14:paraId="54C933D9" w14:textId="77777777" w:rsidTr="00BB1F0B">
        <w:tc>
          <w:tcPr>
            <w:tcW w:w="1574" w:type="dxa"/>
          </w:tcPr>
          <w:p w14:paraId="2E99352C" w14:textId="77777777" w:rsidR="00DA1F28" w:rsidRPr="00917298" w:rsidRDefault="00DA1F28" w:rsidP="001D7456">
            <w:pPr>
              <w:rPr>
                <w:rFonts w:ascii="Arial" w:hAnsi="Arial" w:cs="Arial"/>
              </w:rPr>
            </w:pPr>
            <w:r w:rsidRPr="00917298">
              <w:rPr>
                <w:rFonts w:ascii="Arial" w:hAnsi="Arial" w:cs="Arial"/>
              </w:rPr>
              <w:t>EUSWSD6</w:t>
            </w:r>
            <w:r w:rsidRPr="00917298">
              <w:rPr>
                <w:rFonts w:ascii="Arial" w:hAnsi="Arial" w:cs="Arial"/>
              </w:rPr>
              <w:tab/>
            </w:r>
          </w:p>
        </w:tc>
        <w:tc>
          <w:tcPr>
            <w:tcW w:w="2598" w:type="dxa"/>
          </w:tcPr>
          <w:p w14:paraId="46999633" w14:textId="7415B0CC" w:rsidR="00DA1F28" w:rsidRPr="00F07A92" w:rsidRDefault="000B1CBE" w:rsidP="001D7456">
            <w:pPr>
              <w:rPr>
                <w:rFonts w:ascii="Arial" w:hAnsi="Arial" w:cs="Arial"/>
              </w:rPr>
            </w:pPr>
            <w:r>
              <w:rPr>
                <w:rFonts w:ascii="Arial" w:hAnsi="Arial" w:cs="Arial"/>
              </w:rPr>
              <w:t>R</w:t>
            </w:r>
            <w:r w:rsidR="00DA1F28" w:rsidRPr="00C4536B">
              <w:rPr>
                <w:rFonts w:ascii="Arial" w:hAnsi="Arial" w:cs="Arial"/>
              </w:rPr>
              <w:t>espon</w:t>
            </w:r>
            <w:r>
              <w:rPr>
                <w:rFonts w:ascii="Arial" w:hAnsi="Arial" w:cs="Arial"/>
              </w:rPr>
              <w:t>d</w:t>
            </w:r>
            <w:r w:rsidR="00DA1F28" w:rsidRPr="00C4536B">
              <w:rPr>
                <w:rFonts w:ascii="Arial" w:hAnsi="Arial" w:cs="Arial"/>
              </w:rPr>
              <w:t xml:space="preserve"> to </w:t>
            </w:r>
            <w:r>
              <w:rPr>
                <w:rFonts w:ascii="Arial" w:hAnsi="Arial" w:cs="Arial"/>
              </w:rPr>
              <w:t xml:space="preserve">unplanned </w:t>
            </w:r>
            <w:r w:rsidR="00DA1F28" w:rsidRPr="00C4536B">
              <w:rPr>
                <w:rFonts w:ascii="Arial" w:hAnsi="Arial" w:cs="Arial"/>
              </w:rPr>
              <w:t>events in the water industry</w:t>
            </w:r>
          </w:p>
        </w:tc>
        <w:tc>
          <w:tcPr>
            <w:tcW w:w="1158" w:type="dxa"/>
          </w:tcPr>
          <w:p w14:paraId="0D240BBB" w14:textId="77777777" w:rsidR="00DA1F28" w:rsidRPr="00F07A92" w:rsidRDefault="00DA1F28" w:rsidP="001D7456">
            <w:pPr>
              <w:rPr>
                <w:rFonts w:ascii="Arial" w:hAnsi="Arial" w:cs="Arial"/>
              </w:rPr>
            </w:pPr>
            <w:r>
              <w:rPr>
                <w:rFonts w:ascii="Arial" w:hAnsi="Arial" w:cs="Arial"/>
              </w:rPr>
              <w:t>5</w:t>
            </w:r>
          </w:p>
        </w:tc>
        <w:tc>
          <w:tcPr>
            <w:tcW w:w="709" w:type="dxa"/>
          </w:tcPr>
          <w:p w14:paraId="3AE2B94F" w14:textId="77777777" w:rsidR="00DA1F28" w:rsidRPr="00F07A92" w:rsidRDefault="00DA1F28" w:rsidP="001D7456">
            <w:pPr>
              <w:rPr>
                <w:rFonts w:ascii="Arial" w:hAnsi="Arial" w:cs="Arial"/>
              </w:rPr>
            </w:pPr>
            <w:r>
              <w:rPr>
                <w:rFonts w:ascii="Arial" w:hAnsi="Arial" w:cs="Arial"/>
              </w:rPr>
              <w:t>4</w:t>
            </w:r>
          </w:p>
        </w:tc>
        <w:tc>
          <w:tcPr>
            <w:tcW w:w="1219" w:type="dxa"/>
          </w:tcPr>
          <w:p w14:paraId="26EBE444" w14:textId="77777777" w:rsidR="00DA1F28" w:rsidRPr="00F07A92" w:rsidRDefault="00DA1F28" w:rsidP="001D7456">
            <w:pPr>
              <w:rPr>
                <w:rFonts w:ascii="Arial" w:hAnsi="Arial" w:cs="Arial"/>
              </w:rPr>
            </w:pPr>
            <w:r>
              <w:rPr>
                <w:rFonts w:ascii="Arial" w:hAnsi="Arial" w:cs="Arial"/>
              </w:rPr>
              <w:t>4</w:t>
            </w:r>
          </w:p>
        </w:tc>
        <w:tc>
          <w:tcPr>
            <w:tcW w:w="1036" w:type="dxa"/>
          </w:tcPr>
          <w:p w14:paraId="42A0D301" w14:textId="77777777" w:rsidR="00DA1F28" w:rsidRPr="00F07A92" w:rsidRDefault="00DA1F28" w:rsidP="001D7456">
            <w:pPr>
              <w:rPr>
                <w:rFonts w:ascii="Arial" w:hAnsi="Arial" w:cs="Arial"/>
              </w:rPr>
            </w:pPr>
            <w:r>
              <w:rPr>
                <w:rFonts w:ascii="Arial" w:hAnsi="Arial" w:cs="Arial"/>
              </w:rPr>
              <w:t>5</w:t>
            </w:r>
          </w:p>
        </w:tc>
        <w:tc>
          <w:tcPr>
            <w:tcW w:w="1057" w:type="dxa"/>
          </w:tcPr>
          <w:p w14:paraId="2ECBA016" w14:textId="77777777" w:rsidR="00DA1F28" w:rsidRPr="00F07A92" w:rsidRDefault="00DA1F28" w:rsidP="001D7456">
            <w:pPr>
              <w:rPr>
                <w:rFonts w:ascii="Arial" w:hAnsi="Arial" w:cs="Arial"/>
              </w:rPr>
            </w:pPr>
            <w:r>
              <w:rPr>
                <w:rFonts w:ascii="Arial" w:hAnsi="Arial" w:cs="Arial"/>
              </w:rPr>
              <w:t>5</w:t>
            </w:r>
          </w:p>
        </w:tc>
      </w:tr>
      <w:tr w:rsidR="007B78BB" w:rsidRPr="00F07A92" w14:paraId="683C072E" w14:textId="77777777" w:rsidTr="00BB1F0B">
        <w:tc>
          <w:tcPr>
            <w:tcW w:w="1574" w:type="dxa"/>
            <w:vAlign w:val="center"/>
          </w:tcPr>
          <w:p w14:paraId="0F4837AB" w14:textId="3C253695" w:rsidR="007B78BB" w:rsidRPr="00AA3FF8" w:rsidRDefault="007B78BB" w:rsidP="007B78BB">
            <w:pPr>
              <w:rPr>
                <w:rFonts w:ascii="Arial" w:hAnsi="Arial" w:cs="Arial"/>
              </w:rPr>
            </w:pPr>
            <w:r w:rsidRPr="00AA3FF8">
              <w:rPr>
                <w:rFonts w:ascii="Arial" w:hAnsi="Arial" w:cs="Arial"/>
              </w:rPr>
              <w:t>EUSWSD8</w:t>
            </w:r>
          </w:p>
        </w:tc>
        <w:tc>
          <w:tcPr>
            <w:tcW w:w="2598" w:type="dxa"/>
            <w:vAlign w:val="center"/>
          </w:tcPr>
          <w:p w14:paraId="608C514B" w14:textId="2A19287B" w:rsidR="007B78BB" w:rsidRPr="00C4536B" w:rsidRDefault="007B78BB" w:rsidP="007B78BB">
            <w:pPr>
              <w:rPr>
                <w:rFonts w:ascii="Arial" w:hAnsi="Arial" w:cs="Arial"/>
              </w:rPr>
            </w:pPr>
            <w:r>
              <w:rPr>
                <w:rFonts w:ascii="Arial" w:hAnsi="Arial" w:cs="Arial"/>
                <w:color w:val="000000"/>
              </w:rPr>
              <w:t>Cleanse water mains</w:t>
            </w:r>
          </w:p>
        </w:tc>
        <w:tc>
          <w:tcPr>
            <w:tcW w:w="1158" w:type="dxa"/>
          </w:tcPr>
          <w:p w14:paraId="0217909A" w14:textId="151E5C6D" w:rsidR="007B78BB" w:rsidRDefault="004741D8" w:rsidP="007B78BB">
            <w:pPr>
              <w:rPr>
                <w:rFonts w:ascii="Arial" w:hAnsi="Arial" w:cs="Arial"/>
              </w:rPr>
            </w:pPr>
            <w:r>
              <w:rPr>
                <w:rFonts w:ascii="Arial" w:hAnsi="Arial" w:cs="Arial"/>
              </w:rPr>
              <w:t>3</w:t>
            </w:r>
          </w:p>
        </w:tc>
        <w:tc>
          <w:tcPr>
            <w:tcW w:w="709" w:type="dxa"/>
          </w:tcPr>
          <w:p w14:paraId="5D131C11" w14:textId="35CBECFE" w:rsidR="007B78BB" w:rsidRPr="00F07A92" w:rsidRDefault="00F67595" w:rsidP="007B78BB">
            <w:pPr>
              <w:rPr>
                <w:rFonts w:ascii="Arial" w:hAnsi="Arial" w:cs="Arial"/>
              </w:rPr>
            </w:pPr>
            <w:r>
              <w:rPr>
                <w:rFonts w:ascii="Arial" w:hAnsi="Arial" w:cs="Arial"/>
              </w:rPr>
              <w:t>3</w:t>
            </w:r>
          </w:p>
        </w:tc>
        <w:tc>
          <w:tcPr>
            <w:tcW w:w="1219" w:type="dxa"/>
          </w:tcPr>
          <w:p w14:paraId="412893E4" w14:textId="77777777" w:rsidR="007B78BB" w:rsidRDefault="007B78BB" w:rsidP="007B78BB">
            <w:pPr>
              <w:rPr>
                <w:rFonts w:ascii="Arial" w:hAnsi="Arial" w:cs="Arial"/>
              </w:rPr>
            </w:pPr>
          </w:p>
        </w:tc>
        <w:tc>
          <w:tcPr>
            <w:tcW w:w="1036" w:type="dxa"/>
          </w:tcPr>
          <w:p w14:paraId="4CBE68E5" w14:textId="6B4FAD9A" w:rsidR="007B78BB" w:rsidRDefault="00F67595" w:rsidP="007B78BB">
            <w:pPr>
              <w:rPr>
                <w:rFonts w:ascii="Arial" w:hAnsi="Arial" w:cs="Arial"/>
              </w:rPr>
            </w:pPr>
            <w:r>
              <w:rPr>
                <w:rFonts w:ascii="Arial" w:hAnsi="Arial" w:cs="Arial"/>
              </w:rPr>
              <w:t>3</w:t>
            </w:r>
          </w:p>
        </w:tc>
        <w:tc>
          <w:tcPr>
            <w:tcW w:w="1057" w:type="dxa"/>
          </w:tcPr>
          <w:p w14:paraId="3FCAF594" w14:textId="77777777" w:rsidR="007B78BB" w:rsidRDefault="007B78BB" w:rsidP="007B78BB">
            <w:pPr>
              <w:rPr>
                <w:rFonts w:ascii="Arial" w:hAnsi="Arial" w:cs="Arial"/>
              </w:rPr>
            </w:pPr>
          </w:p>
        </w:tc>
      </w:tr>
      <w:tr w:rsidR="007B78BB" w:rsidRPr="00F07A92" w14:paraId="60F2746A" w14:textId="77777777" w:rsidTr="00BB1F0B">
        <w:tc>
          <w:tcPr>
            <w:tcW w:w="1574" w:type="dxa"/>
            <w:vAlign w:val="center"/>
          </w:tcPr>
          <w:p w14:paraId="06F2F20C" w14:textId="7AABB9FB" w:rsidR="007B78BB" w:rsidRPr="00AA3FF8" w:rsidRDefault="007B78BB" w:rsidP="007B78BB">
            <w:pPr>
              <w:rPr>
                <w:rFonts w:ascii="Arial" w:hAnsi="Arial" w:cs="Arial"/>
              </w:rPr>
            </w:pPr>
            <w:r w:rsidRPr="00AA3FF8">
              <w:rPr>
                <w:rFonts w:ascii="Arial" w:hAnsi="Arial" w:cs="Arial"/>
              </w:rPr>
              <w:t>EUSWSD9</w:t>
            </w:r>
          </w:p>
        </w:tc>
        <w:tc>
          <w:tcPr>
            <w:tcW w:w="2598" w:type="dxa"/>
            <w:vAlign w:val="center"/>
          </w:tcPr>
          <w:p w14:paraId="313C7094" w14:textId="2232B2C7" w:rsidR="007B78BB" w:rsidRPr="00C4536B" w:rsidRDefault="007B78BB" w:rsidP="007B78BB">
            <w:pPr>
              <w:rPr>
                <w:rFonts w:ascii="Arial" w:hAnsi="Arial" w:cs="Arial"/>
              </w:rPr>
            </w:pPr>
            <w:r>
              <w:rPr>
                <w:rFonts w:ascii="Arial" w:hAnsi="Arial" w:cs="Arial"/>
                <w:color w:val="000000"/>
              </w:rPr>
              <w:t>Disinfect water mains</w:t>
            </w:r>
          </w:p>
        </w:tc>
        <w:tc>
          <w:tcPr>
            <w:tcW w:w="1158" w:type="dxa"/>
          </w:tcPr>
          <w:p w14:paraId="76B7BCC6" w14:textId="6AC3EB46" w:rsidR="007B78BB" w:rsidRDefault="00F67595" w:rsidP="007B78BB">
            <w:pPr>
              <w:rPr>
                <w:rFonts w:ascii="Arial" w:hAnsi="Arial" w:cs="Arial"/>
              </w:rPr>
            </w:pPr>
            <w:r>
              <w:rPr>
                <w:rFonts w:ascii="Arial" w:hAnsi="Arial" w:cs="Arial"/>
              </w:rPr>
              <w:t>3</w:t>
            </w:r>
          </w:p>
        </w:tc>
        <w:tc>
          <w:tcPr>
            <w:tcW w:w="709" w:type="dxa"/>
          </w:tcPr>
          <w:p w14:paraId="01D1DE10" w14:textId="7925BFDB" w:rsidR="007B78BB" w:rsidRPr="00F07A92" w:rsidRDefault="00F67595" w:rsidP="007B78BB">
            <w:pPr>
              <w:rPr>
                <w:rFonts w:ascii="Arial" w:hAnsi="Arial" w:cs="Arial"/>
              </w:rPr>
            </w:pPr>
            <w:r>
              <w:rPr>
                <w:rFonts w:ascii="Arial" w:hAnsi="Arial" w:cs="Arial"/>
              </w:rPr>
              <w:t>3</w:t>
            </w:r>
          </w:p>
        </w:tc>
        <w:tc>
          <w:tcPr>
            <w:tcW w:w="1219" w:type="dxa"/>
          </w:tcPr>
          <w:p w14:paraId="6B40AF1A" w14:textId="77777777" w:rsidR="007B78BB" w:rsidRDefault="007B78BB" w:rsidP="007B78BB">
            <w:pPr>
              <w:rPr>
                <w:rFonts w:ascii="Arial" w:hAnsi="Arial" w:cs="Arial"/>
              </w:rPr>
            </w:pPr>
          </w:p>
        </w:tc>
        <w:tc>
          <w:tcPr>
            <w:tcW w:w="1036" w:type="dxa"/>
          </w:tcPr>
          <w:p w14:paraId="2B8A677E" w14:textId="383E362F" w:rsidR="007B78BB" w:rsidRDefault="00F67595" w:rsidP="007B78BB">
            <w:pPr>
              <w:rPr>
                <w:rFonts w:ascii="Arial" w:hAnsi="Arial" w:cs="Arial"/>
              </w:rPr>
            </w:pPr>
            <w:r>
              <w:rPr>
                <w:rFonts w:ascii="Arial" w:hAnsi="Arial" w:cs="Arial"/>
              </w:rPr>
              <w:t>3</w:t>
            </w:r>
          </w:p>
        </w:tc>
        <w:tc>
          <w:tcPr>
            <w:tcW w:w="1057" w:type="dxa"/>
          </w:tcPr>
          <w:p w14:paraId="77B11EAB" w14:textId="77777777" w:rsidR="007B78BB" w:rsidRDefault="007B78BB" w:rsidP="007B78BB">
            <w:pPr>
              <w:rPr>
                <w:rFonts w:ascii="Arial" w:hAnsi="Arial" w:cs="Arial"/>
              </w:rPr>
            </w:pPr>
          </w:p>
        </w:tc>
      </w:tr>
      <w:tr w:rsidR="007B78BB" w:rsidRPr="00F07A92" w14:paraId="6E4587D9" w14:textId="77777777" w:rsidTr="00BB1F0B">
        <w:tc>
          <w:tcPr>
            <w:tcW w:w="1574" w:type="dxa"/>
            <w:vAlign w:val="center"/>
          </w:tcPr>
          <w:p w14:paraId="55337C7E" w14:textId="290AD9CE" w:rsidR="007B78BB" w:rsidRPr="009269A3" w:rsidRDefault="007B78BB" w:rsidP="007B78BB">
            <w:pPr>
              <w:rPr>
                <w:rFonts w:ascii="Arial" w:hAnsi="Arial" w:cs="Arial"/>
              </w:rPr>
            </w:pPr>
            <w:r w:rsidRPr="009269A3">
              <w:rPr>
                <w:rFonts w:ascii="Arial" w:hAnsi="Arial" w:cs="Arial"/>
              </w:rPr>
              <w:t>EUSWSD10</w:t>
            </w:r>
          </w:p>
        </w:tc>
        <w:tc>
          <w:tcPr>
            <w:tcW w:w="2598" w:type="dxa"/>
            <w:vAlign w:val="center"/>
          </w:tcPr>
          <w:p w14:paraId="333BDF84" w14:textId="0E0149B3" w:rsidR="007B78BB" w:rsidRPr="00C4536B" w:rsidRDefault="007B78BB" w:rsidP="007B78BB">
            <w:pPr>
              <w:rPr>
                <w:rFonts w:ascii="Arial" w:hAnsi="Arial" w:cs="Arial"/>
              </w:rPr>
            </w:pPr>
            <w:r>
              <w:rPr>
                <w:rFonts w:ascii="Arial" w:hAnsi="Arial" w:cs="Arial"/>
                <w:color w:val="000000"/>
              </w:rPr>
              <w:t>Communicate with customers in the utilities sector</w:t>
            </w:r>
          </w:p>
        </w:tc>
        <w:tc>
          <w:tcPr>
            <w:tcW w:w="1158" w:type="dxa"/>
          </w:tcPr>
          <w:p w14:paraId="1AFA9A74" w14:textId="6AC89E6E" w:rsidR="007B78BB" w:rsidRDefault="009269A3" w:rsidP="007B78BB">
            <w:pPr>
              <w:rPr>
                <w:rFonts w:ascii="Arial" w:hAnsi="Arial" w:cs="Arial"/>
              </w:rPr>
            </w:pPr>
            <w:r>
              <w:rPr>
                <w:rFonts w:ascii="Arial" w:hAnsi="Arial" w:cs="Arial"/>
              </w:rPr>
              <w:t>4</w:t>
            </w:r>
          </w:p>
        </w:tc>
        <w:tc>
          <w:tcPr>
            <w:tcW w:w="709" w:type="dxa"/>
          </w:tcPr>
          <w:p w14:paraId="1B042344" w14:textId="77777777" w:rsidR="007B78BB" w:rsidRPr="00F07A92" w:rsidRDefault="007B78BB" w:rsidP="007B78BB">
            <w:pPr>
              <w:rPr>
                <w:rFonts w:ascii="Arial" w:hAnsi="Arial" w:cs="Arial"/>
              </w:rPr>
            </w:pPr>
          </w:p>
        </w:tc>
        <w:tc>
          <w:tcPr>
            <w:tcW w:w="1219" w:type="dxa"/>
          </w:tcPr>
          <w:p w14:paraId="08C9BA5A" w14:textId="77777777" w:rsidR="007B78BB" w:rsidRDefault="007B78BB" w:rsidP="007B78BB">
            <w:pPr>
              <w:rPr>
                <w:rFonts w:ascii="Arial" w:hAnsi="Arial" w:cs="Arial"/>
              </w:rPr>
            </w:pPr>
          </w:p>
        </w:tc>
        <w:tc>
          <w:tcPr>
            <w:tcW w:w="1036" w:type="dxa"/>
          </w:tcPr>
          <w:p w14:paraId="3DFECF95" w14:textId="2D72D20E" w:rsidR="007B78BB" w:rsidRDefault="009269A3" w:rsidP="007B78BB">
            <w:pPr>
              <w:rPr>
                <w:rFonts w:ascii="Arial" w:hAnsi="Arial" w:cs="Arial"/>
              </w:rPr>
            </w:pPr>
            <w:r>
              <w:rPr>
                <w:rFonts w:ascii="Arial" w:hAnsi="Arial" w:cs="Arial"/>
              </w:rPr>
              <w:t>3</w:t>
            </w:r>
          </w:p>
        </w:tc>
        <w:tc>
          <w:tcPr>
            <w:tcW w:w="1057" w:type="dxa"/>
          </w:tcPr>
          <w:p w14:paraId="736E6C81" w14:textId="77777777" w:rsidR="007B78BB" w:rsidRDefault="007B78BB" w:rsidP="007B78BB">
            <w:pPr>
              <w:rPr>
                <w:rFonts w:ascii="Arial" w:hAnsi="Arial" w:cs="Arial"/>
              </w:rPr>
            </w:pPr>
          </w:p>
        </w:tc>
      </w:tr>
      <w:tr w:rsidR="007B78BB" w:rsidRPr="00F07A92" w14:paraId="194850E9" w14:textId="77777777" w:rsidTr="00BB1F0B">
        <w:tc>
          <w:tcPr>
            <w:tcW w:w="1574" w:type="dxa"/>
            <w:vAlign w:val="center"/>
          </w:tcPr>
          <w:p w14:paraId="20AA8F0E" w14:textId="205284FC" w:rsidR="007B78BB" w:rsidRPr="00F92A58" w:rsidRDefault="007B78BB" w:rsidP="007B78BB">
            <w:pPr>
              <w:rPr>
                <w:rFonts w:ascii="Arial" w:hAnsi="Arial" w:cs="Arial"/>
              </w:rPr>
            </w:pPr>
            <w:r w:rsidRPr="00F92A58">
              <w:rPr>
                <w:rFonts w:ascii="Arial" w:hAnsi="Arial" w:cs="Arial"/>
              </w:rPr>
              <w:t>EUSWSD11</w:t>
            </w:r>
          </w:p>
        </w:tc>
        <w:tc>
          <w:tcPr>
            <w:tcW w:w="2598" w:type="dxa"/>
            <w:vAlign w:val="center"/>
          </w:tcPr>
          <w:p w14:paraId="4A3ECAE1" w14:textId="6274FD7D" w:rsidR="007B78BB" w:rsidRPr="00C4536B" w:rsidRDefault="007B78BB" w:rsidP="007B78BB">
            <w:pPr>
              <w:rPr>
                <w:rFonts w:ascii="Arial" w:hAnsi="Arial" w:cs="Arial"/>
              </w:rPr>
            </w:pPr>
            <w:r>
              <w:rPr>
                <w:rFonts w:ascii="Arial" w:hAnsi="Arial" w:cs="Arial"/>
                <w:color w:val="000000"/>
              </w:rPr>
              <w:t>Collect and analyse data to identify water network issues</w:t>
            </w:r>
          </w:p>
        </w:tc>
        <w:tc>
          <w:tcPr>
            <w:tcW w:w="1158" w:type="dxa"/>
          </w:tcPr>
          <w:p w14:paraId="65F9EC75" w14:textId="1733E9AA" w:rsidR="007B78BB" w:rsidRDefault="00F92A58" w:rsidP="007B78BB">
            <w:pPr>
              <w:rPr>
                <w:rFonts w:ascii="Arial" w:hAnsi="Arial" w:cs="Arial"/>
              </w:rPr>
            </w:pPr>
            <w:r>
              <w:rPr>
                <w:rFonts w:ascii="Arial" w:hAnsi="Arial" w:cs="Arial"/>
              </w:rPr>
              <w:t>3</w:t>
            </w:r>
          </w:p>
        </w:tc>
        <w:tc>
          <w:tcPr>
            <w:tcW w:w="709" w:type="dxa"/>
          </w:tcPr>
          <w:p w14:paraId="3FF132B9" w14:textId="3D97E38B" w:rsidR="007B78BB" w:rsidRPr="00F07A92" w:rsidRDefault="00F92A58" w:rsidP="007B78BB">
            <w:pPr>
              <w:rPr>
                <w:rFonts w:ascii="Arial" w:hAnsi="Arial" w:cs="Arial"/>
              </w:rPr>
            </w:pPr>
            <w:r>
              <w:rPr>
                <w:rFonts w:ascii="Arial" w:hAnsi="Arial" w:cs="Arial"/>
              </w:rPr>
              <w:t>4</w:t>
            </w:r>
          </w:p>
        </w:tc>
        <w:tc>
          <w:tcPr>
            <w:tcW w:w="1219" w:type="dxa"/>
          </w:tcPr>
          <w:p w14:paraId="2333C477" w14:textId="07011B99" w:rsidR="007B78BB" w:rsidRDefault="00F92A58" w:rsidP="007B78BB">
            <w:pPr>
              <w:rPr>
                <w:rFonts w:ascii="Arial" w:hAnsi="Arial" w:cs="Arial"/>
              </w:rPr>
            </w:pPr>
            <w:r>
              <w:rPr>
                <w:rFonts w:ascii="Arial" w:hAnsi="Arial" w:cs="Arial"/>
              </w:rPr>
              <w:t>4</w:t>
            </w:r>
          </w:p>
        </w:tc>
        <w:tc>
          <w:tcPr>
            <w:tcW w:w="1036" w:type="dxa"/>
          </w:tcPr>
          <w:p w14:paraId="1404DA3B" w14:textId="508C76BA" w:rsidR="007B78BB" w:rsidRDefault="00F92A58" w:rsidP="007B78BB">
            <w:pPr>
              <w:rPr>
                <w:rFonts w:ascii="Arial" w:hAnsi="Arial" w:cs="Arial"/>
              </w:rPr>
            </w:pPr>
            <w:r>
              <w:rPr>
                <w:rFonts w:ascii="Arial" w:hAnsi="Arial" w:cs="Arial"/>
              </w:rPr>
              <w:t>3</w:t>
            </w:r>
          </w:p>
        </w:tc>
        <w:tc>
          <w:tcPr>
            <w:tcW w:w="1057" w:type="dxa"/>
          </w:tcPr>
          <w:p w14:paraId="1934CA79" w14:textId="77777777" w:rsidR="007B78BB" w:rsidRDefault="007B78BB" w:rsidP="007B78BB">
            <w:pPr>
              <w:rPr>
                <w:rFonts w:ascii="Arial" w:hAnsi="Arial" w:cs="Arial"/>
              </w:rPr>
            </w:pPr>
          </w:p>
        </w:tc>
      </w:tr>
      <w:tr w:rsidR="007B78BB" w:rsidRPr="00F07A92" w14:paraId="715CC096" w14:textId="77777777" w:rsidTr="00BB1F0B">
        <w:tc>
          <w:tcPr>
            <w:tcW w:w="1574" w:type="dxa"/>
            <w:vAlign w:val="center"/>
          </w:tcPr>
          <w:p w14:paraId="7B80C810" w14:textId="18C48686" w:rsidR="007B78BB" w:rsidRPr="00BB1F0B" w:rsidRDefault="007B78BB" w:rsidP="007B78BB">
            <w:pPr>
              <w:rPr>
                <w:rFonts w:ascii="Arial" w:hAnsi="Arial" w:cs="Arial"/>
              </w:rPr>
            </w:pPr>
            <w:r w:rsidRPr="00BB1F0B">
              <w:rPr>
                <w:rFonts w:ascii="Arial" w:hAnsi="Arial" w:cs="Arial"/>
              </w:rPr>
              <w:t>EUSWSD12</w:t>
            </w:r>
          </w:p>
        </w:tc>
        <w:tc>
          <w:tcPr>
            <w:tcW w:w="2598" w:type="dxa"/>
            <w:vAlign w:val="center"/>
          </w:tcPr>
          <w:p w14:paraId="168804E0" w14:textId="3D2D9DB8" w:rsidR="007B78BB" w:rsidRPr="00C4536B" w:rsidRDefault="007B78BB" w:rsidP="007B78BB">
            <w:pPr>
              <w:rPr>
                <w:rFonts w:ascii="Arial" w:hAnsi="Arial" w:cs="Arial"/>
              </w:rPr>
            </w:pPr>
            <w:r>
              <w:rPr>
                <w:rFonts w:ascii="Arial" w:hAnsi="Arial" w:cs="Arial"/>
                <w:color w:val="000000"/>
              </w:rPr>
              <w:t>Identify the location of water loss</w:t>
            </w:r>
          </w:p>
        </w:tc>
        <w:tc>
          <w:tcPr>
            <w:tcW w:w="1158" w:type="dxa"/>
          </w:tcPr>
          <w:p w14:paraId="7B2FD0F9" w14:textId="2CEF5962" w:rsidR="007B78BB" w:rsidRDefault="00BB1F0B" w:rsidP="007B78BB">
            <w:pPr>
              <w:rPr>
                <w:rFonts w:ascii="Arial" w:hAnsi="Arial" w:cs="Arial"/>
              </w:rPr>
            </w:pPr>
            <w:r>
              <w:rPr>
                <w:rFonts w:ascii="Arial" w:hAnsi="Arial" w:cs="Arial"/>
              </w:rPr>
              <w:t>3</w:t>
            </w:r>
          </w:p>
        </w:tc>
        <w:tc>
          <w:tcPr>
            <w:tcW w:w="709" w:type="dxa"/>
          </w:tcPr>
          <w:p w14:paraId="7470EB39" w14:textId="7544C470" w:rsidR="007B78BB" w:rsidRPr="00F07A92" w:rsidRDefault="00BB1F0B" w:rsidP="007B78BB">
            <w:pPr>
              <w:rPr>
                <w:rFonts w:ascii="Arial" w:hAnsi="Arial" w:cs="Arial"/>
              </w:rPr>
            </w:pPr>
            <w:r>
              <w:rPr>
                <w:rFonts w:ascii="Arial" w:hAnsi="Arial" w:cs="Arial"/>
              </w:rPr>
              <w:t>4</w:t>
            </w:r>
          </w:p>
        </w:tc>
        <w:tc>
          <w:tcPr>
            <w:tcW w:w="1219" w:type="dxa"/>
          </w:tcPr>
          <w:p w14:paraId="2AFCD2D5" w14:textId="6A30F399" w:rsidR="007B78BB" w:rsidRDefault="00BB1F0B" w:rsidP="007B78BB">
            <w:pPr>
              <w:rPr>
                <w:rFonts w:ascii="Arial" w:hAnsi="Arial" w:cs="Arial"/>
              </w:rPr>
            </w:pPr>
            <w:r>
              <w:rPr>
                <w:rFonts w:ascii="Arial" w:hAnsi="Arial" w:cs="Arial"/>
              </w:rPr>
              <w:t>4</w:t>
            </w:r>
          </w:p>
        </w:tc>
        <w:tc>
          <w:tcPr>
            <w:tcW w:w="1036" w:type="dxa"/>
          </w:tcPr>
          <w:p w14:paraId="40310939" w14:textId="23EFDCF4" w:rsidR="007B78BB" w:rsidRDefault="00BB1F0B" w:rsidP="007B78BB">
            <w:pPr>
              <w:rPr>
                <w:rFonts w:ascii="Arial" w:hAnsi="Arial" w:cs="Arial"/>
              </w:rPr>
            </w:pPr>
            <w:r>
              <w:rPr>
                <w:rFonts w:ascii="Arial" w:hAnsi="Arial" w:cs="Arial"/>
              </w:rPr>
              <w:t>4</w:t>
            </w:r>
          </w:p>
        </w:tc>
        <w:tc>
          <w:tcPr>
            <w:tcW w:w="1057" w:type="dxa"/>
          </w:tcPr>
          <w:p w14:paraId="343BB35D" w14:textId="77777777" w:rsidR="007B78BB" w:rsidRDefault="007B78BB" w:rsidP="007B78BB">
            <w:pPr>
              <w:rPr>
                <w:rFonts w:ascii="Arial" w:hAnsi="Arial" w:cs="Arial"/>
              </w:rPr>
            </w:pPr>
          </w:p>
        </w:tc>
      </w:tr>
      <w:tr w:rsidR="007B78BB" w:rsidRPr="00F07A92" w14:paraId="4724DF0A" w14:textId="77777777" w:rsidTr="00BB1F0B">
        <w:tc>
          <w:tcPr>
            <w:tcW w:w="1574" w:type="dxa"/>
          </w:tcPr>
          <w:p w14:paraId="431C7EC2" w14:textId="77777777" w:rsidR="007B78BB" w:rsidRPr="006C43A2" w:rsidRDefault="007B78BB" w:rsidP="007B78BB">
            <w:pPr>
              <w:rPr>
                <w:rFonts w:ascii="Arial" w:hAnsi="Arial" w:cs="Arial"/>
              </w:rPr>
            </w:pPr>
            <w:r w:rsidRPr="006C43A2">
              <w:rPr>
                <w:rFonts w:ascii="Arial" w:hAnsi="Arial" w:cs="Arial"/>
              </w:rPr>
              <w:t>EUSWSD13</w:t>
            </w:r>
          </w:p>
          <w:p w14:paraId="6833EB22" w14:textId="77777777" w:rsidR="007B78BB" w:rsidRPr="006C43A2" w:rsidRDefault="007B78BB" w:rsidP="00C4536B">
            <w:pPr>
              <w:rPr>
                <w:rFonts w:ascii="Arial" w:hAnsi="Arial" w:cs="Arial"/>
              </w:rPr>
            </w:pPr>
          </w:p>
        </w:tc>
        <w:tc>
          <w:tcPr>
            <w:tcW w:w="2598" w:type="dxa"/>
          </w:tcPr>
          <w:p w14:paraId="2AD07874" w14:textId="36FD93F6" w:rsidR="007B78BB" w:rsidRPr="001462A6" w:rsidRDefault="001462A6" w:rsidP="00B35924">
            <w:pPr>
              <w:rPr>
                <w:rFonts w:ascii="Arial" w:hAnsi="Arial" w:cs="Arial"/>
                <w:color w:val="000000"/>
              </w:rPr>
            </w:pPr>
            <w:r>
              <w:rPr>
                <w:rFonts w:ascii="Arial" w:hAnsi="Arial" w:cs="Arial"/>
                <w:color w:val="000000"/>
              </w:rPr>
              <w:t>Prove the integrity of district metered areas on the distribution network</w:t>
            </w:r>
          </w:p>
        </w:tc>
        <w:tc>
          <w:tcPr>
            <w:tcW w:w="1158" w:type="dxa"/>
          </w:tcPr>
          <w:p w14:paraId="1AA9D2B5" w14:textId="557E4FB5" w:rsidR="007B78BB" w:rsidRDefault="006C43A2" w:rsidP="00B35924">
            <w:pPr>
              <w:rPr>
                <w:rFonts w:ascii="Arial" w:hAnsi="Arial" w:cs="Arial"/>
              </w:rPr>
            </w:pPr>
            <w:r>
              <w:rPr>
                <w:rFonts w:ascii="Arial" w:hAnsi="Arial" w:cs="Arial"/>
              </w:rPr>
              <w:t>3</w:t>
            </w:r>
          </w:p>
        </w:tc>
        <w:tc>
          <w:tcPr>
            <w:tcW w:w="709" w:type="dxa"/>
          </w:tcPr>
          <w:p w14:paraId="0005380F" w14:textId="77777777" w:rsidR="007B78BB" w:rsidRPr="00F07A92" w:rsidRDefault="007B78BB" w:rsidP="00B35924">
            <w:pPr>
              <w:rPr>
                <w:rFonts w:ascii="Arial" w:hAnsi="Arial" w:cs="Arial"/>
              </w:rPr>
            </w:pPr>
          </w:p>
        </w:tc>
        <w:tc>
          <w:tcPr>
            <w:tcW w:w="1219" w:type="dxa"/>
          </w:tcPr>
          <w:p w14:paraId="634443CE" w14:textId="69C4A40D" w:rsidR="007B78BB" w:rsidRDefault="006C43A2" w:rsidP="00B35924">
            <w:pPr>
              <w:rPr>
                <w:rFonts w:ascii="Arial" w:hAnsi="Arial" w:cs="Arial"/>
              </w:rPr>
            </w:pPr>
            <w:r>
              <w:rPr>
                <w:rFonts w:ascii="Arial" w:hAnsi="Arial" w:cs="Arial"/>
              </w:rPr>
              <w:t>3</w:t>
            </w:r>
          </w:p>
        </w:tc>
        <w:tc>
          <w:tcPr>
            <w:tcW w:w="1036" w:type="dxa"/>
          </w:tcPr>
          <w:p w14:paraId="4CEA240E" w14:textId="37D663A2" w:rsidR="007B78BB" w:rsidRDefault="006C43A2" w:rsidP="00B35924">
            <w:pPr>
              <w:rPr>
                <w:rFonts w:ascii="Arial" w:hAnsi="Arial" w:cs="Arial"/>
              </w:rPr>
            </w:pPr>
            <w:r>
              <w:rPr>
                <w:rFonts w:ascii="Arial" w:hAnsi="Arial" w:cs="Arial"/>
              </w:rPr>
              <w:t>3</w:t>
            </w:r>
          </w:p>
        </w:tc>
        <w:tc>
          <w:tcPr>
            <w:tcW w:w="1057" w:type="dxa"/>
          </w:tcPr>
          <w:p w14:paraId="4D761C34" w14:textId="77777777" w:rsidR="007B78BB" w:rsidRDefault="007B78BB" w:rsidP="00B35924">
            <w:pPr>
              <w:rPr>
                <w:rFonts w:ascii="Arial" w:hAnsi="Arial" w:cs="Arial"/>
              </w:rPr>
            </w:pPr>
          </w:p>
        </w:tc>
      </w:tr>
      <w:tr w:rsidR="00EE2A3D" w:rsidRPr="00F07A92" w14:paraId="71981258" w14:textId="77777777" w:rsidTr="00BB1F0B">
        <w:tc>
          <w:tcPr>
            <w:tcW w:w="1574" w:type="dxa"/>
          </w:tcPr>
          <w:p w14:paraId="5EAA498E" w14:textId="77777777" w:rsidR="00EE2A3D" w:rsidRPr="00C4536B" w:rsidRDefault="00EE2A3D" w:rsidP="001D7456">
            <w:pPr>
              <w:rPr>
                <w:rFonts w:ascii="Arial" w:hAnsi="Arial" w:cs="Arial"/>
              </w:rPr>
            </w:pPr>
            <w:r w:rsidRPr="00C4536B">
              <w:rPr>
                <w:rFonts w:ascii="Arial" w:hAnsi="Arial" w:cs="Arial"/>
              </w:rPr>
              <w:t>EUSMUNC3</w:t>
            </w:r>
          </w:p>
        </w:tc>
        <w:tc>
          <w:tcPr>
            <w:tcW w:w="2598" w:type="dxa"/>
          </w:tcPr>
          <w:p w14:paraId="45D4C24C" w14:textId="5773B4B8" w:rsidR="00EE2A3D" w:rsidRPr="00C4536B" w:rsidRDefault="00EE2A3D" w:rsidP="001D7456">
            <w:pPr>
              <w:rPr>
                <w:rFonts w:ascii="Arial" w:hAnsi="Arial" w:cs="Arial"/>
              </w:rPr>
            </w:pPr>
            <w:r>
              <w:rPr>
                <w:rFonts w:ascii="Arial" w:hAnsi="Arial" w:cs="Arial"/>
              </w:rPr>
              <w:t>W</w:t>
            </w:r>
            <w:r w:rsidRPr="00C4536B">
              <w:rPr>
                <w:rFonts w:ascii="Arial" w:hAnsi="Arial" w:cs="Arial"/>
              </w:rPr>
              <w:t xml:space="preserve">ork with colleagues, suppliers, contractors and stakeholders in the utilities sector  </w:t>
            </w:r>
          </w:p>
        </w:tc>
        <w:tc>
          <w:tcPr>
            <w:tcW w:w="1158" w:type="dxa"/>
          </w:tcPr>
          <w:p w14:paraId="0E2EC52A" w14:textId="77777777" w:rsidR="00EE2A3D" w:rsidRPr="00F07A92" w:rsidRDefault="00EE2A3D" w:rsidP="001D7456">
            <w:pPr>
              <w:rPr>
                <w:rFonts w:ascii="Arial" w:hAnsi="Arial" w:cs="Arial"/>
              </w:rPr>
            </w:pPr>
            <w:r>
              <w:rPr>
                <w:rFonts w:ascii="Arial" w:hAnsi="Arial" w:cs="Arial"/>
              </w:rPr>
              <w:t>5</w:t>
            </w:r>
          </w:p>
        </w:tc>
        <w:tc>
          <w:tcPr>
            <w:tcW w:w="709" w:type="dxa"/>
          </w:tcPr>
          <w:p w14:paraId="334E90C9" w14:textId="77777777" w:rsidR="00EE2A3D" w:rsidRPr="00F07A92" w:rsidRDefault="00EE2A3D" w:rsidP="001D7456">
            <w:pPr>
              <w:rPr>
                <w:rFonts w:ascii="Arial" w:hAnsi="Arial" w:cs="Arial"/>
              </w:rPr>
            </w:pPr>
            <w:r>
              <w:rPr>
                <w:rFonts w:ascii="Arial" w:hAnsi="Arial" w:cs="Arial"/>
              </w:rPr>
              <w:t>4</w:t>
            </w:r>
          </w:p>
        </w:tc>
        <w:tc>
          <w:tcPr>
            <w:tcW w:w="1219" w:type="dxa"/>
          </w:tcPr>
          <w:p w14:paraId="68152F28" w14:textId="77777777" w:rsidR="00EE2A3D" w:rsidRPr="00F07A92" w:rsidRDefault="00EE2A3D" w:rsidP="001D7456">
            <w:pPr>
              <w:rPr>
                <w:rFonts w:ascii="Arial" w:hAnsi="Arial" w:cs="Arial"/>
              </w:rPr>
            </w:pPr>
          </w:p>
        </w:tc>
        <w:tc>
          <w:tcPr>
            <w:tcW w:w="1036" w:type="dxa"/>
          </w:tcPr>
          <w:p w14:paraId="0FBEFDF5" w14:textId="77777777" w:rsidR="00EE2A3D" w:rsidRPr="00F07A92" w:rsidRDefault="00EE2A3D" w:rsidP="001D7456">
            <w:pPr>
              <w:rPr>
                <w:rFonts w:ascii="Arial" w:hAnsi="Arial" w:cs="Arial"/>
              </w:rPr>
            </w:pPr>
            <w:r>
              <w:rPr>
                <w:rFonts w:ascii="Arial" w:hAnsi="Arial" w:cs="Arial"/>
              </w:rPr>
              <w:t>5</w:t>
            </w:r>
          </w:p>
        </w:tc>
        <w:tc>
          <w:tcPr>
            <w:tcW w:w="1057" w:type="dxa"/>
          </w:tcPr>
          <w:p w14:paraId="2D214D1D" w14:textId="77777777" w:rsidR="00EE2A3D" w:rsidRPr="00F07A92" w:rsidRDefault="00EE2A3D" w:rsidP="001D7456">
            <w:pPr>
              <w:rPr>
                <w:rFonts w:ascii="Arial" w:hAnsi="Arial" w:cs="Arial"/>
              </w:rPr>
            </w:pPr>
            <w:r>
              <w:rPr>
                <w:rFonts w:ascii="Arial" w:hAnsi="Arial" w:cs="Arial"/>
              </w:rPr>
              <w:t>6</w:t>
            </w:r>
          </w:p>
        </w:tc>
      </w:tr>
      <w:tr w:rsidR="00EE2A3D" w:rsidRPr="00F07A92" w14:paraId="76E97E3A" w14:textId="77777777" w:rsidTr="00BB1F0B">
        <w:tc>
          <w:tcPr>
            <w:tcW w:w="1574" w:type="dxa"/>
          </w:tcPr>
          <w:p w14:paraId="7204BEBD" w14:textId="77777777" w:rsidR="00EE2A3D" w:rsidRPr="00F07A92" w:rsidRDefault="00EE2A3D" w:rsidP="001D7456">
            <w:pPr>
              <w:rPr>
                <w:rFonts w:ascii="Arial" w:hAnsi="Arial" w:cs="Arial"/>
              </w:rPr>
            </w:pPr>
            <w:r w:rsidRPr="00C4536B">
              <w:rPr>
                <w:rFonts w:ascii="Arial" w:hAnsi="Arial" w:cs="Arial"/>
              </w:rPr>
              <w:t>EUSMUNC4</w:t>
            </w:r>
          </w:p>
        </w:tc>
        <w:tc>
          <w:tcPr>
            <w:tcW w:w="2598" w:type="dxa"/>
          </w:tcPr>
          <w:p w14:paraId="3B1653C5" w14:textId="68A1507E" w:rsidR="00EE2A3D" w:rsidRPr="00F07A92" w:rsidRDefault="00EE2A3D" w:rsidP="001D7456">
            <w:pPr>
              <w:rPr>
                <w:rFonts w:ascii="Arial" w:hAnsi="Arial" w:cs="Arial"/>
              </w:rPr>
            </w:pPr>
            <w:r w:rsidRPr="00C4536B">
              <w:rPr>
                <w:rFonts w:ascii="Arial" w:hAnsi="Arial" w:cs="Arial"/>
              </w:rPr>
              <w:t xml:space="preserve">Work in an efficient and effective way in the utilities sector  </w:t>
            </w:r>
          </w:p>
        </w:tc>
        <w:tc>
          <w:tcPr>
            <w:tcW w:w="1158" w:type="dxa"/>
          </w:tcPr>
          <w:p w14:paraId="629870D3" w14:textId="77777777" w:rsidR="00EE2A3D" w:rsidRPr="00F07A92" w:rsidRDefault="00EE2A3D" w:rsidP="001D7456">
            <w:pPr>
              <w:rPr>
                <w:rFonts w:ascii="Arial" w:hAnsi="Arial" w:cs="Arial"/>
              </w:rPr>
            </w:pPr>
            <w:r>
              <w:rPr>
                <w:rFonts w:ascii="Arial" w:hAnsi="Arial" w:cs="Arial"/>
              </w:rPr>
              <w:t>5</w:t>
            </w:r>
          </w:p>
        </w:tc>
        <w:tc>
          <w:tcPr>
            <w:tcW w:w="709" w:type="dxa"/>
          </w:tcPr>
          <w:p w14:paraId="0D2D3AB4" w14:textId="77777777" w:rsidR="00EE2A3D" w:rsidRPr="00F07A92" w:rsidRDefault="00EE2A3D" w:rsidP="001D7456">
            <w:pPr>
              <w:rPr>
                <w:rFonts w:ascii="Arial" w:hAnsi="Arial" w:cs="Arial"/>
              </w:rPr>
            </w:pPr>
            <w:r>
              <w:rPr>
                <w:rFonts w:ascii="Arial" w:hAnsi="Arial" w:cs="Arial"/>
              </w:rPr>
              <w:t>4</w:t>
            </w:r>
          </w:p>
        </w:tc>
        <w:tc>
          <w:tcPr>
            <w:tcW w:w="1219" w:type="dxa"/>
          </w:tcPr>
          <w:p w14:paraId="1B31BC06" w14:textId="77777777" w:rsidR="00EE2A3D" w:rsidRPr="00F07A92" w:rsidRDefault="00EE2A3D" w:rsidP="001D7456">
            <w:pPr>
              <w:rPr>
                <w:rFonts w:ascii="Arial" w:hAnsi="Arial" w:cs="Arial"/>
              </w:rPr>
            </w:pPr>
            <w:r>
              <w:rPr>
                <w:rFonts w:ascii="Arial" w:hAnsi="Arial" w:cs="Arial"/>
              </w:rPr>
              <w:t>4</w:t>
            </w:r>
          </w:p>
        </w:tc>
        <w:tc>
          <w:tcPr>
            <w:tcW w:w="1036" w:type="dxa"/>
          </w:tcPr>
          <w:p w14:paraId="5E06E13C" w14:textId="77777777" w:rsidR="00EE2A3D" w:rsidRPr="00F07A92" w:rsidRDefault="00EE2A3D" w:rsidP="001D7456">
            <w:pPr>
              <w:rPr>
                <w:rFonts w:ascii="Arial" w:hAnsi="Arial" w:cs="Arial"/>
              </w:rPr>
            </w:pPr>
            <w:r>
              <w:rPr>
                <w:rFonts w:ascii="Arial" w:hAnsi="Arial" w:cs="Arial"/>
              </w:rPr>
              <w:t>5</w:t>
            </w:r>
          </w:p>
        </w:tc>
        <w:tc>
          <w:tcPr>
            <w:tcW w:w="1057" w:type="dxa"/>
          </w:tcPr>
          <w:p w14:paraId="48FB9755" w14:textId="77777777" w:rsidR="00EE2A3D" w:rsidRPr="00F07A92" w:rsidRDefault="00EE2A3D" w:rsidP="001D7456">
            <w:pPr>
              <w:rPr>
                <w:rFonts w:ascii="Arial" w:hAnsi="Arial" w:cs="Arial"/>
              </w:rPr>
            </w:pPr>
            <w:r>
              <w:rPr>
                <w:rFonts w:ascii="Arial" w:hAnsi="Arial" w:cs="Arial"/>
              </w:rPr>
              <w:t>6</w:t>
            </w:r>
          </w:p>
        </w:tc>
      </w:tr>
      <w:tr w:rsidR="00B35924" w:rsidRPr="00F07A92" w14:paraId="1B452A4F" w14:textId="77777777" w:rsidTr="00BB1F0B">
        <w:tc>
          <w:tcPr>
            <w:tcW w:w="1574" w:type="dxa"/>
          </w:tcPr>
          <w:p w14:paraId="3B8FAAB1" w14:textId="37522B20" w:rsidR="00B35924" w:rsidRPr="00F07A92" w:rsidRDefault="00C4536B" w:rsidP="00C4536B">
            <w:pPr>
              <w:rPr>
                <w:rFonts w:ascii="Arial" w:hAnsi="Arial" w:cs="Arial"/>
              </w:rPr>
            </w:pPr>
            <w:r w:rsidRPr="00C4536B">
              <w:rPr>
                <w:rFonts w:ascii="Arial" w:hAnsi="Arial" w:cs="Arial"/>
              </w:rPr>
              <w:lastRenderedPageBreak/>
              <w:t>EUSMUNC19</w:t>
            </w:r>
            <w:r w:rsidRPr="00C4536B">
              <w:rPr>
                <w:rFonts w:ascii="Arial" w:hAnsi="Arial" w:cs="Arial"/>
              </w:rPr>
              <w:tab/>
            </w:r>
          </w:p>
        </w:tc>
        <w:tc>
          <w:tcPr>
            <w:tcW w:w="2598" w:type="dxa"/>
          </w:tcPr>
          <w:p w14:paraId="1194207F" w14:textId="359DC9FF" w:rsidR="00B35924" w:rsidRPr="00F07A92" w:rsidRDefault="00C4536B" w:rsidP="00B35924">
            <w:pPr>
              <w:rPr>
                <w:rFonts w:ascii="Arial" w:hAnsi="Arial" w:cs="Arial"/>
              </w:rPr>
            </w:pPr>
            <w:r w:rsidRPr="00C4536B">
              <w:rPr>
                <w:rFonts w:ascii="Arial" w:hAnsi="Arial" w:cs="Arial"/>
              </w:rPr>
              <w:t>Ensure your own actions aim to protect the environment when working in the utilities sector</w:t>
            </w:r>
          </w:p>
        </w:tc>
        <w:tc>
          <w:tcPr>
            <w:tcW w:w="1158" w:type="dxa"/>
          </w:tcPr>
          <w:p w14:paraId="7AAF5398" w14:textId="4132BB5D" w:rsidR="00B35924" w:rsidRPr="00F07A92" w:rsidRDefault="005814C7" w:rsidP="00B35924">
            <w:pPr>
              <w:rPr>
                <w:rFonts w:ascii="Arial" w:hAnsi="Arial" w:cs="Arial"/>
              </w:rPr>
            </w:pPr>
            <w:r>
              <w:rPr>
                <w:rFonts w:ascii="Arial" w:hAnsi="Arial" w:cs="Arial"/>
              </w:rPr>
              <w:t>4</w:t>
            </w:r>
          </w:p>
        </w:tc>
        <w:tc>
          <w:tcPr>
            <w:tcW w:w="709" w:type="dxa"/>
          </w:tcPr>
          <w:p w14:paraId="3326D58C" w14:textId="77777777" w:rsidR="00B35924" w:rsidRPr="00F07A92" w:rsidRDefault="00B35924" w:rsidP="00B35924">
            <w:pPr>
              <w:rPr>
                <w:rFonts w:ascii="Arial" w:hAnsi="Arial" w:cs="Arial"/>
              </w:rPr>
            </w:pPr>
          </w:p>
        </w:tc>
        <w:tc>
          <w:tcPr>
            <w:tcW w:w="1219" w:type="dxa"/>
          </w:tcPr>
          <w:p w14:paraId="73DB21EA" w14:textId="524AB2C7" w:rsidR="00B35924" w:rsidRPr="00F07A92" w:rsidRDefault="005814C7" w:rsidP="00B35924">
            <w:pPr>
              <w:rPr>
                <w:rFonts w:ascii="Arial" w:hAnsi="Arial" w:cs="Arial"/>
              </w:rPr>
            </w:pPr>
            <w:r>
              <w:rPr>
                <w:rFonts w:ascii="Arial" w:hAnsi="Arial" w:cs="Arial"/>
              </w:rPr>
              <w:t>4</w:t>
            </w:r>
          </w:p>
        </w:tc>
        <w:tc>
          <w:tcPr>
            <w:tcW w:w="1036" w:type="dxa"/>
          </w:tcPr>
          <w:p w14:paraId="38B107D8" w14:textId="4471D238" w:rsidR="00B35924" w:rsidRPr="00F07A92" w:rsidRDefault="002402CB" w:rsidP="00B35924">
            <w:pPr>
              <w:rPr>
                <w:rFonts w:ascii="Arial" w:hAnsi="Arial" w:cs="Arial"/>
              </w:rPr>
            </w:pPr>
            <w:r>
              <w:rPr>
                <w:rFonts w:ascii="Arial" w:hAnsi="Arial" w:cs="Arial"/>
              </w:rPr>
              <w:t>4</w:t>
            </w:r>
          </w:p>
        </w:tc>
        <w:tc>
          <w:tcPr>
            <w:tcW w:w="1057" w:type="dxa"/>
          </w:tcPr>
          <w:p w14:paraId="7A86AA6E" w14:textId="5D9A778D" w:rsidR="00B35924" w:rsidRPr="00F07A92" w:rsidRDefault="002402CB" w:rsidP="00B35924">
            <w:pPr>
              <w:rPr>
                <w:rFonts w:ascii="Arial" w:hAnsi="Arial" w:cs="Arial"/>
              </w:rPr>
            </w:pPr>
            <w:r>
              <w:rPr>
                <w:rFonts w:ascii="Arial" w:hAnsi="Arial" w:cs="Arial"/>
              </w:rPr>
              <w:t>5</w:t>
            </w:r>
          </w:p>
        </w:tc>
      </w:tr>
    </w:tbl>
    <w:p w14:paraId="1881EF59" w14:textId="77777777" w:rsidR="00AA5C44" w:rsidRDefault="00AA5C44" w:rsidP="00F2548A">
      <w:pPr>
        <w:rPr>
          <w:rFonts w:ascii="Arial" w:hAnsi="Arial" w:cs="Arial"/>
        </w:rPr>
      </w:pPr>
    </w:p>
    <w:p w14:paraId="4BC7E473" w14:textId="77777777" w:rsidR="00F2548A" w:rsidRPr="00AA5C44" w:rsidRDefault="00AA5C44" w:rsidP="00F2548A">
      <w:pPr>
        <w:rPr>
          <w:rFonts w:ascii="Arial" w:hAnsi="Arial" w:cs="Arial"/>
          <w:i/>
        </w:rPr>
      </w:pPr>
      <w:r w:rsidRPr="00AA5C44">
        <w:rPr>
          <w:rFonts w:ascii="Arial" w:hAnsi="Arial" w:cs="Arial"/>
          <w:i/>
        </w:rPr>
        <w:t>A</w:t>
      </w:r>
      <w:r w:rsidR="00F2548A" w:rsidRPr="00AA5C44">
        <w:rPr>
          <w:rFonts w:ascii="Arial" w:hAnsi="Arial" w:cs="Arial"/>
          <w:i/>
        </w:rPr>
        <w:t>ll numbers refer to SCQF level – any blanks indicate no opportunity</w:t>
      </w:r>
      <w:r w:rsidRPr="00AA5C44">
        <w:rPr>
          <w:rFonts w:ascii="Arial" w:hAnsi="Arial" w:cs="Arial"/>
          <w:i/>
        </w:rPr>
        <w:t>.</w:t>
      </w:r>
    </w:p>
    <w:p w14:paraId="4E93F5AE" w14:textId="77777777" w:rsidR="00F2548A" w:rsidRPr="00F07A92" w:rsidRDefault="00F2548A" w:rsidP="00F2548A">
      <w:pPr>
        <w:rPr>
          <w:rFonts w:ascii="Arial" w:hAnsi="Arial" w:cs="Arial"/>
        </w:rPr>
      </w:pPr>
    </w:p>
    <w:p w14:paraId="1D44EF40" w14:textId="77777777" w:rsidR="00F2548A" w:rsidRPr="00F07A92" w:rsidRDefault="00F2548A" w:rsidP="00F2548A">
      <w:pPr>
        <w:rPr>
          <w:rFonts w:ascii="Arial" w:hAnsi="Arial" w:cs="Arial"/>
        </w:rPr>
      </w:pPr>
    </w:p>
    <w:p w14:paraId="789B3852" w14:textId="77777777" w:rsidR="005B3EBC" w:rsidRPr="00F07A92" w:rsidRDefault="005B3EBC">
      <w:pPr>
        <w:rPr>
          <w:rFonts w:ascii="Arial" w:hAnsi="Arial" w:cs="Arial"/>
        </w:rPr>
      </w:pPr>
    </w:p>
    <w:sectPr w:rsidR="005B3EBC" w:rsidRPr="00F07A92" w:rsidSect="00DB528E">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401DB" w14:textId="77777777" w:rsidR="00AB1C27" w:rsidRDefault="00AB1C27" w:rsidP="000737CD">
      <w:pPr>
        <w:spacing w:after="0" w:line="240" w:lineRule="auto"/>
      </w:pPr>
      <w:r>
        <w:separator/>
      </w:r>
    </w:p>
  </w:endnote>
  <w:endnote w:type="continuationSeparator" w:id="0">
    <w:p w14:paraId="36C3C796" w14:textId="77777777" w:rsidR="00AB1C27" w:rsidRDefault="00AB1C27" w:rsidP="00073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6955D" w14:textId="1DDF0E1E" w:rsidR="000737CD" w:rsidRDefault="001046F4">
    <w:pPr>
      <w:pStyle w:val="Footer"/>
    </w:pPr>
    <w:r>
      <w:t>Approved at ACG 25/03/2026</w:t>
    </w:r>
    <w:r>
      <w:tab/>
    </w:r>
    <w:r>
      <w:tab/>
    </w:r>
    <w:r w:rsidR="000737CD">
      <w:t>Version 2</w:t>
    </w:r>
    <w:r w:rsidR="00B75C8A">
      <w:t>.1</w:t>
    </w:r>
    <w:r w:rsidR="000737CD">
      <w:t xml:space="preserve"> (</w:t>
    </w:r>
    <w:r w:rsidR="00B75C8A">
      <w:t>Feb 2026</w:t>
    </w:r>
    <w:r w:rsidR="000737CD">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A0B08" w14:textId="77777777" w:rsidR="00AB1C27" w:rsidRDefault="00AB1C27" w:rsidP="000737CD">
      <w:pPr>
        <w:spacing w:after="0" w:line="240" w:lineRule="auto"/>
      </w:pPr>
      <w:r>
        <w:separator/>
      </w:r>
    </w:p>
  </w:footnote>
  <w:footnote w:type="continuationSeparator" w:id="0">
    <w:p w14:paraId="76E1F6B9" w14:textId="77777777" w:rsidR="00AB1C27" w:rsidRDefault="00AB1C27" w:rsidP="000737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37F"/>
    <w:rsid w:val="0002288A"/>
    <w:rsid w:val="00031130"/>
    <w:rsid w:val="00034C88"/>
    <w:rsid w:val="000737CD"/>
    <w:rsid w:val="00086846"/>
    <w:rsid w:val="000B1CBE"/>
    <w:rsid w:val="000C2ED5"/>
    <w:rsid w:val="001046F4"/>
    <w:rsid w:val="001236B6"/>
    <w:rsid w:val="001422E0"/>
    <w:rsid w:val="001462A6"/>
    <w:rsid w:val="00157515"/>
    <w:rsid w:val="001A3250"/>
    <w:rsid w:val="001E45B5"/>
    <w:rsid w:val="001E5D28"/>
    <w:rsid w:val="002402CB"/>
    <w:rsid w:val="00260916"/>
    <w:rsid w:val="00260BC6"/>
    <w:rsid w:val="00277941"/>
    <w:rsid w:val="00295B0C"/>
    <w:rsid w:val="002C00DD"/>
    <w:rsid w:val="002E0BFD"/>
    <w:rsid w:val="00304EDC"/>
    <w:rsid w:val="003511FE"/>
    <w:rsid w:val="00396F03"/>
    <w:rsid w:val="003A03E2"/>
    <w:rsid w:val="0041487C"/>
    <w:rsid w:val="0044063F"/>
    <w:rsid w:val="00455168"/>
    <w:rsid w:val="004741D8"/>
    <w:rsid w:val="004774D0"/>
    <w:rsid w:val="00487685"/>
    <w:rsid w:val="004A0E0B"/>
    <w:rsid w:val="004A65F2"/>
    <w:rsid w:val="004B7936"/>
    <w:rsid w:val="00531BC1"/>
    <w:rsid w:val="005401C8"/>
    <w:rsid w:val="00557755"/>
    <w:rsid w:val="005814C7"/>
    <w:rsid w:val="0059556A"/>
    <w:rsid w:val="005B3EBC"/>
    <w:rsid w:val="00606AF4"/>
    <w:rsid w:val="00695FFB"/>
    <w:rsid w:val="006C43A2"/>
    <w:rsid w:val="006D0E26"/>
    <w:rsid w:val="006F5687"/>
    <w:rsid w:val="00730E9D"/>
    <w:rsid w:val="00740F4E"/>
    <w:rsid w:val="00770C90"/>
    <w:rsid w:val="00772435"/>
    <w:rsid w:val="00774A34"/>
    <w:rsid w:val="007B28A3"/>
    <w:rsid w:val="007B78BB"/>
    <w:rsid w:val="007E6682"/>
    <w:rsid w:val="008044BF"/>
    <w:rsid w:val="008747F0"/>
    <w:rsid w:val="0089153E"/>
    <w:rsid w:val="00917298"/>
    <w:rsid w:val="009269A3"/>
    <w:rsid w:val="00960C06"/>
    <w:rsid w:val="009A29C6"/>
    <w:rsid w:val="009F0749"/>
    <w:rsid w:val="00A20B1C"/>
    <w:rsid w:val="00A42E06"/>
    <w:rsid w:val="00A56A0A"/>
    <w:rsid w:val="00A718B0"/>
    <w:rsid w:val="00A82770"/>
    <w:rsid w:val="00A87F22"/>
    <w:rsid w:val="00A91A1B"/>
    <w:rsid w:val="00AA3FF8"/>
    <w:rsid w:val="00AA5C44"/>
    <w:rsid w:val="00AB1C27"/>
    <w:rsid w:val="00AC355D"/>
    <w:rsid w:val="00AC634F"/>
    <w:rsid w:val="00B07577"/>
    <w:rsid w:val="00B16190"/>
    <w:rsid w:val="00B35924"/>
    <w:rsid w:val="00B468E3"/>
    <w:rsid w:val="00B512AF"/>
    <w:rsid w:val="00B75C8A"/>
    <w:rsid w:val="00BB1F0B"/>
    <w:rsid w:val="00BB637F"/>
    <w:rsid w:val="00C4536B"/>
    <w:rsid w:val="00C5565C"/>
    <w:rsid w:val="00C648E9"/>
    <w:rsid w:val="00C8008F"/>
    <w:rsid w:val="00CB5CD1"/>
    <w:rsid w:val="00D0425A"/>
    <w:rsid w:val="00D33E7C"/>
    <w:rsid w:val="00D361D9"/>
    <w:rsid w:val="00D74A15"/>
    <w:rsid w:val="00D74BB6"/>
    <w:rsid w:val="00DA12F7"/>
    <w:rsid w:val="00DA1F28"/>
    <w:rsid w:val="00DB528E"/>
    <w:rsid w:val="00DD20F4"/>
    <w:rsid w:val="00E104A3"/>
    <w:rsid w:val="00E12FF2"/>
    <w:rsid w:val="00E77BA5"/>
    <w:rsid w:val="00ED0DEC"/>
    <w:rsid w:val="00EE2A3D"/>
    <w:rsid w:val="00EF243D"/>
    <w:rsid w:val="00EF497A"/>
    <w:rsid w:val="00EF7BDF"/>
    <w:rsid w:val="00F07A92"/>
    <w:rsid w:val="00F2548A"/>
    <w:rsid w:val="00F35B20"/>
    <w:rsid w:val="00F5185E"/>
    <w:rsid w:val="00F67595"/>
    <w:rsid w:val="00F77C66"/>
    <w:rsid w:val="00F92A58"/>
    <w:rsid w:val="00FE46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15B4E"/>
  <w15:docId w15:val="{E1634F33-EFE5-4721-BF1F-C63BD37AD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2548A"/>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3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77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7C66"/>
    <w:rPr>
      <w:rFonts w:ascii="Tahoma" w:hAnsi="Tahoma" w:cs="Tahoma"/>
      <w:sz w:val="16"/>
      <w:szCs w:val="16"/>
    </w:rPr>
  </w:style>
  <w:style w:type="character" w:customStyle="1" w:styleId="Heading2Char">
    <w:name w:val="Heading 2 Char"/>
    <w:basedOn w:val="DefaultParagraphFont"/>
    <w:link w:val="Heading2"/>
    <w:uiPriority w:val="9"/>
    <w:rsid w:val="00F2548A"/>
    <w:rPr>
      <w:rFonts w:asciiTheme="majorHAnsi" w:eastAsiaTheme="majorEastAsia" w:hAnsiTheme="majorHAnsi" w:cstheme="majorBidi"/>
      <w:color w:val="365F91" w:themeColor="accent1" w:themeShade="BF"/>
      <w:sz w:val="26"/>
      <w:szCs w:val="26"/>
    </w:rPr>
  </w:style>
  <w:style w:type="paragraph" w:customStyle="1" w:styleId="Default">
    <w:name w:val="Default"/>
    <w:rsid w:val="00F2548A"/>
    <w:pPr>
      <w:autoSpaceDE w:val="0"/>
      <w:autoSpaceDN w:val="0"/>
      <w:adjustRightInd w:val="0"/>
      <w:spacing w:after="0" w:line="240" w:lineRule="auto"/>
    </w:pPr>
    <w:rPr>
      <w:rFonts w:ascii="Symbol" w:eastAsia="Times New Roman" w:hAnsi="Symbol" w:cs="Symbol"/>
      <w:color w:val="000000"/>
      <w:sz w:val="24"/>
      <w:szCs w:val="24"/>
      <w:lang w:eastAsia="en-US"/>
    </w:rPr>
  </w:style>
  <w:style w:type="paragraph" w:styleId="Header">
    <w:name w:val="header"/>
    <w:basedOn w:val="Normal"/>
    <w:link w:val="HeaderChar"/>
    <w:uiPriority w:val="99"/>
    <w:unhideWhenUsed/>
    <w:rsid w:val="000737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7CD"/>
  </w:style>
  <w:style w:type="paragraph" w:styleId="Footer">
    <w:name w:val="footer"/>
    <w:basedOn w:val="Normal"/>
    <w:link w:val="FooterChar"/>
    <w:uiPriority w:val="99"/>
    <w:unhideWhenUsed/>
    <w:rsid w:val="000737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fd3ba-0a78-406f-a768-509ae3d3efc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C862254901FC4CA32537AEC5E15412" ma:contentTypeVersion="10" ma:contentTypeDescription="Create a new document." ma:contentTypeScope="" ma:versionID="2911421b577b26534d5fb3a76a85900e">
  <xsd:schema xmlns:xsd="http://www.w3.org/2001/XMLSchema" xmlns:xs="http://www.w3.org/2001/XMLSchema" xmlns:p="http://schemas.microsoft.com/office/2006/metadata/properties" xmlns:ns2="b24fd3ba-0a78-406f-a768-509ae3d3efc9" targetNamespace="http://schemas.microsoft.com/office/2006/metadata/properties" ma:root="true" ma:fieldsID="dacc3c4613d33258045ccfad2b5b6c9b" ns2:_="">
    <xsd:import namespace="b24fd3ba-0a78-406f-a768-509ae3d3ef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fd3ba-0a78-406f-a768-509ae3d3e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5105ad-fc01-4f04-9303-2d3857fdf29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86B970-DDE3-4779-9913-D13BB5A3F006}">
  <ds:schemaRefs>
    <ds:schemaRef ds:uri="http://schemas.microsoft.com/office/2006/metadata/properties"/>
    <ds:schemaRef ds:uri="http://schemas.microsoft.com/office/infopath/2007/PartnerControls"/>
    <ds:schemaRef ds:uri="95a5bf7c-6839-4049-8842-c92fa3b28ed1"/>
    <ds:schemaRef ds:uri="23f7f154-521f-47e5-be59-5c736f62ec2f"/>
  </ds:schemaRefs>
</ds:datastoreItem>
</file>

<file path=customXml/itemProps2.xml><?xml version="1.0" encoding="utf-8"?>
<ds:datastoreItem xmlns:ds="http://schemas.openxmlformats.org/officeDocument/2006/customXml" ds:itemID="{D56CF035-9923-40F1-84DB-9CC0805BD437}"/>
</file>

<file path=customXml/itemProps3.xml><?xml version="1.0" encoding="utf-8"?>
<ds:datastoreItem xmlns:ds="http://schemas.openxmlformats.org/officeDocument/2006/customXml" ds:itemID="{B0920496-1C88-458E-8141-53952B0AD2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326</Words>
  <Characters>1860</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SQA</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Alistair Fyfe</dc:creator>
  <cp:lastModifiedBy>Sharon Molloy</cp:lastModifiedBy>
  <cp:revision>2</cp:revision>
  <cp:lastPrinted>2017-01-20T10:32:00Z</cp:lastPrinted>
  <dcterms:created xsi:type="dcterms:W3CDTF">2026-07-07T09:17:00Z</dcterms:created>
  <dcterms:modified xsi:type="dcterms:W3CDTF">2026-07-07T09:17:00Z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0x0101009CC862254901FC4CA32537AEC5E15412</vt:lpwstr>
  </property>
  <property fmtid="{D5CDD505-2E9C-101B-9397-08002B2CF9AE}" pid="3" name="MediaServiceImageTags">
    <vt:lpwstr/>
  </property>
</Properties>
</file>