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5BFD" w14:textId="77777777" w:rsidR="000750E7" w:rsidRDefault="000750E7" w:rsidP="000750E7">
      <w:pPr>
        <w:rPr>
          <w:rFonts w:ascii="Arial" w:hAnsi="Arial" w:cs="Arial"/>
        </w:rPr>
      </w:pPr>
    </w:p>
    <w:p w14:paraId="3815DEAA" w14:textId="3D88F0C9" w:rsidR="000750E7" w:rsidRPr="00F77C66" w:rsidRDefault="00F10EF4" w:rsidP="000750E7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288F897" wp14:editId="0A3D8950">
            <wp:simplePos x="0" y="0"/>
            <wp:positionH relativeFrom="margin">
              <wp:posOffset>4681855</wp:posOffset>
            </wp:positionH>
            <wp:positionV relativeFrom="margin">
              <wp:posOffset>-416560</wp:posOffset>
            </wp:positionV>
            <wp:extent cx="1967865" cy="763270"/>
            <wp:effectExtent l="0" t="0" r="0" b="0"/>
            <wp:wrapNone/>
            <wp:docPr id="2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23" t="2560" r="644" b="88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BECDC" w14:textId="77777777" w:rsidR="000750E7" w:rsidRPr="00F77C66" w:rsidRDefault="000750E7" w:rsidP="000750E7">
      <w:pPr>
        <w:rPr>
          <w:rFonts w:ascii="Arial" w:hAnsi="Arial" w:cs="Arial"/>
        </w:rPr>
      </w:pPr>
    </w:p>
    <w:p w14:paraId="768A8A3C" w14:textId="77777777" w:rsidR="000750E7" w:rsidRPr="00F77C66" w:rsidRDefault="000750E7" w:rsidP="000750E7">
      <w:pPr>
        <w:rPr>
          <w:rFonts w:ascii="Arial" w:hAnsi="Arial" w:cs="Arial"/>
        </w:rPr>
      </w:pPr>
    </w:p>
    <w:p w14:paraId="3BE62997" w14:textId="77777777" w:rsidR="000750E7" w:rsidRPr="00F77C66" w:rsidRDefault="000750E7" w:rsidP="000750E7">
      <w:pPr>
        <w:rPr>
          <w:rFonts w:ascii="Arial" w:hAnsi="Arial" w:cs="Arial"/>
        </w:rPr>
      </w:pPr>
    </w:p>
    <w:p w14:paraId="07D66132" w14:textId="77777777" w:rsidR="000750E7" w:rsidRPr="00F77C66" w:rsidRDefault="000750E7" w:rsidP="000750E7">
      <w:pPr>
        <w:rPr>
          <w:rFonts w:ascii="Arial" w:hAnsi="Arial" w:cs="Arial"/>
        </w:rPr>
      </w:pPr>
    </w:p>
    <w:p w14:paraId="465B7EC0" w14:textId="77777777" w:rsidR="000750E7" w:rsidRDefault="000750E7" w:rsidP="000750E7">
      <w:pPr>
        <w:rPr>
          <w:rFonts w:ascii="Arial" w:hAnsi="Arial" w:cs="Arial"/>
        </w:rPr>
      </w:pPr>
    </w:p>
    <w:p w14:paraId="3F1A5F72" w14:textId="77777777" w:rsidR="00B9559A" w:rsidRDefault="00B9559A" w:rsidP="000750E7">
      <w:pPr>
        <w:rPr>
          <w:rFonts w:ascii="Arial" w:hAnsi="Arial" w:cs="Arial"/>
        </w:rPr>
      </w:pPr>
    </w:p>
    <w:p w14:paraId="71CC6E21" w14:textId="77777777" w:rsidR="00B9559A" w:rsidRDefault="00B9559A" w:rsidP="000750E7">
      <w:pPr>
        <w:rPr>
          <w:rFonts w:ascii="Arial" w:hAnsi="Arial" w:cs="Arial"/>
        </w:rPr>
      </w:pPr>
    </w:p>
    <w:p w14:paraId="4AA9E066" w14:textId="77777777" w:rsidR="00B9559A" w:rsidRDefault="00B9559A" w:rsidP="000750E7">
      <w:pPr>
        <w:rPr>
          <w:rFonts w:ascii="Arial" w:hAnsi="Arial" w:cs="Arial"/>
        </w:rPr>
      </w:pPr>
    </w:p>
    <w:p w14:paraId="72127EFF" w14:textId="77777777" w:rsidR="00B9559A" w:rsidRDefault="00B9559A" w:rsidP="000750E7">
      <w:pPr>
        <w:rPr>
          <w:rFonts w:ascii="Arial" w:hAnsi="Arial" w:cs="Arial"/>
        </w:rPr>
      </w:pPr>
    </w:p>
    <w:p w14:paraId="4A9EE396" w14:textId="77777777" w:rsidR="00B9559A" w:rsidRPr="00F77C66" w:rsidRDefault="00B9559A" w:rsidP="000750E7">
      <w:pPr>
        <w:rPr>
          <w:rFonts w:ascii="Arial" w:hAnsi="Arial" w:cs="Arial"/>
        </w:rPr>
      </w:pPr>
    </w:p>
    <w:p w14:paraId="4C8DE182" w14:textId="77777777" w:rsidR="000750E7" w:rsidRPr="00F77C66" w:rsidRDefault="000750E7" w:rsidP="000750E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476"/>
      </w:tblGrid>
      <w:tr w:rsidR="000750E7" w:rsidRPr="00F77C66" w14:paraId="7F18585A" w14:textId="77777777" w:rsidTr="008923C2">
        <w:tc>
          <w:tcPr>
            <w:tcW w:w="9016" w:type="dxa"/>
            <w:gridSpan w:val="2"/>
            <w:shd w:val="clear" w:color="auto" w:fill="auto"/>
          </w:tcPr>
          <w:p w14:paraId="7A112744" w14:textId="77777777" w:rsidR="000750E7" w:rsidRPr="008923C2" w:rsidRDefault="000750E7" w:rsidP="008923C2">
            <w:pPr>
              <w:jc w:val="center"/>
              <w:rPr>
                <w:rFonts w:ascii="Arial" w:hAnsi="Arial" w:cs="Arial"/>
                <w:b/>
                <w:sz w:val="32"/>
                <w:szCs w:val="22"/>
              </w:rPr>
            </w:pPr>
            <w:r w:rsidRPr="008923C2">
              <w:rPr>
                <w:rFonts w:ascii="Arial" w:hAnsi="Arial" w:cs="Arial"/>
                <w:b/>
                <w:sz w:val="32"/>
                <w:szCs w:val="22"/>
              </w:rPr>
              <w:t>Core Skills Signposting</w:t>
            </w:r>
          </w:p>
          <w:p w14:paraId="7F1C633F" w14:textId="77777777" w:rsidR="000750E7" w:rsidRPr="008923C2" w:rsidRDefault="000750E7" w:rsidP="008923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0E7" w:rsidRPr="00F77C66" w14:paraId="6D249914" w14:textId="77777777" w:rsidTr="008923C2">
        <w:tc>
          <w:tcPr>
            <w:tcW w:w="4540" w:type="dxa"/>
            <w:shd w:val="clear" w:color="auto" w:fill="auto"/>
          </w:tcPr>
          <w:p w14:paraId="64026742" w14:textId="77777777" w:rsidR="000750E7" w:rsidRPr="008923C2" w:rsidRDefault="000750E7" w:rsidP="008923C2">
            <w:pPr>
              <w:rPr>
                <w:rFonts w:ascii="Arial" w:hAnsi="Arial" w:cs="Arial"/>
                <w:b/>
                <w:sz w:val="32"/>
                <w:szCs w:val="22"/>
              </w:rPr>
            </w:pPr>
            <w:r w:rsidRPr="008923C2">
              <w:rPr>
                <w:rFonts w:ascii="Arial" w:hAnsi="Arial" w:cs="Arial"/>
                <w:b/>
                <w:sz w:val="32"/>
                <w:szCs w:val="22"/>
              </w:rPr>
              <w:t>Qualification Title(s)</w:t>
            </w:r>
          </w:p>
          <w:p w14:paraId="4B4044D7" w14:textId="77777777" w:rsidR="000750E7" w:rsidRPr="008923C2" w:rsidRDefault="000750E7" w:rsidP="008923C2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  <w:tc>
          <w:tcPr>
            <w:tcW w:w="4476" w:type="dxa"/>
            <w:shd w:val="clear" w:color="auto" w:fill="auto"/>
          </w:tcPr>
          <w:p w14:paraId="7B9DBB3A" w14:textId="77777777" w:rsidR="000750E7" w:rsidRPr="00C32BCB" w:rsidRDefault="002C6F1D" w:rsidP="008923C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32BCB">
              <w:rPr>
                <w:rFonts w:ascii="Arial" w:hAnsi="Arial" w:cs="Arial"/>
                <w:bCs/>
              </w:rPr>
              <w:t xml:space="preserve">SVQ in Emergency Services Contact and Control Operations SCQF Level </w:t>
            </w:r>
            <w:r w:rsidR="00CC3D4C" w:rsidRPr="00C32BCB">
              <w:rPr>
                <w:rFonts w:ascii="Arial" w:hAnsi="Arial" w:cs="Arial"/>
                <w:bCs/>
              </w:rPr>
              <w:t>7</w:t>
            </w:r>
          </w:p>
        </w:tc>
      </w:tr>
      <w:tr w:rsidR="000750E7" w:rsidRPr="00F77C66" w14:paraId="28B94885" w14:textId="77777777" w:rsidTr="008923C2">
        <w:tc>
          <w:tcPr>
            <w:tcW w:w="4540" w:type="dxa"/>
            <w:shd w:val="clear" w:color="auto" w:fill="auto"/>
          </w:tcPr>
          <w:p w14:paraId="30117B98" w14:textId="77777777" w:rsidR="000750E7" w:rsidRPr="008923C2" w:rsidRDefault="000750E7" w:rsidP="008923C2">
            <w:pPr>
              <w:rPr>
                <w:rFonts w:ascii="Arial" w:hAnsi="Arial" w:cs="Arial"/>
                <w:b/>
                <w:sz w:val="32"/>
                <w:szCs w:val="22"/>
              </w:rPr>
            </w:pPr>
            <w:r w:rsidRPr="008923C2">
              <w:rPr>
                <w:rFonts w:ascii="Arial" w:hAnsi="Arial" w:cs="Arial"/>
                <w:b/>
                <w:sz w:val="32"/>
                <w:szCs w:val="22"/>
              </w:rPr>
              <w:t>Developed by</w:t>
            </w:r>
          </w:p>
          <w:p w14:paraId="29BF3C47" w14:textId="77777777" w:rsidR="000750E7" w:rsidRPr="008923C2" w:rsidRDefault="000750E7" w:rsidP="008923C2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  <w:tc>
          <w:tcPr>
            <w:tcW w:w="4476" w:type="dxa"/>
            <w:shd w:val="clear" w:color="auto" w:fill="auto"/>
          </w:tcPr>
          <w:p w14:paraId="28784344" w14:textId="77777777" w:rsidR="000750E7" w:rsidRPr="00C32BCB" w:rsidRDefault="000750E7" w:rsidP="008923C2">
            <w:pPr>
              <w:rPr>
                <w:rFonts w:ascii="Arial" w:hAnsi="Arial" w:cs="Arial"/>
              </w:rPr>
            </w:pPr>
            <w:r w:rsidRPr="00C32BCB">
              <w:rPr>
                <w:rFonts w:ascii="Arial" w:hAnsi="Arial" w:cs="Arial"/>
              </w:rPr>
              <w:t>Skills for Justice</w:t>
            </w:r>
          </w:p>
        </w:tc>
      </w:tr>
      <w:tr w:rsidR="000750E7" w:rsidRPr="00F77C66" w14:paraId="4EF2E0EF" w14:textId="77777777" w:rsidTr="008923C2">
        <w:tc>
          <w:tcPr>
            <w:tcW w:w="4540" w:type="dxa"/>
            <w:shd w:val="clear" w:color="auto" w:fill="auto"/>
          </w:tcPr>
          <w:p w14:paraId="671FCE5C" w14:textId="77777777" w:rsidR="000750E7" w:rsidRPr="008923C2" w:rsidRDefault="000750E7" w:rsidP="008923C2">
            <w:pPr>
              <w:rPr>
                <w:rFonts w:ascii="Arial" w:hAnsi="Arial" w:cs="Arial"/>
                <w:b/>
                <w:sz w:val="32"/>
                <w:szCs w:val="22"/>
              </w:rPr>
            </w:pPr>
            <w:r w:rsidRPr="008923C2">
              <w:rPr>
                <w:rFonts w:ascii="Arial" w:hAnsi="Arial" w:cs="Arial"/>
                <w:b/>
                <w:sz w:val="32"/>
                <w:szCs w:val="22"/>
              </w:rPr>
              <w:t>Approved by ACG</w:t>
            </w:r>
          </w:p>
          <w:p w14:paraId="4A3C9A87" w14:textId="77777777" w:rsidR="000750E7" w:rsidRPr="008923C2" w:rsidRDefault="000750E7" w:rsidP="008923C2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  <w:tc>
          <w:tcPr>
            <w:tcW w:w="4476" w:type="dxa"/>
            <w:shd w:val="clear" w:color="auto" w:fill="auto"/>
          </w:tcPr>
          <w:p w14:paraId="12011798" w14:textId="77777777" w:rsidR="000750E7" w:rsidRPr="008923C2" w:rsidRDefault="006C42F0" w:rsidP="008923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August 2023</w:t>
            </w:r>
          </w:p>
        </w:tc>
      </w:tr>
      <w:tr w:rsidR="000750E7" w:rsidRPr="00F77C66" w14:paraId="6A0D945E" w14:textId="77777777" w:rsidTr="008923C2">
        <w:trPr>
          <w:trHeight w:val="160"/>
        </w:trPr>
        <w:tc>
          <w:tcPr>
            <w:tcW w:w="4540" w:type="dxa"/>
            <w:shd w:val="clear" w:color="auto" w:fill="auto"/>
          </w:tcPr>
          <w:p w14:paraId="56AC0BF0" w14:textId="77777777" w:rsidR="000750E7" w:rsidRPr="008923C2" w:rsidRDefault="000750E7" w:rsidP="008923C2">
            <w:pPr>
              <w:rPr>
                <w:rFonts w:ascii="Arial" w:hAnsi="Arial" w:cs="Arial"/>
                <w:b/>
                <w:sz w:val="32"/>
                <w:szCs w:val="22"/>
              </w:rPr>
            </w:pPr>
            <w:r w:rsidRPr="008923C2">
              <w:rPr>
                <w:rFonts w:ascii="Arial" w:hAnsi="Arial" w:cs="Arial"/>
                <w:b/>
                <w:sz w:val="32"/>
                <w:szCs w:val="22"/>
              </w:rPr>
              <w:t xml:space="preserve">Version </w:t>
            </w:r>
          </w:p>
          <w:p w14:paraId="2152CB3C" w14:textId="77777777" w:rsidR="000750E7" w:rsidRPr="008923C2" w:rsidRDefault="000750E7" w:rsidP="008923C2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  <w:tc>
          <w:tcPr>
            <w:tcW w:w="4476" w:type="dxa"/>
            <w:shd w:val="clear" w:color="auto" w:fill="auto"/>
          </w:tcPr>
          <w:p w14:paraId="004B767F" w14:textId="77777777" w:rsidR="000750E7" w:rsidRPr="008923C2" w:rsidRDefault="007F445C" w:rsidP="008923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2601B6C3" w14:textId="77777777" w:rsidR="000750E7" w:rsidRPr="00F77C66" w:rsidRDefault="000750E7" w:rsidP="000750E7">
      <w:pPr>
        <w:rPr>
          <w:rFonts w:ascii="Arial" w:hAnsi="Arial" w:cs="Arial"/>
        </w:rPr>
      </w:pPr>
    </w:p>
    <w:p w14:paraId="2ACD2C2F" w14:textId="77777777" w:rsidR="006C42F0" w:rsidRDefault="006C42F0" w:rsidP="00EF7158">
      <w:pPr>
        <w:rPr>
          <w:rFonts w:ascii="Arial" w:hAnsi="Arial" w:cs="Arial"/>
          <w:b/>
          <w:sz w:val="22"/>
          <w:szCs w:val="22"/>
        </w:rPr>
      </w:pPr>
    </w:p>
    <w:p w14:paraId="1C24DCA5" w14:textId="77777777" w:rsidR="006C42F0" w:rsidRPr="006C42F0" w:rsidRDefault="006C42F0" w:rsidP="006C42F0">
      <w:pPr>
        <w:rPr>
          <w:rFonts w:ascii="Arial" w:hAnsi="Arial" w:cs="Arial"/>
          <w:sz w:val="22"/>
          <w:szCs w:val="22"/>
        </w:rPr>
      </w:pPr>
    </w:p>
    <w:p w14:paraId="4D316A0D" w14:textId="77777777" w:rsidR="006C42F0" w:rsidRPr="006C42F0" w:rsidRDefault="006C42F0" w:rsidP="006C42F0">
      <w:pPr>
        <w:rPr>
          <w:rFonts w:ascii="Arial" w:hAnsi="Arial" w:cs="Arial"/>
          <w:sz w:val="22"/>
          <w:szCs w:val="22"/>
        </w:rPr>
      </w:pPr>
    </w:p>
    <w:p w14:paraId="7BBE52D4" w14:textId="77777777" w:rsidR="006C42F0" w:rsidRPr="006C42F0" w:rsidRDefault="006C42F0" w:rsidP="006C42F0">
      <w:pPr>
        <w:rPr>
          <w:rFonts w:ascii="Arial" w:hAnsi="Arial" w:cs="Arial"/>
          <w:sz w:val="22"/>
          <w:szCs w:val="22"/>
        </w:rPr>
      </w:pPr>
    </w:p>
    <w:p w14:paraId="4F7C949D" w14:textId="77777777" w:rsidR="006C42F0" w:rsidRPr="006C42F0" w:rsidRDefault="006C42F0" w:rsidP="006C42F0">
      <w:pPr>
        <w:rPr>
          <w:rFonts w:ascii="Arial" w:hAnsi="Arial" w:cs="Arial"/>
          <w:sz w:val="22"/>
          <w:szCs w:val="22"/>
        </w:rPr>
      </w:pPr>
    </w:p>
    <w:p w14:paraId="795E1FC7" w14:textId="77777777" w:rsidR="006C42F0" w:rsidRPr="006C42F0" w:rsidRDefault="006C42F0" w:rsidP="006C42F0">
      <w:pPr>
        <w:rPr>
          <w:rFonts w:ascii="Arial" w:hAnsi="Arial" w:cs="Arial"/>
          <w:sz w:val="22"/>
          <w:szCs w:val="22"/>
        </w:rPr>
      </w:pPr>
    </w:p>
    <w:p w14:paraId="2AF5FFD8" w14:textId="77777777" w:rsidR="006C42F0" w:rsidRPr="006C42F0" w:rsidRDefault="006C42F0" w:rsidP="006C42F0">
      <w:pPr>
        <w:rPr>
          <w:rFonts w:ascii="Arial" w:hAnsi="Arial" w:cs="Arial"/>
          <w:sz w:val="22"/>
          <w:szCs w:val="22"/>
        </w:rPr>
      </w:pPr>
    </w:p>
    <w:p w14:paraId="3A64C056" w14:textId="77777777" w:rsidR="006C42F0" w:rsidRPr="006C42F0" w:rsidRDefault="006C42F0" w:rsidP="006C42F0">
      <w:pPr>
        <w:rPr>
          <w:rFonts w:ascii="Arial" w:hAnsi="Arial" w:cs="Arial"/>
          <w:sz w:val="22"/>
          <w:szCs w:val="22"/>
        </w:rPr>
      </w:pPr>
    </w:p>
    <w:p w14:paraId="463365EE" w14:textId="77777777" w:rsidR="006C42F0" w:rsidRPr="006C42F0" w:rsidRDefault="006C42F0" w:rsidP="006C42F0">
      <w:pPr>
        <w:rPr>
          <w:rFonts w:ascii="Arial" w:hAnsi="Arial" w:cs="Arial"/>
          <w:sz w:val="22"/>
          <w:szCs w:val="22"/>
        </w:rPr>
      </w:pPr>
    </w:p>
    <w:p w14:paraId="3CDA2843" w14:textId="77777777" w:rsidR="006C42F0" w:rsidRPr="006C42F0" w:rsidRDefault="006C42F0" w:rsidP="006C42F0">
      <w:pPr>
        <w:rPr>
          <w:rFonts w:ascii="Arial" w:hAnsi="Arial" w:cs="Arial"/>
          <w:sz w:val="22"/>
          <w:szCs w:val="22"/>
        </w:rPr>
      </w:pPr>
    </w:p>
    <w:p w14:paraId="18477326" w14:textId="77777777" w:rsidR="006C42F0" w:rsidRPr="006C42F0" w:rsidRDefault="006C42F0" w:rsidP="006C42F0">
      <w:pPr>
        <w:rPr>
          <w:rFonts w:ascii="Arial" w:hAnsi="Arial" w:cs="Arial"/>
          <w:sz w:val="22"/>
          <w:szCs w:val="22"/>
        </w:rPr>
      </w:pPr>
    </w:p>
    <w:p w14:paraId="0819465C" w14:textId="77777777" w:rsidR="006C42F0" w:rsidRPr="006C42F0" w:rsidRDefault="006C42F0" w:rsidP="006C42F0">
      <w:pPr>
        <w:rPr>
          <w:rFonts w:ascii="Arial" w:hAnsi="Arial" w:cs="Arial"/>
          <w:sz w:val="22"/>
          <w:szCs w:val="22"/>
        </w:rPr>
      </w:pPr>
    </w:p>
    <w:p w14:paraId="4CACEAD2" w14:textId="77777777" w:rsidR="006C42F0" w:rsidRPr="006C42F0" w:rsidRDefault="006C42F0" w:rsidP="006C42F0">
      <w:pPr>
        <w:rPr>
          <w:rFonts w:ascii="Arial" w:hAnsi="Arial" w:cs="Arial"/>
          <w:sz w:val="22"/>
          <w:szCs w:val="22"/>
        </w:rPr>
      </w:pPr>
    </w:p>
    <w:p w14:paraId="20B96B5C" w14:textId="77777777" w:rsidR="006C42F0" w:rsidRPr="006C42F0" w:rsidRDefault="006C42F0" w:rsidP="006C42F0">
      <w:pPr>
        <w:rPr>
          <w:rFonts w:ascii="Arial" w:hAnsi="Arial" w:cs="Arial"/>
          <w:sz w:val="22"/>
          <w:szCs w:val="22"/>
        </w:rPr>
      </w:pPr>
    </w:p>
    <w:p w14:paraId="04585F93" w14:textId="77777777" w:rsidR="006C42F0" w:rsidRDefault="006C42F0" w:rsidP="00EF7158">
      <w:pPr>
        <w:rPr>
          <w:rFonts w:ascii="Arial" w:hAnsi="Arial" w:cs="Arial"/>
          <w:b/>
          <w:sz w:val="22"/>
          <w:szCs w:val="22"/>
        </w:rPr>
      </w:pPr>
    </w:p>
    <w:p w14:paraId="4D5731E4" w14:textId="77777777" w:rsidR="006C42F0" w:rsidRDefault="006C42F0" w:rsidP="006C42F0">
      <w:pPr>
        <w:ind w:firstLine="720"/>
        <w:rPr>
          <w:rFonts w:ascii="Arial" w:hAnsi="Arial" w:cs="Arial"/>
          <w:b/>
          <w:sz w:val="22"/>
          <w:szCs w:val="22"/>
        </w:rPr>
      </w:pPr>
    </w:p>
    <w:p w14:paraId="2521C71B" w14:textId="77777777" w:rsidR="00EF7158" w:rsidRPr="00EF7158" w:rsidRDefault="000750E7" w:rsidP="00EF7158">
      <w:pPr>
        <w:rPr>
          <w:rFonts w:ascii="Arial" w:hAnsi="Arial" w:cs="Arial"/>
          <w:b/>
          <w:sz w:val="22"/>
          <w:szCs w:val="22"/>
        </w:rPr>
      </w:pPr>
      <w:r w:rsidRPr="006C42F0">
        <w:rPr>
          <w:rFonts w:ascii="Arial" w:hAnsi="Arial" w:cs="Arial"/>
          <w:sz w:val="22"/>
          <w:szCs w:val="22"/>
        </w:rPr>
        <w:br w:type="page"/>
      </w:r>
    </w:p>
    <w:p w14:paraId="1BE01108" w14:textId="259B8808" w:rsidR="00EF7158" w:rsidRPr="00EF7158" w:rsidRDefault="00F10EF4" w:rsidP="00A00148">
      <w:pPr>
        <w:jc w:val="right"/>
        <w:rPr>
          <w:rFonts w:ascii="Arial" w:hAnsi="Arial" w:cs="Arial"/>
          <w:b/>
          <w:sz w:val="22"/>
          <w:szCs w:val="22"/>
        </w:rPr>
      </w:pPr>
      <w:r w:rsidRPr="007B19C2">
        <w:rPr>
          <w:noProof/>
          <w:lang w:eastAsia="en-GB"/>
        </w:rPr>
        <w:lastRenderedPageBreak/>
        <w:drawing>
          <wp:inline distT="0" distB="0" distL="0" distR="0" wp14:anchorId="5BB572A0" wp14:editId="75C9668D">
            <wp:extent cx="3200400" cy="100012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A188C" w14:textId="77777777" w:rsidR="00EF7158" w:rsidRP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7E8CBF59" w14:textId="77777777" w:rsidR="00EF7158" w:rsidRP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7895A959" w14:textId="77777777" w:rsidR="00EF7158" w:rsidRP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208EAA74" w14:textId="77777777" w:rsidR="00EF7158" w:rsidRP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1C2DE601" w14:textId="77777777" w:rsidR="00EF7158" w:rsidRP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27DD813E" w14:textId="77777777" w:rsidR="00EF7158" w:rsidRPr="00EF7158" w:rsidRDefault="00EF7158" w:rsidP="00EF7158">
      <w:pPr>
        <w:jc w:val="center"/>
        <w:rPr>
          <w:rFonts w:ascii="Arial" w:hAnsi="Arial" w:cs="Arial"/>
          <w:b/>
          <w:sz w:val="22"/>
          <w:szCs w:val="22"/>
        </w:rPr>
      </w:pPr>
    </w:p>
    <w:p w14:paraId="77B3E8EF" w14:textId="77777777" w:rsidR="00EF7158" w:rsidRPr="00EF7158" w:rsidRDefault="00EF7158" w:rsidP="00EF7158">
      <w:pPr>
        <w:jc w:val="center"/>
        <w:rPr>
          <w:rFonts w:ascii="Arial" w:hAnsi="Arial" w:cs="Arial"/>
          <w:b/>
          <w:sz w:val="22"/>
          <w:szCs w:val="22"/>
        </w:rPr>
      </w:pPr>
    </w:p>
    <w:p w14:paraId="4BFC089E" w14:textId="77777777" w:rsidR="00EF7158" w:rsidRPr="00EF7158" w:rsidRDefault="002C6F1D" w:rsidP="000750E7">
      <w:pPr>
        <w:spacing w:beforeLines="80" w:before="192"/>
        <w:jc w:val="center"/>
        <w:rPr>
          <w:rFonts w:ascii="Arial" w:hAnsi="Arial" w:cs="Arial"/>
          <w:b/>
          <w:sz w:val="40"/>
          <w:szCs w:val="40"/>
        </w:rPr>
      </w:pPr>
      <w:r w:rsidRPr="002C6F1D">
        <w:rPr>
          <w:rFonts w:ascii="Arial" w:hAnsi="Arial" w:cs="Arial"/>
          <w:b/>
          <w:sz w:val="40"/>
          <w:szCs w:val="40"/>
        </w:rPr>
        <w:t>SVQ in Emergency Services Contact and Control Operations</w:t>
      </w:r>
      <w:r>
        <w:rPr>
          <w:rFonts w:ascii="Arial" w:hAnsi="Arial" w:cs="Arial"/>
          <w:b/>
          <w:sz w:val="40"/>
          <w:szCs w:val="40"/>
        </w:rPr>
        <w:t xml:space="preserve"> at </w:t>
      </w:r>
      <w:r w:rsidR="000750E7">
        <w:rPr>
          <w:rFonts w:ascii="Arial" w:hAnsi="Arial" w:cs="Arial"/>
          <w:b/>
          <w:sz w:val="40"/>
          <w:szCs w:val="40"/>
        </w:rPr>
        <w:t xml:space="preserve">SCQF Level </w:t>
      </w:r>
      <w:r w:rsidR="00CC3D4C">
        <w:rPr>
          <w:rFonts w:ascii="Arial" w:hAnsi="Arial" w:cs="Arial"/>
          <w:b/>
          <w:sz w:val="40"/>
          <w:szCs w:val="40"/>
        </w:rPr>
        <w:t>7</w:t>
      </w:r>
    </w:p>
    <w:p w14:paraId="1EE36F8A" w14:textId="77777777" w:rsidR="00EF7158" w:rsidRPr="00EF7158" w:rsidRDefault="00EF7158" w:rsidP="00EF7158">
      <w:pPr>
        <w:rPr>
          <w:rFonts w:ascii="Arial" w:hAnsi="Arial" w:cs="Arial"/>
          <w:b/>
          <w:sz w:val="40"/>
          <w:szCs w:val="40"/>
        </w:rPr>
      </w:pPr>
    </w:p>
    <w:p w14:paraId="163AC851" w14:textId="77777777" w:rsidR="00EF7158" w:rsidRDefault="00EF7158" w:rsidP="00EF7158">
      <w:pPr>
        <w:jc w:val="center"/>
        <w:rPr>
          <w:rFonts w:ascii="Arial" w:hAnsi="Arial" w:cs="Arial"/>
          <w:b/>
          <w:sz w:val="40"/>
          <w:szCs w:val="40"/>
        </w:rPr>
      </w:pPr>
      <w:r w:rsidRPr="00EF7158">
        <w:rPr>
          <w:rFonts w:ascii="Arial" w:hAnsi="Arial" w:cs="Arial"/>
          <w:b/>
          <w:sz w:val="40"/>
          <w:szCs w:val="40"/>
        </w:rPr>
        <w:t>Core Skills Signposting</w:t>
      </w:r>
    </w:p>
    <w:p w14:paraId="68239454" w14:textId="77777777" w:rsidR="00307B3C" w:rsidRDefault="00307B3C" w:rsidP="00EF7158">
      <w:pPr>
        <w:jc w:val="center"/>
        <w:rPr>
          <w:rFonts w:ascii="Arial" w:hAnsi="Arial" w:cs="Arial"/>
          <w:b/>
          <w:sz w:val="40"/>
          <w:szCs w:val="40"/>
        </w:rPr>
      </w:pPr>
    </w:p>
    <w:p w14:paraId="37FE509A" w14:textId="77777777" w:rsidR="00307B3C" w:rsidRPr="00307B3C" w:rsidRDefault="00307B3C" w:rsidP="00EF7158">
      <w:pPr>
        <w:jc w:val="center"/>
        <w:rPr>
          <w:rFonts w:ascii="Arial" w:hAnsi="Arial" w:cs="Arial"/>
          <w:b/>
          <w:sz w:val="32"/>
          <w:szCs w:val="32"/>
        </w:rPr>
      </w:pPr>
    </w:p>
    <w:p w14:paraId="326707FA" w14:textId="77777777" w:rsidR="00EF7158" w:rsidRP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35A9C81B" w14:textId="77777777" w:rsidR="00EF7158" w:rsidRP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4D6E75D2" w14:textId="77777777" w:rsidR="00EF7158" w:rsidRP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21AAD41B" w14:textId="77777777" w:rsidR="00EF7158" w:rsidRP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3197C8FB" w14:textId="77777777" w:rsidR="00EF7158" w:rsidRP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27060F5D" w14:textId="77777777" w:rsidR="00EF7158" w:rsidRP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2E8835E2" w14:textId="77777777" w:rsidR="00EF7158" w:rsidRP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3A87E370" w14:textId="77777777" w:rsidR="00EF7158" w:rsidRP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0A2D0C58" w14:textId="77777777" w:rsidR="00EF7158" w:rsidRP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7D3F3879" w14:textId="77777777" w:rsidR="00EF7158" w:rsidRP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7D66761C" w14:textId="77777777" w:rsidR="00EF7158" w:rsidRP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5ECE0FA0" w14:textId="77777777" w:rsidR="00EF7158" w:rsidRP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223A45EB" w14:textId="77777777" w:rsidR="00EF7158" w:rsidRP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30990537" w14:textId="77777777" w:rsidR="00EF7158" w:rsidRP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7969D556" w14:textId="77777777" w:rsidR="00EF7158" w:rsidRP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6C2A3395" w14:textId="77777777" w:rsidR="00EF7158" w:rsidRP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2A09D856" w14:textId="77777777" w:rsidR="00EF7158" w:rsidRP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56BD22CC" w14:textId="77777777" w:rsidR="00EF7158" w:rsidRP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30ECD7DC" w14:textId="77777777" w:rsidR="00EF7158" w:rsidRDefault="00EF7158" w:rsidP="00EF7158">
      <w:pPr>
        <w:rPr>
          <w:rFonts w:ascii="Arial" w:hAnsi="Arial" w:cs="Arial"/>
          <w:b/>
          <w:sz w:val="22"/>
          <w:szCs w:val="22"/>
        </w:rPr>
      </w:pPr>
    </w:p>
    <w:p w14:paraId="0921CE0B" w14:textId="77777777" w:rsidR="00851313" w:rsidRDefault="00851313" w:rsidP="00EF7158">
      <w:pPr>
        <w:rPr>
          <w:rFonts w:ascii="Arial" w:hAnsi="Arial" w:cs="Arial"/>
          <w:b/>
          <w:sz w:val="22"/>
          <w:szCs w:val="22"/>
        </w:rPr>
      </w:pPr>
    </w:p>
    <w:p w14:paraId="70EA3B88" w14:textId="77777777" w:rsidR="00851313" w:rsidRDefault="00851313" w:rsidP="00EF7158">
      <w:pPr>
        <w:rPr>
          <w:rFonts w:ascii="Arial" w:hAnsi="Arial" w:cs="Arial"/>
          <w:b/>
          <w:sz w:val="22"/>
          <w:szCs w:val="22"/>
        </w:rPr>
      </w:pPr>
    </w:p>
    <w:p w14:paraId="64FAD1CE" w14:textId="77777777" w:rsidR="00851313" w:rsidRDefault="00851313" w:rsidP="00EF7158">
      <w:pPr>
        <w:rPr>
          <w:rFonts w:ascii="Arial" w:hAnsi="Arial" w:cs="Arial"/>
          <w:b/>
          <w:sz w:val="22"/>
          <w:szCs w:val="22"/>
        </w:rPr>
      </w:pPr>
    </w:p>
    <w:p w14:paraId="054FC05A" w14:textId="77777777" w:rsidR="00307B3C" w:rsidRPr="00307B3C" w:rsidRDefault="00307B3C" w:rsidP="00307B3C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Pr="00307B3C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Introduction </w:t>
      </w:r>
    </w:p>
    <w:p w14:paraId="5F93017A" w14:textId="77777777" w:rsidR="00307B3C" w:rsidRDefault="00307B3C" w:rsidP="00307B3C">
      <w:pPr>
        <w:rPr>
          <w:rFonts w:ascii="Arial" w:hAnsi="Arial" w:cs="Arial"/>
          <w:bCs/>
          <w:color w:val="000000"/>
          <w:sz w:val="22"/>
          <w:szCs w:val="22"/>
        </w:rPr>
      </w:pPr>
    </w:p>
    <w:p w14:paraId="25AC9BC9" w14:textId="77777777" w:rsidR="00307B3C" w:rsidRDefault="00307B3C" w:rsidP="00307B3C">
      <w:pPr>
        <w:rPr>
          <w:rFonts w:ascii="Arial" w:hAnsi="Arial" w:cs="Arial"/>
          <w:bCs/>
          <w:color w:val="000000"/>
          <w:sz w:val="22"/>
          <w:szCs w:val="22"/>
        </w:rPr>
      </w:pPr>
      <w:r w:rsidRPr="00A00148">
        <w:rPr>
          <w:rFonts w:ascii="Arial" w:hAnsi="Arial" w:cs="Arial"/>
          <w:bCs/>
          <w:color w:val="000000"/>
          <w:sz w:val="22"/>
          <w:szCs w:val="22"/>
        </w:rPr>
        <w:t>Core Skills signposting indicates if there are opportunities within units to develop Core Skills in the workplace to a specified SCQF level. The signposting document also acknowledge</w:t>
      </w:r>
      <w:r w:rsidR="000750E7">
        <w:rPr>
          <w:rFonts w:ascii="Arial" w:hAnsi="Arial" w:cs="Arial"/>
          <w:bCs/>
          <w:color w:val="000000"/>
          <w:sz w:val="22"/>
          <w:szCs w:val="22"/>
        </w:rPr>
        <w:t>s</w:t>
      </w:r>
      <w:r w:rsidRPr="00A00148">
        <w:rPr>
          <w:rFonts w:ascii="Arial" w:hAnsi="Arial" w:cs="Arial"/>
          <w:bCs/>
          <w:color w:val="000000"/>
          <w:sz w:val="22"/>
          <w:szCs w:val="22"/>
        </w:rPr>
        <w:t xml:space="preserve"> where there are no opportunities to develop Core Skills. This signposting can be used by providers and assessors to plan the development and assessment of Core Skills.</w:t>
      </w:r>
    </w:p>
    <w:p w14:paraId="69E12829" w14:textId="77777777" w:rsidR="00307B3C" w:rsidRDefault="00307B3C" w:rsidP="00307B3C">
      <w:pPr>
        <w:rPr>
          <w:rFonts w:ascii="Arial" w:hAnsi="Arial" w:cs="Arial"/>
          <w:bCs/>
          <w:color w:val="000000"/>
          <w:sz w:val="22"/>
          <w:szCs w:val="22"/>
        </w:rPr>
      </w:pPr>
    </w:p>
    <w:p w14:paraId="7DCEAB4C" w14:textId="77777777" w:rsidR="00307B3C" w:rsidRDefault="00307B3C" w:rsidP="00307B3C">
      <w:pPr>
        <w:rPr>
          <w:rFonts w:ascii="Arial" w:hAnsi="Arial" w:cs="Arial"/>
          <w:bCs/>
          <w:color w:val="000000"/>
          <w:sz w:val="22"/>
          <w:szCs w:val="22"/>
        </w:rPr>
      </w:pPr>
      <w:r w:rsidRPr="00A00148">
        <w:rPr>
          <w:rFonts w:ascii="Arial" w:hAnsi="Arial" w:cs="Arial"/>
          <w:bCs/>
          <w:color w:val="000000"/>
          <w:sz w:val="22"/>
          <w:szCs w:val="22"/>
        </w:rPr>
        <w:t xml:space="preserve">The five Core Skills are: </w:t>
      </w:r>
    </w:p>
    <w:p w14:paraId="7C8E6CDB" w14:textId="77777777" w:rsidR="00307B3C" w:rsidRDefault="00307B3C" w:rsidP="00307B3C">
      <w:pPr>
        <w:rPr>
          <w:rFonts w:ascii="Arial" w:hAnsi="Arial" w:cs="Arial"/>
          <w:bCs/>
          <w:color w:val="000000"/>
          <w:sz w:val="22"/>
          <w:szCs w:val="22"/>
        </w:rPr>
      </w:pPr>
    </w:p>
    <w:p w14:paraId="7EF2FD46" w14:textId="77777777" w:rsidR="00307B3C" w:rsidRPr="00307B3C" w:rsidRDefault="00307B3C" w:rsidP="00307B3C">
      <w:pPr>
        <w:numPr>
          <w:ilvl w:val="0"/>
          <w:numId w:val="5"/>
        </w:numPr>
        <w:spacing w:before="120" w:after="120"/>
        <w:ind w:left="714" w:hanging="357"/>
        <w:rPr>
          <w:rFonts w:ascii="Arial" w:hAnsi="Arial" w:cs="Arial"/>
          <w:b/>
          <w:sz w:val="22"/>
          <w:szCs w:val="22"/>
        </w:rPr>
      </w:pPr>
      <w:r w:rsidRPr="00A00148">
        <w:rPr>
          <w:rFonts w:ascii="Arial" w:hAnsi="Arial" w:cs="Arial"/>
          <w:bCs/>
          <w:color w:val="000000"/>
          <w:sz w:val="22"/>
          <w:szCs w:val="22"/>
        </w:rPr>
        <w:t>Communication</w:t>
      </w:r>
    </w:p>
    <w:p w14:paraId="4AEB600A" w14:textId="77777777" w:rsidR="00307B3C" w:rsidRPr="00307B3C" w:rsidRDefault="00307B3C" w:rsidP="00307B3C">
      <w:pPr>
        <w:numPr>
          <w:ilvl w:val="0"/>
          <w:numId w:val="5"/>
        </w:numPr>
        <w:spacing w:before="120" w:after="120"/>
        <w:ind w:left="714" w:hanging="357"/>
        <w:rPr>
          <w:rFonts w:ascii="Arial" w:hAnsi="Arial" w:cs="Arial"/>
          <w:b/>
          <w:sz w:val="22"/>
          <w:szCs w:val="22"/>
        </w:rPr>
      </w:pPr>
      <w:r w:rsidRPr="00A00148">
        <w:rPr>
          <w:rFonts w:ascii="Arial" w:hAnsi="Arial" w:cs="Arial"/>
          <w:bCs/>
          <w:color w:val="000000"/>
          <w:sz w:val="22"/>
          <w:szCs w:val="22"/>
        </w:rPr>
        <w:t xml:space="preserve">Information and Communication Technology </w:t>
      </w:r>
    </w:p>
    <w:p w14:paraId="42D031FB" w14:textId="77777777" w:rsidR="00307B3C" w:rsidRPr="00307B3C" w:rsidRDefault="00307B3C" w:rsidP="00307B3C">
      <w:pPr>
        <w:numPr>
          <w:ilvl w:val="0"/>
          <w:numId w:val="5"/>
        </w:numPr>
        <w:spacing w:before="120" w:after="120"/>
        <w:ind w:left="714" w:hanging="357"/>
        <w:rPr>
          <w:rFonts w:ascii="Arial" w:hAnsi="Arial" w:cs="Arial"/>
          <w:b/>
          <w:sz w:val="22"/>
          <w:szCs w:val="22"/>
        </w:rPr>
      </w:pPr>
      <w:r w:rsidRPr="00A00148">
        <w:rPr>
          <w:rFonts w:ascii="Arial" w:hAnsi="Arial" w:cs="Arial"/>
          <w:bCs/>
          <w:color w:val="000000"/>
          <w:sz w:val="22"/>
          <w:szCs w:val="22"/>
        </w:rPr>
        <w:t xml:space="preserve">Numeracy </w:t>
      </w:r>
    </w:p>
    <w:p w14:paraId="481A3590" w14:textId="77777777" w:rsidR="00307B3C" w:rsidRPr="00307B3C" w:rsidRDefault="00307B3C" w:rsidP="00307B3C">
      <w:pPr>
        <w:numPr>
          <w:ilvl w:val="0"/>
          <w:numId w:val="5"/>
        </w:numPr>
        <w:spacing w:before="120" w:after="120"/>
        <w:ind w:left="714" w:hanging="357"/>
        <w:rPr>
          <w:rFonts w:ascii="Arial" w:hAnsi="Arial" w:cs="Arial"/>
          <w:b/>
          <w:bCs/>
          <w:sz w:val="22"/>
          <w:szCs w:val="22"/>
        </w:rPr>
      </w:pPr>
      <w:r w:rsidRPr="00307B3C">
        <w:rPr>
          <w:rFonts w:ascii="Arial" w:hAnsi="Arial" w:cs="Arial"/>
          <w:bCs/>
          <w:color w:val="000000"/>
          <w:sz w:val="22"/>
          <w:szCs w:val="22"/>
        </w:rPr>
        <w:t xml:space="preserve">Problem Solving </w:t>
      </w:r>
    </w:p>
    <w:p w14:paraId="3085A4D0" w14:textId="77777777" w:rsidR="00EF7158" w:rsidRPr="00307B3C" w:rsidRDefault="00307B3C" w:rsidP="00307B3C">
      <w:pPr>
        <w:numPr>
          <w:ilvl w:val="0"/>
          <w:numId w:val="5"/>
        </w:numPr>
        <w:spacing w:before="120" w:after="120"/>
        <w:ind w:left="714" w:hanging="357"/>
        <w:rPr>
          <w:rFonts w:ascii="Arial" w:hAnsi="Arial" w:cs="Arial"/>
          <w:b/>
          <w:bCs/>
          <w:sz w:val="22"/>
          <w:szCs w:val="22"/>
        </w:rPr>
        <w:sectPr w:rsidR="00EF7158" w:rsidRPr="00307B3C" w:rsidSect="00EF7158">
          <w:footerReference w:type="even" r:id="rId14"/>
          <w:footerReference w:type="default" r:id="rId15"/>
          <w:pgSz w:w="11906" w:h="16838"/>
          <w:pgMar w:top="1152" w:right="1152" w:bottom="1152" w:left="1152" w:header="706" w:footer="706" w:gutter="0"/>
          <w:cols w:space="708"/>
          <w:docGrid w:linePitch="360"/>
        </w:sectPr>
      </w:pPr>
      <w:r w:rsidRPr="00307B3C">
        <w:rPr>
          <w:rFonts w:ascii="Arial" w:hAnsi="Arial" w:cs="Arial"/>
          <w:bCs/>
          <w:color w:val="000000"/>
          <w:sz w:val="22"/>
          <w:szCs w:val="22"/>
        </w:rPr>
        <w:t>Working with Others</w:t>
      </w:r>
    </w:p>
    <w:p w14:paraId="12108EB1" w14:textId="77777777" w:rsidR="00201F64" w:rsidRPr="00EF7158" w:rsidRDefault="00201F64" w:rsidP="00201F64">
      <w:pPr>
        <w:pStyle w:val="Heading"/>
        <w:ind w:left="0" w:right="-166" w:firstLine="0"/>
        <w:rPr>
          <w:rFonts w:cs="Arial"/>
          <w:szCs w:val="22"/>
        </w:rPr>
      </w:pPr>
      <w:r>
        <w:rPr>
          <w:rFonts w:cs="Arial"/>
          <w:szCs w:val="22"/>
        </w:rPr>
        <w:lastRenderedPageBreak/>
        <w:t>C</w:t>
      </w:r>
      <w:r w:rsidR="00307B3C">
        <w:rPr>
          <w:rFonts w:cs="Arial"/>
          <w:szCs w:val="22"/>
        </w:rPr>
        <w:t xml:space="preserve">ore Skills </w:t>
      </w:r>
      <w:r w:rsidRPr="00EF7158">
        <w:rPr>
          <w:rFonts w:cs="Arial"/>
          <w:szCs w:val="22"/>
        </w:rPr>
        <w:t>S</w:t>
      </w:r>
      <w:r w:rsidR="00307B3C">
        <w:rPr>
          <w:rFonts w:cs="Arial"/>
          <w:szCs w:val="22"/>
        </w:rPr>
        <w:t xml:space="preserve">ignposting </w:t>
      </w:r>
      <w:r w:rsidR="0005023C">
        <w:rPr>
          <w:rFonts w:cs="Arial"/>
          <w:szCs w:val="22"/>
        </w:rPr>
        <w:t>S</w:t>
      </w:r>
      <w:r w:rsidR="00BF5466">
        <w:rPr>
          <w:rFonts w:cs="Arial"/>
          <w:szCs w:val="22"/>
        </w:rPr>
        <w:t>VQ</w:t>
      </w:r>
      <w:r w:rsidR="002C6F1D" w:rsidRPr="002C6F1D">
        <w:rPr>
          <w:rFonts w:cs="Arial"/>
          <w:szCs w:val="22"/>
        </w:rPr>
        <w:t xml:space="preserve"> in Emergency Services Contact and Control Operations</w:t>
      </w:r>
      <w:r w:rsidR="002C6F1D">
        <w:rPr>
          <w:rFonts w:cs="Arial"/>
          <w:szCs w:val="22"/>
        </w:rPr>
        <w:t xml:space="preserve"> </w:t>
      </w:r>
      <w:r w:rsidR="0005023C">
        <w:rPr>
          <w:rFonts w:cs="Arial"/>
          <w:szCs w:val="22"/>
        </w:rPr>
        <w:t xml:space="preserve">at </w:t>
      </w:r>
      <w:r w:rsidR="00307B3C">
        <w:rPr>
          <w:rFonts w:cs="Arial"/>
          <w:szCs w:val="22"/>
        </w:rPr>
        <w:t xml:space="preserve">SCQF </w:t>
      </w:r>
      <w:r w:rsidR="00BF5466">
        <w:rPr>
          <w:rFonts w:cs="Arial"/>
          <w:szCs w:val="22"/>
        </w:rPr>
        <w:t>L</w:t>
      </w:r>
      <w:r w:rsidR="00497B7D">
        <w:rPr>
          <w:rFonts w:cs="Arial"/>
          <w:szCs w:val="22"/>
        </w:rPr>
        <w:t xml:space="preserve">evel </w:t>
      </w:r>
      <w:r w:rsidR="00CC3D4C">
        <w:rPr>
          <w:rFonts w:cs="Arial"/>
          <w:szCs w:val="22"/>
        </w:rPr>
        <w:t>7</w:t>
      </w:r>
    </w:p>
    <w:p w14:paraId="203EC896" w14:textId="77777777" w:rsidR="00201F64" w:rsidRDefault="00201F64" w:rsidP="00EF7158">
      <w:pPr>
        <w:rPr>
          <w:rFonts w:ascii="Arial" w:hAnsi="Arial" w:cs="Arial"/>
          <w:b/>
          <w:bCs/>
          <w:sz w:val="22"/>
          <w:szCs w:val="22"/>
        </w:rPr>
      </w:pPr>
    </w:p>
    <w:p w14:paraId="23A1E362" w14:textId="77777777" w:rsidR="00667F56" w:rsidRDefault="00667F56" w:rsidP="00EF715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616"/>
        <w:gridCol w:w="1171"/>
        <w:gridCol w:w="1174"/>
        <w:gridCol w:w="1170"/>
        <w:gridCol w:w="1172"/>
        <w:gridCol w:w="1172"/>
      </w:tblGrid>
      <w:tr w:rsidR="00307B3C" w:rsidRPr="00EF7158" w14:paraId="055D91C5" w14:textId="77777777" w:rsidTr="002C6F1D">
        <w:tblPrEx>
          <w:tblCellMar>
            <w:top w:w="0" w:type="dxa"/>
            <w:bottom w:w="0" w:type="dxa"/>
          </w:tblCellMar>
        </w:tblPrEx>
        <w:trPr>
          <w:cantSplit/>
          <w:trHeight w:val="2591"/>
          <w:tblHeader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D9D9D9"/>
          </w:tcPr>
          <w:p w14:paraId="149CE59F" w14:textId="77777777" w:rsidR="00307B3C" w:rsidRDefault="00307B3C" w:rsidP="00307B3C">
            <w:pPr>
              <w:spacing w:line="280" w:lineRule="exact"/>
              <w:ind w:left="540" w:hanging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21AF05" w14:textId="77777777" w:rsidR="00307B3C" w:rsidRDefault="00307B3C" w:rsidP="00307B3C">
            <w:pPr>
              <w:spacing w:line="280" w:lineRule="exact"/>
              <w:ind w:left="540" w:hanging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443DBD" w14:textId="77777777" w:rsidR="00307B3C" w:rsidRDefault="00307B3C" w:rsidP="00307B3C">
            <w:pPr>
              <w:spacing w:line="280" w:lineRule="exact"/>
              <w:ind w:left="540" w:hanging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015D37" w14:textId="77777777" w:rsidR="00307B3C" w:rsidRPr="00307B3C" w:rsidRDefault="00307B3C" w:rsidP="00307B3C">
            <w:pPr>
              <w:spacing w:line="280" w:lineRule="exact"/>
              <w:ind w:left="540" w:hanging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7B3C">
              <w:rPr>
                <w:rFonts w:ascii="Arial" w:hAnsi="Arial" w:cs="Arial"/>
                <w:b/>
                <w:bCs/>
                <w:sz w:val="22"/>
                <w:szCs w:val="22"/>
              </w:rPr>
              <w:t>URN</w:t>
            </w:r>
          </w:p>
        </w:tc>
        <w:tc>
          <w:tcPr>
            <w:tcW w:w="2616" w:type="dxa"/>
            <w:shd w:val="clear" w:color="auto" w:fill="D9D9D9"/>
          </w:tcPr>
          <w:p w14:paraId="3961F3DA" w14:textId="77777777" w:rsidR="00307B3C" w:rsidRDefault="00307B3C" w:rsidP="00307B3C">
            <w:pPr>
              <w:spacing w:line="280" w:lineRule="exact"/>
              <w:ind w:left="540" w:hanging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D4C92F" w14:textId="77777777" w:rsidR="00307B3C" w:rsidRDefault="00307B3C" w:rsidP="00307B3C">
            <w:pPr>
              <w:spacing w:line="280" w:lineRule="exact"/>
              <w:ind w:left="540" w:hanging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370BDB" w14:textId="77777777" w:rsidR="00307B3C" w:rsidRDefault="00307B3C" w:rsidP="00307B3C">
            <w:pPr>
              <w:spacing w:line="280" w:lineRule="exact"/>
              <w:ind w:left="540" w:hanging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CEAD18" w14:textId="77777777" w:rsidR="00307B3C" w:rsidRPr="00307B3C" w:rsidRDefault="00307B3C" w:rsidP="00307B3C">
            <w:pPr>
              <w:spacing w:line="280" w:lineRule="exact"/>
              <w:ind w:left="540" w:hanging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7B3C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1171" w:type="dxa"/>
            <w:shd w:val="clear" w:color="auto" w:fill="D9D9D9"/>
            <w:textDirection w:val="btLr"/>
            <w:vAlign w:val="center"/>
          </w:tcPr>
          <w:p w14:paraId="24D35813" w14:textId="77777777" w:rsidR="00307B3C" w:rsidRPr="00EF7158" w:rsidRDefault="00307B3C" w:rsidP="00307B3C">
            <w:pPr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7158">
              <w:rPr>
                <w:rFonts w:ascii="Arial" w:hAnsi="Arial" w:cs="Arial"/>
                <w:b/>
                <w:sz w:val="22"/>
                <w:szCs w:val="22"/>
              </w:rPr>
              <w:t>Communication</w:t>
            </w:r>
          </w:p>
        </w:tc>
        <w:tc>
          <w:tcPr>
            <w:tcW w:w="1174" w:type="dxa"/>
            <w:shd w:val="clear" w:color="auto" w:fill="D9D9D9"/>
            <w:textDirection w:val="btLr"/>
            <w:vAlign w:val="center"/>
          </w:tcPr>
          <w:p w14:paraId="5AE68906" w14:textId="77777777" w:rsidR="00307B3C" w:rsidRPr="00EF7158" w:rsidRDefault="00307B3C" w:rsidP="00307B3C">
            <w:pPr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Numeracy</w:t>
            </w:r>
          </w:p>
        </w:tc>
        <w:tc>
          <w:tcPr>
            <w:tcW w:w="1170" w:type="dxa"/>
            <w:shd w:val="clear" w:color="auto" w:fill="D9D9D9"/>
            <w:textDirection w:val="btLr"/>
            <w:vAlign w:val="center"/>
          </w:tcPr>
          <w:p w14:paraId="592386E4" w14:textId="77777777" w:rsidR="00307B3C" w:rsidRPr="00EF7158" w:rsidRDefault="00307B3C" w:rsidP="00307B3C">
            <w:pPr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7158">
              <w:rPr>
                <w:rFonts w:ascii="Arial" w:hAnsi="Arial" w:cs="Arial"/>
                <w:b/>
                <w:sz w:val="22"/>
                <w:szCs w:val="22"/>
              </w:rPr>
              <w:t xml:space="preserve">Information and </w:t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EF7158">
              <w:rPr>
                <w:rFonts w:ascii="Arial" w:hAnsi="Arial" w:cs="Arial"/>
                <w:b/>
                <w:sz w:val="22"/>
                <w:szCs w:val="22"/>
              </w:rPr>
              <w:t>ommunication Technology</w:t>
            </w:r>
          </w:p>
        </w:tc>
        <w:tc>
          <w:tcPr>
            <w:tcW w:w="1172" w:type="dxa"/>
            <w:shd w:val="clear" w:color="auto" w:fill="D9D9D9"/>
            <w:textDirection w:val="btLr"/>
            <w:vAlign w:val="center"/>
          </w:tcPr>
          <w:p w14:paraId="42FABF41" w14:textId="77777777" w:rsidR="00307B3C" w:rsidRPr="00EF7158" w:rsidRDefault="00307B3C" w:rsidP="00307B3C">
            <w:pPr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7158">
              <w:rPr>
                <w:rFonts w:ascii="Arial" w:hAnsi="Arial" w:cs="Arial"/>
                <w:b/>
                <w:sz w:val="22"/>
                <w:szCs w:val="22"/>
              </w:rPr>
              <w:t>Working with others</w:t>
            </w:r>
          </w:p>
        </w:tc>
        <w:tc>
          <w:tcPr>
            <w:tcW w:w="1172" w:type="dxa"/>
            <w:shd w:val="clear" w:color="auto" w:fill="D9D9D9"/>
            <w:textDirection w:val="btLr"/>
            <w:vAlign w:val="center"/>
          </w:tcPr>
          <w:p w14:paraId="28880611" w14:textId="77777777" w:rsidR="00307B3C" w:rsidRPr="00EF7158" w:rsidRDefault="00307B3C" w:rsidP="00307B3C">
            <w:pPr>
              <w:spacing w:line="280" w:lineRule="exact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7158">
              <w:rPr>
                <w:rFonts w:ascii="Arial" w:hAnsi="Arial" w:cs="Arial"/>
                <w:b/>
                <w:sz w:val="22"/>
                <w:szCs w:val="22"/>
              </w:rPr>
              <w:t>Problem solving</w:t>
            </w:r>
          </w:p>
        </w:tc>
      </w:tr>
      <w:tr w:rsidR="003B4B7A" w:rsidRPr="00EF7158" w14:paraId="21AF8FEA" w14:textId="77777777" w:rsidTr="002C6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right w:val="single" w:sz="4" w:space="0" w:color="auto"/>
            </w:tcBorders>
          </w:tcPr>
          <w:p w14:paraId="71ADF301" w14:textId="77777777" w:rsidR="003B4B7A" w:rsidRPr="00497B7D" w:rsidRDefault="00647744" w:rsidP="003B4B7A">
            <w:pPr>
              <w:spacing w:before="60"/>
              <w:ind w:left="552" w:hanging="5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SFJHA203</w:t>
            </w:r>
          </w:p>
        </w:tc>
        <w:tc>
          <w:tcPr>
            <w:tcW w:w="26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504F4C" w14:textId="77777777" w:rsidR="003B4B7A" w:rsidRPr="00AD72A3" w:rsidRDefault="00647744" w:rsidP="003B4B7A">
            <w:pPr>
              <w:spacing w:before="60"/>
              <w:ind w:firstLine="2"/>
              <w:rPr>
                <w:rFonts w:ascii="Arial" w:hAnsi="Arial" w:cs="Arial"/>
                <w:sz w:val="22"/>
                <w:szCs w:val="22"/>
              </w:rPr>
            </w:pPr>
            <w:r w:rsidRPr="00AD72A3">
              <w:rPr>
                <w:rFonts w:ascii="Arial" w:hAnsi="Arial" w:cs="Arial"/>
                <w:sz w:val="22"/>
                <w:szCs w:val="22"/>
              </w:rPr>
              <w:t>Manage personal development and reflect on current practice</w:t>
            </w:r>
          </w:p>
        </w:tc>
        <w:tc>
          <w:tcPr>
            <w:tcW w:w="1171" w:type="dxa"/>
            <w:vAlign w:val="center"/>
          </w:tcPr>
          <w:p w14:paraId="58FED9AB" w14:textId="77777777" w:rsidR="003B4B7A" w:rsidRDefault="00F66FCD" w:rsidP="003B4B7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74" w:type="dxa"/>
            <w:vAlign w:val="center"/>
          </w:tcPr>
          <w:p w14:paraId="43F164C4" w14:textId="77777777" w:rsidR="003B4B7A" w:rsidRDefault="00CA6D88" w:rsidP="003B4B7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70" w:type="dxa"/>
            <w:vAlign w:val="center"/>
          </w:tcPr>
          <w:p w14:paraId="1EB37F68" w14:textId="77777777" w:rsidR="003B4B7A" w:rsidRDefault="00F66FCD" w:rsidP="003B4B7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72" w:type="dxa"/>
            <w:vAlign w:val="center"/>
          </w:tcPr>
          <w:p w14:paraId="672B8834" w14:textId="77777777" w:rsidR="003B4B7A" w:rsidRDefault="00F66FCD" w:rsidP="003B4B7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72" w:type="dxa"/>
            <w:vAlign w:val="center"/>
          </w:tcPr>
          <w:p w14:paraId="0C15216A" w14:textId="77777777" w:rsidR="003B4B7A" w:rsidRDefault="00F66FCD" w:rsidP="003B4B7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3B4B7A" w:rsidRPr="00EF7158" w14:paraId="78360732" w14:textId="77777777" w:rsidTr="002C6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right w:val="single" w:sz="4" w:space="0" w:color="auto"/>
            </w:tcBorders>
          </w:tcPr>
          <w:p w14:paraId="6730C485" w14:textId="77777777" w:rsidR="003B4B7A" w:rsidRPr="00AB596D" w:rsidRDefault="00647744" w:rsidP="003B4B7A">
            <w:pPr>
              <w:spacing w:before="60"/>
              <w:ind w:firstLine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SFJAB101</w:t>
            </w:r>
          </w:p>
        </w:tc>
        <w:tc>
          <w:tcPr>
            <w:tcW w:w="2616" w:type="dxa"/>
            <w:tcBorders>
              <w:left w:val="single" w:sz="4" w:space="0" w:color="auto"/>
              <w:bottom w:val="single" w:sz="4" w:space="0" w:color="auto"/>
            </w:tcBorders>
          </w:tcPr>
          <w:p w14:paraId="54F00B37" w14:textId="77777777" w:rsidR="003B4B7A" w:rsidRPr="00AD72A3" w:rsidRDefault="00647744" w:rsidP="003B4B7A">
            <w:pPr>
              <w:spacing w:before="60"/>
              <w:ind w:firstLine="2"/>
              <w:rPr>
                <w:rFonts w:ascii="Arial" w:hAnsi="Arial" w:cs="Arial"/>
                <w:sz w:val="22"/>
                <w:szCs w:val="22"/>
              </w:rPr>
            </w:pPr>
            <w:r w:rsidRPr="00AD72A3">
              <w:rPr>
                <w:rFonts w:ascii="Arial" w:hAnsi="Arial" w:cs="Arial"/>
                <w:sz w:val="22"/>
                <w:szCs w:val="22"/>
              </w:rPr>
              <w:t>Communicate effectively with callers to emergency services</w:t>
            </w:r>
          </w:p>
        </w:tc>
        <w:tc>
          <w:tcPr>
            <w:tcW w:w="1171" w:type="dxa"/>
            <w:vAlign w:val="center"/>
          </w:tcPr>
          <w:p w14:paraId="17EB2236" w14:textId="77777777" w:rsidR="003B4B7A" w:rsidRPr="00EF7158" w:rsidRDefault="006D598A" w:rsidP="003B4B7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74" w:type="dxa"/>
            <w:vAlign w:val="center"/>
          </w:tcPr>
          <w:p w14:paraId="328C344E" w14:textId="77777777" w:rsidR="003B4B7A" w:rsidRPr="00EF7158" w:rsidRDefault="00CA6D88" w:rsidP="003B4B7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70" w:type="dxa"/>
            <w:vAlign w:val="center"/>
          </w:tcPr>
          <w:p w14:paraId="47BF6123" w14:textId="77777777" w:rsidR="003B4B7A" w:rsidRPr="00EF7158" w:rsidRDefault="006D598A" w:rsidP="003B4B7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72" w:type="dxa"/>
            <w:vAlign w:val="center"/>
          </w:tcPr>
          <w:p w14:paraId="13FE5C86" w14:textId="77777777" w:rsidR="003B4B7A" w:rsidRPr="00EF7158" w:rsidRDefault="006D598A" w:rsidP="003B4B7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72" w:type="dxa"/>
            <w:vAlign w:val="center"/>
          </w:tcPr>
          <w:p w14:paraId="20304E3C" w14:textId="77777777" w:rsidR="003B4B7A" w:rsidRPr="00EF7158" w:rsidRDefault="006D598A" w:rsidP="003B4B7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3B4B7A" w:rsidRPr="00EF7158" w14:paraId="023641CF" w14:textId="77777777" w:rsidTr="002C6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14:paraId="4BBEFA3B" w14:textId="77777777" w:rsidR="003B4B7A" w:rsidRPr="00AB596D" w:rsidRDefault="00647744" w:rsidP="003B4B7A">
            <w:pPr>
              <w:spacing w:before="60"/>
              <w:ind w:firstLine="2"/>
              <w:rPr>
                <w:rFonts w:ascii="Arial" w:hAnsi="Arial" w:cs="Arial"/>
                <w:sz w:val="22"/>
                <w:szCs w:val="22"/>
              </w:rPr>
            </w:pPr>
            <w:r w:rsidRPr="00647744">
              <w:rPr>
                <w:rFonts w:ascii="Arial" w:hAnsi="Arial" w:cs="Arial"/>
                <w:sz w:val="22"/>
                <w:szCs w:val="22"/>
              </w:rPr>
              <w:t>SFJCD201</w:t>
            </w:r>
          </w:p>
        </w:tc>
        <w:tc>
          <w:tcPr>
            <w:tcW w:w="26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28704" w14:textId="77777777" w:rsidR="003B4B7A" w:rsidRPr="00AD72A3" w:rsidRDefault="00647744" w:rsidP="003B4B7A">
            <w:pPr>
              <w:spacing w:before="60"/>
              <w:ind w:firstLine="2"/>
              <w:rPr>
                <w:rFonts w:ascii="Arial" w:hAnsi="Arial" w:cs="Arial"/>
                <w:sz w:val="22"/>
                <w:szCs w:val="22"/>
              </w:rPr>
            </w:pPr>
            <w:r w:rsidRPr="00AD72A3">
              <w:rPr>
                <w:rFonts w:ascii="Arial" w:hAnsi="Arial" w:cs="Arial"/>
                <w:sz w:val="22"/>
                <w:szCs w:val="22"/>
              </w:rPr>
              <w:t>Respond to emergency service calls</w:t>
            </w:r>
          </w:p>
        </w:tc>
        <w:tc>
          <w:tcPr>
            <w:tcW w:w="1171" w:type="dxa"/>
            <w:vAlign w:val="center"/>
          </w:tcPr>
          <w:p w14:paraId="28529FA3" w14:textId="77777777" w:rsidR="003B4B7A" w:rsidRPr="00EF7158" w:rsidRDefault="006D598A" w:rsidP="003B4B7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74" w:type="dxa"/>
            <w:vAlign w:val="center"/>
          </w:tcPr>
          <w:p w14:paraId="04C2FB5F" w14:textId="77777777" w:rsidR="003B4B7A" w:rsidRPr="00EF7158" w:rsidRDefault="00CA6D88" w:rsidP="003B4B7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70" w:type="dxa"/>
            <w:vAlign w:val="center"/>
          </w:tcPr>
          <w:p w14:paraId="4732261B" w14:textId="77777777" w:rsidR="003B4B7A" w:rsidRPr="000948E1" w:rsidRDefault="006D598A" w:rsidP="003B4B7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72" w:type="dxa"/>
            <w:vAlign w:val="center"/>
          </w:tcPr>
          <w:p w14:paraId="69ECB54B" w14:textId="77777777" w:rsidR="003B4B7A" w:rsidRPr="00EF7158" w:rsidRDefault="006D598A" w:rsidP="003B4B7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72" w:type="dxa"/>
            <w:vAlign w:val="center"/>
          </w:tcPr>
          <w:p w14:paraId="38F3F622" w14:textId="77777777" w:rsidR="00333640" w:rsidRPr="00EF7158" w:rsidRDefault="006D598A" w:rsidP="003B4B7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6D598A" w:rsidRPr="00EF7158" w14:paraId="02DB6E57" w14:textId="77777777" w:rsidTr="002C6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14:paraId="7687524D" w14:textId="77777777" w:rsidR="006D598A" w:rsidRPr="00AD72A3" w:rsidRDefault="006D598A" w:rsidP="006D598A">
            <w:pPr>
              <w:spacing w:before="60"/>
              <w:ind w:firstLine="2"/>
              <w:rPr>
                <w:rFonts w:ascii="Arial" w:hAnsi="Arial" w:cs="Arial"/>
                <w:sz w:val="22"/>
                <w:szCs w:val="22"/>
              </w:rPr>
            </w:pPr>
            <w:r w:rsidRPr="00AD72A3">
              <w:rPr>
                <w:rFonts w:ascii="Arial" w:hAnsi="Arial" w:cs="Arial"/>
                <w:sz w:val="22"/>
                <w:szCs w:val="22"/>
              </w:rPr>
              <w:t>SFJZH13</w:t>
            </w:r>
          </w:p>
        </w:tc>
        <w:tc>
          <w:tcPr>
            <w:tcW w:w="2616" w:type="dxa"/>
            <w:tcBorders>
              <w:left w:val="single" w:sz="4" w:space="0" w:color="auto"/>
            </w:tcBorders>
            <w:vAlign w:val="center"/>
          </w:tcPr>
          <w:p w14:paraId="406D4558" w14:textId="77777777" w:rsidR="006D598A" w:rsidRPr="00AD72A3" w:rsidRDefault="006D598A" w:rsidP="006D598A">
            <w:pPr>
              <w:spacing w:before="60"/>
              <w:ind w:firstLine="2"/>
              <w:rPr>
                <w:rFonts w:ascii="Arial" w:hAnsi="Arial" w:cs="Arial"/>
                <w:sz w:val="22"/>
                <w:szCs w:val="22"/>
              </w:rPr>
            </w:pPr>
            <w:r w:rsidRPr="00AD72A3">
              <w:rPr>
                <w:rFonts w:ascii="Arial" w:hAnsi="Arial" w:cs="Arial"/>
                <w:sz w:val="22"/>
                <w:szCs w:val="22"/>
              </w:rPr>
              <w:t>Operate telephony and computerised systems for emergency service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171" w:type="dxa"/>
            <w:vAlign w:val="center"/>
          </w:tcPr>
          <w:p w14:paraId="3B0A04A1" w14:textId="77777777" w:rsidR="006D598A" w:rsidRPr="00EF7158" w:rsidRDefault="006D598A" w:rsidP="006D598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74" w:type="dxa"/>
            <w:vAlign w:val="center"/>
          </w:tcPr>
          <w:p w14:paraId="0A606F28" w14:textId="77777777" w:rsidR="006D598A" w:rsidRPr="00EF7158" w:rsidRDefault="006D598A" w:rsidP="006D598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70" w:type="dxa"/>
            <w:vAlign w:val="center"/>
          </w:tcPr>
          <w:p w14:paraId="3094FCC4" w14:textId="77777777" w:rsidR="006D598A" w:rsidRPr="000948E1" w:rsidRDefault="006D598A" w:rsidP="006D598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72" w:type="dxa"/>
            <w:vAlign w:val="center"/>
          </w:tcPr>
          <w:p w14:paraId="5EB1BD9F" w14:textId="77777777" w:rsidR="006D598A" w:rsidRPr="00EF7158" w:rsidRDefault="006D598A" w:rsidP="006D598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72" w:type="dxa"/>
            <w:vAlign w:val="center"/>
          </w:tcPr>
          <w:p w14:paraId="63C47578" w14:textId="77777777" w:rsidR="006D598A" w:rsidRPr="00EF7158" w:rsidRDefault="006D598A" w:rsidP="006D598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6D598A" w:rsidRPr="00EF7158" w14:paraId="76E83DE3" w14:textId="77777777" w:rsidTr="002C6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3724A8BE" w14:textId="77777777" w:rsidR="006D598A" w:rsidRPr="00AD72A3" w:rsidRDefault="006D598A" w:rsidP="006D598A">
            <w:pPr>
              <w:spacing w:before="60"/>
              <w:ind w:firstLine="2"/>
              <w:rPr>
                <w:rFonts w:ascii="Arial" w:hAnsi="Arial" w:cs="Arial"/>
                <w:sz w:val="22"/>
                <w:szCs w:val="22"/>
              </w:rPr>
            </w:pPr>
            <w:r w:rsidRPr="00AD72A3">
              <w:rPr>
                <w:rFonts w:ascii="Arial" w:hAnsi="Arial" w:cs="Arial"/>
                <w:sz w:val="22"/>
                <w:szCs w:val="22"/>
              </w:rPr>
              <w:t>SFJZC5</w:t>
            </w:r>
          </w:p>
        </w:tc>
        <w:tc>
          <w:tcPr>
            <w:tcW w:w="2616" w:type="dxa"/>
            <w:tcBorders>
              <w:left w:val="single" w:sz="4" w:space="0" w:color="auto"/>
              <w:bottom w:val="single" w:sz="4" w:space="0" w:color="auto"/>
            </w:tcBorders>
          </w:tcPr>
          <w:p w14:paraId="146A5027" w14:textId="77777777" w:rsidR="006D598A" w:rsidRPr="00AD72A3" w:rsidRDefault="006D598A" w:rsidP="006D598A">
            <w:pPr>
              <w:spacing w:before="6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AD72A3">
              <w:rPr>
                <w:rFonts w:ascii="Arial" w:hAnsi="Arial" w:cs="Arial"/>
                <w:sz w:val="22"/>
                <w:szCs w:val="22"/>
              </w:rPr>
              <w:t>Provide information and advice using the telephone</w:t>
            </w:r>
          </w:p>
        </w:tc>
        <w:tc>
          <w:tcPr>
            <w:tcW w:w="1171" w:type="dxa"/>
            <w:vAlign w:val="center"/>
          </w:tcPr>
          <w:p w14:paraId="4D91AB74" w14:textId="77777777" w:rsidR="006D598A" w:rsidRPr="00EF7158" w:rsidRDefault="006D598A" w:rsidP="006D598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74" w:type="dxa"/>
            <w:vAlign w:val="center"/>
          </w:tcPr>
          <w:p w14:paraId="686B5F53" w14:textId="77777777" w:rsidR="006D598A" w:rsidRPr="00EF7158" w:rsidRDefault="006D598A" w:rsidP="006D598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70" w:type="dxa"/>
            <w:vAlign w:val="center"/>
          </w:tcPr>
          <w:p w14:paraId="7A34D95A" w14:textId="77777777" w:rsidR="006D598A" w:rsidRPr="00EF7158" w:rsidRDefault="006D598A" w:rsidP="006D598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72" w:type="dxa"/>
            <w:vAlign w:val="center"/>
          </w:tcPr>
          <w:p w14:paraId="5883489B" w14:textId="77777777" w:rsidR="006D598A" w:rsidRPr="00EF7158" w:rsidRDefault="006D598A" w:rsidP="006D598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72" w:type="dxa"/>
            <w:vAlign w:val="center"/>
          </w:tcPr>
          <w:p w14:paraId="3F854657" w14:textId="77777777" w:rsidR="006D598A" w:rsidRPr="00EF7158" w:rsidRDefault="006D598A" w:rsidP="006D598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6D598A" w:rsidRPr="00EF7158" w14:paraId="5A6B77D2" w14:textId="77777777" w:rsidTr="002C6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9B15D7" w14:textId="77777777" w:rsidR="006D598A" w:rsidRPr="00AD72A3" w:rsidRDefault="006D598A" w:rsidP="006D598A">
            <w:pPr>
              <w:spacing w:before="60"/>
              <w:ind w:firstLine="2"/>
              <w:rPr>
                <w:rFonts w:ascii="Arial" w:hAnsi="Arial" w:cs="Arial"/>
                <w:sz w:val="22"/>
                <w:szCs w:val="22"/>
              </w:rPr>
            </w:pPr>
            <w:r w:rsidRPr="00AD72A3">
              <w:rPr>
                <w:rFonts w:ascii="Arial" w:hAnsi="Arial" w:cs="Arial"/>
                <w:sz w:val="22"/>
                <w:szCs w:val="22"/>
              </w:rPr>
              <w:t>SFJCD202</w:t>
            </w:r>
          </w:p>
        </w:tc>
        <w:tc>
          <w:tcPr>
            <w:tcW w:w="2616" w:type="dxa"/>
            <w:tcBorders>
              <w:left w:val="single" w:sz="4" w:space="0" w:color="auto"/>
              <w:bottom w:val="single" w:sz="4" w:space="0" w:color="auto"/>
            </w:tcBorders>
          </w:tcPr>
          <w:p w14:paraId="46A1B3FE" w14:textId="77777777" w:rsidR="006D598A" w:rsidRPr="00AD72A3" w:rsidRDefault="006D598A" w:rsidP="006D598A">
            <w:pPr>
              <w:spacing w:before="6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AD72A3">
              <w:rPr>
                <w:rFonts w:ascii="Arial" w:hAnsi="Arial" w:cs="Arial"/>
                <w:sz w:val="22"/>
                <w:szCs w:val="22"/>
              </w:rPr>
              <w:t xml:space="preserve">Assess, </w:t>
            </w:r>
            <w:proofErr w:type="gramStart"/>
            <w:r w:rsidRPr="00AD72A3">
              <w:rPr>
                <w:rFonts w:ascii="Arial" w:hAnsi="Arial" w:cs="Arial"/>
                <w:sz w:val="22"/>
                <w:szCs w:val="22"/>
              </w:rPr>
              <w:t>prioritise</w:t>
            </w:r>
            <w:proofErr w:type="gramEnd"/>
            <w:r w:rsidRPr="00AD72A3">
              <w:rPr>
                <w:rFonts w:ascii="Arial" w:hAnsi="Arial" w:cs="Arial"/>
                <w:sz w:val="22"/>
                <w:szCs w:val="22"/>
              </w:rPr>
              <w:t xml:space="preserve"> and manage emergency service calls</w:t>
            </w:r>
          </w:p>
        </w:tc>
        <w:tc>
          <w:tcPr>
            <w:tcW w:w="1171" w:type="dxa"/>
            <w:vAlign w:val="center"/>
          </w:tcPr>
          <w:p w14:paraId="4482FDC6" w14:textId="77777777" w:rsidR="006D598A" w:rsidRPr="00D90491" w:rsidRDefault="006D598A" w:rsidP="006D598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74" w:type="dxa"/>
            <w:vAlign w:val="center"/>
          </w:tcPr>
          <w:p w14:paraId="704E8159" w14:textId="77777777" w:rsidR="006D598A" w:rsidRPr="00D90491" w:rsidRDefault="006D598A" w:rsidP="006D598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70" w:type="dxa"/>
            <w:vAlign w:val="center"/>
          </w:tcPr>
          <w:p w14:paraId="0EC52D2B" w14:textId="77777777" w:rsidR="006D598A" w:rsidRPr="00D90491" w:rsidRDefault="006D598A" w:rsidP="006D598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72" w:type="dxa"/>
            <w:vAlign w:val="center"/>
          </w:tcPr>
          <w:p w14:paraId="3D628B96" w14:textId="77777777" w:rsidR="006D598A" w:rsidRPr="00D90491" w:rsidRDefault="006D598A" w:rsidP="006D598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72" w:type="dxa"/>
            <w:vAlign w:val="center"/>
          </w:tcPr>
          <w:p w14:paraId="0891BF7B" w14:textId="77777777" w:rsidR="006D598A" w:rsidRPr="00D90491" w:rsidRDefault="006D598A" w:rsidP="006D598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6D598A" w:rsidRPr="00EF7158" w14:paraId="58F9A366" w14:textId="77777777" w:rsidTr="002C6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67E09E96" w14:textId="77777777" w:rsidR="006D598A" w:rsidRPr="00AD72A3" w:rsidRDefault="006D598A" w:rsidP="006D598A">
            <w:pPr>
              <w:spacing w:before="60"/>
              <w:ind w:hanging="4"/>
              <w:rPr>
                <w:rFonts w:ascii="Arial" w:hAnsi="Arial" w:cs="Arial"/>
                <w:sz w:val="22"/>
                <w:szCs w:val="22"/>
              </w:rPr>
            </w:pPr>
            <w:r w:rsidRPr="00AD72A3">
              <w:rPr>
                <w:rFonts w:ascii="Arial" w:hAnsi="Arial" w:cs="Arial"/>
                <w:sz w:val="22"/>
                <w:szCs w:val="22"/>
              </w:rPr>
              <w:t>SFJCD203</w:t>
            </w:r>
          </w:p>
        </w:tc>
        <w:tc>
          <w:tcPr>
            <w:tcW w:w="26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30BE87" w14:textId="77777777" w:rsidR="006D598A" w:rsidRPr="00AD72A3" w:rsidRDefault="006D598A" w:rsidP="006D598A">
            <w:pPr>
              <w:spacing w:before="60"/>
              <w:ind w:left="31"/>
              <w:rPr>
                <w:rFonts w:ascii="Arial" w:hAnsi="Arial" w:cs="Arial"/>
                <w:sz w:val="22"/>
                <w:szCs w:val="22"/>
              </w:rPr>
            </w:pPr>
            <w:r w:rsidRPr="00AD72A3">
              <w:rPr>
                <w:rFonts w:ascii="Arial" w:hAnsi="Arial" w:cs="Arial"/>
                <w:sz w:val="22"/>
                <w:szCs w:val="22"/>
              </w:rPr>
              <w:t>Deploy resources to respond to emergency situations and incidents</w:t>
            </w:r>
          </w:p>
        </w:tc>
        <w:tc>
          <w:tcPr>
            <w:tcW w:w="1171" w:type="dxa"/>
            <w:vAlign w:val="center"/>
          </w:tcPr>
          <w:p w14:paraId="7C0A194E" w14:textId="77777777" w:rsidR="006D598A" w:rsidRPr="00EF7158" w:rsidRDefault="006D598A" w:rsidP="006D59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74" w:type="dxa"/>
            <w:vAlign w:val="center"/>
          </w:tcPr>
          <w:p w14:paraId="2A79C47E" w14:textId="77777777" w:rsidR="006D598A" w:rsidRPr="00EF7158" w:rsidRDefault="006D598A" w:rsidP="006D59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70" w:type="dxa"/>
            <w:vAlign w:val="center"/>
          </w:tcPr>
          <w:p w14:paraId="1C73D2B1" w14:textId="77777777" w:rsidR="006D598A" w:rsidRPr="00EF7158" w:rsidRDefault="006D598A" w:rsidP="006D59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72" w:type="dxa"/>
            <w:vAlign w:val="center"/>
          </w:tcPr>
          <w:p w14:paraId="22669DA1" w14:textId="77777777" w:rsidR="006D598A" w:rsidRPr="00EF7158" w:rsidRDefault="006D598A" w:rsidP="006D59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72" w:type="dxa"/>
            <w:vAlign w:val="center"/>
          </w:tcPr>
          <w:p w14:paraId="55B9EE59" w14:textId="77777777" w:rsidR="006D598A" w:rsidRPr="00EF7158" w:rsidRDefault="006D598A" w:rsidP="006D59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2D6066" w:rsidRPr="00EF7158" w14:paraId="1B202F94" w14:textId="77777777" w:rsidTr="002C6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7BFE5C70" w14:textId="77777777" w:rsidR="002D6066" w:rsidRPr="00AD72A3" w:rsidRDefault="00AD72A3" w:rsidP="002D6066">
            <w:pPr>
              <w:spacing w:before="60"/>
              <w:ind w:hanging="4"/>
              <w:rPr>
                <w:rFonts w:ascii="Arial" w:hAnsi="Arial" w:cs="Arial"/>
                <w:sz w:val="22"/>
                <w:szCs w:val="22"/>
              </w:rPr>
            </w:pPr>
            <w:r w:rsidRPr="00AD72A3">
              <w:rPr>
                <w:rFonts w:ascii="Arial" w:hAnsi="Arial" w:cs="Arial"/>
                <w:sz w:val="22"/>
                <w:szCs w:val="22"/>
              </w:rPr>
              <w:t>SFJAD4</w:t>
            </w:r>
          </w:p>
        </w:tc>
        <w:tc>
          <w:tcPr>
            <w:tcW w:w="2616" w:type="dxa"/>
            <w:tcBorders>
              <w:left w:val="single" w:sz="4" w:space="0" w:color="auto"/>
            </w:tcBorders>
          </w:tcPr>
          <w:p w14:paraId="682D3377" w14:textId="77777777" w:rsidR="002D6066" w:rsidRPr="00AD72A3" w:rsidRDefault="00AD72A3" w:rsidP="002D6066">
            <w:pPr>
              <w:spacing w:before="60"/>
              <w:ind w:left="31"/>
              <w:rPr>
                <w:rFonts w:ascii="Arial" w:hAnsi="Arial" w:cs="Arial"/>
                <w:sz w:val="22"/>
                <w:szCs w:val="22"/>
              </w:rPr>
            </w:pPr>
            <w:r w:rsidRPr="00AD72A3">
              <w:rPr>
                <w:rFonts w:ascii="Arial" w:hAnsi="Arial" w:cs="Arial"/>
                <w:sz w:val="22"/>
                <w:szCs w:val="22"/>
              </w:rPr>
              <w:t>Liaise with other services</w:t>
            </w:r>
          </w:p>
        </w:tc>
        <w:tc>
          <w:tcPr>
            <w:tcW w:w="1171" w:type="dxa"/>
            <w:vAlign w:val="center"/>
          </w:tcPr>
          <w:p w14:paraId="291C42F5" w14:textId="77777777" w:rsidR="002D6066" w:rsidRPr="00EF7158" w:rsidRDefault="00ED7319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74" w:type="dxa"/>
            <w:vAlign w:val="center"/>
          </w:tcPr>
          <w:p w14:paraId="3C418BF8" w14:textId="77777777" w:rsidR="002D6066" w:rsidRPr="00EF7158" w:rsidRDefault="00CA6D88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70" w:type="dxa"/>
            <w:vAlign w:val="center"/>
          </w:tcPr>
          <w:p w14:paraId="39A37034" w14:textId="77777777" w:rsidR="002D6066" w:rsidRPr="00EF7158" w:rsidRDefault="00066564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72" w:type="dxa"/>
            <w:vAlign w:val="center"/>
          </w:tcPr>
          <w:p w14:paraId="4E143CD4" w14:textId="77777777" w:rsidR="002D6066" w:rsidRPr="00EF7158" w:rsidRDefault="00ED7319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72" w:type="dxa"/>
            <w:vAlign w:val="center"/>
          </w:tcPr>
          <w:p w14:paraId="796E64DB" w14:textId="77777777" w:rsidR="002D6066" w:rsidRPr="00EF7158" w:rsidRDefault="00ED7319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AD72A3" w:rsidRPr="00EF7158" w14:paraId="6A4AC9C9" w14:textId="77777777" w:rsidTr="002C6F1D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3CCE0AB8" w14:textId="77777777" w:rsidR="00AD72A3" w:rsidRPr="00AD72A3" w:rsidRDefault="00AD72A3" w:rsidP="002D6066">
            <w:pPr>
              <w:spacing w:before="60"/>
              <w:ind w:hanging="4"/>
              <w:rPr>
                <w:rFonts w:ascii="Arial" w:hAnsi="Arial" w:cs="Arial"/>
                <w:sz w:val="22"/>
                <w:szCs w:val="22"/>
              </w:rPr>
            </w:pPr>
            <w:r w:rsidRPr="00AD72A3">
              <w:rPr>
                <w:rFonts w:ascii="Arial" w:hAnsi="Arial" w:cs="Arial"/>
                <w:sz w:val="22"/>
                <w:szCs w:val="22"/>
              </w:rPr>
              <w:t>SFJCCDF1.1</w:t>
            </w:r>
          </w:p>
        </w:tc>
        <w:tc>
          <w:tcPr>
            <w:tcW w:w="2616" w:type="dxa"/>
            <w:tcBorders>
              <w:left w:val="single" w:sz="4" w:space="0" w:color="auto"/>
            </w:tcBorders>
          </w:tcPr>
          <w:p w14:paraId="477E1966" w14:textId="77777777" w:rsidR="00AD72A3" w:rsidRPr="00AD72A3" w:rsidRDefault="00AD72A3" w:rsidP="002D6066">
            <w:pPr>
              <w:spacing w:before="60"/>
              <w:ind w:left="31"/>
              <w:rPr>
                <w:rFonts w:ascii="Arial" w:hAnsi="Arial" w:cs="Arial"/>
                <w:sz w:val="22"/>
                <w:szCs w:val="22"/>
              </w:rPr>
            </w:pPr>
            <w:r w:rsidRPr="00AD72A3">
              <w:rPr>
                <w:rFonts w:ascii="Arial" w:hAnsi="Arial" w:cs="Arial"/>
                <w:sz w:val="22"/>
                <w:szCs w:val="22"/>
              </w:rPr>
              <w:t xml:space="preserve">Maintain the security of data through </w:t>
            </w:r>
            <w:r w:rsidR="000F4938" w:rsidRPr="000F4938">
              <w:rPr>
                <w:rFonts w:ascii="Arial" w:hAnsi="Arial" w:cs="Arial"/>
                <w:sz w:val="22"/>
                <w:szCs w:val="22"/>
              </w:rPr>
              <w:t>your</w:t>
            </w:r>
            <w:r w:rsidR="000F493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AD72A3">
              <w:rPr>
                <w:rFonts w:ascii="Arial" w:hAnsi="Arial" w:cs="Arial"/>
                <w:sz w:val="22"/>
                <w:szCs w:val="22"/>
              </w:rPr>
              <w:t>own actions</w:t>
            </w:r>
          </w:p>
        </w:tc>
        <w:tc>
          <w:tcPr>
            <w:tcW w:w="1171" w:type="dxa"/>
            <w:vAlign w:val="center"/>
          </w:tcPr>
          <w:p w14:paraId="4BA12EC1" w14:textId="77777777" w:rsidR="00AD72A3" w:rsidRPr="00EF7158" w:rsidRDefault="004C06E5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74" w:type="dxa"/>
            <w:vAlign w:val="center"/>
          </w:tcPr>
          <w:p w14:paraId="018B6DA5" w14:textId="77777777" w:rsidR="00AD72A3" w:rsidRPr="00EF7158" w:rsidRDefault="00CA6D88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70" w:type="dxa"/>
            <w:vAlign w:val="center"/>
          </w:tcPr>
          <w:p w14:paraId="5CFA0A03" w14:textId="77777777" w:rsidR="00AD72A3" w:rsidRPr="00EF7158" w:rsidRDefault="004C06E5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72" w:type="dxa"/>
            <w:vAlign w:val="center"/>
          </w:tcPr>
          <w:p w14:paraId="7F5F0255" w14:textId="77777777" w:rsidR="00AD72A3" w:rsidRPr="00EF7158" w:rsidRDefault="00066564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72" w:type="dxa"/>
            <w:vAlign w:val="center"/>
          </w:tcPr>
          <w:p w14:paraId="7AE97C19" w14:textId="77777777" w:rsidR="00AD72A3" w:rsidRPr="00EF7158" w:rsidRDefault="00066564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AD72A3" w:rsidRPr="00EF7158" w14:paraId="53B615DF" w14:textId="77777777" w:rsidTr="002C6F1D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522C03DA" w14:textId="77777777" w:rsidR="00AD72A3" w:rsidRPr="00AD72A3" w:rsidRDefault="00AD72A3" w:rsidP="002D6066">
            <w:pPr>
              <w:spacing w:before="60"/>
              <w:ind w:hanging="4"/>
              <w:rPr>
                <w:rFonts w:ascii="Arial" w:hAnsi="Arial" w:cs="Arial"/>
                <w:sz w:val="22"/>
                <w:szCs w:val="22"/>
              </w:rPr>
            </w:pPr>
            <w:r w:rsidRPr="00AD72A3">
              <w:rPr>
                <w:rFonts w:ascii="Arial" w:hAnsi="Arial" w:cs="Arial"/>
                <w:sz w:val="22"/>
                <w:szCs w:val="22"/>
              </w:rPr>
              <w:t>SFJ ZA9</w:t>
            </w:r>
          </w:p>
        </w:tc>
        <w:tc>
          <w:tcPr>
            <w:tcW w:w="2616" w:type="dxa"/>
            <w:tcBorders>
              <w:left w:val="single" w:sz="4" w:space="0" w:color="auto"/>
            </w:tcBorders>
          </w:tcPr>
          <w:p w14:paraId="7D9CA83F" w14:textId="77777777" w:rsidR="00AD72A3" w:rsidRPr="00AD72A3" w:rsidRDefault="00AD72A3" w:rsidP="002D6066">
            <w:pPr>
              <w:spacing w:before="60"/>
              <w:ind w:left="31"/>
              <w:rPr>
                <w:rFonts w:ascii="Arial" w:hAnsi="Arial" w:cs="Arial"/>
                <w:sz w:val="22"/>
                <w:szCs w:val="22"/>
              </w:rPr>
            </w:pPr>
            <w:r w:rsidRPr="00AD72A3">
              <w:rPr>
                <w:rFonts w:ascii="Arial" w:hAnsi="Arial" w:cs="Arial"/>
                <w:sz w:val="22"/>
                <w:szCs w:val="22"/>
              </w:rPr>
              <w:t>Work within your business environment</w:t>
            </w:r>
          </w:p>
        </w:tc>
        <w:tc>
          <w:tcPr>
            <w:tcW w:w="1171" w:type="dxa"/>
            <w:vAlign w:val="center"/>
          </w:tcPr>
          <w:p w14:paraId="7DEF61DC" w14:textId="77777777" w:rsidR="00AD72A3" w:rsidRPr="00EF7158" w:rsidRDefault="00066564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74" w:type="dxa"/>
            <w:vAlign w:val="center"/>
          </w:tcPr>
          <w:p w14:paraId="638A2131" w14:textId="77777777" w:rsidR="00AD72A3" w:rsidRPr="00EF7158" w:rsidRDefault="00CA6D88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70" w:type="dxa"/>
            <w:vAlign w:val="center"/>
          </w:tcPr>
          <w:p w14:paraId="452840C6" w14:textId="77777777" w:rsidR="00AD72A3" w:rsidRPr="00EF7158" w:rsidRDefault="00066564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72" w:type="dxa"/>
            <w:vAlign w:val="center"/>
          </w:tcPr>
          <w:p w14:paraId="3449BBF4" w14:textId="77777777" w:rsidR="00AD72A3" w:rsidRPr="00EF7158" w:rsidRDefault="00066564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72" w:type="dxa"/>
            <w:vAlign w:val="center"/>
          </w:tcPr>
          <w:p w14:paraId="0BBC592F" w14:textId="77777777" w:rsidR="00AD72A3" w:rsidRPr="00EF7158" w:rsidRDefault="00066564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AD72A3" w:rsidRPr="00EF7158" w14:paraId="749A2597" w14:textId="77777777" w:rsidTr="002C6F1D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0B71F5E4" w14:textId="77777777" w:rsidR="00AD72A3" w:rsidRPr="00AD72A3" w:rsidRDefault="00AD72A3" w:rsidP="002D6066">
            <w:pPr>
              <w:spacing w:before="60"/>
              <w:ind w:hanging="4"/>
              <w:rPr>
                <w:rFonts w:ascii="Arial" w:hAnsi="Arial" w:cs="Arial"/>
                <w:sz w:val="22"/>
                <w:szCs w:val="22"/>
              </w:rPr>
            </w:pPr>
            <w:r w:rsidRPr="00AD72A3">
              <w:rPr>
                <w:rFonts w:ascii="Arial" w:hAnsi="Arial" w:cs="Arial"/>
                <w:sz w:val="22"/>
                <w:szCs w:val="22"/>
              </w:rPr>
              <w:t>PROHSS1</w:t>
            </w:r>
          </w:p>
        </w:tc>
        <w:tc>
          <w:tcPr>
            <w:tcW w:w="2616" w:type="dxa"/>
            <w:tcBorders>
              <w:left w:val="single" w:sz="4" w:space="0" w:color="auto"/>
            </w:tcBorders>
          </w:tcPr>
          <w:p w14:paraId="2DF2D231" w14:textId="77777777" w:rsidR="00AD72A3" w:rsidRPr="00AD72A3" w:rsidRDefault="00AD72A3" w:rsidP="002D6066">
            <w:pPr>
              <w:spacing w:before="60"/>
              <w:ind w:left="31"/>
              <w:rPr>
                <w:rFonts w:ascii="Arial" w:hAnsi="Arial" w:cs="Arial"/>
                <w:sz w:val="22"/>
                <w:szCs w:val="22"/>
              </w:rPr>
            </w:pPr>
            <w:r w:rsidRPr="00AD72A3">
              <w:rPr>
                <w:rFonts w:ascii="Arial" w:hAnsi="Arial" w:cs="Arial"/>
                <w:sz w:val="22"/>
                <w:szCs w:val="22"/>
              </w:rPr>
              <w:t>Make sure your own actions reduce risks to health and safety</w:t>
            </w:r>
          </w:p>
        </w:tc>
        <w:tc>
          <w:tcPr>
            <w:tcW w:w="1171" w:type="dxa"/>
            <w:vAlign w:val="center"/>
          </w:tcPr>
          <w:p w14:paraId="57767BA4" w14:textId="77777777" w:rsidR="00AD72A3" w:rsidRPr="00EF7158" w:rsidRDefault="00066564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74" w:type="dxa"/>
            <w:vAlign w:val="center"/>
          </w:tcPr>
          <w:p w14:paraId="7772143F" w14:textId="77777777" w:rsidR="00AD72A3" w:rsidRPr="00EF7158" w:rsidRDefault="00CA6D88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70" w:type="dxa"/>
            <w:vAlign w:val="center"/>
          </w:tcPr>
          <w:p w14:paraId="6E7FB4A3" w14:textId="77777777" w:rsidR="00AD72A3" w:rsidRPr="00EF7158" w:rsidRDefault="00066564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72" w:type="dxa"/>
            <w:vAlign w:val="center"/>
          </w:tcPr>
          <w:p w14:paraId="3441C5E1" w14:textId="77777777" w:rsidR="00AD72A3" w:rsidRPr="00EF7158" w:rsidRDefault="00066564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72" w:type="dxa"/>
            <w:vAlign w:val="center"/>
          </w:tcPr>
          <w:p w14:paraId="5A511B88" w14:textId="77777777" w:rsidR="00AD72A3" w:rsidRPr="00EF7158" w:rsidRDefault="00066564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AD72A3" w:rsidRPr="00EF7158" w14:paraId="23FFC269" w14:textId="77777777" w:rsidTr="002C6F1D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58A1155A" w14:textId="77777777" w:rsidR="00AD72A3" w:rsidRPr="00AD72A3" w:rsidRDefault="00AD72A3" w:rsidP="002D6066">
            <w:pPr>
              <w:spacing w:before="60"/>
              <w:ind w:hanging="4"/>
              <w:rPr>
                <w:rFonts w:ascii="Arial" w:hAnsi="Arial" w:cs="Arial"/>
                <w:sz w:val="22"/>
                <w:szCs w:val="22"/>
              </w:rPr>
            </w:pPr>
            <w:r w:rsidRPr="00AD72A3">
              <w:rPr>
                <w:rFonts w:ascii="Arial" w:hAnsi="Arial" w:cs="Arial"/>
                <w:sz w:val="22"/>
                <w:szCs w:val="22"/>
              </w:rPr>
              <w:t>SFJCCBF3.1</w:t>
            </w:r>
          </w:p>
        </w:tc>
        <w:tc>
          <w:tcPr>
            <w:tcW w:w="2616" w:type="dxa"/>
            <w:tcBorders>
              <w:left w:val="single" w:sz="4" w:space="0" w:color="auto"/>
            </w:tcBorders>
          </w:tcPr>
          <w:p w14:paraId="36BD1582" w14:textId="77777777" w:rsidR="00AD72A3" w:rsidRPr="00AD72A3" w:rsidRDefault="00AD72A3" w:rsidP="002D6066">
            <w:pPr>
              <w:spacing w:before="60"/>
              <w:ind w:left="31"/>
              <w:rPr>
                <w:rFonts w:ascii="Arial" w:hAnsi="Arial" w:cs="Arial"/>
                <w:sz w:val="22"/>
                <w:szCs w:val="22"/>
              </w:rPr>
            </w:pPr>
            <w:r w:rsidRPr="00AD72A3">
              <w:rPr>
                <w:rFonts w:ascii="Arial" w:hAnsi="Arial" w:cs="Arial"/>
                <w:sz w:val="22"/>
                <w:szCs w:val="22"/>
              </w:rPr>
              <w:t>Develop and sustain effective working with staff from other agencies</w:t>
            </w:r>
          </w:p>
        </w:tc>
        <w:tc>
          <w:tcPr>
            <w:tcW w:w="1171" w:type="dxa"/>
            <w:vAlign w:val="center"/>
          </w:tcPr>
          <w:p w14:paraId="0EEEE0B7" w14:textId="77777777" w:rsidR="00AD72A3" w:rsidRPr="00EF7158" w:rsidRDefault="004C06E5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74" w:type="dxa"/>
            <w:vAlign w:val="center"/>
          </w:tcPr>
          <w:p w14:paraId="7D2F80B4" w14:textId="77777777" w:rsidR="00AD72A3" w:rsidRPr="00EF7158" w:rsidRDefault="00CA6D88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70" w:type="dxa"/>
            <w:vAlign w:val="center"/>
          </w:tcPr>
          <w:p w14:paraId="22696A62" w14:textId="77777777" w:rsidR="00AD72A3" w:rsidRPr="00EF7158" w:rsidRDefault="00066564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72" w:type="dxa"/>
            <w:vAlign w:val="center"/>
          </w:tcPr>
          <w:p w14:paraId="41230825" w14:textId="77777777" w:rsidR="00AD72A3" w:rsidRPr="00EF7158" w:rsidRDefault="004C06E5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72" w:type="dxa"/>
            <w:vAlign w:val="center"/>
          </w:tcPr>
          <w:p w14:paraId="77FC4569" w14:textId="77777777" w:rsidR="00AD72A3" w:rsidRPr="00EF7158" w:rsidRDefault="004C06E5" w:rsidP="002D6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25D1F3F6" w14:textId="77777777" w:rsidR="00666CC3" w:rsidRDefault="00666CC3" w:rsidP="00F43EA1">
      <w:pPr>
        <w:pStyle w:val="Heading"/>
        <w:ind w:left="0" w:right="-166" w:firstLine="0"/>
        <w:rPr>
          <w:rFonts w:cs="Arial"/>
          <w:bCs/>
          <w:szCs w:val="22"/>
        </w:rPr>
      </w:pPr>
    </w:p>
    <w:sectPr w:rsidR="00666CC3" w:rsidSect="00EF7158">
      <w:headerReference w:type="default" r:id="rId16"/>
      <w:footerReference w:type="even" r:id="rId17"/>
      <w:footerReference w:type="default" r:id="rId18"/>
      <w:pgSz w:w="11906" w:h="16838"/>
      <w:pgMar w:top="1152" w:right="1152" w:bottom="1152" w:left="1152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69B1" w14:textId="77777777" w:rsidR="0060591C" w:rsidRDefault="0060591C">
      <w:r>
        <w:separator/>
      </w:r>
    </w:p>
  </w:endnote>
  <w:endnote w:type="continuationSeparator" w:id="0">
    <w:p w14:paraId="421A2B8F" w14:textId="77777777" w:rsidR="0060591C" w:rsidRDefault="0060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B4181" w14:textId="77777777" w:rsidR="00FA6145" w:rsidRDefault="00FA6145" w:rsidP="00EF71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C42F0">
      <w:rPr>
        <w:rStyle w:val="PageNumber"/>
      </w:rPr>
      <w:fldChar w:fldCharType="separate"/>
    </w:r>
    <w:r w:rsidR="006C42F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0CE387" w14:textId="77777777" w:rsidR="00FA6145" w:rsidRDefault="00FA6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B6A5" w14:textId="77777777" w:rsidR="006C42F0" w:rsidRPr="006C42F0" w:rsidRDefault="006C42F0">
    <w:pPr>
      <w:pStyle w:val="Footer"/>
      <w:rPr>
        <w:rFonts w:ascii="Arial" w:hAnsi="Arial" w:cs="Arial"/>
        <w:sz w:val="22"/>
        <w:szCs w:val="22"/>
      </w:rPr>
    </w:pPr>
    <w:r w:rsidRPr="006C42F0">
      <w:rPr>
        <w:rFonts w:ascii="Arial" w:hAnsi="Arial" w:cs="Arial"/>
        <w:sz w:val="22"/>
        <w:szCs w:val="22"/>
      </w:rPr>
      <w:t xml:space="preserve">Approved by ACG </w:t>
    </w:r>
    <w:proofErr w:type="gramStart"/>
    <w:r w:rsidRPr="006C42F0">
      <w:rPr>
        <w:rFonts w:ascii="Arial" w:hAnsi="Arial" w:cs="Arial"/>
        <w:sz w:val="22"/>
        <w:szCs w:val="22"/>
      </w:rPr>
      <w:t>23/08/2023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39A5F" w14:textId="77777777" w:rsidR="00FA6145" w:rsidRDefault="00FA6145" w:rsidP="00EF71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45E848" w14:textId="77777777" w:rsidR="00FA6145" w:rsidRDefault="00FA614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88455" w14:textId="77777777" w:rsidR="00245A24" w:rsidRPr="00245A24" w:rsidRDefault="00FA6145" w:rsidP="00EF7158">
    <w:pPr>
      <w:pStyle w:val="Footer"/>
      <w:tabs>
        <w:tab w:val="right" w:pos="10772"/>
      </w:tabs>
      <w:rPr>
        <w:rFonts w:ascii="Arial" w:hAnsi="Arial" w:cs="Arial"/>
        <w:sz w:val="20"/>
        <w:szCs w:val="20"/>
      </w:rPr>
    </w:pPr>
    <w:r w:rsidRPr="00EF7158">
      <w:rPr>
        <w:rStyle w:val="PageNumber"/>
        <w:rFonts w:ascii="Arial" w:hAnsi="Arial" w:cs="Arial"/>
        <w:sz w:val="20"/>
        <w:szCs w:val="20"/>
      </w:rPr>
      <w:fldChar w:fldCharType="begin"/>
    </w:r>
    <w:r w:rsidRPr="00EF715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EF7158">
      <w:rPr>
        <w:rStyle w:val="PageNumber"/>
        <w:rFonts w:ascii="Arial" w:hAnsi="Arial" w:cs="Arial"/>
        <w:sz w:val="20"/>
        <w:szCs w:val="20"/>
      </w:rPr>
      <w:fldChar w:fldCharType="separate"/>
    </w:r>
    <w:r w:rsidR="00F40954">
      <w:rPr>
        <w:rStyle w:val="PageNumber"/>
        <w:rFonts w:ascii="Arial" w:hAnsi="Arial" w:cs="Arial"/>
        <w:noProof/>
        <w:sz w:val="20"/>
        <w:szCs w:val="20"/>
      </w:rPr>
      <w:t>2</w:t>
    </w:r>
    <w:r w:rsidRPr="00EF7158">
      <w:rPr>
        <w:rStyle w:val="PageNumber"/>
        <w:rFonts w:ascii="Arial" w:hAnsi="Arial" w:cs="Arial"/>
        <w:sz w:val="20"/>
        <w:szCs w:val="20"/>
      </w:rPr>
      <w:fldChar w:fldCharType="end"/>
    </w:r>
    <w:r w:rsidR="00671E2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7326E" w14:textId="77777777" w:rsidR="0060591C" w:rsidRDefault="0060591C">
      <w:r>
        <w:separator/>
      </w:r>
    </w:p>
  </w:footnote>
  <w:footnote w:type="continuationSeparator" w:id="0">
    <w:p w14:paraId="165F9A99" w14:textId="77777777" w:rsidR="0060591C" w:rsidRDefault="00605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7F04" w14:textId="77777777" w:rsidR="00FA6145" w:rsidRPr="00307B3C" w:rsidRDefault="00FA6145" w:rsidP="00307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</w:abstractNum>
  <w:abstractNum w:abstractNumId="2" w15:restartNumberingAfterBreak="0">
    <w:nsid w:val="00000005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E1F1885"/>
    <w:multiLevelType w:val="hybridMultilevel"/>
    <w:tmpl w:val="964C5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427708">
    <w:abstractNumId w:val="2"/>
  </w:num>
  <w:num w:numId="2" w16cid:durableId="1138380537">
    <w:abstractNumId w:val="2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847090194">
    <w:abstractNumId w:val="1"/>
  </w:num>
  <w:num w:numId="4" w16cid:durableId="1988823824">
    <w:abstractNumId w:val="0"/>
  </w:num>
  <w:num w:numId="5" w16cid:durableId="586042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58"/>
    <w:rsid w:val="00020328"/>
    <w:rsid w:val="000224FB"/>
    <w:rsid w:val="00030B52"/>
    <w:rsid w:val="00032E08"/>
    <w:rsid w:val="0005023C"/>
    <w:rsid w:val="00063640"/>
    <w:rsid w:val="00066564"/>
    <w:rsid w:val="000750E7"/>
    <w:rsid w:val="000928D5"/>
    <w:rsid w:val="000948E1"/>
    <w:rsid w:val="000A3C7F"/>
    <w:rsid w:val="000E064B"/>
    <w:rsid w:val="000E417E"/>
    <w:rsid w:val="000F4938"/>
    <w:rsid w:val="00102B31"/>
    <w:rsid w:val="00104DA8"/>
    <w:rsid w:val="0010738B"/>
    <w:rsid w:val="0011480F"/>
    <w:rsid w:val="0011628C"/>
    <w:rsid w:val="00155E82"/>
    <w:rsid w:val="001702B5"/>
    <w:rsid w:val="00173AF5"/>
    <w:rsid w:val="001753C0"/>
    <w:rsid w:val="001A1DF9"/>
    <w:rsid w:val="001A48F3"/>
    <w:rsid w:val="001B7C42"/>
    <w:rsid w:val="001E3ED1"/>
    <w:rsid w:val="00201F64"/>
    <w:rsid w:val="002054FF"/>
    <w:rsid w:val="00223127"/>
    <w:rsid w:val="00227A2C"/>
    <w:rsid w:val="00240AA4"/>
    <w:rsid w:val="00241E4E"/>
    <w:rsid w:val="00245A24"/>
    <w:rsid w:val="002B2510"/>
    <w:rsid w:val="002B464E"/>
    <w:rsid w:val="002B7746"/>
    <w:rsid w:val="002C6F1D"/>
    <w:rsid w:val="002D2B68"/>
    <w:rsid w:val="002D6066"/>
    <w:rsid w:val="002E03AC"/>
    <w:rsid w:val="00307B3C"/>
    <w:rsid w:val="00333640"/>
    <w:rsid w:val="003714B0"/>
    <w:rsid w:val="003A1B5E"/>
    <w:rsid w:val="003A34F5"/>
    <w:rsid w:val="003B4B7A"/>
    <w:rsid w:val="003E6F4E"/>
    <w:rsid w:val="00400A3A"/>
    <w:rsid w:val="00405C6D"/>
    <w:rsid w:val="004204A6"/>
    <w:rsid w:val="00432287"/>
    <w:rsid w:val="00443D33"/>
    <w:rsid w:val="00475DEA"/>
    <w:rsid w:val="004804A8"/>
    <w:rsid w:val="00497B7D"/>
    <w:rsid w:val="004C06E5"/>
    <w:rsid w:val="004C3C80"/>
    <w:rsid w:val="004D1CA7"/>
    <w:rsid w:val="004D37CC"/>
    <w:rsid w:val="004E3DBF"/>
    <w:rsid w:val="004F141E"/>
    <w:rsid w:val="004F6C03"/>
    <w:rsid w:val="0050060A"/>
    <w:rsid w:val="00521784"/>
    <w:rsid w:val="00523508"/>
    <w:rsid w:val="0052557C"/>
    <w:rsid w:val="0057616C"/>
    <w:rsid w:val="00586507"/>
    <w:rsid w:val="0059231A"/>
    <w:rsid w:val="00594B12"/>
    <w:rsid w:val="0059654E"/>
    <w:rsid w:val="005B48D0"/>
    <w:rsid w:val="005C237D"/>
    <w:rsid w:val="005C7007"/>
    <w:rsid w:val="005E3A80"/>
    <w:rsid w:val="005F1956"/>
    <w:rsid w:val="0060591C"/>
    <w:rsid w:val="00635289"/>
    <w:rsid w:val="00647744"/>
    <w:rsid w:val="0065528C"/>
    <w:rsid w:val="00666CC3"/>
    <w:rsid w:val="00667F56"/>
    <w:rsid w:val="00671E2E"/>
    <w:rsid w:val="006A32BB"/>
    <w:rsid w:val="006A72C2"/>
    <w:rsid w:val="006B2AA8"/>
    <w:rsid w:val="006C42F0"/>
    <w:rsid w:val="006C7D8D"/>
    <w:rsid w:val="006D3A9A"/>
    <w:rsid w:val="006D598A"/>
    <w:rsid w:val="006E105E"/>
    <w:rsid w:val="0071652D"/>
    <w:rsid w:val="00720B49"/>
    <w:rsid w:val="0072116A"/>
    <w:rsid w:val="00727AC0"/>
    <w:rsid w:val="0074144A"/>
    <w:rsid w:val="0074149C"/>
    <w:rsid w:val="0074432E"/>
    <w:rsid w:val="00754E9F"/>
    <w:rsid w:val="00765FDB"/>
    <w:rsid w:val="00771B11"/>
    <w:rsid w:val="007A1D11"/>
    <w:rsid w:val="007A789A"/>
    <w:rsid w:val="007C1D3D"/>
    <w:rsid w:val="007C2E75"/>
    <w:rsid w:val="007D72CC"/>
    <w:rsid w:val="007F445C"/>
    <w:rsid w:val="00812942"/>
    <w:rsid w:val="00815CA8"/>
    <w:rsid w:val="008277E1"/>
    <w:rsid w:val="008459FE"/>
    <w:rsid w:val="00850842"/>
    <w:rsid w:val="00851313"/>
    <w:rsid w:val="008844BC"/>
    <w:rsid w:val="008923C2"/>
    <w:rsid w:val="008A5828"/>
    <w:rsid w:val="008B22B6"/>
    <w:rsid w:val="008C294F"/>
    <w:rsid w:val="008C37F9"/>
    <w:rsid w:val="008E094B"/>
    <w:rsid w:val="008E257E"/>
    <w:rsid w:val="00913549"/>
    <w:rsid w:val="009140C4"/>
    <w:rsid w:val="009217AD"/>
    <w:rsid w:val="00962D77"/>
    <w:rsid w:val="00991FC1"/>
    <w:rsid w:val="009C1083"/>
    <w:rsid w:val="009C6763"/>
    <w:rsid w:val="009F7C11"/>
    <w:rsid w:val="00A00148"/>
    <w:rsid w:val="00A15EF2"/>
    <w:rsid w:val="00A3421F"/>
    <w:rsid w:val="00A43768"/>
    <w:rsid w:val="00A45501"/>
    <w:rsid w:val="00A457D0"/>
    <w:rsid w:val="00A4659E"/>
    <w:rsid w:val="00A51FB8"/>
    <w:rsid w:val="00A54017"/>
    <w:rsid w:val="00A82A3C"/>
    <w:rsid w:val="00AB492F"/>
    <w:rsid w:val="00AB596D"/>
    <w:rsid w:val="00AD2FE3"/>
    <w:rsid w:val="00AD55BA"/>
    <w:rsid w:val="00AD72A3"/>
    <w:rsid w:val="00AE43EF"/>
    <w:rsid w:val="00AE7551"/>
    <w:rsid w:val="00B010A9"/>
    <w:rsid w:val="00B0377B"/>
    <w:rsid w:val="00B156F2"/>
    <w:rsid w:val="00B177B8"/>
    <w:rsid w:val="00B37437"/>
    <w:rsid w:val="00B51F56"/>
    <w:rsid w:val="00B914AE"/>
    <w:rsid w:val="00B942C9"/>
    <w:rsid w:val="00B9559A"/>
    <w:rsid w:val="00B96244"/>
    <w:rsid w:val="00BC4398"/>
    <w:rsid w:val="00BC74D5"/>
    <w:rsid w:val="00BF5466"/>
    <w:rsid w:val="00C16282"/>
    <w:rsid w:val="00C22028"/>
    <w:rsid w:val="00C2291D"/>
    <w:rsid w:val="00C32BCB"/>
    <w:rsid w:val="00C52A59"/>
    <w:rsid w:val="00C9466A"/>
    <w:rsid w:val="00CA2EA7"/>
    <w:rsid w:val="00CA4C39"/>
    <w:rsid w:val="00CA6D88"/>
    <w:rsid w:val="00CB613B"/>
    <w:rsid w:val="00CC3D4C"/>
    <w:rsid w:val="00CE4A52"/>
    <w:rsid w:val="00D0196E"/>
    <w:rsid w:val="00D025BF"/>
    <w:rsid w:val="00D1777F"/>
    <w:rsid w:val="00D22968"/>
    <w:rsid w:val="00D26804"/>
    <w:rsid w:val="00D31BFB"/>
    <w:rsid w:val="00D409A9"/>
    <w:rsid w:val="00D6222A"/>
    <w:rsid w:val="00D66374"/>
    <w:rsid w:val="00D82CBA"/>
    <w:rsid w:val="00D90491"/>
    <w:rsid w:val="00D91FD9"/>
    <w:rsid w:val="00D93111"/>
    <w:rsid w:val="00DC5368"/>
    <w:rsid w:val="00DE1EB4"/>
    <w:rsid w:val="00DE1FF6"/>
    <w:rsid w:val="00DE7929"/>
    <w:rsid w:val="00DF7530"/>
    <w:rsid w:val="00E24B42"/>
    <w:rsid w:val="00E47598"/>
    <w:rsid w:val="00E648CC"/>
    <w:rsid w:val="00E73672"/>
    <w:rsid w:val="00E8210E"/>
    <w:rsid w:val="00EA7629"/>
    <w:rsid w:val="00EB6D96"/>
    <w:rsid w:val="00EC54E4"/>
    <w:rsid w:val="00ED7319"/>
    <w:rsid w:val="00EF7158"/>
    <w:rsid w:val="00F0577E"/>
    <w:rsid w:val="00F10EF4"/>
    <w:rsid w:val="00F17360"/>
    <w:rsid w:val="00F40954"/>
    <w:rsid w:val="00F40C98"/>
    <w:rsid w:val="00F43EA1"/>
    <w:rsid w:val="00F66FCD"/>
    <w:rsid w:val="00F92DD0"/>
    <w:rsid w:val="00FA2DAA"/>
    <w:rsid w:val="00FA6145"/>
    <w:rsid w:val="00FC3BAB"/>
    <w:rsid w:val="00FD25D4"/>
    <w:rsid w:val="00FE0559"/>
    <w:rsid w:val="00FF0606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5F4CA5C"/>
  <w15:chartTrackingRefBased/>
  <w15:docId w15:val="{F17AB996-AC57-4EC1-A4CD-E7253290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15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F7158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EF71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qFormat/>
    <w:rsid w:val="00EF715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3Char">
    <w:name w:val="Heading 3 Char"/>
    <w:link w:val="Heading3"/>
    <w:rsid w:val="00EF7158"/>
    <w:rPr>
      <w:rFonts w:ascii="Arial" w:hAnsi="Arial" w:cs="Arial"/>
      <w:b/>
      <w:bCs/>
      <w:sz w:val="26"/>
      <w:szCs w:val="26"/>
      <w:lang w:val="en-GB" w:eastAsia="en-GB" w:bidi="ar-SA"/>
    </w:rPr>
  </w:style>
  <w:style w:type="paragraph" w:styleId="Footer">
    <w:name w:val="footer"/>
    <w:basedOn w:val="Normal"/>
    <w:rsid w:val="00EF715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F7158"/>
  </w:style>
  <w:style w:type="paragraph" w:customStyle="1" w:styleId="Heading">
    <w:name w:val="Heading"/>
    <w:rsid w:val="00EF7158"/>
    <w:pPr>
      <w:widowControl w:val="0"/>
      <w:spacing w:line="260" w:lineRule="atLeast"/>
      <w:ind w:left="567" w:hanging="567"/>
    </w:pPr>
    <w:rPr>
      <w:rFonts w:ascii="Arial" w:hAnsi="Arial"/>
      <w:b/>
      <w:sz w:val="22"/>
      <w:lang w:eastAsia="en-US"/>
    </w:rPr>
  </w:style>
  <w:style w:type="paragraph" w:styleId="Header">
    <w:name w:val="header"/>
    <w:basedOn w:val="Normal"/>
    <w:link w:val="HeaderChar"/>
    <w:rsid w:val="00EF715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F7158"/>
    <w:rPr>
      <w:sz w:val="24"/>
      <w:szCs w:val="24"/>
      <w:lang w:val="en-GB" w:eastAsia="en-US" w:bidi="ar-SA"/>
    </w:rPr>
  </w:style>
  <w:style w:type="paragraph" w:styleId="BodyText">
    <w:name w:val="Body Text"/>
    <w:basedOn w:val="Normal"/>
    <w:rsid w:val="00EF7158"/>
    <w:pPr>
      <w:jc w:val="both"/>
    </w:pPr>
  </w:style>
  <w:style w:type="paragraph" w:customStyle="1" w:styleId="Default">
    <w:name w:val="Default"/>
    <w:rsid w:val="00EF715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odyText2">
    <w:name w:val="Body Text 2"/>
    <w:basedOn w:val="Normal"/>
    <w:rsid w:val="00EF7158"/>
    <w:pPr>
      <w:spacing w:after="120" w:line="480" w:lineRule="auto"/>
    </w:pPr>
  </w:style>
  <w:style w:type="table" w:styleId="TableGrid">
    <w:name w:val="Table Grid"/>
    <w:basedOn w:val="TableNormal"/>
    <w:uiPriority w:val="59"/>
    <w:rsid w:val="00A001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D7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72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D72C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2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72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634652E406A4C917DEF338266D542" ma:contentTypeVersion="3" ma:contentTypeDescription="Create a new document." ma:contentTypeScope="" ma:versionID="6da7803dde476f6d92fb2ad256f22d06">
  <xsd:schema xmlns:xsd="http://www.w3.org/2001/XMLSchema" xmlns:xs="http://www.w3.org/2001/XMLSchema" xmlns:p="http://schemas.microsoft.com/office/2006/metadata/properties" xmlns:ns2="909e08f4-7700-444e-9964-3eaae4ee9b91" targetNamespace="http://schemas.microsoft.com/office/2006/metadata/properties" ma:root="true" ma:fieldsID="3b5c96bdabbd063ec523a6cd896ea557" ns2:_="">
    <xsd:import namespace="909e08f4-7700-444e-9964-3eaae4ee9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e08f4-7700-444e-9964-3eaae4ee9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EE0417-2288-4451-8ABE-21771186D72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E0E980-FAC8-4841-8F17-5D3EF89390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A44582-7023-44F5-BE84-4DD6CDE8A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e08f4-7700-444e-9964-3eaae4ee9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D81FDC-7A5E-41CD-8B4A-AB2D1CACD7E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D11D51-9B1E-4F54-8949-B13EDD4B15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Skills for Justice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helen.anayiotos</dc:creator>
  <cp:keywords/>
  <cp:lastModifiedBy>Alexis Murphy</cp:lastModifiedBy>
  <cp:revision>2</cp:revision>
  <cp:lastPrinted>2010-04-08T15:38:00Z</cp:lastPrinted>
  <dcterms:created xsi:type="dcterms:W3CDTF">2024-01-11T09:36:00Z</dcterms:created>
  <dcterms:modified xsi:type="dcterms:W3CDTF">2024-01-11T09:36:00Z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Sharon Wilton</vt:lpwstr>
  </property>
  <property fmtid="{D5CDD505-2E9C-101B-9397-08002B2CF9AE}" pid="4" name="Order">
    <vt:lpwstr>54200.0000000000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Sharon Wilton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0x0101002CA77191EB04F44BBA22AD0210AE20AE</vt:lpwstr>
  </property>
  <property fmtid="{D5CDD505-2E9C-101B-9397-08002B2CF9AE}" pid="11" name="TriggerFlowInfo">
    <vt:lpwstr/>
  </property>
</Properties>
</file>