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77E83" w14:textId="77777777" w:rsidR="00642042" w:rsidRDefault="00BD2A32" w:rsidP="00920579">
      <w:pPr>
        <w:pStyle w:val="SQAlogo"/>
      </w:pPr>
      <w:r w:rsidRPr="00590DC4">
        <w:rPr>
          <w:noProof/>
          <w:lang w:eastAsia="zh-CN"/>
        </w:rPr>
        <w:drawing>
          <wp:anchor distT="0" distB="0" distL="114300" distR="114300" simplePos="0" relativeHeight="251658240" behindDoc="1" locked="0" layoutInCell="1" allowOverlap="1" wp14:anchorId="653380EE" wp14:editId="5888C792">
            <wp:simplePos x="0" y="0"/>
            <wp:positionH relativeFrom="margin">
              <wp:align>right</wp:align>
            </wp:positionH>
            <wp:positionV relativeFrom="paragraph">
              <wp:posOffset>-95250</wp:posOffset>
            </wp:positionV>
            <wp:extent cx="1789200" cy="954000"/>
            <wp:effectExtent l="0" t="0" r="190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ACCC54" w14:textId="5023364D" w:rsidR="00642042" w:rsidRPr="00B46FF6" w:rsidRDefault="00BD2A32" w:rsidP="00642042">
      <w:pPr>
        <w:pStyle w:val="GroupAwardtitle"/>
        <w:rPr>
          <w:b w:val="0"/>
          <w:bCs w:val="0"/>
        </w:rPr>
      </w:pPr>
      <w:r>
        <w:t>G</w:t>
      </w:r>
      <w:r w:rsidR="00642042">
        <w:t>roup Award Title:</w:t>
      </w:r>
      <w:r w:rsidR="00642042" w:rsidRPr="00B46FF6">
        <w:rPr>
          <w:b w:val="0"/>
          <w:bCs w:val="0"/>
        </w:rPr>
        <w:tab/>
      </w:r>
      <w:r w:rsidR="00DD450F" w:rsidRPr="00DD450F">
        <w:rPr>
          <w:b w:val="0"/>
          <w:bCs w:val="0"/>
        </w:rPr>
        <w:t xml:space="preserve">Diploma </w:t>
      </w:r>
      <w:r w:rsidR="009A2D28">
        <w:rPr>
          <w:b w:val="0"/>
          <w:bCs w:val="0"/>
        </w:rPr>
        <w:t xml:space="preserve">in </w:t>
      </w:r>
      <w:r w:rsidR="00C00C5E">
        <w:rPr>
          <w:b w:val="0"/>
          <w:bCs w:val="0"/>
        </w:rPr>
        <w:t>Professional Cookery</w:t>
      </w:r>
      <w:r w:rsidR="00DD450F" w:rsidRPr="00DD450F">
        <w:rPr>
          <w:b w:val="0"/>
          <w:bCs w:val="0"/>
        </w:rPr>
        <w:t xml:space="preserve"> at SCQF Level </w:t>
      </w:r>
      <w:r w:rsidR="00CE2FCB">
        <w:rPr>
          <w:b w:val="0"/>
          <w:bCs w:val="0"/>
        </w:rPr>
        <w:t>6</w:t>
      </w:r>
    </w:p>
    <w:p w14:paraId="540D70A3" w14:textId="36B3D3A7" w:rsidR="00BD2A32" w:rsidRPr="00EE5717" w:rsidRDefault="00BD2A32" w:rsidP="00EE5717">
      <w:pPr>
        <w:pStyle w:val="GroupAwardcode"/>
        <w:rPr>
          <w:b w:val="0"/>
          <w:bCs w:val="0"/>
        </w:rPr>
      </w:pPr>
      <w:r w:rsidRPr="00B46FF6">
        <w:t>G</w:t>
      </w:r>
      <w:r w:rsidR="00642042" w:rsidRPr="00B46FF6">
        <w:t>r</w:t>
      </w:r>
      <w:r w:rsidR="00B46FF6" w:rsidRPr="00B46FF6">
        <w:t>oup Award Code:</w:t>
      </w:r>
      <w:r w:rsidR="00B46FF6" w:rsidRPr="00EE5717">
        <w:rPr>
          <w:b w:val="0"/>
          <w:bCs w:val="0"/>
        </w:rPr>
        <w:tab/>
      </w:r>
      <w:r w:rsidR="004C3585" w:rsidRPr="004C3585">
        <w:rPr>
          <w:b w:val="0"/>
          <w:bCs w:val="0"/>
        </w:rPr>
        <w:t>GV6Y 46</w:t>
      </w:r>
    </w:p>
    <w:p w14:paraId="19B55233" w14:textId="3EEF5839" w:rsidR="00BD2A32" w:rsidRDefault="00BD2A32" w:rsidP="00B46FF6">
      <w:pPr>
        <w:pStyle w:val="SCQFoverallcredit"/>
        <w:rPr>
          <w:b w:val="0"/>
          <w:bCs w:val="0"/>
        </w:rPr>
      </w:pPr>
      <w:r w:rsidRPr="00BD2A32">
        <w:t xml:space="preserve">SCQF overall </w:t>
      </w:r>
      <w:r w:rsidRPr="00B46FF6">
        <w:t>credit</w:t>
      </w:r>
      <w:r w:rsidRPr="00BD2A32">
        <w:t>:</w:t>
      </w:r>
      <w:r w:rsidR="00B46FF6" w:rsidRPr="00B46FF6">
        <w:rPr>
          <w:b w:val="0"/>
          <w:bCs w:val="0"/>
        </w:rPr>
        <w:tab/>
      </w:r>
      <w:r w:rsidRPr="00B46FF6">
        <w:rPr>
          <w:b w:val="0"/>
          <w:bCs w:val="0"/>
        </w:rPr>
        <w:t>Minimum</w:t>
      </w:r>
      <w:r w:rsidR="00B46FF6" w:rsidRPr="00B46FF6">
        <w:rPr>
          <w:b w:val="0"/>
          <w:bCs w:val="0"/>
        </w:rPr>
        <w:t xml:space="preserve">: </w:t>
      </w:r>
      <w:r w:rsidR="009A2D28">
        <w:rPr>
          <w:b w:val="0"/>
          <w:bCs w:val="0"/>
        </w:rPr>
        <w:t>4</w:t>
      </w:r>
      <w:r w:rsidR="00CE2FCB">
        <w:rPr>
          <w:b w:val="0"/>
          <w:bCs w:val="0"/>
        </w:rPr>
        <w:t>6</w:t>
      </w:r>
      <w:r w:rsidRPr="00B46FF6">
        <w:rPr>
          <w:b w:val="0"/>
          <w:bCs w:val="0"/>
        </w:rPr>
        <w:tab/>
        <w:t>Maximum</w:t>
      </w:r>
      <w:r w:rsidR="00B46FF6">
        <w:rPr>
          <w:b w:val="0"/>
          <w:bCs w:val="0"/>
        </w:rPr>
        <w:t>:</w:t>
      </w:r>
      <w:r w:rsidR="008D2E4D" w:rsidRPr="00B46FF6">
        <w:rPr>
          <w:b w:val="0"/>
          <w:bCs w:val="0"/>
        </w:rPr>
        <w:t xml:space="preserve"> </w:t>
      </w:r>
      <w:r w:rsidR="00CE2FCB">
        <w:rPr>
          <w:b w:val="0"/>
          <w:bCs w:val="0"/>
        </w:rPr>
        <w:t>74</w:t>
      </w:r>
    </w:p>
    <w:p w14:paraId="7A6895FE" w14:textId="0C778E74" w:rsidR="00B46FF6" w:rsidRDefault="00B46FF6" w:rsidP="00B46FF6">
      <w:r>
        <w:t xml:space="preserve">To attain the qualification, candidates must complete </w:t>
      </w:r>
      <w:r w:rsidR="00600746">
        <w:t>1</w:t>
      </w:r>
      <w:r w:rsidR="003D5E32">
        <w:t>2</w:t>
      </w:r>
      <w:r w:rsidR="00600746">
        <w:t xml:space="preserve"> units. </w:t>
      </w:r>
      <w:r>
        <w:t>This consists of:</w:t>
      </w:r>
    </w:p>
    <w:p w14:paraId="25CBAAC2" w14:textId="77777777" w:rsidR="00B46FF6" w:rsidRDefault="00B46FF6" w:rsidP="00B46FF6"/>
    <w:p w14:paraId="2DA4D8E5" w14:textId="7576B730" w:rsidR="00B46FF6" w:rsidRDefault="004B7425" w:rsidP="00A80790">
      <w:pPr>
        <w:pStyle w:val="Bullet1"/>
      </w:pPr>
      <w:r>
        <w:t>Three</w:t>
      </w:r>
      <w:r w:rsidR="00600746">
        <w:t xml:space="preserve"> mandatory units</w:t>
      </w:r>
    </w:p>
    <w:p w14:paraId="441E3DF4" w14:textId="28CB24B8" w:rsidR="00482624" w:rsidRDefault="00E20833" w:rsidP="00A80790">
      <w:pPr>
        <w:pStyle w:val="Bullet1"/>
      </w:pPr>
      <w:r>
        <w:t xml:space="preserve">A minimum of </w:t>
      </w:r>
      <w:r w:rsidR="004B7425">
        <w:t>six</w:t>
      </w:r>
      <w:r>
        <w:t xml:space="preserve"> </w:t>
      </w:r>
      <w:r w:rsidR="000F4DC8">
        <w:t>up to</w:t>
      </w:r>
      <w:r>
        <w:t xml:space="preserve"> a maximum of </w:t>
      </w:r>
      <w:r w:rsidR="004B7425">
        <w:t>eight</w:t>
      </w:r>
      <w:r w:rsidR="0001424E">
        <w:t xml:space="preserve"> </w:t>
      </w:r>
      <w:r w:rsidR="000F4DC8">
        <w:t xml:space="preserve">unit </w:t>
      </w:r>
      <w:r w:rsidR="006A3F37">
        <w:t xml:space="preserve">from </w:t>
      </w:r>
      <w:r w:rsidR="00450503">
        <w:t>Gro</w:t>
      </w:r>
      <w:r w:rsidR="000F4DC8">
        <w:t>up A</w:t>
      </w:r>
    </w:p>
    <w:p w14:paraId="298B2AC5" w14:textId="57364F8B" w:rsidR="00450503" w:rsidRDefault="00450503" w:rsidP="00A80790">
      <w:pPr>
        <w:pStyle w:val="Bullet1"/>
      </w:pPr>
      <w:r>
        <w:t xml:space="preserve">A minimum of </w:t>
      </w:r>
      <w:r w:rsidR="001215B3">
        <w:t>one</w:t>
      </w:r>
      <w:r>
        <w:t xml:space="preserve"> </w:t>
      </w:r>
      <w:r w:rsidR="000F4DC8">
        <w:t xml:space="preserve">up to </w:t>
      </w:r>
      <w:r>
        <w:t xml:space="preserve">a maximum of three units </w:t>
      </w:r>
      <w:r w:rsidR="000F4DC8">
        <w:t>f</w:t>
      </w:r>
      <w:r>
        <w:t xml:space="preserve">rom Group </w:t>
      </w:r>
      <w:r w:rsidR="00BC1DB1">
        <w:t>B</w:t>
      </w:r>
    </w:p>
    <w:p w14:paraId="0D8EAE0E" w14:textId="77777777" w:rsidR="00B46FF6" w:rsidRPr="00B46FF6" w:rsidRDefault="00B46FF6" w:rsidP="0055580D"/>
    <w:p w14:paraId="2C05EB42" w14:textId="08D90BB5" w:rsidR="00C36F7E" w:rsidRDefault="00C36F7E" w:rsidP="0055580D">
      <w:pPr>
        <w:rPr>
          <w:lang w:val="en-US"/>
        </w:rPr>
      </w:pPr>
      <w:r w:rsidRPr="00C36F7E">
        <w:rPr>
          <w:lang w:val="en-US"/>
        </w:rPr>
        <w:t>Please note the table below shows the SSC identification codes listed alongside the corresponding SQA unit codes. It is important that SQA unit codes are used in all your recording documentation</w:t>
      </w:r>
      <w:r w:rsidR="009D2652">
        <w:rPr>
          <w:lang w:val="en-US"/>
        </w:rPr>
        <w:t>,</w:t>
      </w:r>
      <w:r w:rsidRPr="00C36F7E">
        <w:rPr>
          <w:lang w:val="en-US"/>
        </w:rPr>
        <w:t xml:space="preserve"> and when your results are communicated to SQA</w:t>
      </w:r>
      <w:r w:rsidR="0055580D">
        <w:rPr>
          <w:lang w:val="en-US"/>
        </w:rPr>
        <w:t>.</w:t>
      </w:r>
    </w:p>
    <w:p w14:paraId="09A2E005" w14:textId="77777777" w:rsidR="00FE78B5" w:rsidRDefault="00FE78B5" w:rsidP="0055580D">
      <w:pPr>
        <w:rPr>
          <w:lang w:val="en-US"/>
        </w:rPr>
      </w:pPr>
    </w:p>
    <w:p w14:paraId="29640AF8" w14:textId="4298D765" w:rsidR="00C70EFF" w:rsidRDefault="00C70EFF" w:rsidP="00C70EFF">
      <w:pPr>
        <w:pStyle w:val="Heading1"/>
        <w:rPr>
          <w:lang w:val="en-US"/>
        </w:rPr>
      </w:pPr>
      <w:r>
        <w:rPr>
          <w:lang w:val="en-US"/>
        </w:rPr>
        <w:t xml:space="preserve">Mandatory units: Candidates must complete all </w:t>
      </w:r>
      <w:r w:rsidR="006944DE">
        <w:rPr>
          <w:lang w:val="en-US"/>
        </w:rPr>
        <w:t xml:space="preserve">three </w:t>
      </w:r>
      <w:r>
        <w:rPr>
          <w:lang w:val="en-US"/>
        </w:rPr>
        <w:t>units</w:t>
      </w:r>
    </w:p>
    <w:tbl>
      <w:tblPr>
        <w:tblStyle w:val="TableGrid"/>
        <w:tblW w:w="9640" w:type="dxa"/>
        <w:jc w:val="center"/>
        <w:tblLayout w:type="fixed"/>
        <w:tblLook w:val="0620" w:firstRow="1" w:lastRow="0" w:firstColumn="0" w:lastColumn="0" w:noHBand="1" w:noVBand="1"/>
        <w:tblCaption w:val="SVQ Customer Facing Structure"/>
        <w:tblDescription w:val="Table showing list of mandatory units candidates must complete, ie, codes, title, level and credits."/>
      </w:tblPr>
      <w:tblGrid>
        <w:gridCol w:w="1601"/>
        <w:gridCol w:w="1475"/>
        <w:gridCol w:w="3722"/>
        <w:gridCol w:w="947"/>
        <w:gridCol w:w="947"/>
        <w:gridCol w:w="948"/>
      </w:tblGrid>
      <w:tr w:rsidR="0055580D" w14:paraId="24531911" w14:textId="77777777" w:rsidTr="0090668E">
        <w:trPr>
          <w:cantSplit/>
          <w:trHeight w:val="851"/>
          <w:tblHeader/>
          <w:jc w:val="center"/>
        </w:trPr>
        <w:tc>
          <w:tcPr>
            <w:tcW w:w="1601" w:type="dxa"/>
            <w:vAlign w:val="center"/>
          </w:tcPr>
          <w:p w14:paraId="5137ADE6" w14:textId="1D6A2BEE" w:rsidR="0055580D" w:rsidRPr="0055580D" w:rsidRDefault="0055580D" w:rsidP="006665BB">
            <w:pPr>
              <w:rPr>
                <w:b/>
                <w:bCs/>
                <w:lang w:val="en-US"/>
              </w:rPr>
            </w:pPr>
            <w:r w:rsidRPr="0055580D">
              <w:rPr>
                <w:b/>
                <w:bCs/>
                <w:lang w:val="en-US"/>
              </w:rPr>
              <w:t>SQA code</w:t>
            </w:r>
          </w:p>
        </w:tc>
        <w:tc>
          <w:tcPr>
            <w:tcW w:w="1475" w:type="dxa"/>
            <w:vAlign w:val="center"/>
          </w:tcPr>
          <w:p w14:paraId="718389A3" w14:textId="77777777" w:rsidR="0055580D" w:rsidRDefault="0055580D" w:rsidP="006665BB">
            <w:pPr>
              <w:rPr>
                <w:b/>
                <w:bCs/>
                <w:lang w:val="en-US"/>
              </w:rPr>
            </w:pPr>
            <w:r w:rsidRPr="0055580D">
              <w:rPr>
                <w:b/>
                <w:bCs/>
                <w:lang w:val="en-US"/>
              </w:rPr>
              <w:t>SSC code</w:t>
            </w:r>
            <w:r w:rsidR="002549AA">
              <w:rPr>
                <w:b/>
                <w:bCs/>
                <w:lang w:val="en-US"/>
              </w:rPr>
              <w:t xml:space="preserve"> /</w:t>
            </w:r>
          </w:p>
          <w:p w14:paraId="60172359" w14:textId="3E37EC96" w:rsidR="002549AA" w:rsidRPr="0055580D" w:rsidRDefault="002549AA" w:rsidP="006665BB">
            <w:pPr>
              <w:rPr>
                <w:b/>
                <w:bCs/>
                <w:lang w:val="en-US"/>
              </w:rPr>
            </w:pPr>
            <w:r>
              <w:rPr>
                <w:b/>
                <w:bCs/>
                <w:lang w:val="en-US"/>
              </w:rPr>
              <w:t>SDS code</w:t>
            </w:r>
          </w:p>
        </w:tc>
        <w:tc>
          <w:tcPr>
            <w:tcW w:w="3722" w:type="dxa"/>
            <w:vAlign w:val="center"/>
          </w:tcPr>
          <w:p w14:paraId="72B40284" w14:textId="7BBB2E33" w:rsidR="0055580D" w:rsidRPr="0055580D" w:rsidRDefault="0055580D" w:rsidP="006665BB">
            <w:pPr>
              <w:rPr>
                <w:b/>
                <w:bCs/>
                <w:lang w:val="en-US"/>
              </w:rPr>
            </w:pPr>
            <w:r w:rsidRPr="0055580D">
              <w:rPr>
                <w:b/>
                <w:bCs/>
                <w:lang w:val="en-US"/>
              </w:rPr>
              <w:t>Title</w:t>
            </w:r>
          </w:p>
        </w:tc>
        <w:tc>
          <w:tcPr>
            <w:tcW w:w="947" w:type="dxa"/>
            <w:vAlign w:val="center"/>
          </w:tcPr>
          <w:p w14:paraId="6A3B2346" w14:textId="77777777" w:rsidR="0055580D" w:rsidRPr="0055580D" w:rsidRDefault="0055580D" w:rsidP="006665BB">
            <w:pPr>
              <w:jc w:val="center"/>
              <w:rPr>
                <w:b/>
                <w:bCs/>
                <w:lang w:val="en-US"/>
              </w:rPr>
            </w:pPr>
            <w:r w:rsidRPr="0055580D">
              <w:rPr>
                <w:b/>
                <w:bCs/>
                <w:lang w:val="en-US"/>
              </w:rPr>
              <w:t>SCQF</w:t>
            </w:r>
          </w:p>
          <w:p w14:paraId="7ED18573" w14:textId="4892E694" w:rsidR="0055580D" w:rsidRPr="0055580D" w:rsidRDefault="0055580D" w:rsidP="006665BB">
            <w:pPr>
              <w:jc w:val="center"/>
              <w:rPr>
                <w:b/>
                <w:bCs/>
                <w:lang w:val="en-US"/>
              </w:rPr>
            </w:pPr>
            <w:r w:rsidRPr="0055580D">
              <w:rPr>
                <w:b/>
                <w:bCs/>
                <w:lang w:val="en-US"/>
              </w:rPr>
              <w:t>level</w:t>
            </w:r>
          </w:p>
        </w:tc>
        <w:tc>
          <w:tcPr>
            <w:tcW w:w="947" w:type="dxa"/>
            <w:vAlign w:val="center"/>
          </w:tcPr>
          <w:p w14:paraId="772CB25D" w14:textId="77777777" w:rsidR="0055580D" w:rsidRPr="0055580D" w:rsidRDefault="0055580D" w:rsidP="006665BB">
            <w:pPr>
              <w:jc w:val="center"/>
              <w:rPr>
                <w:b/>
                <w:bCs/>
                <w:lang w:val="en-US"/>
              </w:rPr>
            </w:pPr>
            <w:r w:rsidRPr="0055580D">
              <w:rPr>
                <w:b/>
                <w:bCs/>
                <w:lang w:val="en-US"/>
              </w:rPr>
              <w:t>SCQF</w:t>
            </w:r>
          </w:p>
          <w:p w14:paraId="46F98496" w14:textId="3BAABFF0" w:rsidR="0055580D" w:rsidRPr="0055580D" w:rsidRDefault="002549AA" w:rsidP="006665BB">
            <w:pPr>
              <w:jc w:val="center"/>
              <w:rPr>
                <w:b/>
                <w:bCs/>
                <w:lang w:val="en-US"/>
              </w:rPr>
            </w:pPr>
            <w:r w:rsidRPr="0055580D">
              <w:rPr>
                <w:b/>
                <w:bCs/>
                <w:lang w:val="en-US"/>
              </w:rPr>
              <w:t>C</w:t>
            </w:r>
            <w:r w:rsidR="0055580D" w:rsidRPr="0055580D">
              <w:rPr>
                <w:b/>
                <w:bCs/>
                <w:lang w:val="en-US"/>
              </w:rPr>
              <w:t>redit</w:t>
            </w:r>
            <w:r>
              <w:rPr>
                <w:b/>
                <w:bCs/>
                <w:lang w:val="en-US"/>
              </w:rPr>
              <w:t xml:space="preserve"> point</w:t>
            </w:r>
            <w:r w:rsidR="0055580D" w:rsidRPr="0055580D">
              <w:rPr>
                <w:b/>
                <w:bCs/>
                <w:lang w:val="en-US"/>
              </w:rPr>
              <w:t>s</w:t>
            </w:r>
          </w:p>
        </w:tc>
        <w:tc>
          <w:tcPr>
            <w:tcW w:w="948" w:type="dxa"/>
            <w:vAlign w:val="center"/>
          </w:tcPr>
          <w:p w14:paraId="1026152F" w14:textId="77777777" w:rsidR="0055580D" w:rsidRPr="0055580D" w:rsidRDefault="0055580D" w:rsidP="006665BB">
            <w:pPr>
              <w:jc w:val="center"/>
              <w:rPr>
                <w:b/>
                <w:bCs/>
                <w:lang w:val="en-US"/>
              </w:rPr>
            </w:pPr>
            <w:r w:rsidRPr="0055580D">
              <w:rPr>
                <w:b/>
                <w:bCs/>
                <w:lang w:val="en-US"/>
              </w:rPr>
              <w:t>SQA</w:t>
            </w:r>
          </w:p>
          <w:p w14:paraId="6D60596A" w14:textId="7F6B76D7" w:rsidR="0055580D" w:rsidRPr="0055580D" w:rsidRDefault="002549AA" w:rsidP="006665BB">
            <w:pPr>
              <w:jc w:val="center"/>
              <w:rPr>
                <w:b/>
                <w:bCs/>
                <w:lang w:val="en-US"/>
              </w:rPr>
            </w:pPr>
            <w:r>
              <w:rPr>
                <w:b/>
                <w:bCs/>
                <w:lang w:val="en-US"/>
              </w:rPr>
              <w:t xml:space="preserve">Unit </w:t>
            </w:r>
            <w:r w:rsidR="0055580D" w:rsidRPr="0055580D">
              <w:rPr>
                <w:b/>
                <w:bCs/>
                <w:lang w:val="en-US"/>
              </w:rPr>
              <w:t>credits</w:t>
            </w:r>
          </w:p>
        </w:tc>
      </w:tr>
      <w:tr w:rsidR="000F4DC8" w14:paraId="7B7AB8DC" w14:textId="77777777" w:rsidTr="0090668E">
        <w:trPr>
          <w:cantSplit/>
          <w:trHeight w:val="454"/>
          <w:jc w:val="center"/>
        </w:trPr>
        <w:tc>
          <w:tcPr>
            <w:tcW w:w="1601" w:type="dxa"/>
            <w:vAlign w:val="center"/>
          </w:tcPr>
          <w:p w14:paraId="0E132419" w14:textId="2BCB72AE" w:rsidR="000F4DC8" w:rsidRPr="00D07B7D" w:rsidRDefault="008853D8" w:rsidP="004C3585">
            <w:pPr>
              <w:jc w:val="center"/>
            </w:pPr>
            <w:r w:rsidRPr="00D07B7D">
              <w:t>J8HL 04</w:t>
            </w:r>
          </w:p>
        </w:tc>
        <w:tc>
          <w:tcPr>
            <w:tcW w:w="1475" w:type="dxa"/>
            <w:tcBorders>
              <w:top w:val="single" w:sz="4" w:space="0" w:color="auto"/>
              <w:left w:val="nil"/>
              <w:bottom w:val="single" w:sz="4" w:space="0" w:color="auto"/>
              <w:right w:val="nil"/>
            </w:tcBorders>
            <w:shd w:val="clear" w:color="auto" w:fill="auto"/>
            <w:vAlign w:val="center"/>
          </w:tcPr>
          <w:p w14:paraId="0F5C946C" w14:textId="43CC9294" w:rsidR="000F4DC8" w:rsidRDefault="000F4DC8" w:rsidP="000F4DC8">
            <w:pPr>
              <w:rPr>
                <w:lang w:val="en-US"/>
              </w:rPr>
            </w:pPr>
            <w:r>
              <w:rPr>
                <w:rFonts w:cs="Arial"/>
                <w:color w:val="000000"/>
              </w:rPr>
              <w:t>PPL2GEN6</w:t>
            </w:r>
          </w:p>
        </w:tc>
        <w:tc>
          <w:tcPr>
            <w:tcW w:w="3722" w:type="dxa"/>
            <w:tcBorders>
              <w:top w:val="single" w:sz="4" w:space="0" w:color="auto"/>
              <w:left w:val="single" w:sz="4" w:space="0" w:color="auto"/>
              <w:bottom w:val="single" w:sz="4" w:space="0" w:color="auto"/>
              <w:right w:val="single" w:sz="4" w:space="0" w:color="auto"/>
            </w:tcBorders>
            <w:shd w:val="clear" w:color="auto" w:fill="auto"/>
            <w:vAlign w:val="center"/>
          </w:tcPr>
          <w:p w14:paraId="6DB6B5B1" w14:textId="25B16B27" w:rsidR="000F4DC8" w:rsidRDefault="000F4DC8" w:rsidP="000F4DC8">
            <w:pPr>
              <w:rPr>
                <w:lang w:val="en-US"/>
              </w:rPr>
            </w:pPr>
            <w:r>
              <w:rPr>
                <w:rFonts w:cs="Arial"/>
              </w:rPr>
              <w:t>Minimise the Risk of Allergens to Customers</w:t>
            </w:r>
          </w:p>
        </w:tc>
        <w:tc>
          <w:tcPr>
            <w:tcW w:w="947" w:type="dxa"/>
            <w:tcBorders>
              <w:top w:val="single" w:sz="4" w:space="0" w:color="auto"/>
              <w:left w:val="nil"/>
              <w:bottom w:val="single" w:sz="4" w:space="0" w:color="auto"/>
              <w:right w:val="single" w:sz="4" w:space="0" w:color="auto"/>
            </w:tcBorders>
            <w:shd w:val="clear" w:color="auto" w:fill="auto"/>
            <w:vAlign w:val="center"/>
          </w:tcPr>
          <w:p w14:paraId="15654BED" w14:textId="2FFA3D99" w:rsidR="000F4DC8" w:rsidRDefault="000F4DC8" w:rsidP="000F4DC8">
            <w:pPr>
              <w:jc w:val="center"/>
              <w:rPr>
                <w:lang w:val="en-US"/>
              </w:rPr>
            </w:pPr>
            <w:r>
              <w:rPr>
                <w:rFonts w:cs="Arial"/>
              </w:rPr>
              <w:t>6</w:t>
            </w:r>
          </w:p>
        </w:tc>
        <w:tc>
          <w:tcPr>
            <w:tcW w:w="947" w:type="dxa"/>
            <w:tcBorders>
              <w:top w:val="single" w:sz="4" w:space="0" w:color="auto"/>
              <w:left w:val="nil"/>
              <w:bottom w:val="single" w:sz="4" w:space="0" w:color="auto"/>
              <w:right w:val="single" w:sz="4" w:space="0" w:color="auto"/>
            </w:tcBorders>
            <w:shd w:val="clear" w:color="auto" w:fill="auto"/>
            <w:vAlign w:val="center"/>
          </w:tcPr>
          <w:p w14:paraId="6A1E8A0D" w14:textId="2E19D573" w:rsidR="000F4DC8" w:rsidRDefault="000F4DC8" w:rsidP="000F4DC8">
            <w:pPr>
              <w:jc w:val="center"/>
              <w:rPr>
                <w:lang w:val="en-US"/>
              </w:rPr>
            </w:pPr>
            <w:r>
              <w:rPr>
                <w:rFonts w:cs="Arial"/>
              </w:rPr>
              <w:t>4</w:t>
            </w:r>
          </w:p>
        </w:tc>
        <w:tc>
          <w:tcPr>
            <w:tcW w:w="948" w:type="dxa"/>
            <w:vAlign w:val="center"/>
          </w:tcPr>
          <w:p w14:paraId="30A31573" w14:textId="541E2E2A" w:rsidR="000F4DC8" w:rsidRDefault="008853D8" w:rsidP="000F4DC8">
            <w:pPr>
              <w:jc w:val="center"/>
              <w:rPr>
                <w:lang w:val="en-US"/>
              </w:rPr>
            </w:pPr>
            <w:r>
              <w:rPr>
                <w:lang w:val="en-US"/>
              </w:rPr>
              <w:t>1</w:t>
            </w:r>
          </w:p>
        </w:tc>
      </w:tr>
      <w:tr w:rsidR="000F4DC8" w14:paraId="3BE4985B" w14:textId="77777777" w:rsidTr="0090668E">
        <w:trPr>
          <w:cantSplit/>
          <w:trHeight w:val="454"/>
          <w:jc w:val="center"/>
        </w:trPr>
        <w:tc>
          <w:tcPr>
            <w:tcW w:w="1601" w:type="dxa"/>
            <w:vAlign w:val="center"/>
          </w:tcPr>
          <w:p w14:paraId="38AFAAF5" w14:textId="36FB3BDA" w:rsidR="000F4DC8" w:rsidRPr="00D07B7D" w:rsidRDefault="008853D8" w:rsidP="004C3585">
            <w:pPr>
              <w:jc w:val="center"/>
            </w:pPr>
            <w:r w:rsidRPr="00D07B7D">
              <w:t>J8L2 04</w:t>
            </w:r>
          </w:p>
        </w:tc>
        <w:tc>
          <w:tcPr>
            <w:tcW w:w="1475" w:type="dxa"/>
            <w:tcBorders>
              <w:top w:val="nil"/>
              <w:left w:val="nil"/>
              <w:bottom w:val="single" w:sz="4" w:space="0" w:color="auto"/>
              <w:right w:val="nil"/>
            </w:tcBorders>
            <w:shd w:val="clear" w:color="auto" w:fill="auto"/>
            <w:vAlign w:val="center"/>
          </w:tcPr>
          <w:p w14:paraId="463E54F1" w14:textId="1A201222" w:rsidR="000F4DC8" w:rsidRDefault="000F4DC8" w:rsidP="000F4DC8">
            <w:pPr>
              <w:rPr>
                <w:lang w:val="en-US"/>
              </w:rPr>
            </w:pPr>
            <w:r>
              <w:rPr>
                <w:rFonts w:cs="Arial"/>
                <w:color w:val="000000"/>
              </w:rPr>
              <w:t>PPL3PC26</w:t>
            </w:r>
          </w:p>
        </w:tc>
        <w:tc>
          <w:tcPr>
            <w:tcW w:w="3722" w:type="dxa"/>
            <w:tcBorders>
              <w:top w:val="nil"/>
              <w:left w:val="single" w:sz="4" w:space="0" w:color="auto"/>
              <w:bottom w:val="single" w:sz="4" w:space="0" w:color="auto"/>
              <w:right w:val="single" w:sz="4" w:space="0" w:color="auto"/>
            </w:tcBorders>
            <w:shd w:val="clear" w:color="auto" w:fill="auto"/>
            <w:vAlign w:val="center"/>
          </w:tcPr>
          <w:p w14:paraId="604D7685" w14:textId="23FCFC21" w:rsidR="000F4DC8" w:rsidRDefault="000F4DC8" w:rsidP="000F4DC8">
            <w:pPr>
              <w:rPr>
                <w:lang w:val="en-US"/>
              </w:rPr>
            </w:pPr>
            <w:r>
              <w:rPr>
                <w:rFonts w:cs="Arial"/>
              </w:rPr>
              <w:t xml:space="preserve">Maintain Sustainable Practise in Commercial Kitchens </w:t>
            </w:r>
          </w:p>
        </w:tc>
        <w:tc>
          <w:tcPr>
            <w:tcW w:w="947" w:type="dxa"/>
            <w:tcBorders>
              <w:top w:val="nil"/>
              <w:left w:val="nil"/>
              <w:bottom w:val="single" w:sz="4" w:space="0" w:color="auto"/>
              <w:right w:val="single" w:sz="4" w:space="0" w:color="auto"/>
            </w:tcBorders>
            <w:shd w:val="clear" w:color="auto" w:fill="auto"/>
            <w:vAlign w:val="center"/>
          </w:tcPr>
          <w:p w14:paraId="16C8A569" w14:textId="18412509" w:rsidR="000F4DC8" w:rsidRDefault="000F4DC8" w:rsidP="000F4DC8">
            <w:pPr>
              <w:jc w:val="center"/>
              <w:rPr>
                <w:lang w:val="en-US"/>
              </w:rPr>
            </w:pPr>
            <w:r>
              <w:rPr>
                <w:rFonts w:cs="Arial"/>
              </w:rPr>
              <w:t>6</w:t>
            </w:r>
          </w:p>
        </w:tc>
        <w:tc>
          <w:tcPr>
            <w:tcW w:w="947" w:type="dxa"/>
            <w:tcBorders>
              <w:top w:val="nil"/>
              <w:left w:val="nil"/>
              <w:bottom w:val="single" w:sz="4" w:space="0" w:color="auto"/>
              <w:right w:val="single" w:sz="4" w:space="0" w:color="auto"/>
            </w:tcBorders>
            <w:shd w:val="clear" w:color="auto" w:fill="auto"/>
            <w:vAlign w:val="center"/>
          </w:tcPr>
          <w:p w14:paraId="2A7E5F7F" w14:textId="163684B7" w:rsidR="000F4DC8" w:rsidRDefault="000F4DC8" w:rsidP="000F4DC8">
            <w:pPr>
              <w:jc w:val="center"/>
              <w:rPr>
                <w:lang w:val="en-US"/>
              </w:rPr>
            </w:pPr>
            <w:r>
              <w:rPr>
                <w:rFonts w:cs="Arial"/>
              </w:rPr>
              <w:t>5</w:t>
            </w:r>
          </w:p>
        </w:tc>
        <w:tc>
          <w:tcPr>
            <w:tcW w:w="948" w:type="dxa"/>
            <w:vAlign w:val="center"/>
          </w:tcPr>
          <w:p w14:paraId="4D22675F" w14:textId="24DDDA33" w:rsidR="000F4DC8" w:rsidRDefault="008853D8" w:rsidP="000F4DC8">
            <w:pPr>
              <w:jc w:val="center"/>
              <w:rPr>
                <w:lang w:val="en-US"/>
              </w:rPr>
            </w:pPr>
            <w:r>
              <w:rPr>
                <w:lang w:val="en-US"/>
              </w:rPr>
              <w:t>1</w:t>
            </w:r>
          </w:p>
        </w:tc>
      </w:tr>
      <w:tr w:rsidR="000F4DC8" w14:paraId="272DAB5D" w14:textId="77777777" w:rsidTr="0090668E">
        <w:trPr>
          <w:cantSplit/>
          <w:trHeight w:val="454"/>
          <w:jc w:val="center"/>
        </w:trPr>
        <w:tc>
          <w:tcPr>
            <w:tcW w:w="1601" w:type="dxa"/>
            <w:shd w:val="clear" w:color="auto" w:fill="auto"/>
            <w:vAlign w:val="center"/>
          </w:tcPr>
          <w:p w14:paraId="0571983E" w14:textId="595E2C73" w:rsidR="000F4DC8" w:rsidRPr="002F047A" w:rsidRDefault="00C050AD" w:rsidP="0090668E">
            <w:pPr>
              <w:jc w:val="center"/>
            </w:pPr>
            <w:r w:rsidRPr="00C050AD">
              <w:t>J7JR 46</w:t>
            </w:r>
          </w:p>
        </w:tc>
        <w:tc>
          <w:tcPr>
            <w:tcW w:w="1475" w:type="dxa"/>
            <w:tcBorders>
              <w:top w:val="nil"/>
              <w:left w:val="nil"/>
              <w:bottom w:val="single" w:sz="4" w:space="0" w:color="auto"/>
              <w:right w:val="nil"/>
            </w:tcBorders>
            <w:shd w:val="clear" w:color="auto" w:fill="auto"/>
            <w:vAlign w:val="center"/>
          </w:tcPr>
          <w:p w14:paraId="71EA22D1" w14:textId="5B645813" w:rsidR="000F4DC8" w:rsidRDefault="000F4DC8" w:rsidP="000F4DC8">
            <w:pPr>
              <w:rPr>
                <w:lang w:val="en-US"/>
              </w:rPr>
            </w:pPr>
            <w:r>
              <w:rPr>
                <w:rFonts w:cs="Arial"/>
                <w:color w:val="000000"/>
              </w:rPr>
              <w:t>US0194</w:t>
            </w:r>
          </w:p>
        </w:tc>
        <w:tc>
          <w:tcPr>
            <w:tcW w:w="3722" w:type="dxa"/>
            <w:tcBorders>
              <w:top w:val="nil"/>
              <w:left w:val="single" w:sz="4" w:space="0" w:color="auto"/>
              <w:bottom w:val="single" w:sz="4" w:space="0" w:color="auto"/>
              <w:right w:val="single" w:sz="4" w:space="0" w:color="auto"/>
            </w:tcBorders>
            <w:shd w:val="clear" w:color="auto" w:fill="auto"/>
            <w:vAlign w:val="center"/>
          </w:tcPr>
          <w:p w14:paraId="3E4690C8" w14:textId="32C39AC4" w:rsidR="000F4DC8" w:rsidRDefault="000F4DC8" w:rsidP="000F4DC8">
            <w:pPr>
              <w:rPr>
                <w:lang w:val="en-US"/>
              </w:rPr>
            </w:pPr>
            <w:r w:rsidRPr="00053DB5">
              <w:rPr>
                <w:rFonts w:cs="Arial"/>
              </w:rPr>
              <w:t>Developing Meta-Skills and Personal Practice</w:t>
            </w:r>
          </w:p>
        </w:tc>
        <w:tc>
          <w:tcPr>
            <w:tcW w:w="947" w:type="dxa"/>
            <w:tcBorders>
              <w:top w:val="nil"/>
              <w:left w:val="nil"/>
              <w:bottom w:val="single" w:sz="4" w:space="0" w:color="auto"/>
              <w:right w:val="single" w:sz="4" w:space="0" w:color="auto"/>
            </w:tcBorders>
            <w:shd w:val="clear" w:color="auto" w:fill="auto"/>
            <w:vAlign w:val="center"/>
          </w:tcPr>
          <w:p w14:paraId="342D0F04" w14:textId="1D88C2AC" w:rsidR="000F4DC8" w:rsidRDefault="000F4DC8" w:rsidP="000F4DC8">
            <w:pPr>
              <w:jc w:val="center"/>
              <w:rPr>
                <w:lang w:val="en-US"/>
              </w:rPr>
            </w:pPr>
            <w:r>
              <w:rPr>
                <w:rFonts w:cs="Arial"/>
              </w:rPr>
              <w:t>6</w:t>
            </w:r>
          </w:p>
        </w:tc>
        <w:tc>
          <w:tcPr>
            <w:tcW w:w="947" w:type="dxa"/>
            <w:tcBorders>
              <w:top w:val="nil"/>
              <w:left w:val="nil"/>
              <w:bottom w:val="single" w:sz="4" w:space="0" w:color="auto"/>
              <w:right w:val="single" w:sz="4" w:space="0" w:color="auto"/>
            </w:tcBorders>
            <w:shd w:val="clear" w:color="auto" w:fill="auto"/>
            <w:vAlign w:val="center"/>
          </w:tcPr>
          <w:p w14:paraId="3FA5D56F" w14:textId="22A10B31" w:rsidR="000F4DC8" w:rsidRDefault="000F4DC8" w:rsidP="000F4DC8">
            <w:pPr>
              <w:jc w:val="center"/>
              <w:rPr>
                <w:lang w:val="en-US"/>
              </w:rPr>
            </w:pPr>
            <w:r>
              <w:rPr>
                <w:rFonts w:cs="Arial"/>
              </w:rPr>
              <w:t>5</w:t>
            </w:r>
          </w:p>
        </w:tc>
        <w:tc>
          <w:tcPr>
            <w:tcW w:w="948" w:type="dxa"/>
            <w:shd w:val="clear" w:color="auto" w:fill="auto"/>
            <w:vAlign w:val="center"/>
          </w:tcPr>
          <w:p w14:paraId="57F9DA04" w14:textId="6E08A14E" w:rsidR="000F4DC8" w:rsidRDefault="008853D8" w:rsidP="000F4DC8">
            <w:pPr>
              <w:jc w:val="center"/>
              <w:rPr>
                <w:lang w:val="en-US"/>
              </w:rPr>
            </w:pPr>
            <w:r>
              <w:rPr>
                <w:lang w:val="en-US"/>
              </w:rPr>
              <w:t>1</w:t>
            </w:r>
          </w:p>
        </w:tc>
      </w:tr>
    </w:tbl>
    <w:p w14:paraId="16CB691E" w14:textId="6CB31CDF" w:rsidR="00C70EFF" w:rsidRDefault="00C70EFF" w:rsidP="00C70EFF"/>
    <w:p w14:paraId="5BA8FB81" w14:textId="5F050C3C" w:rsidR="00916D6E" w:rsidRDefault="00916D6E" w:rsidP="006665BB">
      <w:pPr>
        <w:rPr>
          <w:b/>
          <w:bCs/>
          <w:lang w:val="en-US"/>
        </w:rPr>
      </w:pPr>
    </w:p>
    <w:p w14:paraId="7C077396" w14:textId="77777777" w:rsidR="00D77966" w:rsidRDefault="00D77966" w:rsidP="006665BB">
      <w:pPr>
        <w:rPr>
          <w:lang w:val="en-US"/>
        </w:rPr>
      </w:pPr>
    </w:p>
    <w:p w14:paraId="20D72306" w14:textId="77777777" w:rsidR="00080D00" w:rsidRDefault="00080D00" w:rsidP="006665BB">
      <w:pPr>
        <w:rPr>
          <w:lang w:val="en-US"/>
        </w:rPr>
      </w:pPr>
    </w:p>
    <w:p w14:paraId="70D8C566" w14:textId="77777777" w:rsidR="001D1DDF" w:rsidRDefault="001D1DDF" w:rsidP="006665BB">
      <w:pPr>
        <w:rPr>
          <w:lang w:val="en-US"/>
        </w:rPr>
      </w:pPr>
    </w:p>
    <w:p w14:paraId="53FDF317" w14:textId="77777777" w:rsidR="00D967AB" w:rsidRDefault="00D967AB" w:rsidP="00C70EFF">
      <w:pPr>
        <w:pStyle w:val="Heading1"/>
        <w:rPr>
          <w:lang w:val="en-US"/>
        </w:rPr>
      </w:pPr>
    </w:p>
    <w:p w14:paraId="31DB5BD9" w14:textId="77777777" w:rsidR="00606D63" w:rsidRDefault="00606D63" w:rsidP="00606D63">
      <w:pPr>
        <w:rPr>
          <w:lang w:val="en-US"/>
        </w:rPr>
      </w:pPr>
    </w:p>
    <w:p w14:paraId="58E35009" w14:textId="77777777" w:rsidR="000F4DC8" w:rsidRDefault="000F4DC8" w:rsidP="00606D63">
      <w:pPr>
        <w:rPr>
          <w:lang w:val="en-US"/>
        </w:rPr>
      </w:pPr>
    </w:p>
    <w:p w14:paraId="595AC390" w14:textId="77777777" w:rsidR="000F4DC8" w:rsidRPr="00606D63" w:rsidRDefault="000F4DC8" w:rsidP="00606D63">
      <w:pPr>
        <w:rPr>
          <w:lang w:val="en-US"/>
        </w:rPr>
      </w:pPr>
    </w:p>
    <w:p w14:paraId="2FF19EC7" w14:textId="0A0D5E2E" w:rsidR="002B6A20" w:rsidRPr="002B6A20" w:rsidRDefault="00D77966" w:rsidP="000F4DC8">
      <w:pPr>
        <w:pStyle w:val="Heading1"/>
        <w:rPr>
          <w:lang w:val="en-US"/>
        </w:rPr>
      </w:pPr>
      <w:r w:rsidRPr="000F4DC8">
        <w:rPr>
          <w:lang w:val="en-US"/>
        </w:rPr>
        <w:lastRenderedPageBreak/>
        <w:t xml:space="preserve">Group </w:t>
      </w:r>
      <w:r w:rsidR="0005563E" w:rsidRPr="000F4DC8">
        <w:rPr>
          <w:lang w:val="en-US"/>
        </w:rPr>
        <w:t>A</w:t>
      </w:r>
      <w:r w:rsidRPr="000F4DC8">
        <w:rPr>
          <w:lang w:val="en-US"/>
        </w:rPr>
        <w:t>:</w:t>
      </w:r>
      <w:r w:rsidR="00121FF5" w:rsidRPr="000F4DC8">
        <w:rPr>
          <w:rFonts w:eastAsiaTheme="minorHAnsi" w:cstheme="minorBidi"/>
          <w:b w:val="0"/>
          <w:sz w:val="22"/>
          <w:szCs w:val="22"/>
          <w:lang w:val="en-US"/>
        </w:rPr>
        <w:t xml:space="preserve"> </w:t>
      </w:r>
      <w:r w:rsidR="00121FF5" w:rsidRPr="000F4DC8">
        <w:rPr>
          <w:lang w:val="en-US"/>
        </w:rPr>
        <w:t xml:space="preserve">a minimum of </w:t>
      </w:r>
      <w:r w:rsidR="006C1D87" w:rsidRPr="000F4DC8">
        <w:rPr>
          <w:lang w:val="en-US"/>
        </w:rPr>
        <w:t>6</w:t>
      </w:r>
      <w:r w:rsidR="00121FF5" w:rsidRPr="000F4DC8">
        <w:rPr>
          <w:lang w:val="en-US"/>
        </w:rPr>
        <w:t xml:space="preserve"> </w:t>
      </w:r>
      <w:r w:rsidR="000F4DC8" w:rsidRPr="000F4DC8">
        <w:rPr>
          <w:lang w:val="en-US"/>
        </w:rPr>
        <w:t xml:space="preserve">up to </w:t>
      </w:r>
      <w:r w:rsidR="00121FF5" w:rsidRPr="000F4DC8">
        <w:rPr>
          <w:lang w:val="en-US"/>
        </w:rPr>
        <w:t xml:space="preserve">a maximum of </w:t>
      </w:r>
      <w:r w:rsidR="00BB6C92" w:rsidRPr="000F4DC8">
        <w:rPr>
          <w:lang w:val="en-US"/>
        </w:rPr>
        <w:t>8</w:t>
      </w:r>
      <w:r w:rsidR="0025459F" w:rsidRPr="000F4DC8">
        <w:rPr>
          <w:lang w:val="en-US"/>
        </w:rPr>
        <w:t xml:space="preserve"> </w:t>
      </w:r>
      <w:r w:rsidR="00121FF5" w:rsidRPr="000F4DC8">
        <w:rPr>
          <w:lang w:val="en-US"/>
        </w:rPr>
        <w:t>uni</w:t>
      </w:r>
      <w:r w:rsidR="000F4DC8" w:rsidRPr="000F4DC8">
        <w:rPr>
          <w:lang w:val="en-US"/>
        </w:rPr>
        <w:t xml:space="preserve">ts </w:t>
      </w:r>
      <w:r w:rsidR="00B75DB7" w:rsidRPr="000F4DC8">
        <w:rPr>
          <w:lang w:val="en-US"/>
        </w:rPr>
        <w:t>required</w:t>
      </w:r>
    </w:p>
    <w:tbl>
      <w:tblPr>
        <w:tblStyle w:val="TableGrid"/>
        <w:tblW w:w="9640" w:type="dxa"/>
        <w:jc w:val="center"/>
        <w:tblLayout w:type="fixed"/>
        <w:tblLook w:val="0620" w:firstRow="1" w:lastRow="0" w:firstColumn="0" w:lastColumn="0" w:noHBand="1" w:noVBand="1"/>
        <w:tblCaption w:val="SVQ Custopmer Facing Structure"/>
        <w:tblDescription w:val="Table showing list of optional units candidates must complete, codes, title, level and credits."/>
      </w:tblPr>
      <w:tblGrid>
        <w:gridCol w:w="1555"/>
        <w:gridCol w:w="1521"/>
        <w:gridCol w:w="3722"/>
        <w:gridCol w:w="947"/>
        <w:gridCol w:w="947"/>
        <w:gridCol w:w="948"/>
      </w:tblGrid>
      <w:tr w:rsidR="006665BB" w14:paraId="5887CEA1" w14:textId="77777777" w:rsidTr="0090668E">
        <w:trPr>
          <w:cantSplit/>
          <w:trHeight w:val="851"/>
          <w:tblHeader/>
          <w:jc w:val="center"/>
        </w:trPr>
        <w:tc>
          <w:tcPr>
            <w:tcW w:w="1555" w:type="dxa"/>
            <w:vAlign w:val="center"/>
          </w:tcPr>
          <w:p w14:paraId="29BEBE18" w14:textId="77777777" w:rsidR="006665BB" w:rsidRPr="0055580D" w:rsidRDefault="006665BB" w:rsidP="003A2684">
            <w:pPr>
              <w:rPr>
                <w:b/>
                <w:bCs/>
                <w:lang w:val="en-US"/>
              </w:rPr>
            </w:pPr>
            <w:r w:rsidRPr="0055580D">
              <w:rPr>
                <w:b/>
                <w:bCs/>
                <w:lang w:val="en-US"/>
              </w:rPr>
              <w:t>SQA code</w:t>
            </w:r>
          </w:p>
        </w:tc>
        <w:tc>
          <w:tcPr>
            <w:tcW w:w="1521" w:type="dxa"/>
            <w:vAlign w:val="center"/>
          </w:tcPr>
          <w:p w14:paraId="158F5D10" w14:textId="2AE36704" w:rsidR="006665BB" w:rsidRPr="0055580D" w:rsidRDefault="006665BB" w:rsidP="003A2684">
            <w:pPr>
              <w:rPr>
                <w:b/>
                <w:bCs/>
                <w:lang w:val="en-US"/>
              </w:rPr>
            </w:pPr>
            <w:r w:rsidRPr="0055580D">
              <w:rPr>
                <w:b/>
                <w:bCs/>
                <w:lang w:val="en-US"/>
              </w:rPr>
              <w:t>SSC code</w:t>
            </w:r>
            <w:r w:rsidR="002549AA">
              <w:rPr>
                <w:b/>
                <w:bCs/>
                <w:lang w:val="en-US"/>
              </w:rPr>
              <w:t xml:space="preserve"> / SDS code</w:t>
            </w:r>
          </w:p>
        </w:tc>
        <w:tc>
          <w:tcPr>
            <w:tcW w:w="3722" w:type="dxa"/>
            <w:vAlign w:val="center"/>
          </w:tcPr>
          <w:p w14:paraId="37F1E716" w14:textId="77777777" w:rsidR="006665BB" w:rsidRPr="0055580D" w:rsidRDefault="006665BB" w:rsidP="003A2684">
            <w:pPr>
              <w:rPr>
                <w:b/>
                <w:bCs/>
                <w:lang w:val="en-US"/>
              </w:rPr>
            </w:pPr>
            <w:r w:rsidRPr="0055580D">
              <w:rPr>
                <w:b/>
                <w:bCs/>
                <w:lang w:val="en-US"/>
              </w:rPr>
              <w:t>Title</w:t>
            </w:r>
          </w:p>
        </w:tc>
        <w:tc>
          <w:tcPr>
            <w:tcW w:w="947" w:type="dxa"/>
            <w:vAlign w:val="center"/>
          </w:tcPr>
          <w:p w14:paraId="563AFA47" w14:textId="77777777" w:rsidR="006665BB" w:rsidRPr="0055580D" w:rsidRDefault="006665BB" w:rsidP="003A2684">
            <w:pPr>
              <w:jc w:val="center"/>
              <w:rPr>
                <w:b/>
                <w:bCs/>
                <w:lang w:val="en-US"/>
              </w:rPr>
            </w:pPr>
            <w:r w:rsidRPr="0055580D">
              <w:rPr>
                <w:b/>
                <w:bCs/>
                <w:lang w:val="en-US"/>
              </w:rPr>
              <w:t>SCQF</w:t>
            </w:r>
          </w:p>
          <w:p w14:paraId="2FA053FB" w14:textId="77777777" w:rsidR="006665BB" w:rsidRPr="0055580D" w:rsidRDefault="006665BB" w:rsidP="003A2684">
            <w:pPr>
              <w:jc w:val="center"/>
              <w:rPr>
                <w:b/>
                <w:bCs/>
                <w:lang w:val="en-US"/>
              </w:rPr>
            </w:pPr>
            <w:r w:rsidRPr="0055580D">
              <w:rPr>
                <w:b/>
                <w:bCs/>
                <w:lang w:val="en-US"/>
              </w:rPr>
              <w:t>level</w:t>
            </w:r>
          </w:p>
        </w:tc>
        <w:tc>
          <w:tcPr>
            <w:tcW w:w="947" w:type="dxa"/>
            <w:vAlign w:val="center"/>
          </w:tcPr>
          <w:p w14:paraId="34C28406" w14:textId="77777777" w:rsidR="006665BB" w:rsidRPr="0055580D" w:rsidRDefault="006665BB" w:rsidP="003A2684">
            <w:pPr>
              <w:jc w:val="center"/>
              <w:rPr>
                <w:b/>
                <w:bCs/>
                <w:lang w:val="en-US"/>
              </w:rPr>
            </w:pPr>
            <w:r w:rsidRPr="0055580D">
              <w:rPr>
                <w:b/>
                <w:bCs/>
                <w:lang w:val="en-US"/>
              </w:rPr>
              <w:t>SCQF</w:t>
            </w:r>
          </w:p>
          <w:p w14:paraId="254FAABB" w14:textId="3D0931C4" w:rsidR="006665BB" w:rsidRPr="0055580D" w:rsidRDefault="002549AA" w:rsidP="003A2684">
            <w:pPr>
              <w:jc w:val="center"/>
              <w:rPr>
                <w:b/>
                <w:bCs/>
                <w:lang w:val="en-US"/>
              </w:rPr>
            </w:pPr>
            <w:r>
              <w:rPr>
                <w:b/>
                <w:bCs/>
                <w:lang w:val="en-US"/>
              </w:rPr>
              <w:t>Credit points</w:t>
            </w:r>
          </w:p>
        </w:tc>
        <w:tc>
          <w:tcPr>
            <w:tcW w:w="948" w:type="dxa"/>
            <w:vAlign w:val="center"/>
          </w:tcPr>
          <w:p w14:paraId="7C558585" w14:textId="77777777" w:rsidR="006665BB" w:rsidRPr="0055580D" w:rsidRDefault="006665BB" w:rsidP="003A2684">
            <w:pPr>
              <w:jc w:val="center"/>
              <w:rPr>
                <w:b/>
                <w:bCs/>
                <w:lang w:val="en-US"/>
              </w:rPr>
            </w:pPr>
            <w:r w:rsidRPr="0055580D">
              <w:rPr>
                <w:b/>
                <w:bCs/>
                <w:lang w:val="en-US"/>
              </w:rPr>
              <w:t>SQA</w:t>
            </w:r>
          </w:p>
          <w:p w14:paraId="77F04B5B" w14:textId="348532C1" w:rsidR="006665BB" w:rsidRPr="0055580D" w:rsidRDefault="002549AA" w:rsidP="003A2684">
            <w:pPr>
              <w:jc w:val="center"/>
              <w:rPr>
                <w:b/>
                <w:bCs/>
                <w:lang w:val="en-US"/>
              </w:rPr>
            </w:pPr>
            <w:r>
              <w:rPr>
                <w:b/>
                <w:bCs/>
                <w:lang w:val="en-US"/>
              </w:rPr>
              <w:t xml:space="preserve">Unit </w:t>
            </w:r>
            <w:r w:rsidR="006665BB" w:rsidRPr="0055580D">
              <w:rPr>
                <w:b/>
                <w:bCs/>
                <w:lang w:val="en-US"/>
              </w:rPr>
              <w:t>credits</w:t>
            </w:r>
          </w:p>
        </w:tc>
      </w:tr>
      <w:tr w:rsidR="000F4DC8" w14:paraId="14C44026" w14:textId="77777777" w:rsidTr="0090668E">
        <w:trPr>
          <w:cantSplit/>
          <w:trHeight w:val="454"/>
          <w:jc w:val="center"/>
        </w:trPr>
        <w:tc>
          <w:tcPr>
            <w:tcW w:w="1555" w:type="dxa"/>
            <w:vAlign w:val="center"/>
          </w:tcPr>
          <w:p w14:paraId="6D0ED7F8" w14:textId="6AB0810F" w:rsidR="000F4DC8" w:rsidRPr="00D07B7D" w:rsidRDefault="008853D8" w:rsidP="000F4DC8">
            <w:r w:rsidRPr="00D07B7D">
              <w:t>J8KR 04</w:t>
            </w:r>
          </w:p>
        </w:tc>
        <w:tc>
          <w:tcPr>
            <w:tcW w:w="1521" w:type="dxa"/>
            <w:shd w:val="clear" w:color="auto" w:fill="auto"/>
            <w:vAlign w:val="center"/>
          </w:tcPr>
          <w:p w14:paraId="6D802AFE" w14:textId="0C6EC247" w:rsidR="000F4DC8" w:rsidRDefault="000F4DC8" w:rsidP="000F4DC8">
            <w:pPr>
              <w:rPr>
                <w:lang w:val="en-US"/>
              </w:rPr>
            </w:pPr>
            <w:r>
              <w:rPr>
                <w:rFonts w:cs="Arial"/>
                <w:color w:val="000000"/>
              </w:rPr>
              <w:t>PPL3PC2</w:t>
            </w:r>
          </w:p>
        </w:tc>
        <w:tc>
          <w:tcPr>
            <w:tcW w:w="3722" w:type="dxa"/>
            <w:shd w:val="clear" w:color="auto" w:fill="auto"/>
            <w:vAlign w:val="center"/>
          </w:tcPr>
          <w:p w14:paraId="68FE53AC" w14:textId="101FCF66" w:rsidR="000F4DC8" w:rsidRDefault="000F4DC8" w:rsidP="000F4DC8">
            <w:pPr>
              <w:rPr>
                <w:lang w:val="en-US"/>
              </w:rPr>
            </w:pPr>
            <w:r>
              <w:rPr>
                <w:rFonts w:cs="Arial"/>
              </w:rPr>
              <w:t>Prepare Fish for Complex Dishes</w:t>
            </w:r>
          </w:p>
        </w:tc>
        <w:tc>
          <w:tcPr>
            <w:tcW w:w="947" w:type="dxa"/>
            <w:shd w:val="clear" w:color="auto" w:fill="auto"/>
            <w:vAlign w:val="center"/>
          </w:tcPr>
          <w:p w14:paraId="7FDCE1FF" w14:textId="2F6438F9" w:rsidR="000F4DC8" w:rsidRDefault="000F4DC8" w:rsidP="000F4DC8">
            <w:pPr>
              <w:jc w:val="center"/>
              <w:rPr>
                <w:lang w:val="en-US"/>
              </w:rPr>
            </w:pPr>
            <w:r>
              <w:rPr>
                <w:rFonts w:cs="Arial"/>
              </w:rPr>
              <w:t>6</w:t>
            </w:r>
          </w:p>
        </w:tc>
        <w:tc>
          <w:tcPr>
            <w:tcW w:w="947" w:type="dxa"/>
            <w:shd w:val="clear" w:color="auto" w:fill="auto"/>
            <w:vAlign w:val="center"/>
          </w:tcPr>
          <w:p w14:paraId="57D6DEC8" w14:textId="32EA75C9" w:rsidR="000F4DC8" w:rsidRPr="00EE3C3C" w:rsidRDefault="000F4DC8" w:rsidP="000F4DC8">
            <w:pPr>
              <w:jc w:val="center"/>
              <w:rPr>
                <w:lang w:val="en-US"/>
              </w:rPr>
            </w:pPr>
            <w:r w:rsidRPr="00EE3C3C">
              <w:rPr>
                <w:rFonts w:cs="Arial"/>
              </w:rPr>
              <w:t>6</w:t>
            </w:r>
          </w:p>
        </w:tc>
        <w:tc>
          <w:tcPr>
            <w:tcW w:w="948" w:type="dxa"/>
            <w:vAlign w:val="center"/>
          </w:tcPr>
          <w:p w14:paraId="692D9544" w14:textId="5C2111D0" w:rsidR="000F4DC8" w:rsidRDefault="008853D8" w:rsidP="000F4DC8">
            <w:pPr>
              <w:jc w:val="center"/>
              <w:rPr>
                <w:lang w:val="en-US"/>
              </w:rPr>
            </w:pPr>
            <w:r>
              <w:rPr>
                <w:lang w:val="en-US"/>
              </w:rPr>
              <w:t>1</w:t>
            </w:r>
          </w:p>
        </w:tc>
      </w:tr>
      <w:tr w:rsidR="000F4DC8" w14:paraId="1E5B3A72" w14:textId="77777777" w:rsidTr="0090668E">
        <w:trPr>
          <w:cantSplit/>
          <w:trHeight w:val="454"/>
          <w:jc w:val="center"/>
        </w:trPr>
        <w:tc>
          <w:tcPr>
            <w:tcW w:w="1555" w:type="dxa"/>
            <w:vAlign w:val="center"/>
          </w:tcPr>
          <w:p w14:paraId="47DDC19A" w14:textId="10540F8B" w:rsidR="000F4DC8" w:rsidRPr="00D07B7D" w:rsidRDefault="008853D8" w:rsidP="000F4DC8">
            <w:r w:rsidRPr="00D07B7D">
              <w:t>J8L4 04</w:t>
            </w:r>
          </w:p>
        </w:tc>
        <w:tc>
          <w:tcPr>
            <w:tcW w:w="1521" w:type="dxa"/>
            <w:shd w:val="clear" w:color="auto" w:fill="auto"/>
            <w:vAlign w:val="center"/>
          </w:tcPr>
          <w:p w14:paraId="21591BF2" w14:textId="67B564E0" w:rsidR="000F4DC8" w:rsidRDefault="000F4DC8" w:rsidP="000F4DC8">
            <w:pPr>
              <w:rPr>
                <w:lang w:val="en-US"/>
              </w:rPr>
            </w:pPr>
            <w:r>
              <w:rPr>
                <w:rFonts w:cs="Arial"/>
                <w:color w:val="000000"/>
              </w:rPr>
              <w:t>PPL3PC4</w:t>
            </w:r>
          </w:p>
        </w:tc>
        <w:tc>
          <w:tcPr>
            <w:tcW w:w="3722" w:type="dxa"/>
            <w:shd w:val="clear" w:color="auto" w:fill="auto"/>
            <w:vAlign w:val="center"/>
          </w:tcPr>
          <w:p w14:paraId="7291D513" w14:textId="34EBE2CE" w:rsidR="000F4DC8" w:rsidRDefault="000F4DC8" w:rsidP="000F4DC8">
            <w:pPr>
              <w:rPr>
                <w:lang w:val="en-US"/>
              </w:rPr>
            </w:pPr>
            <w:r>
              <w:rPr>
                <w:rFonts w:cs="Arial"/>
              </w:rPr>
              <w:t>Prepare Shellfish for Complex Dishes</w:t>
            </w:r>
          </w:p>
        </w:tc>
        <w:tc>
          <w:tcPr>
            <w:tcW w:w="947" w:type="dxa"/>
            <w:shd w:val="clear" w:color="auto" w:fill="auto"/>
            <w:vAlign w:val="center"/>
          </w:tcPr>
          <w:p w14:paraId="5FA822A7" w14:textId="5868D539" w:rsidR="000F4DC8" w:rsidRDefault="000F4DC8" w:rsidP="000F4DC8">
            <w:pPr>
              <w:jc w:val="center"/>
              <w:rPr>
                <w:lang w:val="en-US"/>
              </w:rPr>
            </w:pPr>
            <w:r>
              <w:rPr>
                <w:rFonts w:cs="Arial"/>
              </w:rPr>
              <w:t>6</w:t>
            </w:r>
          </w:p>
        </w:tc>
        <w:tc>
          <w:tcPr>
            <w:tcW w:w="947" w:type="dxa"/>
            <w:shd w:val="clear" w:color="auto" w:fill="auto"/>
            <w:vAlign w:val="center"/>
          </w:tcPr>
          <w:p w14:paraId="5046381C" w14:textId="48C8C41F" w:rsidR="000F4DC8" w:rsidRPr="00EE3C3C" w:rsidRDefault="000F4DC8" w:rsidP="000F4DC8">
            <w:pPr>
              <w:jc w:val="center"/>
              <w:rPr>
                <w:lang w:val="en-US"/>
              </w:rPr>
            </w:pPr>
            <w:r w:rsidRPr="00EE3C3C">
              <w:rPr>
                <w:rFonts w:cs="Arial"/>
              </w:rPr>
              <w:t>6</w:t>
            </w:r>
          </w:p>
        </w:tc>
        <w:tc>
          <w:tcPr>
            <w:tcW w:w="948" w:type="dxa"/>
            <w:vAlign w:val="center"/>
          </w:tcPr>
          <w:p w14:paraId="30E3630A" w14:textId="7BB548BA" w:rsidR="000F4DC8" w:rsidRDefault="008853D8" w:rsidP="000F4DC8">
            <w:pPr>
              <w:jc w:val="center"/>
              <w:rPr>
                <w:lang w:val="en-US"/>
              </w:rPr>
            </w:pPr>
            <w:r>
              <w:rPr>
                <w:lang w:val="en-US"/>
              </w:rPr>
              <w:t>1</w:t>
            </w:r>
          </w:p>
        </w:tc>
      </w:tr>
      <w:tr w:rsidR="008853D8" w14:paraId="0A4F4243" w14:textId="77777777" w:rsidTr="0090668E">
        <w:trPr>
          <w:cantSplit/>
          <w:trHeight w:val="454"/>
          <w:jc w:val="center"/>
        </w:trPr>
        <w:tc>
          <w:tcPr>
            <w:tcW w:w="1555" w:type="dxa"/>
            <w:vAlign w:val="center"/>
          </w:tcPr>
          <w:p w14:paraId="1CB8007C" w14:textId="03E4FAFA" w:rsidR="008853D8" w:rsidRPr="00D07B7D" w:rsidRDefault="008853D8" w:rsidP="008853D8">
            <w:r w:rsidRPr="00D07B7D">
              <w:t>J8L7 04</w:t>
            </w:r>
          </w:p>
        </w:tc>
        <w:tc>
          <w:tcPr>
            <w:tcW w:w="1521" w:type="dxa"/>
            <w:shd w:val="clear" w:color="auto" w:fill="auto"/>
            <w:vAlign w:val="center"/>
          </w:tcPr>
          <w:p w14:paraId="59F74779" w14:textId="5918BFFD" w:rsidR="008853D8" w:rsidRDefault="008853D8" w:rsidP="008853D8">
            <w:pPr>
              <w:rPr>
                <w:lang w:val="en-US"/>
              </w:rPr>
            </w:pPr>
            <w:r>
              <w:rPr>
                <w:rFonts w:cs="Arial"/>
                <w:color w:val="000000"/>
              </w:rPr>
              <w:t>PPL3PC6</w:t>
            </w:r>
          </w:p>
        </w:tc>
        <w:tc>
          <w:tcPr>
            <w:tcW w:w="3722" w:type="dxa"/>
            <w:shd w:val="clear" w:color="auto" w:fill="auto"/>
            <w:vAlign w:val="center"/>
          </w:tcPr>
          <w:p w14:paraId="7E7DD029" w14:textId="258A27E0" w:rsidR="008853D8" w:rsidRDefault="008853D8" w:rsidP="008853D8">
            <w:pPr>
              <w:rPr>
                <w:lang w:val="en-US"/>
              </w:rPr>
            </w:pPr>
            <w:r>
              <w:rPr>
                <w:rFonts w:cs="Arial"/>
              </w:rPr>
              <w:t>Prepare Meat for Complex Dishes</w:t>
            </w:r>
          </w:p>
        </w:tc>
        <w:tc>
          <w:tcPr>
            <w:tcW w:w="947" w:type="dxa"/>
            <w:shd w:val="clear" w:color="auto" w:fill="auto"/>
            <w:vAlign w:val="center"/>
          </w:tcPr>
          <w:p w14:paraId="3BA7A19E" w14:textId="4028837B" w:rsidR="008853D8" w:rsidRDefault="008853D8" w:rsidP="008853D8">
            <w:pPr>
              <w:jc w:val="center"/>
              <w:rPr>
                <w:lang w:val="en-US"/>
              </w:rPr>
            </w:pPr>
            <w:r>
              <w:rPr>
                <w:rFonts w:cs="Arial"/>
              </w:rPr>
              <w:t>6</w:t>
            </w:r>
          </w:p>
        </w:tc>
        <w:tc>
          <w:tcPr>
            <w:tcW w:w="947" w:type="dxa"/>
            <w:shd w:val="clear" w:color="auto" w:fill="auto"/>
            <w:vAlign w:val="center"/>
          </w:tcPr>
          <w:p w14:paraId="28EFF375" w14:textId="6D48EDFB" w:rsidR="008853D8" w:rsidRPr="00EE3C3C" w:rsidRDefault="008853D8" w:rsidP="008853D8">
            <w:pPr>
              <w:jc w:val="center"/>
              <w:rPr>
                <w:lang w:val="en-US"/>
              </w:rPr>
            </w:pPr>
            <w:r w:rsidRPr="00EE3C3C">
              <w:rPr>
                <w:rFonts w:cs="Arial"/>
              </w:rPr>
              <w:t>5</w:t>
            </w:r>
          </w:p>
        </w:tc>
        <w:tc>
          <w:tcPr>
            <w:tcW w:w="948" w:type="dxa"/>
          </w:tcPr>
          <w:p w14:paraId="185B86CE" w14:textId="64A03CEC" w:rsidR="008853D8" w:rsidRDefault="008853D8" w:rsidP="008853D8">
            <w:pPr>
              <w:jc w:val="center"/>
              <w:rPr>
                <w:lang w:val="en-US"/>
              </w:rPr>
            </w:pPr>
            <w:r w:rsidRPr="0071066F">
              <w:rPr>
                <w:lang w:val="en-US"/>
              </w:rPr>
              <w:t>1</w:t>
            </w:r>
          </w:p>
        </w:tc>
      </w:tr>
      <w:tr w:rsidR="008853D8" w14:paraId="6E0A3B63" w14:textId="77777777" w:rsidTr="0090668E">
        <w:trPr>
          <w:cantSplit/>
          <w:trHeight w:val="454"/>
          <w:jc w:val="center"/>
        </w:trPr>
        <w:tc>
          <w:tcPr>
            <w:tcW w:w="1555" w:type="dxa"/>
            <w:vAlign w:val="center"/>
          </w:tcPr>
          <w:p w14:paraId="3EE0B40B" w14:textId="027CF422" w:rsidR="008853D8" w:rsidRPr="00D07B7D" w:rsidRDefault="008853D8" w:rsidP="008853D8">
            <w:r w:rsidRPr="00D07B7D">
              <w:t>J8L9 04</w:t>
            </w:r>
          </w:p>
        </w:tc>
        <w:tc>
          <w:tcPr>
            <w:tcW w:w="1521" w:type="dxa"/>
            <w:shd w:val="clear" w:color="auto" w:fill="auto"/>
            <w:vAlign w:val="center"/>
          </w:tcPr>
          <w:p w14:paraId="4D67ED5A" w14:textId="21DEB065" w:rsidR="008853D8" w:rsidRDefault="008853D8" w:rsidP="008853D8">
            <w:pPr>
              <w:rPr>
                <w:lang w:val="en-US"/>
              </w:rPr>
            </w:pPr>
            <w:r>
              <w:rPr>
                <w:rFonts w:cs="Arial"/>
                <w:color w:val="000000"/>
              </w:rPr>
              <w:t>PPL3PC8</w:t>
            </w:r>
          </w:p>
        </w:tc>
        <w:tc>
          <w:tcPr>
            <w:tcW w:w="3722" w:type="dxa"/>
            <w:shd w:val="clear" w:color="auto" w:fill="auto"/>
            <w:vAlign w:val="center"/>
          </w:tcPr>
          <w:p w14:paraId="270969FE" w14:textId="7721D00E" w:rsidR="008853D8" w:rsidRDefault="008853D8" w:rsidP="008853D8">
            <w:pPr>
              <w:rPr>
                <w:lang w:val="en-US"/>
              </w:rPr>
            </w:pPr>
            <w:r>
              <w:rPr>
                <w:rFonts w:cs="Arial"/>
              </w:rPr>
              <w:t>Prepare Poultry for Complex Dishes</w:t>
            </w:r>
          </w:p>
        </w:tc>
        <w:tc>
          <w:tcPr>
            <w:tcW w:w="947" w:type="dxa"/>
            <w:shd w:val="clear" w:color="auto" w:fill="auto"/>
            <w:vAlign w:val="center"/>
          </w:tcPr>
          <w:p w14:paraId="2F33F603" w14:textId="6737A038" w:rsidR="008853D8" w:rsidRDefault="008853D8" w:rsidP="008853D8">
            <w:pPr>
              <w:jc w:val="center"/>
              <w:rPr>
                <w:lang w:val="en-US"/>
              </w:rPr>
            </w:pPr>
            <w:r>
              <w:rPr>
                <w:rFonts w:cs="Arial"/>
              </w:rPr>
              <w:t>6</w:t>
            </w:r>
          </w:p>
        </w:tc>
        <w:tc>
          <w:tcPr>
            <w:tcW w:w="947" w:type="dxa"/>
            <w:shd w:val="clear" w:color="auto" w:fill="auto"/>
            <w:vAlign w:val="center"/>
          </w:tcPr>
          <w:p w14:paraId="7771A887" w14:textId="5C0A7D5A" w:rsidR="008853D8" w:rsidRPr="00EE3C3C" w:rsidRDefault="008853D8" w:rsidP="008853D8">
            <w:pPr>
              <w:jc w:val="center"/>
              <w:rPr>
                <w:lang w:val="en-US"/>
              </w:rPr>
            </w:pPr>
            <w:r w:rsidRPr="00EE3C3C">
              <w:rPr>
                <w:rFonts w:cs="Arial"/>
              </w:rPr>
              <w:t>4</w:t>
            </w:r>
          </w:p>
        </w:tc>
        <w:tc>
          <w:tcPr>
            <w:tcW w:w="948" w:type="dxa"/>
            <w:vAlign w:val="center"/>
          </w:tcPr>
          <w:p w14:paraId="5E5B4245" w14:textId="724E07C4" w:rsidR="008853D8" w:rsidRDefault="008853D8" w:rsidP="008853D8">
            <w:pPr>
              <w:jc w:val="center"/>
              <w:rPr>
                <w:lang w:val="en-US"/>
              </w:rPr>
            </w:pPr>
            <w:r w:rsidRPr="0071066F">
              <w:rPr>
                <w:lang w:val="en-US"/>
              </w:rPr>
              <w:t>1</w:t>
            </w:r>
          </w:p>
        </w:tc>
      </w:tr>
      <w:tr w:rsidR="008853D8" w14:paraId="116891E7" w14:textId="77777777" w:rsidTr="0090668E">
        <w:trPr>
          <w:cantSplit/>
          <w:trHeight w:val="454"/>
          <w:jc w:val="center"/>
        </w:trPr>
        <w:tc>
          <w:tcPr>
            <w:tcW w:w="1555" w:type="dxa"/>
            <w:vAlign w:val="center"/>
          </w:tcPr>
          <w:p w14:paraId="3401A77B" w14:textId="0EAE6F62" w:rsidR="008853D8" w:rsidRPr="00D07B7D" w:rsidRDefault="008853D8" w:rsidP="008853D8">
            <w:r w:rsidRPr="00D07B7D">
              <w:t>J8KE 04</w:t>
            </w:r>
          </w:p>
        </w:tc>
        <w:tc>
          <w:tcPr>
            <w:tcW w:w="1521" w:type="dxa"/>
            <w:shd w:val="clear" w:color="auto" w:fill="auto"/>
            <w:vAlign w:val="center"/>
          </w:tcPr>
          <w:p w14:paraId="3E82FA61" w14:textId="1977CCF3" w:rsidR="008853D8" w:rsidRDefault="008853D8" w:rsidP="008853D8">
            <w:pPr>
              <w:rPr>
                <w:lang w:val="en-US"/>
              </w:rPr>
            </w:pPr>
            <w:r>
              <w:rPr>
                <w:rFonts w:cs="Arial"/>
                <w:color w:val="000000"/>
              </w:rPr>
              <w:t>PPL3PC10</w:t>
            </w:r>
          </w:p>
        </w:tc>
        <w:tc>
          <w:tcPr>
            <w:tcW w:w="3722" w:type="dxa"/>
            <w:shd w:val="clear" w:color="auto" w:fill="auto"/>
            <w:vAlign w:val="center"/>
          </w:tcPr>
          <w:p w14:paraId="41CC3185" w14:textId="23FE454B" w:rsidR="008853D8" w:rsidRDefault="008853D8" w:rsidP="008853D8">
            <w:pPr>
              <w:rPr>
                <w:lang w:val="en-US"/>
              </w:rPr>
            </w:pPr>
            <w:r>
              <w:rPr>
                <w:rFonts w:cs="Arial"/>
              </w:rPr>
              <w:t>Prepare Game for Complex Dishes</w:t>
            </w:r>
          </w:p>
        </w:tc>
        <w:tc>
          <w:tcPr>
            <w:tcW w:w="947" w:type="dxa"/>
            <w:shd w:val="clear" w:color="auto" w:fill="auto"/>
            <w:vAlign w:val="center"/>
          </w:tcPr>
          <w:p w14:paraId="5194880B" w14:textId="6CB51EDE" w:rsidR="008853D8" w:rsidRDefault="008853D8" w:rsidP="008853D8">
            <w:pPr>
              <w:jc w:val="center"/>
              <w:rPr>
                <w:lang w:val="en-US"/>
              </w:rPr>
            </w:pPr>
            <w:r>
              <w:rPr>
                <w:rFonts w:cs="Arial"/>
              </w:rPr>
              <w:t>6</w:t>
            </w:r>
          </w:p>
        </w:tc>
        <w:tc>
          <w:tcPr>
            <w:tcW w:w="947" w:type="dxa"/>
            <w:shd w:val="clear" w:color="auto" w:fill="auto"/>
            <w:vAlign w:val="center"/>
          </w:tcPr>
          <w:p w14:paraId="4A33E7D6" w14:textId="7B6E1591" w:rsidR="008853D8" w:rsidRPr="00EE3C3C" w:rsidRDefault="008853D8" w:rsidP="008853D8">
            <w:pPr>
              <w:jc w:val="center"/>
              <w:rPr>
                <w:lang w:val="en-US"/>
              </w:rPr>
            </w:pPr>
            <w:r w:rsidRPr="00EE3C3C">
              <w:rPr>
                <w:rFonts w:cs="Arial"/>
              </w:rPr>
              <w:t>4</w:t>
            </w:r>
          </w:p>
        </w:tc>
        <w:tc>
          <w:tcPr>
            <w:tcW w:w="948" w:type="dxa"/>
            <w:vAlign w:val="center"/>
          </w:tcPr>
          <w:p w14:paraId="4451CE6A" w14:textId="368CE8D5" w:rsidR="008853D8" w:rsidRDefault="008853D8" w:rsidP="008853D8">
            <w:pPr>
              <w:jc w:val="center"/>
              <w:rPr>
                <w:lang w:val="en-US"/>
              </w:rPr>
            </w:pPr>
            <w:r w:rsidRPr="0071066F">
              <w:rPr>
                <w:lang w:val="en-US"/>
              </w:rPr>
              <w:t>1</w:t>
            </w:r>
          </w:p>
        </w:tc>
      </w:tr>
      <w:tr w:rsidR="008853D8" w14:paraId="779C1360" w14:textId="77777777" w:rsidTr="0090668E">
        <w:trPr>
          <w:cantSplit/>
          <w:trHeight w:val="454"/>
          <w:jc w:val="center"/>
        </w:trPr>
        <w:tc>
          <w:tcPr>
            <w:tcW w:w="1555" w:type="dxa"/>
            <w:vAlign w:val="center"/>
          </w:tcPr>
          <w:p w14:paraId="3E706F8A" w14:textId="54F3AA77" w:rsidR="008853D8" w:rsidRPr="00D07B7D" w:rsidRDefault="008853D8" w:rsidP="008853D8">
            <w:r w:rsidRPr="00D07B7D">
              <w:t>J8KD 04</w:t>
            </w:r>
          </w:p>
        </w:tc>
        <w:tc>
          <w:tcPr>
            <w:tcW w:w="1521" w:type="dxa"/>
            <w:shd w:val="clear" w:color="auto" w:fill="auto"/>
            <w:vAlign w:val="bottom"/>
          </w:tcPr>
          <w:p w14:paraId="7A73C697" w14:textId="493E63AC" w:rsidR="008853D8" w:rsidRDefault="008853D8" w:rsidP="008853D8">
            <w:pPr>
              <w:rPr>
                <w:lang w:val="en-US"/>
              </w:rPr>
            </w:pPr>
            <w:r>
              <w:rPr>
                <w:rFonts w:cs="Arial"/>
                <w:color w:val="000000"/>
              </w:rPr>
              <w:t xml:space="preserve">PPL3PC1 </w:t>
            </w:r>
          </w:p>
        </w:tc>
        <w:tc>
          <w:tcPr>
            <w:tcW w:w="3722" w:type="dxa"/>
            <w:shd w:val="clear" w:color="auto" w:fill="auto"/>
            <w:vAlign w:val="center"/>
          </w:tcPr>
          <w:p w14:paraId="4696774E" w14:textId="79828B08" w:rsidR="008853D8" w:rsidRDefault="008853D8" w:rsidP="008853D8">
            <w:pPr>
              <w:rPr>
                <w:lang w:val="en-US"/>
              </w:rPr>
            </w:pPr>
            <w:r>
              <w:rPr>
                <w:rFonts w:cs="Arial"/>
              </w:rPr>
              <w:t>Cook and Finish Complex Vegetarian Dishes</w:t>
            </w:r>
          </w:p>
        </w:tc>
        <w:tc>
          <w:tcPr>
            <w:tcW w:w="947" w:type="dxa"/>
            <w:shd w:val="clear" w:color="auto" w:fill="auto"/>
            <w:vAlign w:val="bottom"/>
          </w:tcPr>
          <w:p w14:paraId="156BCD45" w14:textId="201CB209" w:rsidR="008853D8" w:rsidRDefault="008853D8" w:rsidP="008853D8">
            <w:pPr>
              <w:jc w:val="center"/>
              <w:rPr>
                <w:lang w:val="en-US"/>
              </w:rPr>
            </w:pPr>
            <w:r>
              <w:rPr>
                <w:rFonts w:cs="Arial"/>
                <w:color w:val="000000"/>
              </w:rPr>
              <w:t>6</w:t>
            </w:r>
          </w:p>
        </w:tc>
        <w:tc>
          <w:tcPr>
            <w:tcW w:w="947" w:type="dxa"/>
            <w:shd w:val="clear" w:color="auto" w:fill="auto"/>
            <w:vAlign w:val="bottom"/>
          </w:tcPr>
          <w:p w14:paraId="63AE930D" w14:textId="07E6CE20" w:rsidR="008853D8" w:rsidRPr="00EE3C3C" w:rsidRDefault="008853D8" w:rsidP="008853D8">
            <w:pPr>
              <w:jc w:val="center"/>
              <w:rPr>
                <w:lang w:val="en-US"/>
              </w:rPr>
            </w:pPr>
            <w:r w:rsidRPr="00EE3C3C">
              <w:rPr>
                <w:rFonts w:cs="Arial"/>
                <w:color w:val="000000"/>
              </w:rPr>
              <w:t>6</w:t>
            </w:r>
          </w:p>
        </w:tc>
        <w:tc>
          <w:tcPr>
            <w:tcW w:w="948" w:type="dxa"/>
            <w:vAlign w:val="center"/>
          </w:tcPr>
          <w:p w14:paraId="3B4C4266" w14:textId="56CD0C51" w:rsidR="008853D8" w:rsidRDefault="008853D8" w:rsidP="008853D8">
            <w:pPr>
              <w:jc w:val="center"/>
              <w:rPr>
                <w:lang w:val="en-US"/>
              </w:rPr>
            </w:pPr>
            <w:r w:rsidRPr="0071066F">
              <w:rPr>
                <w:lang w:val="en-US"/>
              </w:rPr>
              <w:t>1</w:t>
            </w:r>
          </w:p>
        </w:tc>
      </w:tr>
      <w:tr w:rsidR="008853D8" w14:paraId="405A611F" w14:textId="77777777" w:rsidTr="0090668E">
        <w:trPr>
          <w:cantSplit/>
          <w:trHeight w:val="454"/>
          <w:jc w:val="center"/>
        </w:trPr>
        <w:tc>
          <w:tcPr>
            <w:tcW w:w="1555" w:type="dxa"/>
            <w:vAlign w:val="center"/>
          </w:tcPr>
          <w:p w14:paraId="2354F1D6" w14:textId="22DF79FD" w:rsidR="008853D8" w:rsidRPr="00D07B7D" w:rsidRDefault="008853D8" w:rsidP="008853D8">
            <w:r w:rsidRPr="00D07B7D">
              <w:t>J8L3 04</w:t>
            </w:r>
          </w:p>
        </w:tc>
        <w:tc>
          <w:tcPr>
            <w:tcW w:w="1521" w:type="dxa"/>
            <w:shd w:val="clear" w:color="auto" w:fill="auto"/>
            <w:vAlign w:val="center"/>
          </w:tcPr>
          <w:p w14:paraId="0CCE5A04" w14:textId="3C7E66B6" w:rsidR="008853D8" w:rsidRDefault="008853D8" w:rsidP="008853D8">
            <w:pPr>
              <w:rPr>
                <w:lang w:val="en-US"/>
              </w:rPr>
            </w:pPr>
            <w:r>
              <w:rPr>
                <w:rFonts w:cs="Arial"/>
                <w:color w:val="000000"/>
              </w:rPr>
              <w:t>PPL3PC3</w:t>
            </w:r>
          </w:p>
        </w:tc>
        <w:tc>
          <w:tcPr>
            <w:tcW w:w="3722" w:type="dxa"/>
            <w:shd w:val="clear" w:color="auto" w:fill="auto"/>
            <w:vAlign w:val="center"/>
          </w:tcPr>
          <w:p w14:paraId="635FF290" w14:textId="583719B9" w:rsidR="008853D8" w:rsidRDefault="008853D8" w:rsidP="008853D8">
            <w:pPr>
              <w:rPr>
                <w:lang w:val="en-US"/>
              </w:rPr>
            </w:pPr>
            <w:r>
              <w:rPr>
                <w:rFonts w:cs="Arial"/>
              </w:rPr>
              <w:t>Cook and Finish Complex Fish Dishes</w:t>
            </w:r>
          </w:p>
        </w:tc>
        <w:tc>
          <w:tcPr>
            <w:tcW w:w="947" w:type="dxa"/>
            <w:shd w:val="clear" w:color="auto" w:fill="auto"/>
            <w:vAlign w:val="bottom"/>
          </w:tcPr>
          <w:p w14:paraId="72E97778" w14:textId="54E2C498" w:rsidR="008853D8" w:rsidRDefault="008853D8" w:rsidP="008853D8">
            <w:pPr>
              <w:jc w:val="center"/>
              <w:rPr>
                <w:lang w:val="en-US"/>
              </w:rPr>
            </w:pPr>
            <w:r>
              <w:rPr>
                <w:rFonts w:cs="Arial"/>
                <w:color w:val="000000"/>
              </w:rPr>
              <w:t>6</w:t>
            </w:r>
          </w:p>
        </w:tc>
        <w:tc>
          <w:tcPr>
            <w:tcW w:w="947" w:type="dxa"/>
            <w:shd w:val="clear" w:color="auto" w:fill="auto"/>
            <w:vAlign w:val="bottom"/>
          </w:tcPr>
          <w:p w14:paraId="01992BC9" w14:textId="1A9CD4C3" w:rsidR="008853D8" w:rsidRPr="00EE3C3C" w:rsidRDefault="008853D8" w:rsidP="008853D8">
            <w:pPr>
              <w:jc w:val="center"/>
              <w:rPr>
                <w:lang w:val="en-US"/>
              </w:rPr>
            </w:pPr>
            <w:r w:rsidRPr="00EE3C3C">
              <w:rPr>
                <w:rFonts w:cs="Arial"/>
                <w:color w:val="000000"/>
              </w:rPr>
              <w:t>6</w:t>
            </w:r>
          </w:p>
        </w:tc>
        <w:tc>
          <w:tcPr>
            <w:tcW w:w="948" w:type="dxa"/>
            <w:vAlign w:val="center"/>
          </w:tcPr>
          <w:p w14:paraId="6C3174CA" w14:textId="135E7092" w:rsidR="008853D8" w:rsidRDefault="008853D8" w:rsidP="008853D8">
            <w:pPr>
              <w:jc w:val="center"/>
              <w:rPr>
                <w:lang w:val="en-US"/>
              </w:rPr>
            </w:pPr>
            <w:r w:rsidRPr="0071066F">
              <w:rPr>
                <w:lang w:val="en-US"/>
              </w:rPr>
              <w:t>1</w:t>
            </w:r>
          </w:p>
        </w:tc>
      </w:tr>
      <w:tr w:rsidR="008853D8" w14:paraId="4BD4F890" w14:textId="77777777" w:rsidTr="0090668E">
        <w:trPr>
          <w:cantSplit/>
          <w:trHeight w:val="454"/>
          <w:jc w:val="center"/>
        </w:trPr>
        <w:tc>
          <w:tcPr>
            <w:tcW w:w="1555" w:type="dxa"/>
            <w:vAlign w:val="center"/>
          </w:tcPr>
          <w:p w14:paraId="41806430" w14:textId="7257A1D2" w:rsidR="008853D8" w:rsidRPr="00D07B7D" w:rsidRDefault="008853D8" w:rsidP="008853D8">
            <w:r w:rsidRPr="00D07B7D">
              <w:t>J8L8 04</w:t>
            </w:r>
          </w:p>
        </w:tc>
        <w:tc>
          <w:tcPr>
            <w:tcW w:w="1521" w:type="dxa"/>
            <w:shd w:val="clear" w:color="auto" w:fill="auto"/>
            <w:vAlign w:val="center"/>
          </w:tcPr>
          <w:p w14:paraId="759052C3" w14:textId="0D9AF2A4" w:rsidR="008853D8" w:rsidRDefault="008853D8" w:rsidP="008853D8">
            <w:pPr>
              <w:rPr>
                <w:lang w:val="en-US"/>
              </w:rPr>
            </w:pPr>
            <w:r>
              <w:rPr>
                <w:rFonts w:cs="Arial"/>
                <w:color w:val="000000"/>
              </w:rPr>
              <w:t>PPL3PC7</w:t>
            </w:r>
          </w:p>
        </w:tc>
        <w:tc>
          <w:tcPr>
            <w:tcW w:w="3722" w:type="dxa"/>
            <w:shd w:val="clear" w:color="auto" w:fill="auto"/>
            <w:vAlign w:val="center"/>
          </w:tcPr>
          <w:p w14:paraId="3CC3EE10" w14:textId="0C5B4118" w:rsidR="008853D8" w:rsidRDefault="008853D8" w:rsidP="008853D8">
            <w:pPr>
              <w:rPr>
                <w:lang w:val="en-US"/>
              </w:rPr>
            </w:pPr>
            <w:r>
              <w:rPr>
                <w:rFonts w:cs="Arial"/>
              </w:rPr>
              <w:t>Cook and Finish Complex Meat Dishes</w:t>
            </w:r>
          </w:p>
        </w:tc>
        <w:tc>
          <w:tcPr>
            <w:tcW w:w="947" w:type="dxa"/>
            <w:shd w:val="clear" w:color="auto" w:fill="auto"/>
            <w:vAlign w:val="bottom"/>
          </w:tcPr>
          <w:p w14:paraId="4390B2F4" w14:textId="23DCDC16" w:rsidR="008853D8" w:rsidRDefault="008853D8" w:rsidP="008853D8">
            <w:pPr>
              <w:jc w:val="center"/>
              <w:rPr>
                <w:lang w:val="en-US"/>
              </w:rPr>
            </w:pPr>
            <w:r>
              <w:rPr>
                <w:rFonts w:cs="Arial"/>
                <w:color w:val="000000"/>
              </w:rPr>
              <w:t>6</w:t>
            </w:r>
          </w:p>
        </w:tc>
        <w:tc>
          <w:tcPr>
            <w:tcW w:w="947" w:type="dxa"/>
            <w:shd w:val="clear" w:color="auto" w:fill="auto"/>
            <w:vAlign w:val="bottom"/>
          </w:tcPr>
          <w:p w14:paraId="212E1DFF" w14:textId="6AF3EB77" w:rsidR="008853D8" w:rsidRPr="00EE3C3C" w:rsidRDefault="008853D8" w:rsidP="008853D8">
            <w:pPr>
              <w:jc w:val="center"/>
              <w:rPr>
                <w:lang w:val="en-US"/>
              </w:rPr>
            </w:pPr>
            <w:r w:rsidRPr="00EE3C3C">
              <w:rPr>
                <w:rFonts w:cs="Arial"/>
                <w:color w:val="000000"/>
              </w:rPr>
              <w:t>6</w:t>
            </w:r>
          </w:p>
        </w:tc>
        <w:tc>
          <w:tcPr>
            <w:tcW w:w="948" w:type="dxa"/>
            <w:vAlign w:val="center"/>
          </w:tcPr>
          <w:p w14:paraId="014193EF" w14:textId="29114F28" w:rsidR="008853D8" w:rsidRDefault="008853D8" w:rsidP="008853D8">
            <w:pPr>
              <w:jc w:val="center"/>
              <w:rPr>
                <w:lang w:val="en-US"/>
              </w:rPr>
            </w:pPr>
            <w:r w:rsidRPr="0071066F">
              <w:rPr>
                <w:lang w:val="en-US"/>
              </w:rPr>
              <w:t>1</w:t>
            </w:r>
          </w:p>
        </w:tc>
      </w:tr>
      <w:tr w:rsidR="008853D8" w14:paraId="4A27BDB1" w14:textId="77777777" w:rsidTr="0090668E">
        <w:trPr>
          <w:cantSplit/>
          <w:trHeight w:val="454"/>
          <w:jc w:val="center"/>
        </w:trPr>
        <w:tc>
          <w:tcPr>
            <w:tcW w:w="1555" w:type="dxa"/>
            <w:vAlign w:val="center"/>
          </w:tcPr>
          <w:p w14:paraId="5BC213A2" w14:textId="26E7D6FF" w:rsidR="008853D8" w:rsidRPr="00D07B7D" w:rsidRDefault="008853D8" w:rsidP="008853D8">
            <w:r w:rsidRPr="00D07B7D">
              <w:t>J8LA 04</w:t>
            </w:r>
          </w:p>
        </w:tc>
        <w:tc>
          <w:tcPr>
            <w:tcW w:w="1521" w:type="dxa"/>
            <w:shd w:val="clear" w:color="auto" w:fill="auto"/>
            <w:vAlign w:val="center"/>
          </w:tcPr>
          <w:p w14:paraId="3F780BAA" w14:textId="2A9D2C44" w:rsidR="008853D8" w:rsidRDefault="008853D8" w:rsidP="008853D8">
            <w:pPr>
              <w:rPr>
                <w:lang w:val="en-US"/>
              </w:rPr>
            </w:pPr>
            <w:r>
              <w:rPr>
                <w:rFonts w:cs="Arial"/>
                <w:color w:val="000000"/>
              </w:rPr>
              <w:t>PPL3PC9</w:t>
            </w:r>
          </w:p>
        </w:tc>
        <w:tc>
          <w:tcPr>
            <w:tcW w:w="3722" w:type="dxa"/>
            <w:shd w:val="clear" w:color="auto" w:fill="auto"/>
            <w:vAlign w:val="center"/>
          </w:tcPr>
          <w:p w14:paraId="7B643C1D" w14:textId="6AB8063D" w:rsidR="008853D8" w:rsidRDefault="008853D8" w:rsidP="008853D8">
            <w:pPr>
              <w:rPr>
                <w:lang w:val="en-US"/>
              </w:rPr>
            </w:pPr>
            <w:r>
              <w:rPr>
                <w:rFonts w:cs="Arial"/>
              </w:rPr>
              <w:t>Cook and Finish Complex Poultry Dishes</w:t>
            </w:r>
          </w:p>
        </w:tc>
        <w:tc>
          <w:tcPr>
            <w:tcW w:w="947" w:type="dxa"/>
            <w:shd w:val="clear" w:color="auto" w:fill="auto"/>
            <w:vAlign w:val="bottom"/>
          </w:tcPr>
          <w:p w14:paraId="4F63300D" w14:textId="30D454B0" w:rsidR="008853D8" w:rsidRDefault="008853D8" w:rsidP="008853D8">
            <w:pPr>
              <w:jc w:val="center"/>
              <w:rPr>
                <w:lang w:val="en-US"/>
              </w:rPr>
            </w:pPr>
            <w:r>
              <w:rPr>
                <w:rFonts w:cs="Arial"/>
                <w:color w:val="000000"/>
              </w:rPr>
              <w:t>6</w:t>
            </w:r>
          </w:p>
        </w:tc>
        <w:tc>
          <w:tcPr>
            <w:tcW w:w="947" w:type="dxa"/>
            <w:shd w:val="clear" w:color="auto" w:fill="auto"/>
            <w:vAlign w:val="bottom"/>
          </w:tcPr>
          <w:p w14:paraId="2B3744F5" w14:textId="5CC1A772" w:rsidR="008853D8" w:rsidRPr="00EE3C3C" w:rsidRDefault="008853D8" w:rsidP="008853D8">
            <w:pPr>
              <w:jc w:val="center"/>
              <w:rPr>
                <w:lang w:val="en-US"/>
              </w:rPr>
            </w:pPr>
            <w:r w:rsidRPr="00EE3C3C">
              <w:rPr>
                <w:rFonts w:cs="Arial"/>
                <w:color w:val="000000"/>
              </w:rPr>
              <w:t>6</w:t>
            </w:r>
          </w:p>
        </w:tc>
        <w:tc>
          <w:tcPr>
            <w:tcW w:w="948" w:type="dxa"/>
            <w:vAlign w:val="center"/>
          </w:tcPr>
          <w:p w14:paraId="025D2381" w14:textId="18167B43" w:rsidR="008853D8" w:rsidRDefault="008853D8" w:rsidP="008853D8">
            <w:pPr>
              <w:jc w:val="center"/>
              <w:rPr>
                <w:lang w:val="en-US"/>
              </w:rPr>
            </w:pPr>
            <w:r w:rsidRPr="0071066F">
              <w:rPr>
                <w:lang w:val="en-US"/>
              </w:rPr>
              <w:t>1</w:t>
            </w:r>
          </w:p>
        </w:tc>
      </w:tr>
      <w:tr w:rsidR="008853D8" w14:paraId="07F114A2" w14:textId="77777777" w:rsidTr="0090668E">
        <w:trPr>
          <w:cantSplit/>
          <w:trHeight w:val="454"/>
          <w:jc w:val="center"/>
        </w:trPr>
        <w:tc>
          <w:tcPr>
            <w:tcW w:w="1555" w:type="dxa"/>
            <w:vAlign w:val="center"/>
          </w:tcPr>
          <w:p w14:paraId="3A49C740" w14:textId="272FC915" w:rsidR="008853D8" w:rsidRPr="00D07B7D" w:rsidRDefault="008853D8" w:rsidP="008853D8">
            <w:r w:rsidRPr="00D07B7D">
              <w:t>J8L6 04</w:t>
            </w:r>
          </w:p>
        </w:tc>
        <w:tc>
          <w:tcPr>
            <w:tcW w:w="1521" w:type="dxa"/>
            <w:shd w:val="clear" w:color="auto" w:fill="auto"/>
            <w:vAlign w:val="center"/>
          </w:tcPr>
          <w:p w14:paraId="3B6DB7D2" w14:textId="0C41B382" w:rsidR="008853D8" w:rsidRDefault="008853D8" w:rsidP="008853D8">
            <w:pPr>
              <w:rPr>
                <w:lang w:val="en-US"/>
              </w:rPr>
            </w:pPr>
            <w:r>
              <w:rPr>
                <w:rFonts w:cs="Arial"/>
                <w:color w:val="000000"/>
              </w:rPr>
              <w:t>PPL3PC5</w:t>
            </w:r>
          </w:p>
        </w:tc>
        <w:tc>
          <w:tcPr>
            <w:tcW w:w="3722" w:type="dxa"/>
            <w:shd w:val="clear" w:color="auto" w:fill="auto"/>
            <w:vAlign w:val="center"/>
          </w:tcPr>
          <w:p w14:paraId="7B31B765" w14:textId="4F9035B4" w:rsidR="008853D8" w:rsidRDefault="008853D8" w:rsidP="008853D8">
            <w:pPr>
              <w:rPr>
                <w:lang w:val="en-US"/>
              </w:rPr>
            </w:pPr>
            <w:r>
              <w:rPr>
                <w:rFonts w:cs="Arial"/>
              </w:rPr>
              <w:t>Cook and Finish Complex Shellfish Dishes</w:t>
            </w:r>
          </w:p>
        </w:tc>
        <w:tc>
          <w:tcPr>
            <w:tcW w:w="947" w:type="dxa"/>
            <w:shd w:val="clear" w:color="auto" w:fill="auto"/>
            <w:vAlign w:val="bottom"/>
          </w:tcPr>
          <w:p w14:paraId="3D55A22A" w14:textId="6A690C0F" w:rsidR="008853D8" w:rsidRDefault="008853D8" w:rsidP="008853D8">
            <w:pPr>
              <w:jc w:val="center"/>
              <w:rPr>
                <w:lang w:val="en-US"/>
              </w:rPr>
            </w:pPr>
            <w:r>
              <w:rPr>
                <w:rFonts w:cs="Arial"/>
                <w:color w:val="000000"/>
              </w:rPr>
              <w:t>7</w:t>
            </w:r>
          </w:p>
        </w:tc>
        <w:tc>
          <w:tcPr>
            <w:tcW w:w="947" w:type="dxa"/>
            <w:shd w:val="clear" w:color="auto" w:fill="auto"/>
            <w:vAlign w:val="bottom"/>
          </w:tcPr>
          <w:p w14:paraId="193B047F" w14:textId="5B009B33" w:rsidR="008853D8" w:rsidRPr="00EE3C3C" w:rsidRDefault="008853D8" w:rsidP="008853D8">
            <w:pPr>
              <w:jc w:val="center"/>
              <w:rPr>
                <w:lang w:val="en-US"/>
              </w:rPr>
            </w:pPr>
            <w:r w:rsidRPr="00EE3C3C">
              <w:rPr>
                <w:rFonts w:cs="Arial"/>
                <w:color w:val="000000"/>
              </w:rPr>
              <w:t>6</w:t>
            </w:r>
          </w:p>
        </w:tc>
        <w:tc>
          <w:tcPr>
            <w:tcW w:w="948" w:type="dxa"/>
            <w:vAlign w:val="center"/>
          </w:tcPr>
          <w:p w14:paraId="08282A72" w14:textId="318388FD" w:rsidR="008853D8" w:rsidRDefault="008853D8" w:rsidP="008853D8">
            <w:pPr>
              <w:jc w:val="center"/>
              <w:rPr>
                <w:lang w:val="en-US"/>
              </w:rPr>
            </w:pPr>
            <w:r w:rsidRPr="0071066F">
              <w:rPr>
                <w:lang w:val="en-US"/>
              </w:rPr>
              <w:t>1</w:t>
            </w:r>
          </w:p>
        </w:tc>
      </w:tr>
      <w:tr w:rsidR="008853D8" w14:paraId="5A322670" w14:textId="77777777" w:rsidTr="0090668E">
        <w:trPr>
          <w:cantSplit/>
          <w:trHeight w:val="454"/>
          <w:jc w:val="center"/>
        </w:trPr>
        <w:tc>
          <w:tcPr>
            <w:tcW w:w="1555" w:type="dxa"/>
            <w:vAlign w:val="center"/>
          </w:tcPr>
          <w:p w14:paraId="77083E1C" w14:textId="6F41F94D" w:rsidR="008853D8" w:rsidRPr="00D07B7D" w:rsidRDefault="008853D8" w:rsidP="008853D8">
            <w:r w:rsidRPr="00D07B7D">
              <w:t>J8KF 04</w:t>
            </w:r>
          </w:p>
        </w:tc>
        <w:tc>
          <w:tcPr>
            <w:tcW w:w="1521" w:type="dxa"/>
            <w:shd w:val="clear" w:color="auto" w:fill="auto"/>
            <w:vAlign w:val="center"/>
          </w:tcPr>
          <w:p w14:paraId="1243AF89" w14:textId="414EE81E" w:rsidR="008853D8" w:rsidRDefault="008853D8" w:rsidP="008853D8">
            <w:pPr>
              <w:rPr>
                <w:lang w:val="en-US"/>
              </w:rPr>
            </w:pPr>
            <w:r>
              <w:rPr>
                <w:rFonts w:cs="Arial"/>
                <w:color w:val="000000"/>
              </w:rPr>
              <w:t>PPL3PC11</w:t>
            </w:r>
          </w:p>
        </w:tc>
        <w:tc>
          <w:tcPr>
            <w:tcW w:w="3722" w:type="dxa"/>
            <w:shd w:val="clear" w:color="auto" w:fill="auto"/>
            <w:vAlign w:val="center"/>
          </w:tcPr>
          <w:p w14:paraId="49B1DBE2" w14:textId="0B2B92A8" w:rsidR="008853D8" w:rsidRDefault="008853D8" w:rsidP="008853D8">
            <w:pPr>
              <w:rPr>
                <w:lang w:val="en-US"/>
              </w:rPr>
            </w:pPr>
            <w:r>
              <w:rPr>
                <w:rFonts w:cs="Arial"/>
              </w:rPr>
              <w:t>Cook and Finish Complex Game Dishes</w:t>
            </w:r>
          </w:p>
        </w:tc>
        <w:tc>
          <w:tcPr>
            <w:tcW w:w="947" w:type="dxa"/>
            <w:shd w:val="clear" w:color="auto" w:fill="auto"/>
            <w:vAlign w:val="bottom"/>
          </w:tcPr>
          <w:p w14:paraId="474D4105" w14:textId="21A5DCA6" w:rsidR="008853D8" w:rsidRDefault="008853D8" w:rsidP="008853D8">
            <w:pPr>
              <w:jc w:val="center"/>
              <w:rPr>
                <w:lang w:val="en-US"/>
              </w:rPr>
            </w:pPr>
            <w:r>
              <w:rPr>
                <w:rFonts w:cs="Arial"/>
                <w:color w:val="000000"/>
              </w:rPr>
              <w:t>7</w:t>
            </w:r>
          </w:p>
        </w:tc>
        <w:tc>
          <w:tcPr>
            <w:tcW w:w="947" w:type="dxa"/>
            <w:shd w:val="clear" w:color="auto" w:fill="auto"/>
            <w:vAlign w:val="bottom"/>
          </w:tcPr>
          <w:p w14:paraId="79C44770" w14:textId="730E86D2" w:rsidR="008853D8" w:rsidRPr="00EE3C3C" w:rsidRDefault="008853D8" w:rsidP="008853D8">
            <w:pPr>
              <w:jc w:val="center"/>
              <w:rPr>
                <w:lang w:val="en-US"/>
              </w:rPr>
            </w:pPr>
            <w:r w:rsidRPr="00EE3C3C">
              <w:rPr>
                <w:rFonts w:cs="Arial"/>
                <w:color w:val="000000"/>
              </w:rPr>
              <w:t>8</w:t>
            </w:r>
          </w:p>
        </w:tc>
        <w:tc>
          <w:tcPr>
            <w:tcW w:w="948" w:type="dxa"/>
            <w:vAlign w:val="center"/>
          </w:tcPr>
          <w:p w14:paraId="79F57FBB" w14:textId="1E2B2EF9" w:rsidR="008853D8" w:rsidRDefault="008853D8" w:rsidP="008853D8">
            <w:pPr>
              <w:jc w:val="center"/>
              <w:rPr>
                <w:lang w:val="en-US"/>
              </w:rPr>
            </w:pPr>
            <w:r w:rsidRPr="0071066F">
              <w:rPr>
                <w:lang w:val="en-US"/>
              </w:rPr>
              <w:t>1</w:t>
            </w:r>
          </w:p>
        </w:tc>
      </w:tr>
      <w:tr w:rsidR="008853D8" w14:paraId="0AE50D5E" w14:textId="77777777" w:rsidTr="0090668E">
        <w:trPr>
          <w:cantSplit/>
          <w:trHeight w:val="454"/>
          <w:jc w:val="center"/>
        </w:trPr>
        <w:tc>
          <w:tcPr>
            <w:tcW w:w="1555" w:type="dxa"/>
            <w:vAlign w:val="center"/>
          </w:tcPr>
          <w:p w14:paraId="541FC933" w14:textId="5105F489" w:rsidR="008853D8" w:rsidRPr="00D07B7D" w:rsidRDefault="00D07B7D" w:rsidP="008853D8">
            <w:r w:rsidRPr="00D07B7D">
              <w:t>J8KG 04</w:t>
            </w:r>
          </w:p>
        </w:tc>
        <w:tc>
          <w:tcPr>
            <w:tcW w:w="1521" w:type="dxa"/>
            <w:shd w:val="clear" w:color="auto" w:fill="auto"/>
            <w:vAlign w:val="center"/>
          </w:tcPr>
          <w:p w14:paraId="627687B6" w14:textId="0F57212D" w:rsidR="008853D8" w:rsidRDefault="008853D8" w:rsidP="008853D8">
            <w:pPr>
              <w:rPr>
                <w:lang w:val="en-US"/>
              </w:rPr>
            </w:pPr>
            <w:r>
              <w:rPr>
                <w:rFonts w:cs="Arial"/>
                <w:color w:val="000000"/>
              </w:rPr>
              <w:t>PPL3PC12</w:t>
            </w:r>
          </w:p>
        </w:tc>
        <w:tc>
          <w:tcPr>
            <w:tcW w:w="3722" w:type="dxa"/>
            <w:shd w:val="clear" w:color="auto" w:fill="auto"/>
            <w:vAlign w:val="center"/>
          </w:tcPr>
          <w:p w14:paraId="78413751" w14:textId="1CA06AA1" w:rsidR="008853D8" w:rsidRDefault="008853D8" w:rsidP="008853D8">
            <w:pPr>
              <w:rPr>
                <w:lang w:val="en-US"/>
              </w:rPr>
            </w:pPr>
            <w:r>
              <w:rPr>
                <w:rFonts w:cs="Arial"/>
              </w:rPr>
              <w:t>Prepare, Cook and Finish Complex Hot Sauces</w:t>
            </w:r>
          </w:p>
        </w:tc>
        <w:tc>
          <w:tcPr>
            <w:tcW w:w="947" w:type="dxa"/>
            <w:shd w:val="clear" w:color="auto" w:fill="auto"/>
            <w:vAlign w:val="center"/>
          </w:tcPr>
          <w:p w14:paraId="78F41555" w14:textId="51276D91" w:rsidR="008853D8" w:rsidRDefault="008853D8" w:rsidP="008853D8">
            <w:pPr>
              <w:jc w:val="center"/>
              <w:rPr>
                <w:lang w:val="en-US"/>
              </w:rPr>
            </w:pPr>
            <w:r>
              <w:rPr>
                <w:rFonts w:cs="Arial"/>
              </w:rPr>
              <w:t>6</w:t>
            </w:r>
          </w:p>
        </w:tc>
        <w:tc>
          <w:tcPr>
            <w:tcW w:w="947" w:type="dxa"/>
            <w:shd w:val="clear" w:color="auto" w:fill="auto"/>
            <w:vAlign w:val="center"/>
          </w:tcPr>
          <w:p w14:paraId="46E36845" w14:textId="70A32DA9" w:rsidR="008853D8" w:rsidRPr="00EE3C3C" w:rsidRDefault="008853D8" w:rsidP="008853D8">
            <w:pPr>
              <w:jc w:val="center"/>
              <w:rPr>
                <w:lang w:val="en-US"/>
              </w:rPr>
            </w:pPr>
            <w:r w:rsidRPr="00EE3C3C">
              <w:rPr>
                <w:rFonts w:cs="Arial"/>
              </w:rPr>
              <w:t>4</w:t>
            </w:r>
          </w:p>
        </w:tc>
        <w:tc>
          <w:tcPr>
            <w:tcW w:w="948" w:type="dxa"/>
            <w:vAlign w:val="center"/>
          </w:tcPr>
          <w:p w14:paraId="1D240BCA" w14:textId="79B5D0DC" w:rsidR="008853D8" w:rsidRDefault="008853D8" w:rsidP="008853D8">
            <w:pPr>
              <w:jc w:val="center"/>
              <w:rPr>
                <w:lang w:val="en-US"/>
              </w:rPr>
            </w:pPr>
            <w:r w:rsidRPr="0071066F">
              <w:rPr>
                <w:lang w:val="en-US"/>
              </w:rPr>
              <w:t>1</w:t>
            </w:r>
          </w:p>
        </w:tc>
      </w:tr>
      <w:tr w:rsidR="008853D8" w14:paraId="56F247F9" w14:textId="77777777" w:rsidTr="0090668E">
        <w:trPr>
          <w:cantSplit/>
          <w:trHeight w:val="454"/>
          <w:jc w:val="center"/>
        </w:trPr>
        <w:tc>
          <w:tcPr>
            <w:tcW w:w="1555" w:type="dxa"/>
            <w:vAlign w:val="center"/>
          </w:tcPr>
          <w:p w14:paraId="37C84362" w14:textId="6C830575" w:rsidR="008853D8" w:rsidRPr="00D07B7D" w:rsidRDefault="00D07B7D" w:rsidP="008853D8">
            <w:r w:rsidRPr="00D07B7D">
              <w:t>J8KH 04</w:t>
            </w:r>
          </w:p>
        </w:tc>
        <w:tc>
          <w:tcPr>
            <w:tcW w:w="1521" w:type="dxa"/>
            <w:shd w:val="clear" w:color="auto" w:fill="auto"/>
            <w:vAlign w:val="center"/>
          </w:tcPr>
          <w:p w14:paraId="18CDE5C3" w14:textId="3F1BB25E" w:rsidR="008853D8" w:rsidRDefault="008853D8" w:rsidP="008853D8">
            <w:pPr>
              <w:rPr>
                <w:lang w:val="en-US"/>
              </w:rPr>
            </w:pPr>
            <w:r>
              <w:rPr>
                <w:rFonts w:cs="Arial"/>
                <w:color w:val="000000"/>
              </w:rPr>
              <w:t>PPL3PC13</w:t>
            </w:r>
          </w:p>
        </w:tc>
        <w:tc>
          <w:tcPr>
            <w:tcW w:w="3722" w:type="dxa"/>
            <w:shd w:val="clear" w:color="auto" w:fill="auto"/>
            <w:vAlign w:val="center"/>
          </w:tcPr>
          <w:p w14:paraId="2DF4378B" w14:textId="2496914C" w:rsidR="008853D8" w:rsidRDefault="008853D8" w:rsidP="008853D8">
            <w:pPr>
              <w:rPr>
                <w:lang w:val="en-US"/>
              </w:rPr>
            </w:pPr>
            <w:r>
              <w:rPr>
                <w:rFonts w:cs="Arial"/>
              </w:rPr>
              <w:t>Prepare, Cook and Finish Complex Soups</w:t>
            </w:r>
          </w:p>
        </w:tc>
        <w:tc>
          <w:tcPr>
            <w:tcW w:w="947" w:type="dxa"/>
            <w:shd w:val="clear" w:color="auto" w:fill="auto"/>
            <w:vAlign w:val="center"/>
          </w:tcPr>
          <w:p w14:paraId="0D0390D6" w14:textId="3F50DF96" w:rsidR="008853D8" w:rsidRDefault="008853D8" w:rsidP="008853D8">
            <w:pPr>
              <w:jc w:val="center"/>
              <w:rPr>
                <w:lang w:val="en-US"/>
              </w:rPr>
            </w:pPr>
            <w:r>
              <w:rPr>
                <w:rFonts w:cs="Arial"/>
              </w:rPr>
              <w:t>6</w:t>
            </w:r>
          </w:p>
        </w:tc>
        <w:tc>
          <w:tcPr>
            <w:tcW w:w="947" w:type="dxa"/>
            <w:shd w:val="clear" w:color="auto" w:fill="auto"/>
            <w:vAlign w:val="center"/>
          </w:tcPr>
          <w:p w14:paraId="5CD82434" w14:textId="1C9E4234" w:rsidR="008853D8" w:rsidRPr="00EE3C3C" w:rsidRDefault="008853D8" w:rsidP="008853D8">
            <w:pPr>
              <w:jc w:val="center"/>
              <w:rPr>
                <w:lang w:val="en-US"/>
              </w:rPr>
            </w:pPr>
            <w:r w:rsidRPr="00EE3C3C">
              <w:rPr>
                <w:rFonts w:cs="Arial"/>
              </w:rPr>
              <w:t>5</w:t>
            </w:r>
          </w:p>
        </w:tc>
        <w:tc>
          <w:tcPr>
            <w:tcW w:w="948" w:type="dxa"/>
            <w:vAlign w:val="center"/>
          </w:tcPr>
          <w:p w14:paraId="6AF1BD26" w14:textId="4F1A6FEC" w:rsidR="008853D8" w:rsidRDefault="008853D8" w:rsidP="008853D8">
            <w:pPr>
              <w:jc w:val="center"/>
              <w:rPr>
                <w:lang w:val="en-US"/>
              </w:rPr>
            </w:pPr>
            <w:r w:rsidRPr="0071066F">
              <w:rPr>
                <w:lang w:val="en-US"/>
              </w:rPr>
              <w:t>1</w:t>
            </w:r>
          </w:p>
        </w:tc>
      </w:tr>
      <w:tr w:rsidR="008853D8" w14:paraId="17C54DB2" w14:textId="77777777" w:rsidTr="0090668E">
        <w:trPr>
          <w:cantSplit/>
          <w:trHeight w:val="454"/>
          <w:jc w:val="center"/>
        </w:trPr>
        <w:tc>
          <w:tcPr>
            <w:tcW w:w="1555" w:type="dxa"/>
            <w:tcBorders>
              <w:bottom w:val="single" w:sz="4" w:space="0" w:color="auto"/>
            </w:tcBorders>
            <w:vAlign w:val="center"/>
          </w:tcPr>
          <w:p w14:paraId="1A6E7042" w14:textId="79754399" w:rsidR="008853D8" w:rsidRPr="00D07B7D" w:rsidRDefault="00D07B7D" w:rsidP="008853D8">
            <w:r w:rsidRPr="00D07B7D">
              <w:t>J8KJ 04</w:t>
            </w:r>
          </w:p>
        </w:tc>
        <w:tc>
          <w:tcPr>
            <w:tcW w:w="1521" w:type="dxa"/>
            <w:shd w:val="clear" w:color="auto" w:fill="auto"/>
            <w:vAlign w:val="center"/>
          </w:tcPr>
          <w:p w14:paraId="19D55CF6" w14:textId="7E5E8E04" w:rsidR="008853D8" w:rsidRDefault="008853D8" w:rsidP="008853D8">
            <w:pPr>
              <w:rPr>
                <w:lang w:val="en-US"/>
              </w:rPr>
            </w:pPr>
            <w:r>
              <w:rPr>
                <w:rFonts w:cs="Arial"/>
                <w:color w:val="000000"/>
              </w:rPr>
              <w:t>PPL3PC14</w:t>
            </w:r>
          </w:p>
        </w:tc>
        <w:tc>
          <w:tcPr>
            <w:tcW w:w="3722" w:type="dxa"/>
            <w:shd w:val="clear" w:color="auto" w:fill="auto"/>
            <w:vAlign w:val="center"/>
          </w:tcPr>
          <w:p w14:paraId="295BF9B3" w14:textId="0C7B3A73" w:rsidR="008853D8" w:rsidRDefault="008853D8" w:rsidP="008853D8">
            <w:pPr>
              <w:rPr>
                <w:lang w:val="en-US"/>
              </w:rPr>
            </w:pPr>
            <w:r>
              <w:rPr>
                <w:rFonts w:cs="Arial"/>
              </w:rPr>
              <w:t>Prepare, Cook and Finish Fresh Pasta Dishes</w:t>
            </w:r>
          </w:p>
        </w:tc>
        <w:tc>
          <w:tcPr>
            <w:tcW w:w="947" w:type="dxa"/>
            <w:shd w:val="clear" w:color="auto" w:fill="auto"/>
            <w:vAlign w:val="center"/>
          </w:tcPr>
          <w:p w14:paraId="48870192" w14:textId="6E7DFF27" w:rsidR="008853D8" w:rsidRDefault="008853D8" w:rsidP="008853D8">
            <w:pPr>
              <w:jc w:val="center"/>
              <w:rPr>
                <w:lang w:val="en-US"/>
              </w:rPr>
            </w:pPr>
            <w:r>
              <w:rPr>
                <w:rFonts w:cs="Arial"/>
              </w:rPr>
              <w:t>6</w:t>
            </w:r>
          </w:p>
        </w:tc>
        <w:tc>
          <w:tcPr>
            <w:tcW w:w="947" w:type="dxa"/>
            <w:shd w:val="clear" w:color="auto" w:fill="auto"/>
            <w:vAlign w:val="center"/>
          </w:tcPr>
          <w:p w14:paraId="7E542B0E" w14:textId="72B26FE7" w:rsidR="008853D8" w:rsidRPr="00EE3C3C" w:rsidRDefault="008853D8" w:rsidP="008853D8">
            <w:pPr>
              <w:jc w:val="center"/>
              <w:rPr>
                <w:lang w:val="en-US"/>
              </w:rPr>
            </w:pPr>
            <w:r w:rsidRPr="00EE3C3C">
              <w:rPr>
                <w:rFonts w:cs="Arial"/>
              </w:rPr>
              <w:t>3</w:t>
            </w:r>
          </w:p>
        </w:tc>
        <w:tc>
          <w:tcPr>
            <w:tcW w:w="948" w:type="dxa"/>
            <w:tcBorders>
              <w:bottom w:val="single" w:sz="4" w:space="0" w:color="auto"/>
            </w:tcBorders>
            <w:vAlign w:val="center"/>
          </w:tcPr>
          <w:p w14:paraId="7E04C34D" w14:textId="44448F12" w:rsidR="008853D8" w:rsidRDefault="008853D8" w:rsidP="008853D8">
            <w:pPr>
              <w:jc w:val="center"/>
              <w:rPr>
                <w:lang w:val="en-US"/>
              </w:rPr>
            </w:pPr>
            <w:r w:rsidRPr="0071066F">
              <w:rPr>
                <w:lang w:val="en-US"/>
              </w:rPr>
              <w:t>1</w:t>
            </w:r>
          </w:p>
        </w:tc>
      </w:tr>
      <w:tr w:rsidR="008853D8" w14:paraId="53BF59BB" w14:textId="77777777" w:rsidTr="0090668E">
        <w:trPr>
          <w:cantSplit/>
          <w:trHeight w:val="454"/>
          <w:jc w:val="center"/>
        </w:trPr>
        <w:tc>
          <w:tcPr>
            <w:tcW w:w="1555" w:type="dxa"/>
            <w:tcBorders>
              <w:top w:val="single" w:sz="4" w:space="0" w:color="auto"/>
              <w:bottom w:val="single" w:sz="4" w:space="0" w:color="auto"/>
            </w:tcBorders>
            <w:vAlign w:val="center"/>
          </w:tcPr>
          <w:p w14:paraId="40C7293F" w14:textId="22AF4C94" w:rsidR="008853D8" w:rsidRPr="00D07B7D" w:rsidRDefault="00D07B7D" w:rsidP="008853D8">
            <w:r w:rsidRPr="00D07B7D">
              <w:t>J8KT 04</w:t>
            </w:r>
          </w:p>
        </w:tc>
        <w:tc>
          <w:tcPr>
            <w:tcW w:w="1521" w:type="dxa"/>
            <w:shd w:val="clear" w:color="auto" w:fill="auto"/>
            <w:vAlign w:val="center"/>
          </w:tcPr>
          <w:p w14:paraId="3386234A" w14:textId="427BF11F" w:rsidR="008853D8" w:rsidRDefault="008853D8" w:rsidP="008853D8">
            <w:pPr>
              <w:rPr>
                <w:lang w:val="en-US"/>
              </w:rPr>
            </w:pPr>
            <w:r>
              <w:rPr>
                <w:rFonts w:cs="Arial"/>
                <w:color w:val="000000"/>
              </w:rPr>
              <w:t>PPL3PC20</w:t>
            </w:r>
          </w:p>
        </w:tc>
        <w:tc>
          <w:tcPr>
            <w:tcW w:w="3722" w:type="dxa"/>
            <w:shd w:val="clear" w:color="auto" w:fill="auto"/>
            <w:vAlign w:val="center"/>
          </w:tcPr>
          <w:p w14:paraId="3C0499B6" w14:textId="27DE0403" w:rsidR="008853D8" w:rsidRDefault="008853D8" w:rsidP="008853D8">
            <w:pPr>
              <w:rPr>
                <w:lang w:val="en-US"/>
              </w:rPr>
            </w:pPr>
            <w:r>
              <w:rPr>
                <w:rFonts w:cs="Arial"/>
              </w:rPr>
              <w:t>Prepare, Cook and Present Complex Cold Products</w:t>
            </w:r>
          </w:p>
        </w:tc>
        <w:tc>
          <w:tcPr>
            <w:tcW w:w="947" w:type="dxa"/>
            <w:shd w:val="clear" w:color="auto" w:fill="auto"/>
            <w:vAlign w:val="center"/>
          </w:tcPr>
          <w:p w14:paraId="1789AE11" w14:textId="0B4CA116" w:rsidR="008853D8" w:rsidRDefault="008853D8" w:rsidP="008853D8">
            <w:pPr>
              <w:jc w:val="center"/>
              <w:rPr>
                <w:lang w:val="en-US"/>
              </w:rPr>
            </w:pPr>
            <w:r>
              <w:rPr>
                <w:rFonts w:cs="Arial"/>
              </w:rPr>
              <w:t>6</w:t>
            </w:r>
          </w:p>
        </w:tc>
        <w:tc>
          <w:tcPr>
            <w:tcW w:w="947" w:type="dxa"/>
            <w:shd w:val="clear" w:color="auto" w:fill="auto"/>
            <w:vAlign w:val="center"/>
          </w:tcPr>
          <w:p w14:paraId="17E77894" w14:textId="15CC9319" w:rsidR="008853D8" w:rsidRPr="00EE3C3C" w:rsidRDefault="008853D8" w:rsidP="008853D8">
            <w:pPr>
              <w:jc w:val="center"/>
              <w:rPr>
                <w:lang w:val="en-US"/>
              </w:rPr>
            </w:pPr>
            <w:r w:rsidRPr="00EE3C3C">
              <w:rPr>
                <w:rFonts w:cs="Arial"/>
              </w:rPr>
              <w:t>5</w:t>
            </w:r>
          </w:p>
        </w:tc>
        <w:tc>
          <w:tcPr>
            <w:tcW w:w="948" w:type="dxa"/>
            <w:tcBorders>
              <w:top w:val="single" w:sz="4" w:space="0" w:color="auto"/>
              <w:bottom w:val="single" w:sz="4" w:space="0" w:color="auto"/>
            </w:tcBorders>
            <w:vAlign w:val="center"/>
          </w:tcPr>
          <w:p w14:paraId="2609744C" w14:textId="15317351" w:rsidR="008853D8" w:rsidRDefault="008853D8" w:rsidP="008853D8">
            <w:pPr>
              <w:jc w:val="center"/>
              <w:rPr>
                <w:lang w:val="en-US"/>
              </w:rPr>
            </w:pPr>
            <w:r w:rsidRPr="0071066F">
              <w:rPr>
                <w:lang w:val="en-US"/>
              </w:rPr>
              <w:t>1</w:t>
            </w:r>
          </w:p>
        </w:tc>
      </w:tr>
      <w:tr w:rsidR="008853D8" w14:paraId="56A0FFAC" w14:textId="77777777" w:rsidTr="0090668E">
        <w:trPr>
          <w:cantSplit/>
          <w:trHeight w:val="454"/>
          <w:jc w:val="center"/>
        </w:trPr>
        <w:tc>
          <w:tcPr>
            <w:tcW w:w="1555" w:type="dxa"/>
            <w:tcBorders>
              <w:top w:val="single" w:sz="4" w:space="0" w:color="auto"/>
              <w:bottom w:val="single" w:sz="4" w:space="0" w:color="auto"/>
            </w:tcBorders>
            <w:vAlign w:val="center"/>
          </w:tcPr>
          <w:p w14:paraId="543536D2" w14:textId="3A199751" w:rsidR="008853D8" w:rsidRPr="00D07B7D" w:rsidRDefault="00D07B7D" w:rsidP="008853D8">
            <w:r w:rsidRPr="00D07B7D">
              <w:t>J8KV 04</w:t>
            </w:r>
          </w:p>
        </w:tc>
        <w:tc>
          <w:tcPr>
            <w:tcW w:w="1521" w:type="dxa"/>
            <w:shd w:val="clear" w:color="auto" w:fill="auto"/>
            <w:vAlign w:val="center"/>
          </w:tcPr>
          <w:p w14:paraId="1884ECD5" w14:textId="6433F235" w:rsidR="008853D8" w:rsidRDefault="008853D8" w:rsidP="008853D8">
            <w:pPr>
              <w:rPr>
                <w:lang w:val="en-US"/>
              </w:rPr>
            </w:pPr>
            <w:r>
              <w:rPr>
                <w:rFonts w:cs="Arial"/>
                <w:color w:val="000000"/>
              </w:rPr>
              <w:t>PPL3PC21</w:t>
            </w:r>
          </w:p>
        </w:tc>
        <w:tc>
          <w:tcPr>
            <w:tcW w:w="3722" w:type="dxa"/>
            <w:shd w:val="clear" w:color="auto" w:fill="auto"/>
            <w:vAlign w:val="center"/>
          </w:tcPr>
          <w:p w14:paraId="3E7E795A" w14:textId="37DFCA13" w:rsidR="008853D8" w:rsidRDefault="008853D8" w:rsidP="008853D8">
            <w:pPr>
              <w:rPr>
                <w:lang w:val="en-US"/>
              </w:rPr>
            </w:pPr>
            <w:r>
              <w:rPr>
                <w:rFonts w:cs="Arial"/>
              </w:rPr>
              <w:t>Prepare, Finish and Present Canapes and Cocktail Products</w:t>
            </w:r>
          </w:p>
        </w:tc>
        <w:tc>
          <w:tcPr>
            <w:tcW w:w="947" w:type="dxa"/>
            <w:shd w:val="clear" w:color="auto" w:fill="auto"/>
            <w:vAlign w:val="center"/>
          </w:tcPr>
          <w:p w14:paraId="15024099" w14:textId="1F58072F" w:rsidR="008853D8" w:rsidRDefault="008853D8" w:rsidP="008853D8">
            <w:pPr>
              <w:jc w:val="center"/>
              <w:rPr>
                <w:lang w:val="en-US"/>
              </w:rPr>
            </w:pPr>
            <w:r>
              <w:rPr>
                <w:rFonts w:cs="Arial"/>
              </w:rPr>
              <w:t>6</w:t>
            </w:r>
          </w:p>
        </w:tc>
        <w:tc>
          <w:tcPr>
            <w:tcW w:w="947" w:type="dxa"/>
            <w:shd w:val="clear" w:color="auto" w:fill="auto"/>
            <w:vAlign w:val="center"/>
          </w:tcPr>
          <w:p w14:paraId="1274EB53" w14:textId="0F18461B" w:rsidR="008853D8" w:rsidRPr="00EE3C3C" w:rsidRDefault="008853D8" w:rsidP="008853D8">
            <w:pPr>
              <w:jc w:val="center"/>
              <w:rPr>
                <w:lang w:val="en-US"/>
              </w:rPr>
            </w:pPr>
            <w:r w:rsidRPr="00EE3C3C">
              <w:rPr>
                <w:rFonts w:cs="Arial"/>
              </w:rPr>
              <w:t>4</w:t>
            </w:r>
          </w:p>
        </w:tc>
        <w:tc>
          <w:tcPr>
            <w:tcW w:w="948" w:type="dxa"/>
            <w:tcBorders>
              <w:top w:val="single" w:sz="4" w:space="0" w:color="auto"/>
              <w:bottom w:val="single" w:sz="4" w:space="0" w:color="auto"/>
            </w:tcBorders>
            <w:vAlign w:val="center"/>
          </w:tcPr>
          <w:p w14:paraId="2A749C68" w14:textId="2521B2BC" w:rsidR="008853D8" w:rsidRDefault="008853D8" w:rsidP="008853D8">
            <w:pPr>
              <w:jc w:val="center"/>
              <w:rPr>
                <w:lang w:val="en-US"/>
              </w:rPr>
            </w:pPr>
            <w:r w:rsidRPr="0071066F">
              <w:rPr>
                <w:lang w:val="en-US"/>
              </w:rPr>
              <w:t>1</w:t>
            </w:r>
          </w:p>
        </w:tc>
      </w:tr>
      <w:tr w:rsidR="008853D8" w14:paraId="5E13728C" w14:textId="77777777" w:rsidTr="0090668E">
        <w:trPr>
          <w:cantSplit/>
          <w:trHeight w:val="454"/>
          <w:jc w:val="center"/>
        </w:trPr>
        <w:tc>
          <w:tcPr>
            <w:tcW w:w="1555" w:type="dxa"/>
            <w:tcBorders>
              <w:top w:val="single" w:sz="4" w:space="0" w:color="auto"/>
              <w:bottom w:val="single" w:sz="4" w:space="0" w:color="auto"/>
            </w:tcBorders>
            <w:vAlign w:val="center"/>
          </w:tcPr>
          <w:p w14:paraId="15568E22" w14:textId="02CED832" w:rsidR="008853D8" w:rsidRPr="00D07B7D" w:rsidRDefault="00D07B7D" w:rsidP="008853D8">
            <w:r w:rsidRPr="00D07B7D">
              <w:t>J8KW 04</w:t>
            </w:r>
          </w:p>
        </w:tc>
        <w:tc>
          <w:tcPr>
            <w:tcW w:w="1521" w:type="dxa"/>
            <w:shd w:val="clear" w:color="auto" w:fill="auto"/>
            <w:vAlign w:val="center"/>
          </w:tcPr>
          <w:p w14:paraId="349778D5" w14:textId="31463DD8" w:rsidR="008853D8" w:rsidRDefault="008853D8" w:rsidP="008853D8">
            <w:pPr>
              <w:rPr>
                <w:lang w:val="en-US"/>
              </w:rPr>
            </w:pPr>
            <w:r>
              <w:rPr>
                <w:rFonts w:cs="Arial"/>
                <w:color w:val="000000"/>
              </w:rPr>
              <w:t>PPL3PC22</w:t>
            </w:r>
          </w:p>
        </w:tc>
        <w:tc>
          <w:tcPr>
            <w:tcW w:w="3722" w:type="dxa"/>
            <w:shd w:val="clear" w:color="auto" w:fill="auto"/>
            <w:vAlign w:val="center"/>
          </w:tcPr>
          <w:p w14:paraId="32034BFC" w14:textId="6EBF5E9C" w:rsidR="008853D8" w:rsidRDefault="008853D8" w:rsidP="008853D8">
            <w:pPr>
              <w:rPr>
                <w:lang w:val="en-US"/>
              </w:rPr>
            </w:pPr>
            <w:r>
              <w:rPr>
                <w:rFonts w:cs="Arial"/>
              </w:rPr>
              <w:t>Prepare, Cook and Finish Complex Dressings and Cold Sauces</w:t>
            </w:r>
          </w:p>
        </w:tc>
        <w:tc>
          <w:tcPr>
            <w:tcW w:w="947" w:type="dxa"/>
            <w:shd w:val="clear" w:color="auto" w:fill="auto"/>
            <w:vAlign w:val="center"/>
          </w:tcPr>
          <w:p w14:paraId="4386DCC3" w14:textId="3E9D6A07" w:rsidR="008853D8" w:rsidRDefault="008853D8" w:rsidP="008853D8">
            <w:pPr>
              <w:jc w:val="center"/>
              <w:rPr>
                <w:lang w:val="en-US"/>
              </w:rPr>
            </w:pPr>
            <w:r>
              <w:rPr>
                <w:rFonts w:cs="Arial"/>
              </w:rPr>
              <w:t>6</w:t>
            </w:r>
          </w:p>
        </w:tc>
        <w:tc>
          <w:tcPr>
            <w:tcW w:w="947" w:type="dxa"/>
            <w:shd w:val="clear" w:color="auto" w:fill="auto"/>
            <w:vAlign w:val="center"/>
          </w:tcPr>
          <w:p w14:paraId="27CFF2FE" w14:textId="37F962FD" w:rsidR="008853D8" w:rsidRPr="00EE3C3C" w:rsidRDefault="008853D8" w:rsidP="008853D8">
            <w:pPr>
              <w:jc w:val="center"/>
              <w:rPr>
                <w:lang w:val="en-US"/>
              </w:rPr>
            </w:pPr>
            <w:r w:rsidRPr="00EE3C3C">
              <w:rPr>
                <w:rFonts w:cs="Arial"/>
              </w:rPr>
              <w:t>3</w:t>
            </w:r>
          </w:p>
        </w:tc>
        <w:tc>
          <w:tcPr>
            <w:tcW w:w="948" w:type="dxa"/>
            <w:tcBorders>
              <w:top w:val="single" w:sz="4" w:space="0" w:color="auto"/>
              <w:bottom w:val="single" w:sz="4" w:space="0" w:color="auto"/>
            </w:tcBorders>
            <w:vAlign w:val="center"/>
          </w:tcPr>
          <w:p w14:paraId="6FA9BF0E" w14:textId="18D294A4" w:rsidR="008853D8" w:rsidRDefault="008853D8" w:rsidP="008853D8">
            <w:pPr>
              <w:jc w:val="center"/>
              <w:rPr>
                <w:lang w:val="en-US"/>
              </w:rPr>
            </w:pPr>
            <w:r w:rsidRPr="0071066F">
              <w:rPr>
                <w:lang w:val="en-US"/>
              </w:rPr>
              <w:t>1</w:t>
            </w:r>
          </w:p>
        </w:tc>
      </w:tr>
      <w:tr w:rsidR="008853D8" w14:paraId="25ED45D9" w14:textId="77777777" w:rsidTr="0090668E">
        <w:trPr>
          <w:cantSplit/>
          <w:trHeight w:val="454"/>
          <w:jc w:val="center"/>
        </w:trPr>
        <w:tc>
          <w:tcPr>
            <w:tcW w:w="1555" w:type="dxa"/>
            <w:tcBorders>
              <w:top w:val="single" w:sz="4" w:space="0" w:color="auto"/>
              <w:bottom w:val="single" w:sz="4" w:space="0" w:color="auto"/>
            </w:tcBorders>
            <w:vAlign w:val="center"/>
          </w:tcPr>
          <w:p w14:paraId="710325A0" w14:textId="54489A81" w:rsidR="008853D8" w:rsidRPr="00D07B7D" w:rsidRDefault="00D07B7D" w:rsidP="008853D8">
            <w:r w:rsidRPr="00D07B7D">
              <w:t>J8KK 04</w:t>
            </w:r>
          </w:p>
        </w:tc>
        <w:tc>
          <w:tcPr>
            <w:tcW w:w="1521" w:type="dxa"/>
            <w:shd w:val="clear" w:color="auto" w:fill="auto"/>
            <w:vAlign w:val="center"/>
          </w:tcPr>
          <w:p w14:paraId="20C75A2C" w14:textId="75575295" w:rsidR="008853D8" w:rsidRDefault="008853D8" w:rsidP="008853D8">
            <w:pPr>
              <w:rPr>
                <w:lang w:val="en-US"/>
              </w:rPr>
            </w:pPr>
            <w:r>
              <w:rPr>
                <w:rFonts w:cs="Arial"/>
                <w:color w:val="000000"/>
              </w:rPr>
              <w:t>PPL3PC15</w:t>
            </w:r>
          </w:p>
        </w:tc>
        <w:tc>
          <w:tcPr>
            <w:tcW w:w="3722" w:type="dxa"/>
            <w:shd w:val="clear" w:color="auto" w:fill="auto"/>
            <w:vAlign w:val="center"/>
          </w:tcPr>
          <w:p w14:paraId="1ADB1BE2" w14:textId="320813B1" w:rsidR="008853D8" w:rsidRDefault="008853D8" w:rsidP="008853D8">
            <w:pPr>
              <w:rPr>
                <w:lang w:val="en-US"/>
              </w:rPr>
            </w:pPr>
            <w:r>
              <w:rPr>
                <w:rFonts w:cs="Arial"/>
              </w:rPr>
              <w:t>Prepare, Cook and Finish Complex Bread and Dough Products</w:t>
            </w:r>
          </w:p>
        </w:tc>
        <w:tc>
          <w:tcPr>
            <w:tcW w:w="947" w:type="dxa"/>
            <w:shd w:val="clear" w:color="auto" w:fill="auto"/>
            <w:vAlign w:val="center"/>
          </w:tcPr>
          <w:p w14:paraId="62C97508" w14:textId="7AE846FD" w:rsidR="008853D8" w:rsidRDefault="008853D8" w:rsidP="008853D8">
            <w:pPr>
              <w:jc w:val="center"/>
              <w:rPr>
                <w:lang w:val="en-US"/>
              </w:rPr>
            </w:pPr>
            <w:r>
              <w:rPr>
                <w:rFonts w:cs="Arial"/>
              </w:rPr>
              <w:t>6</w:t>
            </w:r>
          </w:p>
        </w:tc>
        <w:tc>
          <w:tcPr>
            <w:tcW w:w="947" w:type="dxa"/>
            <w:shd w:val="clear" w:color="auto" w:fill="auto"/>
            <w:vAlign w:val="center"/>
          </w:tcPr>
          <w:p w14:paraId="659B9C21" w14:textId="3BF84202" w:rsidR="008853D8" w:rsidRPr="00EE3C3C" w:rsidRDefault="008853D8" w:rsidP="008853D8">
            <w:pPr>
              <w:jc w:val="center"/>
              <w:rPr>
                <w:lang w:val="en-US"/>
              </w:rPr>
            </w:pPr>
            <w:r w:rsidRPr="00EE3C3C">
              <w:rPr>
                <w:rFonts w:cs="Arial"/>
              </w:rPr>
              <w:t>4</w:t>
            </w:r>
          </w:p>
        </w:tc>
        <w:tc>
          <w:tcPr>
            <w:tcW w:w="948" w:type="dxa"/>
            <w:tcBorders>
              <w:top w:val="single" w:sz="4" w:space="0" w:color="auto"/>
              <w:bottom w:val="single" w:sz="4" w:space="0" w:color="auto"/>
            </w:tcBorders>
            <w:vAlign w:val="center"/>
          </w:tcPr>
          <w:p w14:paraId="1DC1913B" w14:textId="619D0FD9" w:rsidR="008853D8" w:rsidRDefault="008853D8" w:rsidP="008853D8">
            <w:pPr>
              <w:jc w:val="center"/>
              <w:rPr>
                <w:lang w:val="en-US"/>
              </w:rPr>
            </w:pPr>
            <w:r w:rsidRPr="0071066F">
              <w:rPr>
                <w:lang w:val="en-US"/>
              </w:rPr>
              <w:t>1</w:t>
            </w:r>
          </w:p>
        </w:tc>
      </w:tr>
      <w:tr w:rsidR="008853D8" w14:paraId="19D3FB2A" w14:textId="77777777" w:rsidTr="0090668E">
        <w:trPr>
          <w:cantSplit/>
          <w:trHeight w:val="454"/>
          <w:jc w:val="center"/>
        </w:trPr>
        <w:tc>
          <w:tcPr>
            <w:tcW w:w="1555" w:type="dxa"/>
            <w:tcBorders>
              <w:top w:val="single" w:sz="4" w:space="0" w:color="auto"/>
              <w:bottom w:val="single" w:sz="4" w:space="0" w:color="auto"/>
            </w:tcBorders>
            <w:vAlign w:val="center"/>
          </w:tcPr>
          <w:p w14:paraId="798A4E4A" w14:textId="005C2461" w:rsidR="008853D8" w:rsidRPr="00D07B7D" w:rsidRDefault="00D07B7D" w:rsidP="008853D8">
            <w:r w:rsidRPr="00D07B7D">
              <w:t>J8KL 04</w:t>
            </w:r>
          </w:p>
        </w:tc>
        <w:tc>
          <w:tcPr>
            <w:tcW w:w="1521" w:type="dxa"/>
            <w:shd w:val="clear" w:color="auto" w:fill="auto"/>
            <w:vAlign w:val="center"/>
          </w:tcPr>
          <w:p w14:paraId="49EA5C3A" w14:textId="3E09285C" w:rsidR="008853D8" w:rsidRDefault="008853D8" w:rsidP="008853D8">
            <w:pPr>
              <w:rPr>
                <w:lang w:val="en-US"/>
              </w:rPr>
            </w:pPr>
            <w:r>
              <w:rPr>
                <w:rFonts w:cs="Arial"/>
                <w:color w:val="000000"/>
              </w:rPr>
              <w:t>PPL3PC16</w:t>
            </w:r>
          </w:p>
        </w:tc>
        <w:tc>
          <w:tcPr>
            <w:tcW w:w="3722" w:type="dxa"/>
            <w:shd w:val="clear" w:color="auto" w:fill="auto"/>
            <w:vAlign w:val="center"/>
          </w:tcPr>
          <w:p w14:paraId="3EE0F3EA" w14:textId="005E1EE7" w:rsidR="008853D8" w:rsidRDefault="008853D8" w:rsidP="008853D8">
            <w:pPr>
              <w:rPr>
                <w:lang w:val="en-US"/>
              </w:rPr>
            </w:pPr>
            <w:r>
              <w:rPr>
                <w:rFonts w:cs="Arial"/>
              </w:rPr>
              <w:t>Prepare, Cook and Finish Complex Cakes, Sponges, Biscuits and Scones</w:t>
            </w:r>
          </w:p>
        </w:tc>
        <w:tc>
          <w:tcPr>
            <w:tcW w:w="947" w:type="dxa"/>
            <w:shd w:val="clear" w:color="auto" w:fill="auto"/>
            <w:vAlign w:val="center"/>
          </w:tcPr>
          <w:p w14:paraId="56FA1F7D" w14:textId="35D4305A" w:rsidR="008853D8" w:rsidRDefault="008853D8" w:rsidP="008853D8">
            <w:pPr>
              <w:jc w:val="center"/>
              <w:rPr>
                <w:lang w:val="en-US"/>
              </w:rPr>
            </w:pPr>
            <w:r>
              <w:rPr>
                <w:rFonts w:cs="Arial"/>
              </w:rPr>
              <w:t>7</w:t>
            </w:r>
          </w:p>
        </w:tc>
        <w:tc>
          <w:tcPr>
            <w:tcW w:w="947" w:type="dxa"/>
            <w:shd w:val="clear" w:color="auto" w:fill="auto"/>
            <w:vAlign w:val="center"/>
          </w:tcPr>
          <w:p w14:paraId="5496E330" w14:textId="284FBB86" w:rsidR="008853D8" w:rsidRPr="00EE3C3C" w:rsidRDefault="008853D8" w:rsidP="008853D8">
            <w:pPr>
              <w:jc w:val="center"/>
              <w:rPr>
                <w:lang w:val="en-US"/>
              </w:rPr>
            </w:pPr>
            <w:r w:rsidRPr="00EE3C3C">
              <w:rPr>
                <w:rFonts w:cs="Arial"/>
              </w:rPr>
              <w:t>7</w:t>
            </w:r>
          </w:p>
        </w:tc>
        <w:tc>
          <w:tcPr>
            <w:tcW w:w="948" w:type="dxa"/>
            <w:tcBorders>
              <w:top w:val="single" w:sz="4" w:space="0" w:color="auto"/>
              <w:bottom w:val="single" w:sz="4" w:space="0" w:color="auto"/>
            </w:tcBorders>
            <w:vAlign w:val="center"/>
          </w:tcPr>
          <w:p w14:paraId="3B968E0A" w14:textId="6175E17B" w:rsidR="008853D8" w:rsidRDefault="008853D8" w:rsidP="008853D8">
            <w:pPr>
              <w:jc w:val="center"/>
              <w:rPr>
                <w:lang w:val="en-US"/>
              </w:rPr>
            </w:pPr>
            <w:r w:rsidRPr="0071066F">
              <w:rPr>
                <w:lang w:val="en-US"/>
              </w:rPr>
              <w:t>1</w:t>
            </w:r>
          </w:p>
        </w:tc>
      </w:tr>
      <w:tr w:rsidR="008853D8" w14:paraId="13B25662" w14:textId="77777777" w:rsidTr="0090668E">
        <w:trPr>
          <w:cantSplit/>
          <w:trHeight w:val="454"/>
          <w:jc w:val="center"/>
        </w:trPr>
        <w:tc>
          <w:tcPr>
            <w:tcW w:w="1555" w:type="dxa"/>
            <w:tcBorders>
              <w:top w:val="single" w:sz="4" w:space="0" w:color="auto"/>
              <w:bottom w:val="single" w:sz="4" w:space="0" w:color="auto"/>
            </w:tcBorders>
            <w:vAlign w:val="center"/>
          </w:tcPr>
          <w:p w14:paraId="40E760DB" w14:textId="69EC5BBA" w:rsidR="008853D8" w:rsidRPr="00D07B7D" w:rsidRDefault="00D07B7D" w:rsidP="008853D8">
            <w:r w:rsidRPr="00D07B7D">
              <w:t>J8KM 04</w:t>
            </w:r>
          </w:p>
        </w:tc>
        <w:tc>
          <w:tcPr>
            <w:tcW w:w="1521" w:type="dxa"/>
            <w:shd w:val="clear" w:color="auto" w:fill="auto"/>
            <w:vAlign w:val="center"/>
          </w:tcPr>
          <w:p w14:paraId="077B82A3" w14:textId="15D9C8D7" w:rsidR="008853D8" w:rsidRDefault="008853D8" w:rsidP="008853D8">
            <w:pPr>
              <w:rPr>
                <w:lang w:val="en-US"/>
              </w:rPr>
            </w:pPr>
            <w:r>
              <w:rPr>
                <w:rFonts w:cs="Arial"/>
                <w:color w:val="000000"/>
              </w:rPr>
              <w:t>PPL3PC17</w:t>
            </w:r>
          </w:p>
        </w:tc>
        <w:tc>
          <w:tcPr>
            <w:tcW w:w="3722" w:type="dxa"/>
            <w:shd w:val="clear" w:color="auto" w:fill="auto"/>
            <w:vAlign w:val="center"/>
          </w:tcPr>
          <w:p w14:paraId="284F48DC" w14:textId="5EFAACAE" w:rsidR="008853D8" w:rsidRDefault="008853D8" w:rsidP="008853D8">
            <w:pPr>
              <w:rPr>
                <w:lang w:val="en-US"/>
              </w:rPr>
            </w:pPr>
            <w:r>
              <w:rPr>
                <w:rFonts w:cs="Arial"/>
              </w:rPr>
              <w:t>Prepare, Cook and Finish Complex Pastry Products</w:t>
            </w:r>
          </w:p>
        </w:tc>
        <w:tc>
          <w:tcPr>
            <w:tcW w:w="947" w:type="dxa"/>
            <w:shd w:val="clear" w:color="auto" w:fill="auto"/>
            <w:vAlign w:val="center"/>
          </w:tcPr>
          <w:p w14:paraId="04AAE8C2" w14:textId="51BF817A" w:rsidR="008853D8" w:rsidRDefault="008853D8" w:rsidP="008853D8">
            <w:pPr>
              <w:jc w:val="center"/>
              <w:rPr>
                <w:lang w:val="en-US"/>
              </w:rPr>
            </w:pPr>
            <w:r>
              <w:rPr>
                <w:rFonts w:cs="Arial"/>
              </w:rPr>
              <w:t>6</w:t>
            </w:r>
          </w:p>
        </w:tc>
        <w:tc>
          <w:tcPr>
            <w:tcW w:w="947" w:type="dxa"/>
            <w:shd w:val="clear" w:color="auto" w:fill="auto"/>
            <w:vAlign w:val="center"/>
          </w:tcPr>
          <w:p w14:paraId="2BAFFCDF" w14:textId="3AD6FF3C" w:rsidR="008853D8" w:rsidRPr="00EE3C3C" w:rsidRDefault="008853D8" w:rsidP="008853D8">
            <w:pPr>
              <w:jc w:val="center"/>
              <w:rPr>
                <w:lang w:val="en-US"/>
              </w:rPr>
            </w:pPr>
            <w:r w:rsidRPr="00EE3C3C">
              <w:rPr>
                <w:rFonts w:cs="Arial"/>
              </w:rPr>
              <w:t>5</w:t>
            </w:r>
          </w:p>
        </w:tc>
        <w:tc>
          <w:tcPr>
            <w:tcW w:w="948" w:type="dxa"/>
            <w:tcBorders>
              <w:top w:val="single" w:sz="4" w:space="0" w:color="auto"/>
              <w:bottom w:val="single" w:sz="4" w:space="0" w:color="auto"/>
            </w:tcBorders>
            <w:vAlign w:val="center"/>
          </w:tcPr>
          <w:p w14:paraId="1984B8CD" w14:textId="025809DF" w:rsidR="008853D8" w:rsidRDefault="008853D8" w:rsidP="008853D8">
            <w:pPr>
              <w:jc w:val="center"/>
              <w:rPr>
                <w:lang w:val="en-US"/>
              </w:rPr>
            </w:pPr>
            <w:r w:rsidRPr="0071066F">
              <w:rPr>
                <w:lang w:val="en-US"/>
              </w:rPr>
              <w:t>1</w:t>
            </w:r>
          </w:p>
        </w:tc>
      </w:tr>
      <w:tr w:rsidR="008853D8" w14:paraId="3451AADD" w14:textId="77777777" w:rsidTr="0090668E">
        <w:trPr>
          <w:cantSplit/>
          <w:trHeight w:val="454"/>
          <w:jc w:val="center"/>
        </w:trPr>
        <w:tc>
          <w:tcPr>
            <w:tcW w:w="1555" w:type="dxa"/>
            <w:tcBorders>
              <w:top w:val="single" w:sz="4" w:space="0" w:color="auto"/>
              <w:bottom w:val="single" w:sz="4" w:space="0" w:color="auto"/>
            </w:tcBorders>
            <w:vAlign w:val="center"/>
          </w:tcPr>
          <w:p w14:paraId="0017E881" w14:textId="2B87DB25" w:rsidR="008853D8" w:rsidRPr="00D07B7D" w:rsidRDefault="00D07B7D" w:rsidP="008853D8">
            <w:r w:rsidRPr="00D07B7D">
              <w:t>J8KN 04</w:t>
            </w:r>
          </w:p>
        </w:tc>
        <w:tc>
          <w:tcPr>
            <w:tcW w:w="1521" w:type="dxa"/>
            <w:shd w:val="clear" w:color="auto" w:fill="auto"/>
            <w:vAlign w:val="center"/>
          </w:tcPr>
          <w:p w14:paraId="303F3A63" w14:textId="650A796F" w:rsidR="008853D8" w:rsidRDefault="008853D8" w:rsidP="008853D8">
            <w:pPr>
              <w:rPr>
                <w:lang w:val="en-US"/>
              </w:rPr>
            </w:pPr>
            <w:r>
              <w:rPr>
                <w:rFonts w:cs="Arial"/>
                <w:color w:val="000000"/>
              </w:rPr>
              <w:t>PPL3PC18</w:t>
            </w:r>
          </w:p>
        </w:tc>
        <w:tc>
          <w:tcPr>
            <w:tcW w:w="3722" w:type="dxa"/>
            <w:shd w:val="clear" w:color="auto" w:fill="auto"/>
            <w:vAlign w:val="center"/>
          </w:tcPr>
          <w:p w14:paraId="04AFB12D" w14:textId="5DE192F4" w:rsidR="008853D8" w:rsidRDefault="008853D8" w:rsidP="008853D8">
            <w:pPr>
              <w:rPr>
                <w:lang w:val="en-US"/>
              </w:rPr>
            </w:pPr>
            <w:r>
              <w:rPr>
                <w:rFonts w:cs="Arial"/>
              </w:rPr>
              <w:t>Prepare, Process and Finish Complex Chocolate Products</w:t>
            </w:r>
          </w:p>
        </w:tc>
        <w:tc>
          <w:tcPr>
            <w:tcW w:w="947" w:type="dxa"/>
            <w:shd w:val="clear" w:color="auto" w:fill="auto"/>
            <w:vAlign w:val="center"/>
          </w:tcPr>
          <w:p w14:paraId="632CB7DA" w14:textId="31CF8F9B" w:rsidR="008853D8" w:rsidRDefault="008853D8" w:rsidP="008853D8">
            <w:pPr>
              <w:jc w:val="center"/>
              <w:rPr>
                <w:lang w:val="en-US"/>
              </w:rPr>
            </w:pPr>
            <w:r>
              <w:rPr>
                <w:rFonts w:cs="Arial"/>
              </w:rPr>
              <w:t>7</w:t>
            </w:r>
          </w:p>
        </w:tc>
        <w:tc>
          <w:tcPr>
            <w:tcW w:w="947" w:type="dxa"/>
            <w:shd w:val="clear" w:color="auto" w:fill="auto"/>
            <w:vAlign w:val="center"/>
          </w:tcPr>
          <w:p w14:paraId="4596225A" w14:textId="02C4F58B" w:rsidR="008853D8" w:rsidRPr="00EE3C3C" w:rsidRDefault="008853D8" w:rsidP="008853D8">
            <w:pPr>
              <w:jc w:val="center"/>
              <w:rPr>
                <w:lang w:val="en-US"/>
              </w:rPr>
            </w:pPr>
            <w:r w:rsidRPr="00EE3C3C">
              <w:rPr>
                <w:rFonts w:cs="Arial"/>
              </w:rPr>
              <w:t>6</w:t>
            </w:r>
          </w:p>
        </w:tc>
        <w:tc>
          <w:tcPr>
            <w:tcW w:w="948" w:type="dxa"/>
            <w:tcBorders>
              <w:top w:val="single" w:sz="4" w:space="0" w:color="auto"/>
              <w:bottom w:val="single" w:sz="4" w:space="0" w:color="auto"/>
            </w:tcBorders>
            <w:vAlign w:val="center"/>
          </w:tcPr>
          <w:p w14:paraId="2BB0AFB6" w14:textId="067F6FDB" w:rsidR="008853D8" w:rsidRDefault="008853D8" w:rsidP="008853D8">
            <w:pPr>
              <w:jc w:val="center"/>
              <w:rPr>
                <w:lang w:val="en-US"/>
              </w:rPr>
            </w:pPr>
            <w:r w:rsidRPr="0071066F">
              <w:rPr>
                <w:lang w:val="en-US"/>
              </w:rPr>
              <w:t>1</w:t>
            </w:r>
          </w:p>
        </w:tc>
      </w:tr>
      <w:tr w:rsidR="008853D8" w14:paraId="4669E979" w14:textId="77777777" w:rsidTr="0090668E">
        <w:trPr>
          <w:cantSplit/>
          <w:trHeight w:val="454"/>
          <w:jc w:val="center"/>
        </w:trPr>
        <w:tc>
          <w:tcPr>
            <w:tcW w:w="1555" w:type="dxa"/>
            <w:tcBorders>
              <w:top w:val="single" w:sz="4" w:space="0" w:color="auto"/>
              <w:bottom w:val="single" w:sz="4" w:space="0" w:color="auto"/>
            </w:tcBorders>
            <w:vAlign w:val="center"/>
          </w:tcPr>
          <w:p w14:paraId="26317F3E" w14:textId="15EEE3E0" w:rsidR="008853D8" w:rsidRPr="00D07B7D" w:rsidRDefault="00D07B7D" w:rsidP="008853D8">
            <w:r w:rsidRPr="00D07B7D">
              <w:t>J8KP 04</w:t>
            </w:r>
          </w:p>
        </w:tc>
        <w:tc>
          <w:tcPr>
            <w:tcW w:w="1521" w:type="dxa"/>
            <w:shd w:val="clear" w:color="auto" w:fill="auto"/>
            <w:vAlign w:val="center"/>
          </w:tcPr>
          <w:p w14:paraId="53EB44AA" w14:textId="590C8CDE" w:rsidR="008853D8" w:rsidRDefault="008853D8" w:rsidP="008853D8">
            <w:pPr>
              <w:rPr>
                <w:lang w:val="en-US"/>
              </w:rPr>
            </w:pPr>
            <w:r>
              <w:rPr>
                <w:rFonts w:cs="Arial"/>
                <w:color w:val="000000"/>
              </w:rPr>
              <w:t>PPL3PC19</w:t>
            </w:r>
          </w:p>
        </w:tc>
        <w:tc>
          <w:tcPr>
            <w:tcW w:w="3722" w:type="dxa"/>
            <w:shd w:val="clear" w:color="auto" w:fill="auto"/>
            <w:vAlign w:val="center"/>
          </w:tcPr>
          <w:p w14:paraId="03B6111E" w14:textId="51850368" w:rsidR="008853D8" w:rsidRDefault="008853D8" w:rsidP="008853D8">
            <w:pPr>
              <w:rPr>
                <w:lang w:val="en-US"/>
              </w:rPr>
            </w:pPr>
            <w:r>
              <w:rPr>
                <w:rFonts w:cs="Arial"/>
              </w:rPr>
              <w:t>Prepare, Process and Finish Marzipan, Pastillage and Sugar Products</w:t>
            </w:r>
          </w:p>
        </w:tc>
        <w:tc>
          <w:tcPr>
            <w:tcW w:w="947" w:type="dxa"/>
            <w:shd w:val="clear" w:color="auto" w:fill="auto"/>
            <w:vAlign w:val="center"/>
          </w:tcPr>
          <w:p w14:paraId="7ABB59D4" w14:textId="76E086B1" w:rsidR="008853D8" w:rsidRDefault="008853D8" w:rsidP="008853D8">
            <w:pPr>
              <w:jc w:val="center"/>
              <w:rPr>
                <w:lang w:val="en-US"/>
              </w:rPr>
            </w:pPr>
            <w:r>
              <w:rPr>
                <w:rFonts w:cs="Arial"/>
              </w:rPr>
              <w:t>7</w:t>
            </w:r>
          </w:p>
        </w:tc>
        <w:tc>
          <w:tcPr>
            <w:tcW w:w="947" w:type="dxa"/>
            <w:shd w:val="clear" w:color="auto" w:fill="auto"/>
            <w:vAlign w:val="center"/>
          </w:tcPr>
          <w:p w14:paraId="0072011F" w14:textId="1E9C334E" w:rsidR="008853D8" w:rsidRPr="00EE3C3C" w:rsidRDefault="008853D8" w:rsidP="008853D8">
            <w:pPr>
              <w:jc w:val="center"/>
              <w:rPr>
                <w:lang w:val="en-US"/>
              </w:rPr>
            </w:pPr>
            <w:r w:rsidRPr="00EE3C3C">
              <w:rPr>
                <w:rFonts w:cs="Arial"/>
              </w:rPr>
              <w:t>6</w:t>
            </w:r>
          </w:p>
        </w:tc>
        <w:tc>
          <w:tcPr>
            <w:tcW w:w="948" w:type="dxa"/>
            <w:tcBorders>
              <w:top w:val="single" w:sz="4" w:space="0" w:color="auto"/>
              <w:bottom w:val="single" w:sz="4" w:space="0" w:color="auto"/>
            </w:tcBorders>
            <w:vAlign w:val="center"/>
          </w:tcPr>
          <w:p w14:paraId="30A1B357" w14:textId="61F2CEBE" w:rsidR="008853D8" w:rsidRDefault="008853D8" w:rsidP="008853D8">
            <w:pPr>
              <w:jc w:val="center"/>
              <w:rPr>
                <w:lang w:val="en-US"/>
              </w:rPr>
            </w:pPr>
            <w:r w:rsidRPr="0071066F">
              <w:rPr>
                <w:lang w:val="en-US"/>
              </w:rPr>
              <w:t>1</w:t>
            </w:r>
          </w:p>
        </w:tc>
      </w:tr>
      <w:tr w:rsidR="00D07B7D" w14:paraId="409BBEAB" w14:textId="77777777" w:rsidTr="0090668E">
        <w:trPr>
          <w:cantSplit/>
          <w:trHeight w:val="454"/>
          <w:jc w:val="center"/>
        </w:trPr>
        <w:tc>
          <w:tcPr>
            <w:tcW w:w="1555" w:type="dxa"/>
            <w:tcBorders>
              <w:top w:val="single" w:sz="4" w:space="0" w:color="auto"/>
              <w:bottom w:val="single" w:sz="4" w:space="0" w:color="auto"/>
            </w:tcBorders>
            <w:vAlign w:val="center"/>
          </w:tcPr>
          <w:p w14:paraId="48DEFBB3" w14:textId="3BA2D5F5" w:rsidR="00D07B7D" w:rsidRDefault="00D07B7D" w:rsidP="00D07B7D">
            <w:pPr>
              <w:rPr>
                <w:lang w:val="en-US"/>
              </w:rPr>
            </w:pPr>
            <w:r w:rsidRPr="00D07B7D">
              <w:t>J8KY 04</w:t>
            </w:r>
          </w:p>
        </w:tc>
        <w:tc>
          <w:tcPr>
            <w:tcW w:w="1521" w:type="dxa"/>
            <w:shd w:val="clear" w:color="auto" w:fill="auto"/>
            <w:vAlign w:val="center"/>
          </w:tcPr>
          <w:p w14:paraId="2D6AEB01" w14:textId="69690CAD" w:rsidR="00D07B7D" w:rsidRDefault="00D07B7D" w:rsidP="00D07B7D">
            <w:pPr>
              <w:rPr>
                <w:lang w:val="en-US"/>
              </w:rPr>
            </w:pPr>
            <w:r>
              <w:rPr>
                <w:rFonts w:cs="Arial"/>
                <w:color w:val="000000"/>
              </w:rPr>
              <w:t>PPL3PC23</w:t>
            </w:r>
          </w:p>
        </w:tc>
        <w:tc>
          <w:tcPr>
            <w:tcW w:w="3722" w:type="dxa"/>
            <w:shd w:val="clear" w:color="auto" w:fill="auto"/>
            <w:vAlign w:val="center"/>
          </w:tcPr>
          <w:p w14:paraId="79C64B31" w14:textId="7E1844C7" w:rsidR="00D07B7D" w:rsidRDefault="00D07B7D" w:rsidP="00D07B7D">
            <w:pPr>
              <w:rPr>
                <w:lang w:val="en-US"/>
              </w:rPr>
            </w:pPr>
            <w:r>
              <w:rPr>
                <w:rFonts w:cs="Arial"/>
              </w:rPr>
              <w:t>Prepare, Cook and Finish Complex Hot Desserts</w:t>
            </w:r>
          </w:p>
        </w:tc>
        <w:tc>
          <w:tcPr>
            <w:tcW w:w="947" w:type="dxa"/>
            <w:shd w:val="clear" w:color="auto" w:fill="auto"/>
            <w:vAlign w:val="center"/>
          </w:tcPr>
          <w:p w14:paraId="473FA218" w14:textId="041370C5" w:rsidR="00D07B7D" w:rsidRDefault="00D07B7D" w:rsidP="00D07B7D">
            <w:pPr>
              <w:jc w:val="center"/>
              <w:rPr>
                <w:lang w:val="en-US"/>
              </w:rPr>
            </w:pPr>
            <w:r>
              <w:rPr>
                <w:rFonts w:cs="Arial"/>
              </w:rPr>
              <w:t>6</w:t>
            </w:r>
          </w:p>
        </w:tc>
        <w:tc>
          <w:tcPr>
            <w:tcW w:w="947" w:type="dxa"/>
            <w:shd w:val="clear" w:color="auto" w:fill="auto"/>
            <w:vAlign w:val="center"/>
          </w:tcPr>
          <w:p w14:paraId="6F3A3FF8" w14:textId="78D9ED63" w:rsidR="00D07B7D" w:rsidRPr="00EE3C3C" w:rsidRDefault="00D07B7D" w:rsidP="00D07B7D">
            <w:pPr>
              <w:jc w:val="center"/>
              <w:rPr>
                <w:lang w:val="en-US"/>
              </w:rPr>
            </w:pPr>
            <w:r w:rsidRPr="00EE3C3C">
              <w:rPr>
                <w:rFonts w:cs="Arial"/>
              </w:rPr>
              <w:t>3</w:t>
            </w:r>
          </w:p>
        </w:tc>
        <w:tc>
          <w:tcPr>
            <w:tcW w:w="948" w:type="dxa"/>
            <w:tcBorders>
              <w:top w:val="single" w:sz="4" w:space="0" w:color="auto"/>
              <w:bottom w:val="single" w:sz="4" w:space="0" w:color="auto"/>
            </w:tcBorders>
            <w:vAlign w:val="center"/>
          </w:tcPr>
          <w:p w14:paraId="28B4F159" w14:textId="3AF249F9" w:rsidR="00D07B7D" w:rsidRDefault="00D07B7D" w:rsidP="00D07B7D">
            <w:pPr>
              <w:jc w:val="center"/>
              <w:rPr>
                <w:lang w:val="en-US"/>
              </w:rPr>
            </w:pPr>
            <w:r w:rsidRPr="0071066F">
              <w:rPr>
                <w:lang w:val="en-US"/>
              </w:rPr>
              <w:t>1</w:t>
            </w:r>
          </w:p>
        </w:tc>
      </w:tr>
      <w:tr w:rsidR="00D07B7D" w14:paraId="0778E6A8" w14:textId="77777777" w:rsidTr="0090668E">
        <w:trPr>
          <w:cantSplit/>
          <w:trHeight w:val="454"/>
          <w:jc w:val="center"/>
        </w:trPr>
        <w:tc>
          <w:tcPr>
            <w:tcW w:w="1555" w:type="dxa"/>
            <w:tcBorders>
              <w:top w:val="single" w:sz="4" w:space="0" w:color="auto"/>
              <w:bottom w:val="single" w:sz="4" w:space="0" w:color="auto"/>
            </w:tcBorders>
            <w:vAlign w:val="center"/>
          </w:tcPr>
          <w:p w14:paraId="38C340C6" w14:textId="70F6F43D" w:rsidR="00D07B7D" w:rsidRPr="00D07B7D" w:rsidRDefault="00D07B7D" w:rsidP="00D07B7D">
            <w:r w:rsidRPr="00D07B7D">
              <w:lastRenderedPageBreak/>
              <w:t>J8L0 04</w:t>
            </w:r>
          </w:p>
        </w:tc>
        <w:tc>
          <w:tcPr>
            <w:tcW w:w="1521" w:type="dxa"/>
            <w:shd w:val="clear" w:color="auto" w:fill="auto"/>
            <w:vAlign w:val="center"/>
          </w:tcPr>
          <w:p w14:paraId="3598CD90" w14:textId="5B74D52A" w:rsidR="00D07B7D" w:rsidRDefault="00D07B7D" w:rsidP="00D07B7D">
            <w:pPr>
              <w:rPr>
                <w:lang w:val="en-US"/>
              </w:rPr>
            </w:pPr>
            <w:r>
              <w:rPr>
                <w:rFonts w:cs="Arial"/>
                <w:color w:val="000000"/>
              </w:rPr>
              <w:t>PPL3PC24</w:t>
            </w:r>
          </w:p>
        </w:tc>
        <w:tc>
          <w:tcPr>
            <w:tcW w:w="3722" w:type="dxa"/>
            <w:shd w:val="clear" w:color="auto" w:fill="auto"/>
            <w:vAlign w:val="center"/>
          </w:tcPr>
          <w:p w14:paraId="4212DACA" w14:textId="2C22A32C" w:rsidR="00D07B7D" w:rsidRDefault="00D07B7D" w:rsidP="00D07B7D">
            <w:pPr>
              <w:rPr>
                <w:lang w:val="en-US"/>
              </w:rPr>
            </w:pPr>
            <w:r>
              <w:rPr>
                <w:rFonts w:cs="Arial"/>
              </w:rPr>
              <w:t>Prepare, Cook and Finish Complex Cold Desserts</w:t>
            </w:r>
          </w:p>
        </w:tc>
        <w:tc>
          <w:tcPr>
            <w:tcW w:w="947" w:type="dxa"/>
            <w:shd w:val="clear" w:color="auto" w:fill="auto"/>
            <w:vAlign w:val="center"/>
          </w:tcPr>
          <w:p w14:paraId="68604A2D" w14:textId="47DA8C93" w:rsidR="00D07B7D" w:rsidRDefault="00D07B7D" w:rsidP="00D07B7D">
            <w:pPr>
              <w:jc w:val="center"/>
              <w:rPr>
                <w:lang w:val="en-US"/>
              </w:rPr>
            </w:pPr>
            <w:r>
              <w:rPr>
                <w:rFonts w:cs="Arial"/>
              </w:rPr>
              <w:t>6</w:t>
            </w:r>
          </w:p>
        </w:tc>
        <w:tc>
          <w:tcPr>
            <w:tcW w:w="947" w:type="dxa"/>
            <w:shd w:val="clear" w:color="auto" w:fill="auto"/>
            <w:vAlign w:val="center"/>
          </w:tcPr>
          <w:p w14:paraId="510A9589" w14:textId="264FC915" w:rsidR="00D07B7D" w:rsidRPr="00EE3C3C" w:rsidRDefault="00D07B7D" w:rsidP="00D07B7D">
            <w:pPr>
              <w:jc w:val="center"/>
              <w:rPr>
                <w:lang w:val="en-US"/>
              </w:rPr>
            </w:pPr>
            <w:r w:rsidRPr="00EE3C3C">
              <w:rPr>
                <w:rFonts w:cs="Arial"/>
              </w:rPr>
              <w:t>5</w:t>
            </w:r>
          </w:p>
        </w:tc>
        <w:tc>
          <w:tcPr>
            <w:tcW w:w="948" w:type="dxa"/>
            <w:tcBorders>
              <w:top w:val="single" w:sz="4" w:space="0" w:color="auto"/>
              <w:bottom w:val="single" w:sz="4" w:space="0" w:color="auto"/>
            </w:tcBorders>
            <w:vAlign w:val="center"/>
          </w:tcPr>
          <w:p w14:paraId="1E1785E8" w14:textId="2AD746D7" w:rsidR="00D07B7D" w:rsidRDefault="00D07B7D" w:rsidP="00D07B7D">
            <w:pPr>
              <w:jc w:val="center"/>
              <w:rPr>
                <w:lang w:val="en-US"/>
              </w:rPr>
            </w:pPr>
            <w:r w:rsidRPr="003E4C10">
              <w:rPr>
                <w:lang w:val="en-US"/>
              </w:rPr>
              <w:t>1</w:t>
            </w:r>
          </w:p>
        </w:tc>
      </w:tr>
      <w:tr w:rsidR="00D07B7D" w14:paraId="7D1E87D7" w14:textId="77777777" w:rsidTr="0090668E">
        <w:trPr>
          <w:cantSplit/>
          <w:trHeight w:val="454"/>
          <w:jc w:val="center"/>
        </w:trPr>
        <w:tc>
          <w:tcPr>
            <w:tcW w:w="1555" w:type="dxa"/>
            <w:tcBorders>
              <w:top w:val="single" w:sz="4" w:space="0" w:color="auto"/>
            </w:tcBorders>
            <w:vAlign w:val="center"/>
          </w:tcPr>
          <w:p w14:paraId="2D3B07A4" w14:textId="4D04B900" w:rsidR="00D07B7D" w:rsidRPr="00D07B7D" w:rsidRDefault="00D07B7D" w:rsidP="00D07B7D">
            <w:r w:rsidRPr="00D07B7D">
              <w:t>J8L1 04</w:t>
            </w:r>
          </w:p>
        </w:tc>
        <w:tc>
          <w:tcPr>
            <w:tcW w:w="1521" w:type="dxa"/>
            <w:shd w:val="clear" w:color="auto" w:fill="auto"/>
            <w:vAlign w:val="center"/>
          </w:tcPr>
          <w:p w14:paraId="4CA0DFC4" w14:textId="5DE1F0C3" w:rsidR="00D07B7D" w:rsidRDefault="00D07B7D" w:rsidP="00D07B7D">
            <w:pPr>
              <w:rPr>
                <w:lang w:val="en-US"/>
              </w:rPr>
            </w:pPr>
            <w:r>
              <w:rPr>
                <w:rFonts w:cs="Arial"/>
                <w:color w:val="000000"/>
              </w:rPr>
              <w:t>PPL3PC25</w:t>
            </w:r>
          </w:p>
        </w:tc>
        <w:tc>
          <w:tcPr>
            <w:tcW w:w="3722" w:type="dxa"/>
            <w:shd w:val="clear" w:color="auto" w:fill="auto"/>
            <w:vAlign w:val="center"/>
          </w:tcPr>
          <w:p w14:paraId="52B53D17" w14:textId="3FDE4347" w:rsidR="00D07B7D" w:rsidRDefault="00D07B7D" w:rsidP="00D07B7D">
            <w:pPr>
              <w:rPr>
                <w:lang w:val="en-US"/>
              </w:rPr>
            </w:pPr>
            <w:r>
              <w:rPr>
                <w:rFonts w:cs="Arial"/>
              </w:rPr>
              <w:t>Produce Sauces, Fillings and Coatings for Complex Desserts</w:t>
            </w:r>
          </w:p>
        </w:tc>
        <w:tc>
          <w:tcPr>
            <w:tcW w:w="947" w:type="dxa"/>
            <w:shd w:val="clear" w:color="auto" w:fill="auto"/>
            <w:vAlign w:val="center"/>
          </w:tcPr>
          <w:p w14:paraId="0DF581DC" w14:textId="4CC7DDD9" w:rsidR="00D07B7D" w:rsidRDefault="00D07B7D" w:rsidP="00D07B7D">
            <w:pPr>
              <w:jc w:val="center"/>
              <w:rPr>
                <w:lang w:val="en-US"/>
              </w:rPr>
            </w:pPr>
            <w:r>
              <w:rPr>
                <w:rFonts w:cs="Arial"/>
              </w:rPr>
              <w:t>6</w:t>
            </w:r>
          </w:p>
        </w:tc>
        <w:tc>
          <w:tcPr>
            <w:tcW w:w="947" w:type="dxa"/>
            <w:shd w:val="clear" w:color="auto" w:fill="auto"/>
            <w:vAlign w:val="center"/>
          </w:tcPr>
          <w:p w14:paraId="1E839AFB" w14:textId="2A96AC9E" w:rsidR="00D07B7D" w:rsidRPr="00EE3C3C" w:rsidRDefault="00D07B7D" w:rsidP="00D07B7D">
            <w:pPr>
              <w:jc w:val="center"/>
              <w:rPr>
                <w:lang w:val="en-US"/>
              </w:rPr>
            </w:pPr>
            <w:r w:rsidRPr="00EE3C3C">
              <w:rPr>
                <w:rFonts w:cs="Arial"/>
              </w:rPr>
              <w:t>4</w:t>
            </w:r>
          </w:p>
        </w:tc>
        <w:tc>
          <w:tcPr>
            <w:tcW w:w="948" w:type="dxa"/>
            <w:tcBorders>
              <w:top w:val="single" w:sz="4" w:space="0" w:color="auto"/>
            </w:tcBorders>
            <w:vAlign w:val="center"/>
          </w:tcPr>
          <w:p w14:paraId="39DD62A8" w14:textId="1FC57FDF" w:rsidR="00D07B7D" w:rsidRDefault="00D07B7D" w:rsidP="00D07B7D">
            <w:pPr>
              <w:jc w:val="center"/>
              <w:rPr>
                <w:lang w:val="en-US"/>
              </w:rPr>
            </w:pPr>
            <w:r w:rsidRPr="003E4C10">
              <w:rPr>
                <w:lang w:val="en-US"/>
              </w:rPr>
              <w:t>1</w:t>
            </w:r>
          </w:p>
        </w:tc>
      </w:tr>
    </w:tbl>
    <w:p w14:paraId="05F6BEF3" w14:textId="51DD079C" w:rsidR="00916D6E" w:rsidRDefault="00916D6E" w:rsidP="00916D6E">
      <w:pPr>
        <w:rPr>
          <w:lang w:val="en-US"/>
        </w:rPr>
      </w:pPr>
    </w:p>
    <w:p w14:paraId="7A582815" w14:textId="6DC6A9B4" w:rsidR="00D967AB" w:rsidRPr="00D967AB" w:rsidRDefault="003F09A9" w:rsidP="000F4DC8">
      <w:pPr>
        <w:pStyle w:val="Heading1"/>
        <w:rPr>
          <w:lang w:val="en-US"/>
        </w:rPr>
      </w:pPr>
      <w:r w:rsidRPr="000F4DC8">
        <w:rPr>
          <w:lang w:val="en-US"/>
        </w:rPr>
        <w:t>G</w:t>
      </w:r>
      <w:r w:rsidR="007126F7" w:rsidRPr="000F4DC8">
        <w:rPr>
          <w:lang w:val="en-US"/>
        </w:rPr>
        <w:t xml:space="preserve">roup </w:t>
      </w:r>
      <w:r w:rsidR="00434682" w:rsidRPr="000F4DC8">
        <w:rPr>
          <w:lang w:val="en-US"/>
        </w:rPr>
        <w:t>B</w:t>
      </w:r>
      <w:r w:rsidR="00151004" w:rsidRPr="000F4DC8">
        <w:rPr>
          <w:lang w:val="en-US"/>
        </w:rPr>
        <w:t xml:space="preserve"> </w:t>
      </w:r>
      <w:r w:rsidR="00077C0B" w:rsidRPr="000F4DC8">
        <w:rPr>
          <w:lang w:val="en-US"/>
        </w:rPr>
        <w:t xml:space="preserve">a minimum of </w:t>
      </w:r>
      <w:r w:rsidR="00107E3F" w:rsidRPr="000F4DC8">
        <w:rPr>
          <w:lang w:val="en-US"/>
        </w:rPr>
        <w:t>1</w:t>
      </w:r>
      <w:r w:rsidR="00077C0B" w:rsidRPr="000F4DC8">
        <w:rPr>
          <w:lang w:val="en-US"/>
        </w:rPr>
        <w:t xml:space="preserve"> </w:t>
      </w:r>
      <w:r w:rsidR="000F4DC8" w:rsidRPr="000F4DC8">
        <w:rPr>
          <w:lang w:val="en-US"/>
        </w:rPr>
        <w:t xml:space="preserve">up to </w:t>
      </w:r>
      <w:r w:rsidR="00077C0B" w:rsidRPr="000F4DC8">
        <w:rPr>
          <w:lang w:val="en-US"/>
        </w:rPr>
        <w:t xml:space="preserve">a maximum of 3 units </w:t>
      </w:r>
      <w:r w:rsidR="002C54C0" w:rsidRPr="000F4DC8">
        <w:rPr>
          <w:lang w:val="en-US"/>
        </w:rPr>
        <w:t>required</w:t>
      </w:r>
    </w:p>
    <w:tbl>
      <w:tblPr>
        <w:tblStyle w:val="TableGrid"/>
        <w:tblW w:w="9640" w:type="dxa"/>
        <w:jc w:val="center"/>
        <w:tblLayout w:type="fixed"/>
        <w:tblLook w:val="0620" w:firstRow="1" w:lastRow="0" w:firstColumn="0" w:lastColumn="0" w:noHBand="1" w:noVBand="1"/>
        <w:tblCaption w:val="SVQ Customer Facing Structure"/>
        <w:tblDescription w:val="Table showing list of optional units candidates must complete, codes, title, level and credits."/>
      </w:tblPr>
      <w:tblGrid>
        <w:gridCol w:w="1601"/>
        <w:gridCol w:w="1475"/>
        <w:gridCol w:w="3722"/>
        <w:gridCol w:w="947"/>
        <w:gridCol w:w="947"/>
        <w:gridCol w:w="948"/>
      </w:tblGrid>
      <w:tr w:rsidR="00D967AB" w:rsidRPr="00D967AB" w14:paraId="2B050B67" w14:textId="77777777" w:rsidTr="00D07B7D">
        <w:trPr>
          <w:cantSplit/>
          <w:trHeight w:val="851"/>
          <w:tblHeader/>
          <w:jc w:val="center"/>
        </w:trPr>
        <w:tc>
          <w:tcPr>
            <w:tcW w:w="1601" w:type="dxa"/>
            <w:vAlign w:val="center"/>
          </w:tcPr>
          <w:p w14:paraId="2306A405" w14:textId="77777777" w:rsidR="00D967AB" w:rsidRPr="00D967AB" w:rsidRDefault="00D967AB" w:rsidP="00D967AB">
            <w:pPr>
              <w:rPr>
                <w:b/>
                <w:bCs/>
                <w:lang w:val="en-US"/>
              </w:rPr>
            </w:pPr>
            <w:r w:rsidRPr="00D967AB">
              <w:rPr>
                <w:b/>
                <w:bCs/>
                <w:lang w:val="en-US"/>
              </w:rPr>
              <w:t>SQA code</w:t>
            </w:r>
          </w:p>
        </w:tc>
        <w:tc>
          <w:tcPr>
            <w:tcW w:w="1475" w:type="dxa"/>
            <w:vAlign w:val="center"/>
          </w:tcPr>
          <w:p w14:paraId="50CF06FE" w14:textId="77777777" w:rsidR="00D967AB" w:rsidRPr="00D967AB" w:rsidRDefault="00D967AB" w:rsidP="00D967AB">
            <w:pPr>
              <w:rPr>
                <w:b/>
                <w:bCs/>
                <w:lang w:val="en-US"/>
              </w:rPr>
            </w:pPr>
            <w:r w:rsidRPr="00D967AB">
              <w:rPr>
                <w:b/>
                <w:bCs/>
                <w:lang w:val="en-US"/>
              </w:rPr>
              <w:t>SSC code / SDS code</w:t>
            </w:r>
          </w:p>
        </w:tc>
        <w:tc>
          <w:tcPr>
            <w:tcW w:w="3722" w:type="dxa"/>
            <w:vAlign w:val="center"/>
          </w:tcPr>
          <w:p w14:paraId="314C1A70" w14:textId="77777777" w:rsidR="00D967AB" w:rsidRPr="00D967AB" w:rsidRDefault="00D967AB" w:rsidP="00D967AB">
            <w:pPr>
              <w:rPr>
                <w:b/>
                <w:bCs/>
                <w:lang w:val="en-US"/>
              </w:rPr>
            </w:pPr>
            <w:r w:rsidRPr="00D967AB">
              <w:rPr>
                <w:b/>
                <w:bCs/>
                <w:lang w:val="en-US"/>
              </w:rPr>
              <w:t>Title</w:t>
            </w:r>
          </w:p>
        </w:tc>
        <w:tc>
          <w:tcPr>
            <w:tcW w:w="947" w:type="dxa"/>
            <w:vAlign w:val="center"/>
          </w:tcPr>
          <w:p w14:paraId="4F9EFE33" w14:textId="77777777" w:rsidR="00D967AB" w:rsidRPr="00D967AB" w:rsidRDefault="00D967AB" w:rsidP="00D967AB">
            <w:pPr>
              <w:rPr>
                <w:b/>
                <w:bCs/>
                <w:lang w:val="en-US"/>
              </w:rPr>
            </w:pPr>
            <w:r w:rsidRPr="00D967AB">
              <w:rPr>
                <w:b/>
                <w:bCs/>
                <w:lang w:val="en-US"/>
              </w:rPr>
              <w:t>SCQF</w:t>
            </w:r>
          </w:p>
          <w:p w14:paraId="218AB742" w14:textId="77777777" w:rsidR="00D967AB" w:rsidRPr="00D967AB" w:rsidRDefault="00D967AB" w:rsidP="00D967AB">
            <w:pPr>
              <w:rPr>
                <w:b/>
                <w:bCs/>
                <w:lang w:val="en-US"/>
              </w:rPr>
            </w:pPr>
            <w:r w:rsidRPr="00D967AB">
              <w:rPr>
                <w:b/>
                <w:bCs/>
                <w:lang w:val="en-US"/>
              </w:rPr>
              <w:t>level</w:t>
            </w:r>
          </w:p>
        </w:tc>
        <w:tc>
          <w:tcPr>
            <w:tcW w:w="947" w:type="dxa"/>
            <w:vAlign w:val="center"/>
          </w:tcPr>
          <w:p w14:paraId="61A51273" w14:textId="77777777" w:rsidR="00D967AB" w:rsidRPr="00D967AB" w:rsidRDefault="00D967AB" w:rsidP="00D967AB">
            <w:pPr>
              <w:rPr>
                <w:b/>
                <w:bCs/>
                <w:lang w:val="en-US"/>
              </w:rPr>
            </w:pPr>
            <w:r w:rsidRPr="00D967AB">
              <w:rPr>
                <w:b/>
                <w:bCs/>
                <w:lang w:val="en-US"/>
              </w:rPr>
              <w:t>SCQF</w:t>
            </w:r>
          </w:p>
          <w:p w14:paraId="14C1BDD1" w14:textId="77777777" w:rsidR="00D967AB" w:rsidRPr="00D967AB" w:rsidRDefault="00D967AB" w:rsidP="00D967AB">
            <w:pPr>
              <w:rPr>
                <w:b/>
                <w:bCs/>
                <w:lang w:val="en-US"/>
              </w:rPr>
            </w:pPr>
            <w:r w:rsidRPr="00D967AB">
              <w:rPr>
                <w:b/>
                <w:bCs/>
                <w:lang w:val="en-US"/>
              </w:rPr>
              <w:t>Credit points</w:t>
            </w:r>
          </w:p>
        </w:tc>
        <w:tc>
          <w:tcPr>
            <w:tcW w:w="948" w:type="dxa"/>
            <w:vAlign w:val="center"/>
          </w:tcPr>
          <w:p w14:paraId="679BADF3" w14:textId="77777777" w:rsidR="00D967AB" w:rsidRPr="00D967AB" w:rsidRDefault="00D967AB" w:rsidP="00D967AB">
            <w:pPr>
              <w:rPr>
                <w:b/>
                <w:bCs/>
                <w:lang w:val="en-US"/>
              </w:rPr>
            </w:pPr>
            <w:r w:rsidRPr="00D967AB">
              <w:rPr>
                <w:b/>
                <w:bCs/>
                <w:lang w:val="en-US"/>
              </w:rPr>
              <w:t>SQA</w:t>
            </w:r>
          </w:p>
          <w:p w14:paraId="5A6D37DD" w14:textId="77777777" w:rsidR="00D967AB" w:rsidRPr="00D967AB" w:rsidRDefault="00D967AB" w:rsidP="00D967AB">
            <w:pPr>
              <w:rPr>
                <w:b/>
                <w:bCs/>
                <w:lang w:val="en-US"/>
              </w:rPr>
            </w:pPr>
            <w:r w:rsidRPr="00D967AB">
              <w:rPr>
                <w:b/>
                <w:bCs/>
                <w:lang w:val="en-US"/>
              </w:rPr>
              <w:t>Unit credits</w:t>
            </w:r>
          </w:p>
        </w:tc>
      </w:tr>
      <w:tr w:rsidR="008853D8" w:rsidRPr="00D967AB" w14:paraId="1ED6B17D" w14:textId="77777777" w:rsidTr="001F2CDC">
        <w:trPr>
          <w:cantSplit/>
          <w:trHeight w:val="454"/>
          <w:jc w:val="center"/>
        </w:trPr>
        <w:tc>
          <w:tcPr>
            <w:tcW w:w="1601" w:type="dxa"/>
            <w:vAlign w:val="center"/>
          </w:tcPr>
          <w:p w14:paraId="7B933A64" w14:textId="08A8BC27" w:rsidR="008853D8" w:rsidRPr="00D07B7D" w:rsidRDefault="00D07B7D" w:rsidP="004C3585">
            <w:pPr>
              <w:jc w:val="center"/>
            </w:pPr>
            <w:r w:rsidRPr="00D07B7D">
              <w:t>J8LT 45</w:t>
            </w:r>
          </w:p>
        </w:tc>
        <w:tc>
          <w:tcPr>
            <w:tcW w:w="1475" w:type="dxa"/>
            <w:shd w:val="clear" w:color="auto" w:fill="auto"/>
            <w:vAlign w:val="center"/>
          </w:tcPr>
          <w:p w14:paraId="5A341593" w14:textId="7F3D6376" w:rsidR="008853D8" w:rsidRPr="00D967AB" w:rsidRDefault="008853D8" w:rsidP="008853D8">
            <w:pPr>
              <w:rPr>
                <w:lang w:val="en-US"/>
              </w:rPr>
            </w:pPr>
            <w:r>
              <w:rPr>
                <w:rFonts w:cs="Arial"/>
                <w:color w:val="000000"/>
              </w:rPr>
              <w:t>SDS0482</w:t>
            </w:r>
          </w:p>
        </w:tc>
        <w:tc>
          <w:tcPr>
            <w:tcW w:w="3722" w:type="dxa"/>
            <w:shd w:val="clear" w:color="auto" w:fill="auto"/>
            <w:vAlign w:val="center"/>
          </w:tcPr>
          <w:p w14:paraId="1B2C7D00" w14:textId="55818F9C" w:rsidR="008853D8" w:rsidRPr="00D967AB" w:rsidRDefault="008853D8" w:rsidP="008853D8">
            <w:pPr>
              <w:rPr>
                <w:lang w:val="en-US"/>
              </w:rPr>
            </w:pPr>
            <w:r>
              <w:rPr>
                <w:rFonts w:cs="Arial"/>
              </w:rPr>
              <w:t>Collaborating with Front of House Staff</w:t>
            </w:r>
          </w:p>
        </w:tc>
        <w:tc>
          <w:tcPr>
            <w:tcW w:w="947" w:type="dxa"/>
            <w:shd w:val="clear" w:color="auto" w:fill="auto"/>
            <w:vAlign w:val="center"/>
          </w:tcPr>
          <w:p w14:paraId="14C41F40" w14:textId="089B0311" w:rsidR="008853D8" w:rsidRPr="00D967AB" w:rsidRDefault="008853D8" w:rsidP="008853D8">
            <w:pPr>
              <w:jc w:val="center"/>
              <w:rPr>
                <w:lang w:val="en-US"/>
              </w:rPr>
            </w:pPr>
            <w:r>
              <w:rPr>
                <w:rFonts w:cs="Arial"/>
              </w:rPr>
              <w:t>5</w:t>
            </w:r>
          </w:p>
        </w:tc>
        <w:tc>
          <w:tcPr>
            <w:tcW w:w="947" w:type="dxa"/>
            <w:shd w:val="clear" w:color="auto" w:fill="auto"/>
            <w:vAlign w:val="center"/>
          </w:tcPr>
          <w:p w14:paraId="42EFA135" w14:textId="3DD15C92" w:rsidR="008853D8" w:rsidRPr="00EE3C3C" w:rsidRDefault="008853D8" w:rsidP="008853D8">
            <w:pPr>
              <w:jc w:val="center"/>
              <w:rPr>
                <w:lang w:val="en-US"/>
              </w:rPr>
            </w:pPr>
            <w:r w:rsidRPr="00EE3C3C">
              <w:rPr>
                <w:rFonts w:cs="Arial"/>
              </w:rPr>
              <w:t>4</w:t>
            </w:r>
          </w:p>
        </w:tc>
        <w:tc>
          <w:tcPr>
            <w:tcW w:w="948" w:type="dxa"/>
            <w:vAlign w:val="center"/>
          </w:tcPr>
          <w:p w14:paraId="7E08489D" w14:textId="397E5DBD" w:rsidR="008853D8" w:rsidRPr="00D07B7D" w:rsidRDefault="008853D8" w:rsidP="00D07B7D">
            <w:pPr>
              <w:jc w:val="center"/>
              <w:rPr>
                <w:rFonts w:cs="Arial"/>
              </w:rPr>
            </w:pPr>
            <w:r w:rsidRPr="00D07B7D">
              <w:rPr>
                <w:rFonts w:cs="Arial"/>
              </w:rPr>
              <w:t>1</w:t>
            </w:r>
          </w:p>
        </w:tc>
      </w:tr>
      <w:tr w:rsidR="008853D8" w:rsidRPr="00D967AB" w14:paraId="4C0B6442" w14:textId="77777777" w:rsidTr="001F2CDC">
        <w:trPr>
          <w:cantSplit/>
          <w:trHeight w:val="454"/>
          <w:jc w:val="center"/>
        </w:trPr>
        <w:tc>
          <w:tcPr>
            <w:tcW w:w="1601" w:type="dxa"/>
            <w:shd w:val="clear" w:color="auto" w:fill="auto"/>
            <w:vAlign w:val="center"/>
          </w:tcPr>
          <w:p w14:paraId="2D63C507" w14:textId="1B1A2B32" w:rsidR="008853D8" w:rsidRPr="00D07B7D" w:rsidRDefault="008853D8" w:rsidP="001F2CDC">
            <w:pPr>
              <w:jc w:val="center"/>
            </w:pPr>
            <w:r w:rsidRPr="00D07B7D">
              <w:t>J8DL 46</w:t>
            </w:r>
          </w:p>
        </w:tc>
        <w:tc>
          <w:tcPr>
            <w:tcW w:w="1475" w:type="dxa"/>
            <w:shd w:val="clear" w:color="auto" w:fill="auto"/>
            <w:vAlign w:val="center"/>
          </w:tcPr>
          <w:p w14:paraId="678A755B" w14:textId="23D92C20" w:rsidR="008853D8" w:rsidRPr="00D967AB" w:rsidRDefault="008853D8" w:rsidP="008853D8">
            <w:pPr>
              <w:rPr>
                <w:lang w:val="en-US"/>
              </w:rPr>
            </w:pPr>
            <w:r>
              <w:rPr>
                <w:rFonts w:cs="Arial"/>
                <w:color w:val="000000"/>
              </w:rPr>
              <w:t>SDS0479</w:t>
            </w:r>
          </w:p>
        </w:tc>
        <w:tc>
          <w:tcPr>
            <w:tcW w:w="3722" w:type="dxa"/>
            <w:shd w:val="clear" w:color="auto" w:fill="auto"/>
            <w:vAlign w:val="center"/>
          </w:tcPr>
          <w:p w14:paraId="45C51FC4" w14:textId="68889203" w:rsidR="008853D8" w:rsidRPr="00D967AB" w:rsidRDefault="008853D8" w:rsidP="008853D8">
            <w:pPr>
              <w:rPr>
                <w:lang w:val="en-US"/>
              </w:rPr>
            </w:pPr>
            <w:r w:rsidRPr="00053DB5">
              <w:rPr>
                <w:rFonts w:cs="Arial"/>
              </w:rPr>
              <w:t>Allocating and Checking Work</w:t>
            </w:r>
          </w:p>
        </w:tc>
        <w:tc>
          <w:tcPr>
            <w:tcW w:w="947" w:type="dxa"/>
            <w:shd w:val="clear" w:color="auto" w:fill="auto"/>
            <w:vAlign w:val="center"/>
          </w:tcPr>
          <w:p w14:paraId="366077C6" w14:textId="5B2824E1" w:rsidR="008853D8" w:rsidRPr="00D967AB" w:rsidRDefault="008853D8" w:rsidP="008853D8">
            <w:pPr>
              <w:jc w:val="center"/>
              <w:rPr>
                <w:lang w:val="en-US"/>
              </w:rPr>
            </w:pPr>
            <w:r>
              <w:rPr>
                <w:rFonts w:cs="Arial"/>
              </w:rPr>
              <w:t>6</w:t>
            </w:r>
          </w:p>
        </w:tc>
        <w:tc>
          <w:tcPr>
            <w:tcW w:w="947" w:type="dxa"/>
            <w:shd w:val="clear" w:color="auto" w:fill="auto"/>
            <w:vAlign w:val="center"/>
          </w:tcPr>
          <w:p w14:paraId="2DDFAB0A" w14:textId="2E1BB431" w:rsidR="008853D8" w:rsidRPr="00EE3C3C" w:rsidRDefault="008853D8" w:rsidP="008853D8">
            <w:pPr>
              <w:jc w:val="center"/>
              <w:rPr>
                <w:lang w:val="en-US"/>
              </w:rPr>
            </w:pPr>
            <w:r w:rsidRPr="00EE3C3C">
              <w:rPr>
                <w:rFonts w:cs="Arial"/>
              </w:rPr>
              <w:t>6</w:t>
            </w:r>
          </w:p>
        </w:tc>
        <w:tc>
          <w:tcPr>
            <w:tcW w:w="948" w:type="dxa"/>
            <w:vAlign w:val="center"/>
          </w:tcPr>
          <w:p w14:paraId="78B17CBD" w14:textId="3FDEF6D9" w:rsidR="008853D8" w:rsidRPr="00D07B7D" w:rsidRDefault="008853D8" w:rsidP="00D07B7D">
            <w:pPr>
              <w:jc w:val="center"/>
              <w:rPr>
                <w:rFonts w:cs="Arial"/>
              </w:rPr>
            </w:pPr>
            <w:r w:rsidRPr="00D07B7D">
              <w:rPr>
                <w:rFonts w:cs="Arial"/>
              </w:rPr>
              <w:t>1</w:t>
            </w:r>
          </w:p>
        </w:tc>
      </w:tr>
      <w:tr w:rsidR="008853D8" w:rsidRPr="00D967AB" w14:paraId="116439E5" w14:textId="77777777" w:rsidTr="001F2CDC">
        <w:trPr>
          <w:cantSplit/>
          <w:trHeight w:val="454"/>
          <w:jc w:val="center"/>
        </w:trPr>
        <w:tc>
          <w:tcPr>
            <w:tcW w:w="1601" w:type="dxa"/>
            <w:vAlign w:val="center"/>
          </w:tcPr>
          <w:p w14:paraId="6C120CB8" w14:textId="4C46EB59" w:rsidR="008853D8" w:rsidRPr="00D07B7D" w:rsidRDefault="00D07B7D" w:rsidP="004C3585">
            <w:pPr>
              <w:jc w:val="center"/>
            </w:pPr>
            <w:bookmarkStart w:id="0" w:name="_Hlk178776568"/>
            <w:r w:rsidRPr="00D07B7D">
              <w:t>J8KC 04</w:t>
            </w:r>
          </w:p>
        </w:tc>
        <w:tc>
          <w:tcPr>
            <w:tcW w:w="1475" w:type="dxa"/>
            <w:shd w:val="clear" w:color="auto" w:fill="auto"/>
            <w:vAlign w:val="center"/>
          </w:tcPr>
          <w:p w14:paraId="0B7ED965" w14:textId="3AE0CC5E" w:rsidR="008853D8" w:rsidRPr="0012059E" w:rsidRDefault="008853D8" w:rsidP="008853D8">
            <w:pPr>
              <w:rPr>
                <w:lang w:val="en-US"/>
              </w:rPr>
            </w:pPr>
            <w:r w:rsidRPr="0012059E">
              <w:rPr>
                <w:rFonts w:cs="Arial"/>
                <w:color w:val="000000"/>
              </w:rPr>
              <w:t>PPLHSL9</w:t>
            </w:r>
          </w:p>
        </w:tc>
        <w:tc>
          <w:tcPr>
            <w:tcW w:w="3722" w:type="dxa"/>
            <w:shd w:val="clear" w:color="auto" w:fill="auto"/>
            <w:vAlign w:val="center"/>
          </w:tcPr>
          <w:p w14:paraId="1C66B68F" w14:textId="5FD67AC1" w:rsidR="008853D8" w:rsidRPr="00D967AB" w:rsidRDefault="008853D8" w:rsidP="008853D8">
            <w:pPr>
              <w:rPr>
                <w:lang w:val="en-US"/>
              </w:rPr>
            </w:pPr>
            <w:r>
              <w:rPr>
                <w:rFonts w:cs="Arial"/>
              </w:rPr>
              <w:t>Contribute to the Development of Recipes and Menus</w:t>
            </w:r>
          </w:p>
        </w:tc>
        <w:tc>
          <w:tcPr>
            <w:tcW w:w="947" w:type="dxa"/>
            <w:shd w:val="clear" w:color="auto" w:fill="auto"/>
            <w:vAlign w:val="center"/>
          </w:tcPr>
          <w:p w14:paraId="2B764EA3" w14:textId="42302F08" w:rsidR="008853D8" w:rsidRPr="00D967AB" w:rsidRDefault="008853D8" w:rsidP="008853D8">
            <w:pPr>
              <w:jc w:val="center"/>
              <w:rPr>
                <w:lang w:val="en-US"/>
              </w:rPr>
            </w:pPr>
            <w:r>
              <w:rPr>
                <w:rFonts w:cs="Arial"/>
              </w:rPr>
              <w:t>6</w:t>
            </w:r>
          </w:p>
        </w:tc>
        <w:tc>
          <w:tcPr>
            <w:tcW w:w="947" w:type="dxa"/>
            <w:shd w:val="clear" w:color="auto" w:fill="auto"/>
            <w:vAlign w:val="center"/>
          </w:tcPr>
          <w:p w14:paraId="74B39003" w14:textId="4D89157B" w:rsidR="008853D8" w:rsidRPr="00EE3C3C" w:rsidRDefault="008853D8" w:rsidP="008853D8">
            <w:pPr>
              <w:jc w:val="center"/>
              <w:rPr>
                <w:lang w:val="en-US"/>
              </w:rPr>
            </w:pPr>
            <w:r w:rsidRPr="00EE3C3C">
              <w:rPr>
                <w:rFonts w:cs="Arial"/>
              </w:rPr>
              <w:t>4</w:t>
            </w:r>
          </w:p>
        </w:tc>
        <w:tc>
          <w:tcPr>
            <w:tcW w:w="948" w:type="dxa"/>
            <w:vAlign w:val="center"/>
          </w:tcPr>
          <w:p w14:paraId="27A8CA43" w14:textId="67B0BED8" w:rsidR="008853D8" w:rsidRPr="00D07B7D" w:rsidRDefault="008853D8" w:rsidP="00D07B7D">
            <w:pPr>
              <w:jc w:val="center"/>
              <w:rPr>
                <w:rFonts w:cs="Arial"/>
              </w:rPr>
            </w:pPr>
            <w:r w:rsidRPr="00D07B7D">
              <w:rPr>
                <w:rFonts w:cs="Arial"/>
              </w:rPr>
              <w:t>1</w:t>
            </w:r>
          </w:p>
        </w:tc>
      </w:tr>
      <w:bookmarkEnd w:id="0"/>
      <w:tr w:rsidR="008853D8" w:rsidRPr="00D967AB" w14:paraId="17C759CB" w14:textId="77777777" w:rsidTr="001F2CDC">
        <w:trPr>
          <w:cantSplit/>
          <w:trHeight w:val="454"/>
          <w:jc w:val="center"/>
        </w:trPr>
        <w:tc>
          <w:tcPr>
            <w:tcW w:w="1601" w:type="dxa"/>
            <w:shd w:val="clear" w:color="auto" w:fill="auto"/>
            <w:vAlign w:val="center"/>
          </w:tcPr>
          <w:p w14:paraId="4D0DB997" w14:textId="1D2A2450" w:rsidR="008853D8" w:rsidRPr="00D07B7D" w:rsidRDefault="008853D8" w:rsidP="001F2CDC">
            <w:pPr>
              <w:jc w:val="center"/>
            </w:pPr>
            <w:r w:rsidRPr="00D07B7D">
              <w:t>J8DT 47</w:t>
            </w:r>
          </w:p>
        </w:tc>
        <w:tc>
          <w:tcPr>
            <w:tcW w:w="1475" w:type="dxa"/>
            <w:shd w:val="clear" w:color="auto" w:fill="auto"/>
            <w:vAlign w:val="center"/>
          </w:tcPr>
          <w:p w14:paraId="2295C6ED" w14:textId="1F09E5C7" w:rsidR="008853D8" w:rsidRPr="00D967AB" w:rsidRDefault="008853D8" w:rsidP="008853D8">
            <w:pPr>
              <w:rPr>
                <w:lang w:val="en-US"/>
              </w:rPr>
            </w:pPr>
            <w:r>
              <w:rPr>
                <w:rFonts w:cs="Arial"/>
                <w:color w:val="000000"/>
              </w:rPr>
              <w:t>US0192</w:t>
            </w:r>
          </w:p>
        </w:tc>
        <w:tc>
          <w:tcPr>
            <w:tcW w:w="3722" w:type="dxa"/>
            <w:shd w:val="clear" w:color="auto" w:fill="auto"/>
            <w:vAlign w:val="center"/>
          </w:tcPr>
          <w:p w14:paraId="66FD293E" w14:textId="3E03F21D" w:rsidR="008853D8" w:rsidRPr="00D967AB" w:rsidRDefault="008853D8" w:rsidP="008853D8">
            <w:pPr>
              <w:rPr>
                <w:lang w:val="en-US"/>
              </w:rPr>
            </w:pPr>
            <w:r w:rsidRPr="00053DB5">
              <w:rPr>
                <w:rFonts w:cs="Arial"/>
              </w:rPr>
              <w:t>Contributing to Developing Individuals</w:t>
            </w:r>
            <w:r>
              <w:rPr>
                <w:rFonts w:cs="Arial"/>
              </w:rPr>
              <w:t xml:space="preserve"> </w:t>
            </w:r>
          </w:p>
        </w:tc>
        <w:tc>
          <w:tcPr>
            <w:tcW w:w="947" w:type="dxa"/>
            <w:shd w:val="clear" w:color="auto" w:fill="auto"/>
            <w:vAlign w:val="center"/>
          </w:tcPr>
          <w:p w14:paraId="192423BD" w14:textId="553E268D" w:rsidR="008853D8" w:rsidRPr="00D967AB" w:rsidRDefault="008853D8" w:rsidP="008853D8">
            <w:pPr>
              <w:jc w:val="center"/>
              <w:rPr>
                <w:lang w:val="en-US"/>
              </w:rPr>
            </w:pPr>
            <w:r>
              <w:rPr>
                <w:rFonts w:cs="Arial"/>
              </w:rPr>
              <w:t>7</w:t>
            </w:r>
          </w:p>
        </w:tc>
        <w:tc>
          <w:tcPr>
            <w:tcW w:w="947" w:type="dxa"/>
            <w:shd w:val="clear" w:color="auto" w:fill="auto"/>
            <w:vAlign w:val="center"/>
          </w:tcPr>
          <w:p w14:paraId="1A7BD8F0" w14:textId="4C59D114" w:rsidR="008853D8" w:rsidRPr="00EE3C3C" w:rsidRDefault="008853D8" w:rsidP="008853D8">
            <w:pPr>
              <w:jc w:val="center"/>
              <w:rPr>
                <w:lang w:val="en-US"/>
              </w:rPr>
            </w:pPr>
            <w:r w:rsidRPr="00EE3C3C">
              <w:rPr>
                <w:rFonts w:cs="Arial"/>
              </w:rPr>
              <w:t>6</w:t>
            </w:r>
          </w:p>
        </w:tc>
        <w:tc>
          <w:tcPr>
            <w:tcW w:w="948" w:type="dxa"/>
            <w:vAlign w:val="center"/>
          </w:tcPr>
          <w:p w14:paraId="1C3E2969" w14:textId="02964069" w:rsidR="008853D8" w:rsidRPr="00D07B7D" w:rsidRDefault="008853D8" w:rsidP="00D07B7D">
            <w:pPr>
              <w:jc w:val="center"/>
              <w:rPr>
                <w:rFonts w:cs="Arial"/>
              </w:rPr>
            </w:pPr>
            <w:r w:rsidRPr="00D07B7D">
              <w:rPr>
                <w:rFonts w:cs="Arial"/>
              </w:rPr>
              <w:t>1</w:t>
            </w:r>
          </w:p>
        </w:tc>
      </w:tr>
      <w:tr w:rsidR="008853D8" w:rsidRPr="00D967AB" w14:paraId="5220CB24" w14:textId="77777777" w:rsidTr="001F2CDC">
        <w:trPr>
          <w:cantSplit/>
          <w:trHeight w:val="454"/>
          <w:jc w:val="center"/>
        </w:trPr>
        <w:tc>
          <w:tcPr>
            <w:tcW w:w="1601" w:type="dxa"/>
            <w:vAlign w:val="center"/>
          </w:tcPr>
          <w:p w14:paraId="55CC8082" w14:textId="57BFA499" w:rsidR="008853D8" w:rsidRPr="00D07B7D" w:rsidRDefault="00D07B7D" w:rsidP="004C3585">
            <w:pPr>
              <w:jc w:val="center"/>
            </w:pPr>
            <w:r w:rsidRPr="00D07B7D">
              <w:t>J8LR 46</w:t>
            </w:r>
          </w:p>
        </w:tc>
        <w:tc>
          <w:tcPr>
            <w:tcW w:w="1475" w:type="dxa"/>
            <w:shd w:val="clear" w:color="auto" w:fill="auto"/>
            <w:vAlign w:val="center"/>
          </w:tcPr>
          <w:p w14:paraId="216AEB2C" w14:textId="2CB6CEA6" w:rsidR="008853D8" w:rsidRPr="00D967AB" w:rsidRDefault="008853D8" w:rsidP="008853D8">
            <w:pPr>
              <w:rPr>
                <w:lang w:val="en-US"/>
              </w:rPr>
            </w:pPr>
            <w:r>
              <w:rPr>
                <w:rFonts w:cs="Arial"/>
                <w:color w:val="000000"/>
              </w:rPr>
              <w:t>SDS0443</w:t>
            </w:r>
          </w:p>
        </w:tc>
        <w:tc>
          <w:tcPr>
            <w:tcW w:w="3722" w:type="dxa"/>
            <w:shd w:val="clear" w:color="auto" w:fill="auto"/>
            <w:vAlign w:val="center"/>
          </w:tcPr>
          <w:p w14:paraId="1DCCB8B3" w14:textId="47F0BE62" w:rsidR="008853D8" w:rsidRPr="00D967AB" w:rsidRDefault="008853D8" w:rsidP="008853D8">
            <w:pPr>
              <w:rPr>
                <w:lang w:val="en-US"/>
              </w:rPr>
            </w:pPr>
            <w:r>
              <w:rPr>
                <w:rFonts w:cs="Arial"/>
              </w:rPr>
              <w:t>Delivering Service Briefings</w:t>
            </w:r>
          </w:p>
        </w:tc>
        <w:tc>
          <w:tcPr>
            <w:tcW w:w="947" w:type="dxa"/>
            <w:shd w:val="clear" w:color="auto" w:fill="auto"/>
            <w:vAlign w:val="center"/>
          </w:tcPr>
          <w:p w14:paraId="51D669F7" w14:textId="52182E9C" w:rsidR="008853D8" w:rsidRPr="00D967AB" w:rsidRDefault="008853D8" w:rsidP="008853D8">
            <w:pPr>
              <w:jc w:val="center"/>
              <w:rPr>
                <w:lang w:val="en-US"/>
              </w:rPr>
            </w:pPr>
            <w:r>
              <w:rPr>
                <w:rFonts w:cs="Arial"/>
              </w:rPr>
              <w:t>6</w:t>
            </w:r>
          </w:p>
        </w:tc>
        <w:tc>
          <w:tcPr>
            <w:tcW w:w="947" w:type="dxa"/>
            <w:shd w:val="clear" w:color="auto" w:fill="auto"/>
            <w:vAlign w:val="center"/>
          </w:tcPr>
          <w:p w14:paraId="29AC18C0" w14:textId="04C0E952" w:rsidR="008853D8" w:rsidRPr="00EE3C3C" w:rsidRDefault="008853D8" w:rsidP="008853D8">
            <w:pPr>
              <w:jc w:val="center"/>
              <w:rPr>
                <w:lang w:val="en-US"/>
              </w:rPr>
            </w:pPr>
            <w:r w:rsidRPr="00EE3C3C">
              <w:rPr>
                <w:rFonts w:cs="Arial"/>
              </w:rPr>
              <w:t>4</w:t>
            </w:r>
          </w:p>
        </w:tc>
        <w:tc>
          <w:tcPr>
            <w:tcW w:w="948" w:type="dxa"/>
            <w:vAlign w:val="center"/>
          </w:tcPr>
          <w:p w14:paraId="4A3E466E" w14:textId="5931AAC0" w:rsidR="008853D8" w:rsidRPr="00D967AB" w:rsidRDefault="008853D8" w:rsidP="00D07B7D">
            <w:pPr>
              <w:jc w:val="center"/>
              <w:rPr>
                <w:lang w:val="en-US"/>
              </w:rPr>
            </w:pPr>
            <w:r w:rsidRPr="00AA713D">
              <w:rPr>
                <w:lang w:val="en-US"/>
              </w:rPr>
              <w:t>1</w:t>
            </w:r>
          </w:p>
        </w:tc>
      </w:tr>
      <w:tr w:rsidR="008853D8" w:rsidRPr="00D967AB" w14:paraId="2A8CB2B0" w14:textId="77777777" w:rsidTr="001F2CDC">
        <w:trPr>
          <w:cantSplit/>
          <w:trHeight w:val="454"/>
          <w:jc w:val="center"/>
        </w:trPr>
        <w:tc>
          <w:tcPr>
            <w:tcW w:w="1601" w:type="dxa"/>
            <w:shd w:val="clear" w:color="auto" w:fill="auto"/>
            <w:vAlign w:val="center"/>
          </w:tcPr>
          <w:p w14:paraId="4F1E1478" w14:textId="06092E01" w:rsidR="008853D8" w:rsidRPr="00D07B7D" w:rsidRDefault="008853D8" w:rsidP="001F2CDC">
            <w:pPr>
              <w:jc w:val="center"/>
            </w:pPr>
            <w:r w:rsidRPr="00D07B7D">
              <w:t>J8DA 45</w:t>
            </w:r>
          </w:p>
        </w:tc>
        <w:tc>
          <w:tcPr>
            <w:tcW w:w="1475" w:type="dxa"/>
            <w:shd w:val="clear" w:color="auto" w:fill="auto"/>
            <w:vAlign w:val="center"/>
          </w:tcPr>
          <w:p w14:paraId="50042B1D" w14:textId="77C3AFAD" w:rsidR="008853D8" w:rsidRPr="00D967AB" w:rsidRDefault="008853D8" w:rsidP="008853D8">
            <w:pPr>
              <w:rPr>
                <w:lang w:val="en-US"/>
              </w:rPr>
            </w:pPr>
            <w:r>
              <w:rPr>
                <w:rFonts w:cs="Arial"/>
                <w:color w:val="000000"/>
              </w:rPr>
              <w:t>SDS0438</w:t>
            </w:r>
          </w:p>
        </w:tc>
        <w:tc>
          <w:tcPr>
            <w:tcW w:w="3722" w:type="dxa"/>
            <w:shd w:val="clear" w:color="auto" w:fill="auto"/>
            <w:vAlign w:val="center"/>
          </w:tcPr>
          <w:p w14:paraId="4AF6EA7A" w14:textId="286C4AD2" w:rsidR="008853D8" w:rsidRPr="00D967AB" w:rsidRDefault="008853D8" w:rsidP="008853D8">
            <w:pPr>
              <w:rPr>
                <w:lang w:val="en-US"/>
              </w:rPr>
            </w:pPr>
            <w:r w:rsidRPr="00053DB5">
              <w:rPr>
                <w:rFonts w:cs="Arial"/>
              </w:rPr>
              <w:t>Receiving Stock</w:t>
            </w:r>
          </w:p>
        </w:tc>
        <w:tc>
          <w:tcPr>
            <w:tcW w:w="947" w:type="dxa"/>
            <w:shd w:val="clear" w:color="auto" w:fill="auto"/>
            <w:vAlign w:val="center"/>
          </w:tcPr>
          <w:p w14:paraId="7D8E1638" w14:textId="4D3332C5" w:rsidR="008853D8" w:rsidRPr="00D967AB" w:rsidRDefault="008853D8" w:rsidP="008853D8">
            <w:pPr>
              <w:jc w:val="center"/>
              <w:rPr>
                <w:lang w:val="en-US"/>
              </w:rPr>
            </w:pPr>
            <w:r>
              <w:rPr>
                <w:rFonts w:cs="Arial"/>
              </w:rPr>
              <w:t>5</w:t>
            </w:r>
          </w:p>
        </w:tc>
        <w:tc>
          <w:tcPr>
            <w:tcW w:w="947" w:type="dxa"/>
            <w:shd w:val="clear" w:color="auto" w:fill="auto"/>
            <w:vAlign w:val="center"/>
          </w:tcPr>
          <w:p w14:paraId="4EF7629F" w14:textId="402F7B18" w:rsidR="008853D8" w:rsidRPr="00EE3C3C" w:rsidRDefault="008853D8" w:rsidP="008853D8">
            <w:pPr>
              <w:jc w:val="center"/>
              <w:rPr>
                <w:lang w:val="en-US"/>
              </w:rPr>
            </w:pPr>
            <w:r w:rsidRPr="00EE3C3C">
              <w:rPr>
                <w:rFonts w:cs="Arial"/>
              </w:rPr>
              <w:t>6</w:t>
            </w:r>
          </w:p>
        </w:tc>
        <w:tc>
          <w:tcPr>
            <w:tcW w:w="948" w:type="dxa"/>
            <w:vAlign w:val="center"/>
          </w:tcPr>
          <w:p w14:paraId="038F4668" w14:textId="617060D7" w:rsidR="008853D8" w:rsidRPr="00D967AB" w:rsidRDefault="008853D8" w:rsidP="00D07B7D">
            <w:pPr>
              <w:jc w:val="center"/>
              <w:rPr>
                <w:lang w:val="en-US"/>
              </w:rPr>
            </w:pPr>
            <w:r w:rsidRPr="00AA713D">
              <w:rPr>
                <w:lang w:val="en-US"/>
              </w:rPr>
              <w:t>1</w:t>
            </w:r>
          </w:p>
        </w:tc>
      </w:tr>
      <w:tr w:rsidR="008853D8" w:rsidRPr="00D967AB" w14:paraId="2A460C5C" w14:textId="77777777" w:rsidTr="001F2CDC">
        <w:trPr>
          <w:cantSplit/>
          <w:trHeight w:val="454"/>
          <w:jc w:val="center"/>
        </w:trPr>
        <w:tc>
          <w:tcPr>
            <w:tcW w:w="1601" w:type="dxa"/>
            <w:shd w:val="clear" w:color="auto" w:fill="auto"/>
            <w:vAlign w:val="center"/>
          </w:tcPr>
          <w:p w14:paraId="68045A64" w14:textId="013F918D" w:rsidR="008853D8" w:rsidRPr="00D07B7D" w:rsidRDefault="008853D8" w:rsidP="001F2CDC">
            <w:pPr>
              <w:jc w:val="center"/>
            </w:pPr>
            <w:r w:rsidRPr="00D07B7D">
              <w:t>J8DD 46</w:t>
            </w:r>
          </w:p>
        </w:tc>
        <w:tc>
          <w:tcPr>
            <w:tcW w:w="1475" w:type="dxa"/>
            <w:shd w:val="clear" w:color="auto" w:fill="auto"/>
            <w:vAlign w:val="center"/>
          </w:tcPr>
          <w:p w14:paraId="0A0C97C1" w14:textId="78922527" w:rsidR="008853D8" w:rsidRPr="00D967AB" w:rsidRDefault="008853D8" w:rsidP="008853D8">
            <w:pPr>
              <w:rPr>
                <w:lang w:val="en-US"/>
              </w:rPr>
            </w:pPr>
            <w:r>
              <w:rPr>
                <w:rFonts w:cs="Arial"/>
                <w:color w:val="000000"/>
              </w:rPr>
              <w:t>SDS0439</w:t>
            </w:r>
          </w:p>
        </w:tc>
        <w:tc>
          <w:tcPr>
            <w:tcW w:w="3722" w:type="dxa"/>
            <w:shd w:val="clear" w:color="auto" w:fill="auto"/>
            <w:vAlign w:val="center"/>
          </w:tcPr>
          <w:p w14:paraId="20269065" w14:textId="73A96B89" w:rsidR="008853D8" w:rsidRPr="00D967AB" w:rsidRDefault="008853D8" w:rsidP="008853D8">
            <w:pPr>
              <w:rPr>
                <w:lang w:val="en-US"/>
              </w:rPr>
            </w:pPr>
            <w:r w:rsidRPr="00053DB5">
              <w:rPr>
                <w:rFonts w:cs="Arial"/>
              </w:rPr>
              <w:t>Leading Meeting Agenda Items</w:t>
            </w:r>
          </w:p>
        </w:tc>
        <w:tc>
          <w:tcPr>
            <w:tcW w:w="947" w:type="dxa"/>
            <w:shd w:val="clear" w:color="auto" w:fill="auto"/>
            <w:vAlign w:val="center"/>
          </w:tcPr>
          <w:p w14:paraId="027E3EE6" w14:textId="653C540D" w:rsidR="008853D8" w:rsidRPr="00D967AB" w:rsidRDefault="008853D8" w:rsidP="008853D8">
            <w:pPr>
              <w:jc w:val="center"/>
              <w:rPr>
                <w:lang w:val="en-US"/>
              </w:rPr>
            </w:pPr>
            <w:r>
              <w:rPr>
                <w:rFonts w:cs="Arial"/>
              </w:rPr>
              <w:t>6</w:t>
            </w:r>
          </w:p>
        </w:tc>
        <w:tc>
          <w:tcPr>
            <w:tcW w:w="947" w:type="dxa"/>
            <w:shd w:val="clear" w:color="auto" w:fill="auto"/>
            <w:vAlign w:val="center"/>
          </w:tcPr>
          <w:p w14:paraId="403FA69E" w14:textId="567164DE" w:rsidR="008853D8" w:rsidRPr="00EE3C3C" w:rsidRDefault="008853D8" w:rsidP="008853D8">
            <w:pPr>
              <w:jc w:val="center"/>
              <w:rPr>
                <w:lang w:val="en-US"/>
              </w:rPr>
            </w:pPr>
            <w:r w:rsidRPr="00EE3C3C">
              <w:rPr>
                <w:rFonts w:cs="Arial"/>
              </w:rPr>
              <w:t>4</w:t>
            </w:r>
          </w:p>
        </w:tc>
        <w:tc>
          <w:tcPr>
            <w:tcW w:w="948" w:type="dxa"/>
            <w:vAlign w:val="center"/>
          </w:tcPr>
          <w:p w14:paraId="64E7C38E" w14:textId="2F4007D3" w:rsidR="008853D8" w:rsidRPr="00D967AB" w:rsidRDefault="008853D8" w:rsidP="00D07B7D">
            <w:pPr>
              <w:jc w:val="center"/>
              <w:rPr>
                <w:lang w:val="en-US"/>
              </w:rPr>
            </w:pPr>
            <w:r w:rsidRPr="00AA713D">
              <w:rPr>
                <w:lang w:val="en-US"/>
              </w:rPr>
              <w:t>1</w:t>
            </w:r>
          </w:p>
        </w:tc>
      </w:tr>
      <w:tr w:rsidR="008853D8" w:rsidRPr="00D967AB" w14:paraId="23F94BE6" w14:textId="77777777" w:rsidTr="004C3585">
        <w:trPr>
          <w:cantSplit/>
          <w:trHeight w:val="454"/>
          <w:jc w:val="center"/>
        </w:trPr>
        <w:tc>
          <w:tcPr>
            <w:tcW w:w="1601" w:type="dxa"/>
            <w:vAlign w:val="center"/>
          </w:tcPr>
          <w:p w14:paraId="1320DEE5" w14:textId="6E1A77AB" w:rsidR="008853D8" w:rsidRPr="00D07B7D" w:rsidRDefault="00D07B7D" w:rsidP="004C3585">
            <w:pPr>
              <w:jc w:val="center"/>
            </w:pPr>
            <w:r w:rsidRPr="00D07B7D">
              <w:t>J8LC 04</w:t>
            </w:r>
          </w:p>
        </w:tc>
        <w:tc>
          <w:tcPr>
            <w:tcW w:w="1475" w:type="dxa"/>
            <w:shd w:val="clear" w:color="auto" w:fill="auto"/>
            <w:vAlign w:val="center"/>
          </w:tcPr>
          <w:p w14:paraId="6F13BF58" w14:textId="573772F0" w:rsidR="008853D8" w:rsidRPr="00D967AB" w:rsidRDefault="008853D8" w:rsidP="004C3585">
            <w:pPr>
              <w:rPr>
                <w:lang w:val="en-US"/>
              </w:rPr>
            </w:pPr>
            <w:r>
              <w:rPr>
                <w:rFonts w:cs="Arial"/>
                <w:color w:val="000000"/>
              </w:rPr>
              <w:t>PPLHSL30</w:t>
            </w:r>
          </w:p>
        </w:tc>
        <w:tc>
          <w:tcPr>
            <w:tcW w:w="3722" w:type="dxa"/>
            <w:shd w:val="clear" w:color="auto" w:fill="auto"/>
            <w:vAlign w:val="center"/>
          </w:tcPr>
          <w:p w14:paraId="63A09019" w14:textId="7B3B8851" w:rsidR="008853D8" w:rsidRPr="00D967AB" w:rsidRDefault="008853D8" w:rsidP="008853D8">
            <w:pPr>
              <w:rPr>
                <w:lang w:val="en-US"/>
              </w:rPr>
            </w:pPr>
            <w:r>
              <w:rPr>
                <w:rFonts w:cs="Arial"/>
              </w:rPr>
              <w:t>Make Sure Food Safety Practices are Followed in the Preparation and Serving of Food and Drink</w:t>
            </w:r>
          </w:p>
        </w:tc>
        <w:tc>
          <w:tcPr>
            <w:tcW w:w="947" w:type="dxa"/>
            <w:shd w:val="clear" w:color="auto" w:fill="auto"/>
            <w:vAlign w:val="center"/>
          </w:tcPr>
          <w:p w14:paraId="21C4F61C" w14:textId="31CD355D" w:rsidR="008853D8" w:rsidRPr="00D967AB" w:rsidRDefault="008853D8" w:rsidP="008853D8">
            <w:pPr>
              <w:jc w:val="center"/>
              <w:rPr>
                <w:lang w:val="en-US"/>
              </w:rPr>
            </w:pPr>
            <w:r>
              <w:rPr>
                <w:rFonts w:cs="Arial"/>
              </w:rPr>
              <w:t>7</w:t>
            </w:r>
          </w:p>
        </w:tc>
        <w:tc>
          <w:tcPr>
            <w:tcW w:w="947" w:type="dxa"/>
            <w:shd w:val="clear" w:color="auto" w:fill="auto"/>
            <w:vAlign w:val="center"/>
          </w:tcPr>
          <w:p w14:paraId="1C2260A6" w14:textId="28850143" w:rsidR="008853D8" w:rsidRPr="00EE3C3C" w:rsidRDefault="008853D8" w:rsidP="008853D8">
            <w:pPr>
              <w:jc w:val="center"/>
              <w:rPr>
                <w:lang w:val="en-US"/>
              </w:rPr>
            </w:pPr>
            <w:r w:rsidRPr="00EE3C3C">
              <w:rPr>
                <w:rFonts w:cs="Arial"/>
              </w:rPr>
              <w:t>5</w:t>
            </w:r>
          </w:p>
        </w:tc>
        <w:tc>
          <w:tcPr>
            <w:tcW w:w="948" w:type="dxa"/>
            <w:vAlign w:val="center"/>
          </w:tcPr>
          <w:p w14:paraId="6DE276ED" w14:textId="4678FCD3" w:rsidR="008853D8" w:rsidRPr="00D967AB" w:rsidRDefault="008853D8" w:rsidP="00D07B7D">
            <w:pPr>
              <w:jc w:val="center"/>
              <w:rPr>
                <w:lang w:val="en-US"/>
              </w:rPr>
            </w:pPr>
            <w:r w:rsidRPr="00AA713D">
              <w:rPr>
                <w:lang w:val="en-US"/>
              </w:rPr>
              <w:t>1</w:t>
            </w:r>
          </w:p>
        </w:tc>
      </w:tr>
      <w:tr w:rsidR="008853D8" w:rsidRPr="00D967AB" w14:paraId="5034CF18" w14:textId="77777777" w:rsidTr="001F2CDC">
        <w:trPr>
          <w:cantSplit/>
          <w:trHeight w:val="454"/>
          <w:jc w:val="center"/>
        </w:trPr>
        <w:tc>
          <w:tcPr>
            <w:tcW w:w="1601" w:type="dxa"/>
            <w:shd w:val="clear" w:color="auto" w:fill="auto"/>
            <w:vAlign w:val="center"/>
          </w:tcPr>
          <w:p w14:paraId="12EC08B8" w14:textId="17F97DDC" w:rsidR="008853D8" w:rsidRPr="002F047A" w:rsidRDefault="008853D8" w:rsidP="001F2CDC">
            <w:pPr>
              <w:jc w:val="center"/>
            </w:pPr>
            <w:r w:rsidRPr="00C050AD">
              <w:t>J875 46</w:t>
            </w:r>
          </w:p>
        </w:tc>
        <w:tc>
          <w:tcPr>
            <w:tcW w:w="1475" w:type="dxa"/>
            <w:shd w:val="clear" w:color="auto" w:fill="auto"/>
            <w:vAlign w:val="center"/>
          </w:tcPr>
          <w:p w14:paraId="04172961" w14:textId="118E1DF7" w:rsidR="008853D8" w:rsidRPr="00D967AB" w:rsidRDefault="008853D8" w:rsidP="008853D8">
            <w:pPr>
              <w:rPr>
                <w:lang w:val="en-US"/>
              </w:rPr>
            </w:pPr>
            <w:r>
              <w:rPr>
                <w:rFonts w:cs="Arial"/>
                <w:color w:val="000000"/>
              </w:rPr>
              <w:t>US0213</w:t>
            </w:r>
          </w:p>
        </w:tc>
        <w:tc>
          <w:tcPr>
            <w:tcW w:w="3722" w:type="dxa"/>
            <w:shd w:val="clear" w:color="auto" w:fill="auto"/>
            <w:vAlign w:val="center"/>
          </w:tcPr>
          <w:p w14:paraId="079B1A00" w14:textId="2B0B6F74" w:rsidR="008853D8" w:rsidRPr="00D967AB" w:rsidRDefault="008853D8" w:rsidP="008853D8">
            <w:pPr>
              <w:rPr>
                <w:lang w:val="en-US"/>
              </w:rPr>
            </w:pPr>
            <w:r w:rsidRPr="00053DB5">
              <w:rPr>
                <w:rFonts w:cs="Arial"/>
              </w:rPr>
              <w:t>Monitoring Health, Safety and Security</w:t>
            </w:r>
          </w:p>
        </w:tc>
        <w:tc>
          <w:tcPr>
            <w:tcW w:w="947" w:type="dxa"/>
            <w:shd w:val="clear" w:color="auto" w:fill="auto"/>
            <w:vAlign w:val="center"/>
          </w:tcPr>
          <w:p w14:paraId="64412879" w14:textId="36B04761" w:rsidR="008853D8" w:rsidRPr="00D967AB" w:rsidRDefault="008853D8" w:rsidP="008853D8">
            <w:pPr>
              <w:jc w:val="center"/>
              <w:rPr>
                <w:lang w:val="en-US"/>
              </w:rPr>
            </w:pPr>
            <w:r>
              <w:rPr>
                <w:rFonts w:cs="Arial"/>
              </w:rPr>
              <w:t>6</w:t>
            </w:r>
          </w:p>
        </w:tc>
        <w:tc>
          <w:tcPr>
            <w:tcW w:w="947" w:type="dxa"/>
            <w:shd w:val="clear" w:color="auto" w:fill="auto"/>
            <w:vAlign w:val="center"/>
          </w:tcPr>
          <w:p w14:paraId="32BA85D2" w14:textId="23AF3233" w:rsidR="008853D8" w:rsidRPr="00EE3C3C" w:rsidRDefault="008853D8" w:rsidP="008853D8">
            <w:pPr>
              <w:jc w:val="center"/>
              <w:rPr>
                <w:lang w:val="en-US"/>
              </w:rPr>
            </w:pPr>
            <w:r w:rsidRPr="00EE3C3C">
              <w:rPr>
                <w:rFonts w:cs="Arial"/>
              </w:rPr>
              <w:t>8</w:t>
            </w:r>
          </w:p>
        </w:tc>
        <w:tc>
          <w:tcPr>
            <w:tcW w:w="948" w:type="dxa"/>
            <w:vAlign w:val="center"/>
          </w:tcPr>
          <w:p w14:paraId="38AC974A" w14:textId="2A87F5F5" w:rsidR="008853D8" w:rsidRPr="00D967AB" w:rsidRDefault="008853D8" w:rsidP="00D07B7D">
            <w:pPr>
              <w:jc w:val="center"/>
              <w:rPr>
                <w:lang w:val="en-US"/>
              </w:rPr>
            </w:pPr>
            <w:r w:rsidRPr="00AA713D">
              <w:rPr>
                <w:lang w:val="en-US"/>
              </w:rPr>
              <w:t>1</w:t>
            </w:r>
          </w:p>
        </w:tc>
      </w:tr>
      <w:tr w:rsidR="008853D8" w:rsidRPr="00D967AB" w14:paraId="5714A50E" w14:textId="77777777" w:rsidTr="001F2CDC">
        <w:trPr>
          <w:cantSplit/>
          <w:trHeight w:val="454"/>
          <w:jc w:val="center"/>
        </w:trPr>
        <w:tc>
          <w:tcPr>
            <w:tcW w:w="1601" w:type="dxa"/>
            <w:shd w:val="clear" w:color="auto" w:fill="auto"/>
            <w:vAlign w:val="center"/>
          </w:tcPr>
          <w:p w14:paraId="6864601E" w14:textId="0C698FB6" w:rsidR="008853D8" w:rsidRPr="00D07B7D" w:rsidRDefault="008853D8" w:rsidP="001F2CDC">
            <w:pPr>
              <w:jc w:val="center"/>
            </w:pPr>
            <w:r w:rsidRPr="00D07B7D">
              <w:t>J8E8 04</w:t>
            </w:r>
          </w:p>
        </w:tc>
        <w:tc>
          <w:tcPr>
            <w:tcW w:w="1475" w:type="dxa"/>
            <w:shd w:val="clear" w:color="auto" w:fill="auto"/>
            <w:vAlign w:val="center"/>
          </w:tcPr>
          <w:p w14:paraId="6DC860AC" w14:textId="13259FD4" w:rsidR="008853D8" w:rsidRPr="00D967AB" w:rsidRDefault="008853D8" w:rsidP="008853D8">
            <w:pPr>
              <w:rPr>
                <w:lang w:val="en-US"/>
              </w:rPr>
            </w:pPr>
            <w:r>
              <w:rPr>
                <w:rFonts w:cs="Arial"/>
                <w:color w:val="000000"/>
              </w:rPr>
              <w:t>PPL2GEN2</w:t>
            </w:r>
          </w:p>
        </w:tc>
        <w:tc>
          <w:tcPr>
            <w:tcW w:w="3722" w:type="dxa"/>
            <w:shd w:val="clear" w:color="auto" w:fill="auto"/>
            <w:vAlign w:val="center"/>
          </w:tcPr>
          <w:p w14:paraId="3B319767" w14:textId="7B50D93B" w:rsidR="008853D8" w:rsidRPr="00D967AB" w:rsidRDefault="008853D8" w:rsidP="008853D8">
            <w:pPr>
              <w:rPr>
                <w:lang w:val="en-US"/>
              </w:rPr>
            </w:pPr>
            <w:r w:rsidRPr="00053DB5">
              <w:rPr>
                <w:rFonts w:cs="Arial"/>
              </w:rPr>
              <w:t>Order Stock</w:t>
            </w:r>
            <w:r>
              <w:rPr>
                <w:rFonts w:cs="Arial"/>
              </w:rPr>
              <w:t xml:space="preserve"> </w:t>
            </w:r>
          </w:p>
        </w:tc>
        <w:tc>
          <w:tcPr>
            <w:tcW w:w="947" w:type="dxa"/>
            <w:shd w:val="clear" w:color="auto" w:fill="auto"/>
            <w:vAlign w:val="center"/>
          </w:tcPr>
          <w:p w14:paraId="788A1A10" w14:textId="0479FD26" w:rsidR="008853D8" w:rsidRPr="00D967AB" w:rsidRDefault="008853D8" w:rsidP="008853D8">
            <w:pPr>
              <w:jc w:val="center"/>
              <w:rPr>
                <w:lang w:val="en-US"/>
              </w:rPr>
            </w:pPr>
            <w:r>
              <w:rPr>
                <w:rFonts w:cs="Arial"/>
              </w:rPr>
              <w:t>5</w:t>
            </w:r>
          </w:p>
        </w:tc>
        <w:tc>
          <w:tcPr>
            <w:tcW w:w="947" w:type="dxa"/>
            <w:shd w:val="clear" w:color="auto" w:fill="auto"/>
            <w:vAlign w:val="center"/>
          </w:tcPr>
          <w:p w14:paraId="6516DB3C" w14:textId="56F13E52" w:rsidR="008853D8" w:rsidRPr="00EE3C3C" w:rsidRDefault="008853D8" w:rsidP="008853D8">
            <w:pPr>
              <w:jc w:val="center"/>
              <w:rPr>
                <w:lang w:val="en-US"/>
              </w:rPr>
            </w:pPr>
            <w:r w:rsidRPr="00EE3C3C">
              <w:rPr>
                <w:rFonts w:cs="Arial"/>
              </w:rPr>
              <w:t>3</w:t>
            </w:r>
          </w:p>
        </w:tc>
        <w:tc>
          <w:tcPr>
            <w:tcW w:w="948" w:type="dxa"/>
            <w:vAlign w:val="center"/>
          </w:tcPr>
          <w:p w14:paraId="38E57DB7" w14:textId="3CF38089" w:rsidR="008853D8" w:rsidRPr="00D967AB" w:rsidRDefault="008853D8" w:rsidP="00D07B7D">
            <w:pPr>
              <w:jc w:val="center"/>
              <w:rPr>
                <w:lang w:val="en-US"/>
              </w:rPr>
            </w:pPr>
            <w:r w:rsidRPr="00AA713D">
              <w:rPr>
                <w:lang w:val="en-US"/>
              </w:rPr>
              <w:t>1</w:t>
            </w:r>
          </w:p>
        </w:tc>
      </w:tr>
      <w:tr w:rsidR="008853D8" w:rsidRPr="00D967AB" w14:paraId="5FE1A4F4" w14:textId="77777777" w:rsidTr="001F2CDC">
        <w:trPr>
          <w:cantSplit/>
          <w:trHeight w:val="454"/>
          <w:jc w:val="center"/>
        </w:trPr>
        <w:tc>
          <w:tcPr>
            <w:tcW w:w="1601" w:type="dxa"/>
            <w:vAlign w:val="center"/>
          </w:tcPr>
          <w:p w14:paraId="005952AC" w14:textId="43D28B5A" w:rsidR="008853D8" w:rsidRPr="00D07B7D" w:rsidRDefault="00D07B7D" w:rsidP="004C3585">
            <w:pPr>
              <w:jc w:val="center"/>
            </w:pPr>
            <w:r w:rsidRPr="00D07B7D">
              <w:t>J8LP 47</w:t>
            </w:r>
          </w:p>
        </w:tc>
        <w:tc>
          <w:tcPr>
            <w:tcW w:w="1475" w:type="dxa"/>
            <w:shd w:val="clear" w:color="auto" w:fill="auto"/>
            <w:vAlign w:val="center"/>
          </w:tcPr>
          <w:p w14:paraId="7DC53CB0" w14:textId="7FF0AD5F" w:rsidR="008853D8" w:rsidRPr="00D967AB" w:rsidRDefault="008853D8" w:rsidP="008853D8">
            <w:pPr>
              <w:rPr>
                <w:lang w:val="en-US"/>
              </w:rPr>
            </w:pPr>
            <w:r>
              <w:rPr>
                <w:rFonts w:cs="Arial"/>
                <w:color w:val="000000"/>
              </w:rPr>
              <w:t>SDS0458</w:t>
            </w:r>
          </w:p>
        </w:tc>
        <w:tc>
          <w:tcPr>
            <w:tcW w:w="3722" w:type="dxa"/>
            <w:shd w:val="clear" w:color="auto" w:fill="auto"/>
            <w:vAlign w:val="center"/>
          </w:tcPr>
          <w:p w14:paraId="12B63297" w14:textId="3F29A40D" w:rsidR="008853D8" w:rsidRPr="00D967AB" w:rsidRDefault="008853D8" w:rsidP="008853D8">
            <w:pPr>
              <w:rPr>
                <w:lang w:val="en-US"/>
              </w:rPr>
            </w:pPr>
            <w:r>
              <w:rPr>
                <w:rFonts w:cs="Arial"/>
              </w:rPr>
              <w:t>Resolving Customer Service Problems</w:t>
            </w:r>
          </w:p>
        </w:tc>
        <w:tc>
          <w:tcPr>
            <w:tcW w:w="947" w:type="dxa"/>
            <w:shd w:val="clear" w:color="auto" w:fill="auto"/>
            <w:vAlign w:val="center"/>
          </w:tcPr>
          <w:p w14:paraId="72BF7616" w14:textId="34E547D1" w:rsidR="008853D8" w:rsidRPr="00D967AB" w:rsidRDefault="008853D8" w:rsidP="008853D8">
            <w:pPr>
              <w:jc w:val="center"/>
              <w:rPr>
                <w:lang w:val="en-US"/>
              </w:rPr>
            </w:pPr>
            <w:r>
              <w:rPr>
                <w:rFonts w:cs="Arial"/>
              </w:rPr>
              <w:t>7</w:t>
            </w:r>
          </w:p>
        </w:tc>
        <w:tc>
          <w:tcPr>
            <w:tcW w:w="947" w:type="dxa"/>
            <w:shd w:val="clear" w:color="auto" w:fill="auto"/>
            <w:vAlign w:val="center"/>
          </w:tcPr>
          <w:p w14:paraId="362222C7" w14:textId="5B00FDE2" w:rsidR="008853D8" w:rsidRPr="00EE3C3C" w:rsidRDefault="008853D8" w:rsidP="008853D8">
            <w:pPr>
              <w:jc w:val="center"/>
              <w:rPr>
                <w:lang w:val="en-US"/>
              </w:rPr>
            </w:pPr>
            <w:r w:rsidRPr="00EE3C3C">
              <w:rPr>
                <w:rFonts w:cs="Arial"/>
              </w:rPr>
              <w:t>7</w:t>
            </w:r>
          </w:p>
        </w:tc>
        <w:tc>
          <w:tcPr>
            <w:tcW w:w="948" w:type="dxa"/>
            <w:vAlign w:val="center"/>
          </w:tcPr>
          <w:p w14:paraId="569CFEA3" w14:textId="6496DB03" w:rsidR="008853D8" w:rsidRPr="00D967AB" w:rsidRDefault="008853D8" w:rsidP="00D07B7D">
            <w:pPr>
              <w:jc w:val="center"/>
              <w:rPr>
                <w:lang w:val="en-US"/>
              </w:rPr>
            </w:pPr>
            <w:r w:rsidRPr="00AA713D">
              <w:rPr>
                <w:lang w:val="en-US"/>
              </w:rPr>
              <w:t>1</w:t>
            </w:r>
          </w:p>
        </w:tc>
      </w:tr>
    </w:tbl>
    <w:p w14:paraId="6D681515" w14:textId="77777777" w:rsidR="002B6A20" w:rsidRDefault="002B6A20" w:rsidP="00C70EFF">
      <w:pPr>
        <w:rPr>
          <w:lang w:val="en-US"/>
        </w:rPr>
      </w:pPr>
    </w:p>
    <w:p w14:paraId="32C72047" w14:textId="77777777" w:rsidR="00F62310" w:rsidRDefault="00F62310" w:rsidP="00C70EFF">
      <w:pPr>
        <w:rPr>
          <w:lang w:val="en-US"/>
        </w:rPr>
      </w:pPr>
    </w:p>
    <w:p w14:paraId="6EEEE00E" w14:textId="77777777" w:rsidR="002B6A20" w:rsidRDefault="002B6A20" w:rsidP="002B6A20"/>
    <w:sectPr w:rsidR="002B6A2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1F6CEA" w14:textId="77777777" w:rsidR="00880211" w:rsidRDefault="00880211" w:rsidP="00B95071">
      <w:r>
        <w:separator/>
      </w:r>
    </w:p>
  </w:endnote>
  <w:endnote w:type="continuationSeparator" w:id="0">
    <w:p w14:paraId="59908F4B" w14:textId="77777777" w:rsidR="00880211" w:rsidRDefault="00880211" w:rsidP="00B95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B0D0B" w14:textId="624420F0" w:rsidR="00B95071" w:rsidRPr="00916D6E" w:rsidRDefault="004C3585" w:rsidP="00916D6E">
    <w:pPr>
      <w:pStyle w:val="Footer"/>
      <w:pBdr>
        <w:top w:val="single" w:sz="4" w:space="1" w:color="auto"/>
      </w:pBdr>
    </w:pPr>
    <w:r w:rsidRPr="004C3585">
      <w:t>GV6Y 46</w:t>
    </w:r>
    <w:r w:rsidR="002B6A20">
      <w:t xml:space="preserve">: </w:t>
    </w:r>
    <w:r w:rsidR="000F4DC8">
      <w:t xml:space="preserve">Diploma in Professional Cookery </w:t>
    </w:r>
    <w:r w:rsidR="0039630F" w:rsidRPr="00916D6E">
      <w:t>at SCQF</w:t>
    </w:r>
    <w:r w:rsidR="002549AA">
      <w:t xml:space="preserve"> level</w:t>
    </w:r>
    <w:r w:rsidR="0039630F" w:rsidRPr="00916D6E">
      <w:t xml:space="preserve"> </w:t>
    </w:r>
    <w:r w:rsidR="000F4DC8">
      <w:t>6</w:t>
    </w:r>
    <w:r w:rsidR="00916D6E">
      <w:tab/>
    </w:r>
    <w:r w:rsidR="00916D6E">
      <w:fldChar w:fldCharType="begin"/>
    </w:r>
    <w:r w:rsidR="00916D6E">
      <w:instrText xml:space="preserve"> PAGE   \* MERGEFORMAT </w:instrText>
    </w:r>
    <w:r w:rsidR="00916D6E">
      <w:fldChar w:fldCharType="separate"/>
    </w:r>
    <w:r w:rsidR="00916D6E">
      <w:rPr>
        <w:noProof/>
      </w:rPr>
      <w:t>1</w:t>
    </w:r>
    <w:r w:rsidR="00916D6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9D405A" w14:textId="77777777" w:rsidR="00880211" w:rsidRDefault="00880211" w:rsidP="00B95071">
      <w:r>
        <w:separator/>
      </w:r>
    </w:p>
  </w:footnote>
  <w:footnote w:type="continuationSeparator" w:id="0">
    <w:p w14:paraId="7046F3BA" w14:textId="77777777" w:rsidR="00880211" w:rsidRDefault="00880211" w:rsidP="00B95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2D5DD0"/>
    <w:multiLevelType w:val="hybridMultilevel"/>
    <w:tmpl w:val="9AEE0290"/>
    <w:lvl w:ilvl="0" w:tplc="7C869ADA">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8B6362"/>
    <w:multiLevelType w:val="singleLevel"/>
    <w:tmpl w:val="FE4E99AA"/>
    <w:lvl w:ilvl="0">
      <w:start w:val="1"/>
      <w:numFmt w:val="bullet"/>
      <w:pStyle w:val="Bullet1"/>
      <w:lvlText w:val="♦"/>
      <w:lvlJc w:val="left"/>
      <w:pPr>
        <w:ind w:left="360" w:hanging="360"/>
      </w:pPr>
      <w:rPr>
        <w:rFonts w:ascii="Arial" w:hAnsi="Arial" w:hint="default"/>
        <w:sz w:val="22"/>
        <w:szCs w:val="22"/>
      </w:rPr>
    </w:lvl>
  </w:abstractNum>
  <w:abstractNum w:abstractNumId="3"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4841554">
    <w:abstractNumId w:val="2"/>
  </w:num>
  <w:num w:numId="2" w16cid:durableId="1623413201">
    <w:abstractNumId w:val="5"/>
  </w:num>
  <w:num w:numId="3" w16cid:durableId="1155948832">
    <w:abstractNumId w:val="0"/>
  </w:num>
  <w:num w:numId="4" w16cid:durableId="1958173743">
    <w:abstractNumId w:val="4"/>
  </w:num>
  <w:num w:numId="5" w16cid:durableId="560553815">
    <w:abstractNumId w:val="3"/>
  </w:num>
  <w:num w:numId="6" w16cid:durableId="632758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0015F0"/>
    <w:rsid w:val="0000479C"/>
    <w:rsid w:val="0001424E"/>
    <w:rsid w:val="000218B8"/>
    <w:rsid w:val="000409CE"/>
    <w:rsid w:val="00045843"/>
    <w:rsid w:val="00053DB5"/>
    <w:rsid w:val="0005563E"/>
    <w:rsid w:val="00061772"/>
    <w:rsid w:val="00062C5E"/>
    <w:rsid w:val="0006448A"/>
    <w:rsid w:val="00070288"/>
    <w:rsid w:val="00075A28"/>
    <w:rsid w:val="00077C0B"/>
    <w:rsid w:val="00080D00"/>
    <w:rsid w:val="00092293"/>
    <w:rsid w:val="000942B0"/>
    <w:rsid w:val="00094B2C"/>
    <w:rsid w:val="000C67BB"/>
    <w:rsid w:val="000F412B"/>
    <w:rsid w:val="000F4DC8"/>
    <w:rsid w:val="000F768E"/>
    <w:rsid w:val="00107E3F"/>
    <w:rsid w:val="00111318"/>
    <w:rsid w:val="0012059E"/>
    <w:rsid w:val="001215B3"/>
    <w:rsid w:val="00121FF5"/>
    <w:rsid w:val="00131725"/>
    <w:rsid w:val="001473D1"/>
    <w:rsid w:val="00151004"/>
    <w:rsid w:val="00153A9C"/>
    <w:rsid w:val="00157466"/>
    <w:rsid w:val="001A2D35"/>
    <w:rsid w:val="001A2D54"/>
    <w:rsid w:val="001B32C8"/>
    <w:rsid w:val="001B3E59"/>
    <w:rsid w:val="001D1DDF"/>
    <w:rsid w:val="001E373E"/>
    <w:rsid w:val="001F2CDC"/>
    <w:rsid w:val="001F3675"/>
    <w:rsid w:val="0020308F"/>
    <w:rsid w:val="002213E0"/>
    <w:rsid w:val="00230FDE"/>
    <w:rsid w:val="00234DBE"/>
    <w:rsid w:val="00241B0D"/>
    <w:rsid w:val="002438FE"/>
    <w:rsid w:val="0025459F"/>
    <w:rsid w:val="0025483F"/>
    <w:rsid w:val="002549AA"/>
    <w:rsid w:val="00267064"/>
    <w:rsid w:val="00272322"/>
    <w:rsid w:val="0027748D"/>
    <w:rsid w:val="002B6A20"/>
    <w:rsid w:val="002C54C0"/>
    <w:rsid w:val="002E6966"/>
    <w:rsid w:val="002F047A"/>
    <w:rsid w:val="002F3BC6"/>
    <w:rsid w:val="002F680D"/>
    <w:rsid w:val="00325303"/>
    <w:rsid w:val="00331E1C"/>
    <w:rsid w:val="0035746A"/>
    <w:rsid w:val="00357F93"/>
    <w:rsid w:val="0039630F"/>
    <w:rsid w:val="003A01F6"/>
    <w:rsid w:val="003C14C0"/>
    <w:rsid w:val="003C6CF2"/>
    <w:rsid w:val="003D5E32"/>
    <w:rsid w:val="003D7C29"/>
    <w:rsid w:val="003F09A9"/>
    <w:rsid w:val="003F7527"/>
    <w:rsid w:val="004029F2"/>
    <w:rsid w:val="0041232C"/>
    <w:rsid w:val="00412EDC"/>
    <w:rsid w:val="00434682"/>
    <w:rsid w:val="00434980"/>
    <w:rsid w:val="00450503"/>
    <w:rsid w:val="00463F0F"/>
    <w:rsid w:val="00482624"/>
    <w:rsid w:val="0049680C"/>
    <w:rsid w:val="004A3B08"/>
    <w:rsid w:val="004A60F4"/>
    <w:rsid w:val="004B7425"/>
    <w:rsid w:val="004C22A2"/>
    <w:rsid w:val="004C3585"/>
    <w:rsid w:val="004C4FE9"/>
    <w:rsid w:val="004E073F"/>
    <w:rsid w:val="005247EB"/>
    <w:rsid w:val="005317EA"/>
    <w:rsid w:val="005458C6"/>
    <w:rsid w:val="00546987"/>
    <w:rsid w:val="0055580D"/>
    <w:rsid w:val="00564A15"/>
    <w:rsid w:val="005657B6"/>
    <w:rsid w:val="00577AC9"/>
    <w:rsid w:val="00583031"/>
    <w:rsid w:val="0059046E"/>
    <w:rsid w:val="0059539B"/>
    <w:rsid w:val="005A0CA4"/>
    <w:rsid w:val="005B7CBB"/>
    <w:rsid w:val="005F0B57"/>
    <w:rsid w:val="005F1B1C"/>
    <w:rsid w:val="005F2C5D"/>
    <w:rsid w:val="005F33FB"/>
    <w:rsid w:val="00600746"/>
    <w:rsid w:val="0060289B"/>
    <w:rsid w:val="00606D63"/>
    <w:rsid w:val="00616F4E"/>
    <w:rsid w:val="0062132A"/>
    <w:rsid w:val="006232F8"/>
    <w:rsid w:val="0062355B"/>
    <w:rsid w:val="0062611A"/>
    <w:rsid w:val="0063054D"/>
    <w:rsid w:val="00642042"/>
    <w:rsid w:val="006540C7"/>
    <w:rsid w:val="006665BB"/>
    <w:rsid w:val="006942C7"/>
    <w:rsid w:val="006944DE"/>
    <w:rsid w:val="00696018"/>
    <w:rsid w:val="006A3F37"/>
    <w:rsid w:val="006A4027"/>
    <w:rsid w:val="006C07A5"/>
    <w:rsid w:val="006C1D87"/>
    <w:rsid w:val="006E4CF2"/>
    <w:rsid w:val="007126F7"/>
    <w:rsid w:val="00712E9D"/>
    <w:rsid w:val="00727610"/>
    <w:rsid w:val="0073054A"/>
    <w:rsid w:val="00731456"/>
    <w:rsid w:val="00755C80"/>
    <w:rsid w:val="007665F7"/>
    <w:rsid w:val="0077114F"/>
    <w:rsid w:val="00771951"/>
    <w:rsid w:val="0077588C"/>
    <w:rsid w:val="00782BCE"/>
    <w:rsid w:val="00782C1A"/>
    <w:rsid w:val="007A49BD"/>
    <w:rsid w:val="007B0D0D"/>
    <w:rsid w:val="007C47CA"/>
    <w:rsid w:val="007D3DF9"/>
    <w:rsid w:val="007D656A"/>
    <w:rsid w:val="008020FA"/>
    <w:rsid w:val="00820B15"/>
    <w:rsid w:val="00831CDE"/>
    <w:rsid w:val="00842529"/>
    <w:rsid w:val="00851BB6"/>
    <w:rsid w:val="0086330D"/>
    <w:rsid w:val="00880211"/>
    <w:rsid w:val="0088060A"/>
    <w:rsid w:val="008853D8"/>
    <w:rsid w:val="00897D5D"/>
    <w:rsid w:val="008A1B65"/>
    <w:rsid w:val="008C25E0"/>
    <w:rsid w:val="008D16BD"/>
    <w:rsid w:val="008D2E4D"/>
    <w:rsid w:val="008D545E"/>
    <w:rsid w:val="0090668E"/>
    <w:rsid w:val="009111A7"/>
    <w:rsid w:val="009132E4"/>
    <w:rsid w:val="00916D6E"/>
    <w:rsid w:val="00920579"/>
    <w:rsid w:val="00932299"/>
    <w:rsid w:val="00943AC5"/>
    <w:rsid w:val="009609AE"/>
    <w:rsid w:val="00991934"/>
    <w:rsid w:val="009A2D28"/>
    <w:rsid w:val="009C0C8E"/>
    <w:rsid w:val="009C513C"/>
    <w:rsid w:val="009D09C0"/>
    <w:rsid w:val="009D2652"/>
    <w:rsid w:val="009F2500"/>
    <w:rsid w:val="00A00113"/>
    <w:rsid w:val="00A0615B"/>
    <w:rsid w:val="00A10C6B"/>
    <w:rsid w:val="00A1770B"/>
    <w:rsid w:val="00A3449E"/>
    <w:rsid w:val="00A43DD4"/>
    <w:rsid w:val="00A5127C"/>
    <w:rsid w:val="00A67292"/>
    <w:rsid w:val="00A67853"/>
    <w:rsid w:val="00A753B6"/>
    <w:rsid w:val="00A76626"/>
    <w:rsid w:val="00A76C58"/>
    <w:rsid w:val="00A80790"/>
    <w:rsid w:val="00A903F9"/>
    <w:rsid w:val="00AA3DBE"/>
    <w:rsid w:val="00AA5CD1"/>
    <w:rsid w:val="00AC09A7"/>
    <w:rsid w:val="00AC703E"/>
    <w:rsid w:val="00AD77E8"/>
    <w:rsid w:val="00AF4640"/>
    <w:rsid w:val="00B044E0"/>
    <w:rsid w:val="00B07490"/>
    <w:rsid w:val="00B270B9"/>
    <w:rsid w:val="00B3233B"/>
    <w:rsid w:val="00B35BAF"/>
    <w:rsid w:val="00B3726B"/>
    <w:rsid w:val="00B46FF6"/>
    <w:rsid w:val="00B57340"/>
    <w:rsid w:val="00B71BD1"/>
    <w:rsid w:val="00B75DB7"/>
    <w:rsid w:val="00B95071"/>
    <w:rsid w:val="00BA5BCB"/>
    <w:rsid w:val="00BB6C92"/>
    <w:rsid w:val="00BB7E6D"/>
    <w:rsid w:val="00BC1DB1"/>
    <w:rsid w:val="00BD2A32"/>
    <w:rsid w:val="00BD6B1C"/>
    <w:rsid w:val="00C00C5E"/>
    <w:rsid w:val="00C015C6"/>
    <w:rsid w:val="00C04B5F"/>
    <w:rsid w:val="00C050AD"/>
    <w:rsid w:val="00C149AB"/>
    <w:rsid w:val="00C2117D"/>
    <w:rsid w:val="00C24E75"/>
    <w:rsid w:val="00C27075"/>
    <w:rsid w:val="00C36649"/>
    <w:rsid w:val="00C36F7E"/>
    <w:rsid w:val="00C4171A"/>
    <w:rsid w:val="00C45C55"/>
    <w:rsid w:val="00C47559"/>
    <w:rsid w:val="00C66209"/>
    <w:rsid w:val="00C70EFF"/>
    <w:rsid w:val="00CE2FCB"/>
    <w:rsid w:val="00D07B7D"/>
    <w:rsid w:val="00D1686E"/>
    <w:rsid w:val="00D200FE"/>
    <w:rsid w:val="00D21812"/>
    <w:rsid w:val="00D2630C"/>
    <w:rsid w:val="00D31B6E"/>
    <w:rsid w:val="00D3641B"/>
    <w:rsid w:val="00D37EA9"/>
    <w:rsid w:val="00D50F3F"/>
    <w:rsid w:val="00D52D98"/>
    <w:rsid w:val="00D53EAF"/>
    <w:rsid w:val="00D64C4E"/>
    <w:rsid w:val="00D77966"/>
    <w:rsid w:val="00D80F16"/>
    <w:rsid w:val="00D81BEC"/>
    <w:rsid w:val="00D941E1"/>
    <w:rsid w:val="00D967AB"/>
    <w:rsid w:val="00DA1D21"/>
    <w:rsid w:val="00DB786E"/>
    <w:rsid w:val="00DD450F"/>
    <w:rsid w:val="00DE3B08"/>
    <w:rsid w:val="00DF4393"/>
    <w:rsid w:val="00DF4FDA"/>
    <w:rsid w:val="00E200E9"/>
    <w:rsid w:val="00E20833"/>
    <w:rsid w:val="00E21E43"/>
    <w:rsid w:val="00E32E9F"/>
    <w:rsid w:val="00E35542"/>
    <w:rsid w:val="00E57C02"/>
    <w:rsid w:val="00E72E60"/>
    <w:rsid w:val="00E738B7"/>
    <w:rsid w:val="00E8200C"/>
    <w:rsid w:val="00E97FFD"/>
    <w:rsid w:val="00EA05F9"/>
    <w:rsid w:val="00EB3545"/>
    <w:rsid w:val="00ED0039"/>
    <w:rsid w:val="00EE330F"/>
    <w:rsid w:val="00EE3C3C"/>
    <w:rsid w:val="00EE5717"/>
    <w:rsid w:val="00EF2760"/>
    <w:rsid w:val="00F011C2"/>
    <w:rsid w:val="00F0234F"/>
    <w:rsid w:val="00F0716F"/>
    <w:rsid w:val="00F21837"/>
    <w:rsid w:val="00F2281B"/>
    <w:rsid w:val="00F257D4"/>
    <w:rsid w:val="00F25938"/>
    <w:rsid w:val="00F26C67"/>
    <w:rsid w:val="00F62310"/>
    <w:rsid w:val="00F76DE2"/>
    <w:rsid w:val="00F87CAE"/>
    <w:rsid w:val="00F9534C"/>
    <w:rsid w:val="00F9669B"/>
    <w:rsid w:val="00FA1406"/>
    <w:rsid w:val="00FB447F"/>
    <w:rsid w:val="00FC5B88"/>
    <w:rsid w:val="00FE6B17"/>
    <w:rsid w:val="00FE78B5"/>
    <w:rsid w:val="00FF7E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5AFD2"/>
  <w15:chartTrackingRefBased/>
  <w15:docId w15:val="{BDA9B72A-04AE-452C-A57A-E0BC25432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7AB"/>
    <w:pPr>
      <w:spacing w:after="0" w:line="240" w:lineRule="auto"/>
    </w:pPr>
    <w:rPr>
      <w:rFonts w:ascii="Arial" w:hAnsi="Arial"/>
    </w:rPr>
  </w:style>
  <w:style w:type="paragraph" w:styleId="Heading1">
    <w:name w:val="heading 1"/>
    <w:next w:val="Normal"/>
    <w:link w:val="Heading1Char"/>
    <w:uiPriority w:val="9"/>
    <w:qFormat/>
    <w:rsid w:val="002B6A20"/>
    <w:pPr>
      <w:spacing w:before="240" w:after="240" w:line="240" w:lineRule="auto"/>
      <w:outlineLvl w:val="0"/>
    </w:pPr>
    <w:rPr>
      <w:rFonts w:ascii="Arial" w:eastAsiaTheme="majorEastAsia" w:hAnsi="Arial" w:cstheme="majorBidi"/>
      <w:b/>
      <w:sz w:val="28"/>
      <w:szCs w:val="32"/>
    </w:rPr>
  </w:style>
  <w:style w:type="paragraph" w:styleId="Heading2">
    <w:name w:val="heading 2"/>
    <w:next w:val="Normal"/>
    <w:link w:val="Heading2Char"/>
    <w:uiPriority w:val="9"/>
    <w:unhideWhenUsed/>
    <w:qFormat/>
    <w:rsid w:val="00C70EFF"/>
    <w:pPr>
      <w:spacing w:before="240" w:after="240" w:line="240" w:lineRule="auto"/>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rsid w:val="00C70EFF"/>
    <w:pPr>
      <w:numPr>
        <w:numId w:val="1"/>
      </w:numPr>
      <w:spacing w:after="60" w:line="240" w:lineRule="auto"/>
      <w:ind w:left="425" w:hanging="425"/>
    </w:pPr>
    <w:rPr>
      <w:rFonts w:ascii="Arial" w:eastAsia="Times New Roman" w:hAnsi="Arial" w:cs="Times New Roman"/>
    </w:rPr>
  </w:style>
  <w:style w:type="paragraph" w:styleId="Header">
    <w:name w:val="header"/>
    <w:basedOn w:val="Normal"/>
    <w:link w:val="HeaderChar"/>
    <w:uiPriority w:val="99"/>
    <w:unhideWhenUsed/>
    <w:rsid w:val="00B95071"/>
    <w:pPr>
      <w:tabs>
        <w:tab w:val="center" w:pos="4513"/>
        <w:tab w:val="right" w:pos="9026"/>
      </w:tabs>
    </w:pPr>
  </w:style>
  <w:style w:type="character" w:customStyle="1" w:styleId="HeaderChar">
    <w:name w:val="Header Char"/>
    <w:basedOn w:val="DefaultParagraphFont"/>
    <w:link w:val="Header"/>
    <w:uiPriority w:val="99"/>
    <w:rsid w:val="00B95071"/>
  </w:style>
  <w:style w:type="paragraph" w:styleId="Footer">
    <w:name w:val="footer"/>
    <w:link w:val="FooterChar"/>
    <w:uiPriority w:val="99"/>
    <w:unhideWhenUsed/>
    <w:rsid w:val="00916D6E"/>
    <w:pPr>
      <w:tabs>
        <w:tab w:val="right" w:pos="9072"/>
      </w:tabs>
      <w:spacing w:after="0" w:line="240" w:lineRule="auto"/>
    </w:pPr>
    <w:rPr>
      <w:rFonts w:ascii="Arial" w:hAnsi="Arial"/>
    </w:rPr>
  </w:style>
  <w:style w:type="character" w:customStyle="1" w:styleId="FooterChar">
    <w:name w:val="Footer Char"/>
    <w:basedOn w:val="DefaultParagraphFont"/>
    <w:link w:val="Footer"/>
    <w:uiPriority w:val="99"/>
    <w:rsid w:val="00916D6E"/>
    <w:rPr>
      <w:rFonts w:ascii="Arial" w:hAnsi="Arial"/>
    </w:rPr>
  </w:style>
  <w:style w:type="paragraph" w:styleId="ListParagraph">
    <w:name w:val="List Paragraph"/>
    <w:uiPriority w:val="34"/>
    <w:qFormat/>
    <w:rsid w:val="00C70EFF"/>
    <w:pPr>
      <w:spacing w:after="0" w:line="240" w:lineRule="auto"/>
      <w:ind w:left="425" w:hanging="425"/>
    </w:pPr>
    <w:rPr>
      <w:rFonts w:ascii="Arial" w:hAnsi="Arial"/>
    </w:rPr>
  </w:style>
  <w:style w:type="paragraph" w:customStyle="1" w:styleId="GroupAwardtitle">
    <w:name w:val="Group Award title"/>
    <w:next w:val="Normal"/>
    <w:qFormat/>
    <w:rsid w:val="00920579"/>
    <w:pPr>
      <w:tabs>
        <w:tab w:val="left" w:pos="3686"/>
      </w:tabs>
      <w:spacing w:before="240" w:after="360" w:line="240" w:lineRule="auto"/>
      <w:ind w:left="3686" w:hanging="3686"/>
    </w:pPr>
    <w:rPr>
      <w:rFonts w:ascii="Arial" w:hAnsi="Arial" w:cs="Arial"/>
      <w:b/>
      <w:bCs/>
      <w:sz w:val="32"/>
      <w:szCs w:val="32"/>
    </w:rPr>
  </w:style>
  <w:style w:type="paragraph" w:customStyle="1" w:styleId="SCQFoverallcredit">
    <w:name w:val="SCQF overall credit"/>
    <w:next w:val="Normal"/>
    <w:qFormat/>
    <w:rsid w:val="002B6A20"/>
    <w:pPr>
      <w:tabs>
        <w:tab w:val="left" w:pos="3686"/>
        <w:tab w:val="left" w:pos="5103"/>
      </w:tabs>
      <w:spacing w:after="480" w:line="240" w:lineRule="auto"/>
      <w:ind w:left="3686" w:hanging="3686"/>
    </w:pPr>
    <w:rPr>
      <w:rFonts w:ascii="Arial" w:hAnsi="Arial" w:cs="Arial"/>
      <w:b/>
      <w:bCs/>
      <w:sz w:val="32"/>
      <w:szCs w:val="28"/>
    </w:rPr>
  </w:style>
  <w:style w:type="table" w:styleId="TableGrid">
    <w:name w:val="Table Grid"/>
    <w:basedOn w:val="TableNormal"/>
    <w:uiPriority w:val="39"/>
    <w:rsid w:val="00EE5717"/>
    <w:pPr>
      <w:spacing w:after="0" w:line="240" w:lineRule="auto"/>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qFormat/>
    <w:rsid w:val="002B6A20"/>
    <w:pPr>
      <w:numPr>
        <w:numId w:val="6"/>
      </w:numPr>
      <w:spacing w:after="0" w:line="240" w:lineRule="auto"/>
      <w:ind w:left="850" w:hanging="425"/>
    </w:pPr>
    <w:rPr>
      <w:rFonts w:ascii="Arial" w:hAnsi="Arial"/>
      <w:lang w:val="en-US"/>
    </w:rPr>
  </w:style>
  <w:style w:type="paragraph" w:customStyle="1" w:styleId="GroupAwardcode">
    <w:name w:val="Group Award code"/>
    <w:next w:val="Normal"/>
    <w:qFormat/>
    <w:rsid w:val="00920579"/>
    <w:pPr>
      <w:tabs>
        <w:tab w:val="left" w:pos="3686"/>
      </w:tabs>
      <w:spacing w:before="120" w:after="360" w:line="240" w:lineRule="auto"/>
      <w:ind w:left="3686" w:hanging="3686"/>
    </w:pPr>
    <w:rPr>
      <w:rFonts w:ascii="Arial" w:hAnsi="Arial" w:cs="Arial"/>
      <w:b/>
      <w:bCs/>
      <w:sz w:val="32"/>
      <w:szCs w:val="32"/>
    </w:rPr>
  </w:style>
  <w:style w:type="paragraph" w:customStyle="1" w:styleId="SQAlogo">
    <w:name w:val="SQA logo"/>
    <w:next w:val="Normal"/>
    <w:qFormat/>
    <w:rsid w:val="00920579"/>
    <w:pPr>
      <w:spacing w:after="1800" w:line="240" w:lineRule="auto"/>
    </w:pPr>
    <w:rPr>
      <w:rFonts w:ascii="Arial" w:hAnsi="Arial" w:cs="Arial"/>
      <w:b/>
      <w:bCs/>
      <w:sz w:val="32"/>
      <w:szCs w:val="32"/>
    </w:rPr>
  </w:style>
  <w:style w:type="character" w:customStyle="1" w:styleId="Heading1Char">
    <w:name w:val="Heading 1 Char"/>
    <w:basedOn w:val="DefaultParagraphFont"/>
    <w:link w:val="Heading1"/>
    <w:uiPriority w:val="9"/>
    <w:rsid w:val="002B6A20"/>
    <w:rPr>
      <w:rFonts w:ascii="Arial" w:eastAsiaTheme="majorEastAsia" w:hAnsi="Arial" w:cstheme="majorBidi"/>
      <w:b/>
      <w:sz w:val="28"/>
      <w:szCs w:val="32"/>
    </w:rPr>
  </w:style>
  <w:style w:type="character" w:customStyle="1" w:styleId="Heading2Char">
    <w:name w:val="Heading 2 Char"/>
    <w:basedOn w:val="DefaultParagraphFont"/>
    <w:link w:val="Heading2"/>
    <w:uiPriority w:val="9"/>
    <w:rsid w:val="00C70EFF"/>
    <w:rPr>
      <w:rFonts w:ascii="Arial" w:eastAsiaTheme="majorEastAsia" w:hAnsi="Arial" w:cstheme="majorBidi"/>
      <w:b/>
      <w:sz w:val="24"/>
      <w:szCs w:val="26"/>
    </w:rPr>
  </w:style>
  <w:style w:type="character" w:styleId="CommentReference">
    <w:name w:val="annotation reference"/>
    <w:basedOn w:val="DefaultParagraphFont"/>
    <w:uiPriority w:val="99"/>
    <w:semiHidden/>
    <w:unhideWhenUsed/>
    <w:rsid w:val="00E72E60"/>
    <w:rPr>
      <w:sz w:val="16"/>
      <w:szCs w:val="16"/>
    </w:rPr>
  </w:style>
  <w:style w:type="paragraph" w:styleId="CommentText">
    <w:name w:val="annotation text"/>
    <w:basedOn w:val="Normal"/>
    <w:link w:val="CommentTextChar"/>
    <w:uiPriority w:val="99"/>
    <w:unhideWhenUsed/>
    <w:rsid w:val="00E72E60"/>
    <w:rPr>
      <w:sz w:val="20"/>
      <w:szCs w:val="20"/>
    </w:rPr>
  </w:style>
  <w:style w:type="character" w:customStyle="1" w:styleId="CommentTextChar">
    <w:name w:val="Comment Text Char"/>
    <w:basedOn w:val="DefaultParagraphFont"/>
    <w:link w:val="CommentText"/>
    <w:uiPriority w:val="99"/>
    <w:rsid w:val="00E72E60"/>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72E60"/>
    <w:rPr>
      <w:b/>
      <w:bCs/>
    </w:rPr>
  </w:style>
  <w:style w:type="character" w:customStyle="1" w:styleId="CommentSubjectChar">
    <w:name w:val="Comment Subject Char"/>
    <w:basedOn w:val="CommentTextChar"/>
    <w:link w:val="CommentSubject"/>
    <w:uiPriority w:val="99"/>
    <w:semiHidden/>
    <w:rsid w:val="00E72E60"/>
    <w:rPr>
      <w:rFonts w:ascii="Arial" w:hAnsi="Arial"/>
      <w:b/>
      <w:bCs/>
      <w:sz w:val="20"/>
      <w:szCs w:val="20"/>
    </w:rPr>
  </w:style>
  <w:style w:type="character" w:styleId="Hyperlink">
    <w:name w:val="Hyperlink"/>
    <w:basedOn w:val="DefaultParagraphFont"/>
    <w:uiPriority w:val="99"/>
    <w:unhideWhenUsed/>
    <w:rsid w:val="007B0D0D"/>
    <w:rPr>
      <w:color w:val="0563C1" w:themeColor="hyperlink"/>
      <w:u w:val="single"/>
    </w:rPr>
  </w:style>
  <w:style w:type="character" w:styleId="UnresolvedMention">
    <w:name w:val="Unresolved Mention"/>
    <w:basedOn w:val="DefaultParagraphFont"/>
    <w:uiPriority w:val="99"/>
    <w:semiHidden/>
    <w:unhideWhenUsed/>
    <w:rsid w:val="007B0D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21835">
      <w:bodyDiv w:val="1"/>
      <w:marLeft w:val="0"/>
      <w:marRight w:val="0"/>
      <w:marTop w:val="0"/>
      <w:marBottom w:val="0"/>
      <w:divBdr>
        <w:top w:val="none" w:sz="0" w:space="0" w:color="auto"/>
        <w:left w:val="none" w:sz="0" w:space="0" w:color="auto"/>
        <w:bottom w:val="none" w:sz="0" w:space="0" w:color="auto"/>
        <w:right w:val="none" w:sz="0" w:space="0" w:color="auto"/>
      </w:divBdr>
    </w:div>
    <w:div w:id="398790018">
      <w:bodyDiv w:val="1"/>
      <w:marLeft w:val="0"/>
      <w:marRight w:val="0"/>
      <w:marTop w:val="0"/>
      <w:marBottom w:val="0"/>
      <w:divBdr>
        <w:top w:val="none" w:sz="0" w:space="0" w:color="auto"/>
        <w:left w:val="none" w:sz="0" w:space="0" w:color="auto"/>
        <w:bottom w:val="none" w:sz="0" w:space="0" w:color="auto"/>
        <w:right w:val="none" w:sz="0" w:space="0" w:color="auto"/>
      </w:divBdr>
    </w:div>
    <w:div w:id="441654522">
      <w:bodyDiv w:val="1"/>
      <w:marLeft w:val="0"/>
      <w:marRight w:val="0"/>
      <w:marTop w:val="0"/>
      <w:marBottom w:val="0"/>
      <w:divBdr>
        <w:top w:val="none" w:sz="0" w:space="0" w:color="auto"/>
        <w:left w:val="none" w:sz="0" w:space="0" w:color="auto"/>
        <w:bottom w:val="none" w:sz="0" w:space="0" w:color="auto"/>
        <w:right w:val="none" w:sz="0" w:space="0" w:color="auto"/>
      </w:divBdr>
    </w:div>
    <w:div w:id="567884647">
      <w:bodyDiv w:val="1"/>
      <w:marLeft w:val="0"/>
      <w:marRight w:val="0"/>
      <w:marTop w:val="0"/>
      <w:marBottom w:val="0"/>
      <w:divBdr>
        <w:top w:val="none" w:sz="0" w:space="0" w:color="auto"/>
        <w:left w:val="none" w:sz="0" w:space="0" w:color="auto"/>
        <w:bottom w:val="none" w:sz="0" w:space="0" w:color="auto"/>
        <w:right w:val="none" w:sz="0" w:space="0" w:color="auto"/>
      </w:divBdr>
    </w:div>
    <w:div w:id="611011170">
      <w:bodyDiv w:val="1"/>
      <w:marLeft w:val="0"/>
      <w:marRight w:val="0"/>
      <w:marTop w:val="0"/>
      <w:marBottom w:val="0"/>
      <w:divBdr>
        <w:top w:val="none" w:sz="0" w:space="0" w:color="auto"/>
        <w:left w:val="none" w:sz="0" w:space="0" w:color="auto"/>
        <w:bottom w:val="none" w:sz="0" w:space="0" w:color="auto"/>
        <w:right w:val="none" w:sz="0" w:space="0" w:color="auto"/>
      </w:divBdr>
    </w:div>
    <w:div w:id="646738583">
      <w:bodyDiv w:val="1"/>
      <w:marLeft w:val="0"/>
      <w:marRight w:val="0"/>
      <w:marTop w:val="0"/>
      <w:marBottom w:val="0"/>
      <w:divBdr>
        <w:top w:val="none" w:sz="0" w:space="0" w:color="auto"/>
        <w:left w:val="none" w:sz="0" w:space="0" w:color="auto"/>
        <w:bottom w:val="none" w:sz="0" w:space="0" w:color="auto"/>
        <w:right w:val="none" w:sz="0" w:space="0" w:color="auto"/>
      </w:divBdr>
    </w:div>
    <w:div w:id="769786507">
      <w:bodyDiv w:val="1"/>
      <w:marLeft w:val="0"/>
      <w:marRight w:val="0"/>
      <w:marTop w:val="0"/>
      <w:marBottom w:val="0"/>
      <w:divBdr>
        <w:top w:val="none" w:sz="0" w:space="0" w:color="auto"/>
        <w:left w:val="none" w:sz="0" w:space="0" w:color="auto"/>
        <w:bottom w:val="none" w:sz="0" w:space="0" w:color="auto"/>
        <w:right w:val="none" w:sz="0" w:space="0" w:color="auto"/>
      </w:divBdr>
    </w:div>
    <w:div w:id="872958832">
      <w:bodyDiv w:val="1"/>
      <w:marLeft w:val="0"/>
      <w:marRight w:val="0"/>
      <w:marTop w:val="0"/>
      <w:marBottom w:val="0"/>
      <w:divBdr>
        <w:top w:val="none" w:sz="0" w:space="0" w:color="auto"/>
        <w:left w:val="none" w:sz="0" w:space="0" w:color="auto"/>
        <w:bottom w:val="none" w:sz="0" w:space="0" w:color="auto"/>
        <w:right w:val="none" w:sz="0" w:space="0" w:color="auto"/>
      </w:divBdr>
    </w:div>
    <w:div w:id="894857619">
      <w:bodyDiv w:val="1"/>
      <w:marLeft w:val="0"/>
      <w:marRight w:val="0"/>
      <w:marTop w:val="0"/>
      <w:marBottom w:val="0"/>
      <w:divBdr>
        <w:top w:val="none" w:sz="0" w:space="0" w:color="auto"/>
        <w:left w:val="none" w:sz="0" w:space="0" w:color="auto"/>
        <w:bottom w:val="none" w:sz="0" w:space="0" w:color="auto"/>
        <w:right w:val="none" w:sz="0" w:space="0" w:color="auto"/>
      </w:divBdr>
    </w:div>
    <w:div w:id="906766450">
      <w:bodyDiv w:val="1"/>
      <w:marLeft w:val="0"/>
      <w:marRight w:val="0"/>
      <w:marTop w:val="0"/>
      <w:marBottom w:val="0"/>
      <w:divBdr>
        <w:top w:val="none" w:sz="0" w:space="0" w:color="auto"/>
        <w:left w:val="none" w:sz="0" w:space="0" w:color="auto"/>
        <w:bottom w:val="none" w:sz="0" w:space="0" w:color="auto"/>
        <w:right w:val="none" w:sz="0" w:space="0" w:color="auto"/>
      </w:divBdr>
    </w:div>
    <w:div w:id="982082067">
      <w:bodyDiv w:val="1"/>
      <w:marLeft w:val="0"/>
      <w:marRight w:val="0"/>
      <w:marTop w:val="0"/>
      <w:marBottom w:val="0"/>
      <w:divBdr>
        <w:top w:val="none" w:sz="0" w:space="0" w:color="auto"/>
        <w:left w:val="none" w:sz="0" w:space="0" w:color="auto"/>
        <w:bottom w:val="none" w:sz="0" w:space="0" w:color="auto"/>
        <w:right w:val="none" w:sz="0" w:space="0" w:color="auto"/>
      </w:divBdr>
    </w:div>
    <w:div w:id="1044066087">
      <w:bodyDiv w:val="1"/>
      <w:marLeft w:val="0"/>
      <w:marRight w:val="0"/>
      <w:marTop w:val="0"/>
      <w:marBottom w:val="0"/>
      <w:divBdr>
        <w:top w:val="none" w:sz="0" w:space="0" w:color="auto"/>
        <w:left w:val="none" w:sz="0" w:space="0" w:color="auto"/>
        <w:bottom w:val="none" w:sz="0" w:space="0" w:color="auto"/>
        <w:right w:val="none" w:sz="0" w:space="0" w:color="auto"/>
      </w:divBdr>
    </w:div>
    <w:div w:id="1067417443">
      <w:bodyDiv w:val="1"/>
      <w:marLeft w:val="0"/>
      <w:marRight w:val="0"/>
      <w:marTop w:val="0"/>
      <w:marBottom w:val="0"/>
      <w:divBdr>
        <w:top w:val="none" w:sz="0" w:space="0" w:color="auto"/>
        <w:left w:val="none" w:sz="0" w:space="0" w:color="auto"/>
        <w:bottom w:val="none" w:sz="0" w:space="0" w:color="auto"/>
        <w:right w:val="none" w:sz="0" w:space="0" w:color="auto"/>
      </w:divBdr>
    </w:div>
    <w:div w:id="1190293693">
      <w:bodyDiv w:val="1"/>
      <w:marLeft w:val="0"/>
      <w:marRight w:val="0"/>
      <w:marTop w:val="0"/>
      <w:marBottom w:val="0"/>
      <w:divBdr>
        <w:top w:val="none" w:sz="0" w:space="0" w:color="auto"/>
        <w:left w:val="none" w:sz="0" w:space="0" w:color="auto"/>
        <w:bottom w:val="none" w:sz="0" w:space="0" w:color="auto"/>
        <w:right w:val="none" w:sz="0" w:space="0" w:color="auto"/>
      </w:divBdr>
    </w:div>
    <w:div w:id="1261141352">
      <w:bodyDiv w:val="1"/>
      <w:marLeft w:val="0"/>
      <w:marRight w:val="0"/>
      <w:marTop w:val="0"/>
      <w:marBottom w:val="0"/>
      <w:divBdr>
        <w:top w:val="none" w:sz="0" w:space="0" w:color="auto"/>
        <w:left w:val="none" w:sz="0" w:space="0" w:color="auto"/>
        <w:bottom w:val="none" w:sz="0" w:space="0" w:color="auto"/>
        <w:right w:val="none" w:sz="0" w:space="0" w:color="auto"/>
      </w:divBdr>
    </w:div>
    <w:div w:id="1347905864">
      <w:bodyDiv w:val="1"/>
      <w:marLeft w:val="0"/>
      <w:marRight w:val="0"/>
      <w:marTop w:val="0"/>
      <w:marBottom w:val="0"/>
      <w:divBdr>
        <w:top w:val="none" w:sz="0" w:space="0" w:color="auto"/>
        <w:left w:val="none" w:sz="0" w:space="0" w:color="auto"/>
        <w:bottom w:val="none" w:sz="0" w:space="0" w:color="auto"/>
        <w:right w:val="none" w:sz="0" w:space="0" w:color="auto"/>
      </w:divBdr>
    </w:div>
    <w:div w:id="1508867240">
      <w:bodyDiv w:val="1"/>
      <w:marLeft w:val="0"/>
      <w:marRight w:val="0"/>
      <w:marTop w:val="0"/>
      <w:marBottom w:val="0"/>
      <w:divBdr>
        <w:top w:val="none" w:sz="0" w:space="0" w:color="auto"/>
        <w:left w:val="none" w:sz="0" w:space="0" w:color="auto"/>
        <w:bottom w:val="none" w:sz="0" w:space="0" w:color="auto"/>
        <w:right w:val="none" w:sz="0" w:space="0" w:color="auto"/>
      </w:divBdr>
    </w:div>
    <w:div w:id="1540128251">
      <w:bodyDiv w:val="1"/>
      <w:marLeft w:val="0"/>
      <w:marRight w:val="0"/>
      <w:marTop w:val="0"/>
      <w:marBottom w:val="0"/>
      <w:divBdr>
        <w:top w:val="none" w:sz="0" w:space="0" w:color="auto"/>
        <w:left w:val="none" w:sz="0" w:space="0" w:color="auto"/>
        <w:bottom w:val="none" w:sz="0" w:space="0" w:color="auto"/>
        <w:right w:val="none" w:sz="0" w:space="0" w:color="auto"/>
      </w:divBdr>
    </w:div>
    <w:div w:id="1543396483">
      <w:bodyDiv w:val="1"/>
      <w:marLeft w:val="0"/>
      <w:marRight w:val="0"/>
      <w:marTop w:val="0"/>
      <w:marBottom w:val="0"/>
      <w:divBdr>
        <w:top w:val="none" w:sz="0" w:space="0" w:color="auto"/>
        <w:left w:val="none" w:sz="0" w:space="0" w:color="auto"/>
        <w:bottom w:val="none" w:sz="0" w:space="0" w:color="auto"/>
        <w:right w:val="none" w:sz="0" w:space="0" w:color="auto"/>
      </w:divBdr>
    </w:div>
    <w:div w:id="1543831959">
      <w:bodyDiv w:val="1"/>
      <w:marLeft w:val="0"/>
      <w:marRight w:val="0"/>
      <w:marTop w:val="0"/>
      <w:marBottom w:val="0"/>
      <w:divBdr>
        <w:top w:val="none" w:sz="0" w:space="0" w:color="auto"/>
        <w:left w:val="none" w:sz="0" w:space="0" w:color="auto"/>
        <w:bottom w:val="none" w:sz="0" w:space="0" w:color="auto"/>
        <w:right w:val="none" w:sz="0" w:space="0" w:color="auto"/>
      </w:divBdr>
    </w:div>
    <w:div w:id="1615017404">
      <w:bodyDiv w:val="1"/>
      <w:marLeft w:val="0"/>
      <w:marRight w:val="0"/>
      <w:marTop w:val="0"/>
      <w:marBottom w:val="0"/>
      <w:divBdr>
        <w:top w:val="none" w:sz="0" w:space="0" w:color="auto"/>
        <w:left w:val="none" w:sz="0" w:space="0" w:color="auto"/>
        <w:bottom w:val="none" w:sz="0" w:space="0" w:color="auto"/>
        <w:right w:val="none" w:sz="0" w:space="0" w:color="auto"/>
      </w:divBdr>
    </w:div>
    <w:div w:id="1685206348">
      <w:bodyDiv w:val="1"/>
      <w:marLeft w:val="0"/>
      <w:marRight w:val="0"/>
      <w:marTop w:val="0"/>
      <w:marBottom w:val="0"/>
      <w:divBdr>
        <w:top w:val="none" w:sz="0" w:space="0" w:color="auto"/>
        <w:left w:val="none" w:sz="0" w:space="0" w:color="auto"/>
        <w:bottom w:val="none" w:sz="0" w:space="0" w:color="auto"/>
        <w:right w:val="none" w:sz="0" w:space="0" w:color="auto"/>
      </w:divBdr>
    </w:div>
    <w:div w:id="1792245019">
      <w:bodyDiv w:val="1"/>
      <w:marLeft w:val="0"/>
      <w:marRight w:val="0"/>
      <w:marTop w:val="0"/>
      <w:marBottom w:val="0"/>
      <w:divBdr>
        <w:top w:val="none" w:sz="0" w:space="0" w:color="auto"/>
        <w:left w:val="none" w:sz="0" w:space="0" w:color="auto"/>
        <w:bottom w:val="none" w:sz="0" w:space="0" w:color="auto"/>
        <w:right w:val="none" w:sz="0" w:space="0" w:color="auto"/>
      </w:divBdr>
    </w:div>
    <w:div w:id="1815683886">
      <w:bodyDiv w:val="1"/>
      <w:marLeft w:val="0"/>
      <w:marRight w:val="0"/>
      <w:marTop w:val="0"/>
      <w:marBottom w:val="0"/>
      <w:divBdr>
        <w:top w:val="none" w:sz="0" w:space="0" w:color="auto"/>
        <w:left w:val="none" w:sz="0" w:space="0" w:color="auto"/>
        <w:bottom w:val="none" w:sz="0" w:space="0" w:color="auto"/>
        <w:right w:val="none" w:sz="0" w:space="0" w:color="auto"/>
      </w:divBdr>
    </w:div>
    <w:div w:id="1863741875">
      <w:bodyDiv w:val="1"/>
      <w:marLeft w:val="0"/>
      <w:marRight w:val="0"/>
      <w:marTop w:val="0"/>
      <w:marBottom w:val="0"/>
      <w:divBdr>
        <w:top w:val="none" w:sz="0" w:space="0" w:color="auto"/>
        <w:left w:val="none" w:sz="0" w:space="0" w:color="auto"/>
        <w:bottom w:val="none" w:sz="0" w:space="0" w:color="auto"/>
        <w:right w:val="none" w:sz="0" w:space="0" w:color="auto"/>
      </w:divBdr>
    </w:div>
    <w:div w:id="1871602958">
      <w:bodyDiv w:val="1"/>
      <w:marLeft w:val="0"/>
      <w:marRight w:val="0"/>
      <w:marTop w:val="0"/>
      <w:marBottom w:val="0"/>
      <w:divBdr>
        <w:top w:val="none" w:sz="0" w:space="0" w:color="auto"/>
        <w:left w:val="none" w:sz="0" w:space="0" w:color="auto"/>
        <w:bottom w:val="none" w:sz="0" w:space="0" w:color="auto"/>
        <w:right w:val="none" w:sz="0" w:space="0" w:color="auto"/>
      </w:divBdr>
    </w:div>
    <w:div w:id="1890995661">
      <w:bodyDiv w:val="1"/>
      <w:marLeft w:val="0"/>
      <w:marRight w:val="0"/>
      <w:marTop w:val="0"/>
      <w:marBottom w:val="0"/>
      <w:divBdr>
        <w:top w:val="none" w:sz="0" w:space="0" w:color="auto"/>
        <w:left w:val="none" w:sz="0" w:space="0" w:color="auto"/>
        <w:bottom w:val="none" w:sz="0" w:space="0" w:color="auto"/>
        <w:right w:val="none" w:sz="0" w:space="0" w:color="auto"/>
      </w:divBdr>
    </w:div>
    <w:div w:id="1931113787">
      <w:bodyDiv w:val="1"/>
      <w:marLeft w:val="0"/>
      <w:marRight w:val="0"/>
      <w:marTop w:val="0"/>
      <w:marBottom w:val="0"/>
      <w:divBdr>
        <w:top w:val="none" w:sz="0" w:space="0" w:color="auto"/>
        <w:left w:val="none" w:sz="0" w:space="0" w:color="auto"/>
        <w:bottom w:val="none" w:sz="0" w:space="0" w:color="auto"/>
        <w:right w:val="none" w:sz="0" w:space="0" w:color="auto"/>
      </w:divBdr>
    </w:div>
    <w:div w:id="1972712107">
      <w:bodyDiv w:val="1"/>
      <w:marLeft w:val="0"/>
      <w:marRight w:val="0"/>
      <w:marTop w:val="0"/>
      <w:marBottom w:val="0"/>
      <w:divBdr>
        <w:top w:val="none" w:sz="0" w:space="0" w:color="auto"/>
        <w:left w:val="none" w:sz="0" w:space="0" w:color="auto"/>
        <w:bottom w:val="none" w:sz="0" w:space="0" w:color="auto"/>
        <w:right w:val="none" w:sz="0" w:space="0" w:color="auto"/>
      </w:divBdr>
    </w:div>
    <w:div w:id="2026439647">
      <w:bodyDiv w:val="1"/>
      <w:marLeft w:val="0"/>
      <w:marRight w:val="0"/>
      <w:marTop w:val="0"/>
      <w:marBottom w:val="0"/>
      <w:divBdr>
        <w:top w:val="none" w:sz="0" w:space="0" w:color="auto"/>
        <w:left w:val="none" w:sz="0" w:space="0" w:color="auto"/>
        <w:bottom w:val="none" w:sz="0" w:space="0" w:color="auto"/>
        <w:right w:val="none" w:sz="0" w:space="0" w:color="auto"/>
      </w:divBdr>
    </w:div>
    <w:div w:id="211566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0B30E71AA2A54689A9C0C10729C5F6" ma:contentTypeVersion="22" ma:contentTypeDescription="Create a new document." ma:contentTypeScope="" ma:versionID="2b8e92a5e086ec7ea610a0658ad4e61a">
  <xsd:schema xmlns:xsd="http://www.w3.org/2001/XMLSchema" xmlns:xs="http://www.w3.org/2001/XMLSchema" xmlns:p="http://schemas.microsoft.com/office/2006/metadata/properties" xmlns:ns2="69177516-a4f8-4f82-b1a5-7246cdf873d1" xmlns:ns3="http://schemas.microsoft.com/sharepoint/v3/fields" xmlns:ns4="3f52a809-6b59-4d56-b6a8-f39b068890c8" targetNamespace="http://schemas.microsoft.com/office/2006/metadata/properties" ma:root="true" ma:fieldsID="5a1ea75414e673da6dd94971a5cd7818" ns2:_="" ns3:_="" ns4:_="">
    <xsd:import namespace="69177516-a4f8-4f82-b1a5-7246cdf873d1"/>
    <xsd:import namespace="http://schemas.microsoft.com/sharepoint/v3/fields"/>
    <xsd:import namespace="3f52a809-6b59-4d56-b6a8-f39b068890c8"/>
    <xsd:element name="properties">
      <xsd:complexType>
        <xsd:sequence>
          <xsd:element name="documentManagement">
            <xsd:complexType>
              <xsd:all>
                <xsd:element ref="ns2:MediaServiceMetadata" minOccurs="0"/>
                <xsd:element ref="ns2:MediaServiceFastMetadata" minOccurs="0"/>
                <xsd:element ref="ns2:Governing_x0020_Principle" minOccurs="0"/>
                <xsd:element ref="ns3:_Version" minOccurs="0"/>
                <xsd:element ref="ns2:MediaServiceAutoKeyPoints" minOccurs="0"/>
                <xsd:element ref="ns2:MediaServiceKeyPoint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ObjectDetectorVersions" minOccurs="0"/>
                <xsd:element ref="ns2:DocumentType" minOccurs="0"/>
                <xsd:element ref="ns2:GoverningPrincipleSubPoi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77516-a4f8-4f82-b1a5-7246cdf873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Governing_x0020_Principle" ma:index="10" nillable="true" ma:displayName="Governing Principle" ma:internalName="Governing_x0020_Principle">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b5105ad-fc01-4f04-9303-2d3857fdf29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DocumentType" ma:index="21" nillable="true" ma:displayName="Document Type" ma:format="Dropdown" ma:internalName="DocumentType">
      <xsd:simpleType>
        <xsd:restriction base="dms:Text">
          <xsd:maxLength value="255"/>
        </xsd:restriction>
      </xsd:simpleType>
    </xsd:element>
    <xsd:element name="GoverningPrincipleSubPoint" ma:index="22" nillable="true" ma:displayName="Governing Principle Sub Point" ma:format="Dropdown" ma:internalName="GoverningPrincipleSubPoin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1"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52a809-6b59-4d56-b6a8-f39b068890c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88cf3fb-cc70-4361-82c7-93586378bfc0}" ma:internalName="TaxCatchAll" ma:showField="CatchAllData" ma:web="3f52a809-6b59-4d56-b6a8-f39b068890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Apr 2023</_Version>
    <Governing_x0020_Principle xmlns="69177516-a4f8-4f82-b1a5-7246cdf873d1">Promotion</Governing_x0020_Principle>
    <TaxCatchAll xmlns="3f52a809-6b59-4d56-b6a8-f39b068890c8" xsi:nil="true"/>
    <lcf76f155ced4ddcb4097134ff3c332f xmlns="69177516-a4f8-4f82-b1a5-7246cdf873d1">
      <Terms xmlns="http://schemas.microsoft.com/office/infopath/2007/PartnerControls"/>
    </lcf76f155ced4ddcb4097134ff3c332f>
    <DocumentType xmlns="69177516-a4f8-4f82-b1a5-7246cdf873d1">Template</DocumentType>
    <GoverningPrincipleSubPoint xmlns="69177516-a4f8-4f82-b1a5-7246cdf873d1">16</GoverningPrincipleSubPoin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D79E55-6931-4D8B-9A14-1CBA294AC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77516-a4f8-4f82-b1a5-7246cdf873d1"/>
    <ds:schemaRef ds:uri="http://schemas.microsoft.com/sharepoint/v3/fields"/>
    <ds:schemaRef ds:uri="3f52a809-6b59-4d56-b6a8-f39b06889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CBF650-2CEA-4D47-964E-2A3EC8F32433}">
  <ds:schemaRefs>
    <ds:schemaRef ds:uri="http://schemas.microsoft.com/office/2006/metadata/properties"/>
    <ds:schemaRef ds:uri="http://schemas.microsoft.com/office/infopath/2007/PartnerControls"/>
    <ds:schemaRef ds:uri="http://schemas.microsoft.com/sharepoint/v3/fields"/>
    <ds:schemaRef ds:uri="69177516-a4f8-4f82-b1a5-7246cdf873d1"/>
    <ds:schemaRef ds:uri="3f52a809-6b59-4d56-b6a8-f39b068890c8"/>
  </ds:schemaRefs>
</ds:datastoreItem>
</file>

<file path=customXml/itemProps3.xml><?xml version="1.0" encoding="utf-8"?>
<ds:datastoreItem xmlns:ds="http://schemas.openxmlformats.org/officeDocument/2006/customXml" ds:itemID="{E61D66AC-7F9D-4093-BCCD-D74B6C1C2B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547</Words>
  <Characters>3118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Customer Facing Structure SDS template</vt:lpstr>
    </vt:vector>
  </TitlesOfParts>
  <Company/>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Facing Structure SDS template</dc:title>
  <dc:subject>SDS</dc:subject>
  <dc:creator/>
  <cp:keywords/>
  <dc:description/>
  <cp:lastModifiedBy>Alexis Murphy</cp:lastModifiedBy>
  <cp:revision>9</cp:revision>
  <dcterms:created xsi:type="dcterms:W3CDTF">2024-04-26T16:27:00Z</dcterms:created>
  <dcterms:modified xsi:type="dcterms:W3CDTF">2024-10-28T13:44:00Z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0x010100A00B30E71AA2A54689A9C0C10729C5F6</vt:lpwstr>
  </property>
  <property fmtid="{D5CDD505-2E9C-101B-9397-08002B2CF9AE}" pid="3" name="MediaServiceImageTags">
    <vt:lpwstr/>
  </property>
  <property fmtid="{D5CDD505-2E9C-101B-9397-08002B2CF9AE}" pid="4" name="Governing Principle Sub Point ISO standard">
    <vt:lpwstr>14</vt:lpwstr>
  </property>
</Properties>
</file>