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BD2A32">
      <w:pPr>
        <w:rPr>
          <w:rFonts w:cs="Arial"/>
          <w:b/>
          <w:bCs/>
          <w:sz w:val="32"/>
          <w:szCs w:val="32"/>
        </w:rPr>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DBF10" w14:textId="77777777" w:rsidR="00642042" w:rsidRDefault="00642042" w:rsidP="00BD2A32">
      <w:pPr>
        <w:rPr>
          <w:rFonts w:cs="Arial"/>
          <w:b/>
          <w:bCs/>
          <w:sz w:val="32"/>
          <w:szCs w:val="32"/>
        </w:rPr>
      </w:pPr>
    </w:p>
    <w:p w14:paraId="691DF2B6" w14:textId="77777777" w:rsidR="00642042" w:rsidRDefault="00642042" w:rsidP="00BD2A32">
      <w:pPr>
        <w:rPr>
          <w:rFonts w:cs="Arial"/>
          <w:b/>
          <w:bCs/>
          <w:sz w:val="32"/>
          <w:szCs w:val="32"/>
        </w:rPr>
      </w:pPr>
    </w:p>
    <w:p w14:paraId="205504A0" w14:textId="77777777" w:rsidR="00642042" w:rsidRDefault="00642042" w:rsidP="00BD2A32">
      <w:pPr>
        <w:rPr>
          <w:rFonts w:cs="Arial"/>
          <w:b/>
          <w:bCs/>
          <w:sz w:val="32"/>
          <w:szCs w:val="32"/>
        </w:rPr>
      </w:pPr>
    </w:p>
    <w:p w14:paraId="3A059B3D" w14:textId="77777777" w:rsidR="00642042" w:rsidRDefault="00642042" w:rsidP="00BD2A32">
      <w:pPr>
        <w:rPr>
          <w:rFonts w:cs="Arial"/>
          <w:b/>
          <w:bCs/>
          <w:sz w:val="32"/>
          <w:szCs w:val="32"/>
        </w:rPr>
      </w:pPr>
    </w:p>
    <w:p w14:paraId="3CACCC54" w14:textId="6834C615" w:rsidR="00642042" w:rsidRPr="00B46FF6" w:rsidRDefault="00BD2A32" w:rsidP="00D439C4">
      <w:pPr>
        <w:pStyle w:val="GroupAwardtitle"/>
        <w:ind w:left="3686" w:hanging="3686"/>
        <w:rPr>
          <w:b w:val="0"/>
          <w:bCs w:val="0"/>
        </w:rPr>
      </w:pPr>
      <w:r>
        <w:t>G</w:t>
      </w:r>
      <w:r w:rsidR="00642042">
        <w:t>roup Award Title:</w:t>
      </w:r>
      <w:r w:rsidR="00642042" w:rsidRPr="00B46FF6">
        <w:rPr>
          <w:b w:val="0"/>
          <w:bCs w:val="0"/>
        </w:rPr>
        <w:tab/>
      </w:r>
      <w:r w:rsidR="00D439C4">
        <w:rPr>
          <w:b w:val="0"/>
          <w:bCs w:val="0"/>
        </w:rPr>
        <w:t>SVQ in Emergency Fire Services: Control Operations at SCQF level 7</w:t>
      </w:r>
    </w:p>
    <w:p w14:paraId="50C612CA" w14:textId="77777777" w:rsidR="00B46FF6" w:rsidRPr="00B46FF6" w:rsidRDefault="00B46FF6" w:rsidP="00B46FF6"/>
    <w:p w14:paraId="540D70A3" w14:textId="0C03A6DB"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DA2C72" w:rsidRPr="00DA2C72">
        <w:rPr>
          <w:b w:val="0"/>
          <w:bCs w:val="0"/>
        </w:rPr>
        <w:t>GT8W 23</w:t>
      </w:r>
    </w:p>
    <w:p w14:paraId="3AF98403" w14:textId="77777777" w:rsidR="00EE5717" w:rsidRPr="00EE5717" w:rsidRDefault="00EE5717" w:rsidP="00EE5717"/>
    <w:p w14:paraId="19B55233" w14:textId="4F21FDFE"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D439C4">
        <w:rPr>
          <w:b w:val="0"/>
          <w:bCs w:val="0"/>
        </w:rPr>
        <w:t>126</w:t>
      </w:r>
      <w:r w:rsidRPr="00B46FF6">
        <w:rPr>
          <w:b w:val="0"/>
          <w:bCs w:val="0"/>
        </w:rPr>
        <w:tab/>
        <w:t>Maximum</w:t>
      </w:r>
      <w:r w:rsidR="00B46FF6">
        <w:rPr>
          <w:b w:val="0"/>
          <w:bCs w:val="0"/>
        </w:rPr>
        <w:t>:</w:t>
      </w:r>
      <w:r w:rsidR="008D2E4D" w:rsidRPr="00B46FF6">
        <w:rPr>
          <w:b w:val="0"/>
          <w:bCs w:val="0"/>
        </w:rPr>
        <w:t xml:space="preserve"> </w:t>
      </w:r>
      <w:r w:rsidR="00D439C4">
        <w:rPr>
          <w:b w:val="0"/>
          <w:bCs w:val="0"/>
        </w:rPr>
        <w:t>142</w:t>
      </w:r>
    </w:p>
    <w:p w14:paraId="7A6895FE" w14:textId="1DD57A58" w:rsidR="00B46FF6" w:rsidRDefault="00B46FF6" w:rsidP="00B46FF6">
      <w:r>
        <w:t>To attain the qualification, candidates must complete</w:t>
      </w:r>
      <w:r w:rsidR="00DA2C72">
        <w:t xml:space="preserve"> 8</w:t>
      </w:r>
      <w:r>
        <w:t>. This consists of:</w:t>
      </w:r>
    </w:p>
    <w:p w14:paraId="25CBAAC2" w14:textId="77777777" w:rsidR="00B46FF6" w:rsidRDefault="00B46FF6" w:rsidP="00B46FF6"/>
    <w:p w14:paraId="2DA4D8E5" w14:textId="5E3D72AF" w:rsidR="00B46FF6" w:rsidRDefault="00DA2C72" w:rsidP="0055580D">
      <w:pPr>
        <w:pStyle w:val="bullet"/>
      </w:pPr>
      <w:r>
        <w:t>6 Mandatory Units</w:t>
      </w:r>
    </w:p>
    <w:p w14:paraId="385C0528" w14:textId="40DE5D2E" w:rsidR="0055580D" w:rsidRDefault="00DA2C72" w:rsidP="0055580D">
      <w:pPr>
        <w:pStyle w:val="bullet"/>
      </w:pPr>
      <w:r>
        <w:t>2 optional Units</w:t>
      </w:r>
    </w:p>
    <w:p w14:paraId="3483DA68" w14:textId="77777777" w:rsidR="0055580D" w:rsidRDefault="0055580D" w:rsidP="0055580D"/>
    <w:p w14:paraId="0D8EAE0E" w14:textId="77777777" w:rsidR="00B46FF6" w:rsidRPr="00B46FF6" w:rsidRDefault="00B46FF6" w:rsidP="0055580D"/>
    <w:p w14:paraId="2C05EB42" w14:textId="1A139A32"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475CE699" w14:textId="52075053" w:rsidR="0055580D" w:rsidRDefault="0055580D" w:rsidP="0055580D">
      <w:pPr>
        <w:rPr>
          <w:lang w:val="en-US"/>
        </w:rPr>
      </w:pPr>
    </w:p>
    <w:tbl>
      <w:tblPr>
        <w:tblStyle w:val="TableGrid"/>
        <w:tblW w:w="9640" w:type="dxa"/>
        <w:tblLayout w:type="fixed"/>
        <w:tblLook w:val="0620" w:firstRow="1" w:lastRow="0" w:firstColumn="0" w:lastColumn="0" w:noHBand="1" w:noVBand="1"/>
      </w:tblPr>
      <w:tblGrid>
        <w:gridCol w:w="1601"/>
        <w:gridCol w:w="1516"/>
        <w:gridCol w:w="3681"/>
        <w:gridCol w:w="947"/>
        <w:gridCol w:w="947"/>
        <w:gridCol w:w="948"/>
      </w:tblGrid>
      <w:tr w:rsidR="0055580D" w14:paraId="1DB2035C" w14:textId="77777777" w:rsidTr="00EE5717">
        <w:trPr>
          <w:trHeight w:val="397"/>
        </w:trPr>
        <w:tc>
          <w:tcPr>
            <w:tcW w:w="9640" w:type="dxa"/>
            <w:gridSpan w:val="6"/>
            <w:vAlign w:val="center"/>
          </w:tcPr>
          <w:p w14:paraId="08A0D903" w14:textId="5D67E57A" w:rsidR="0055580D" w:rsidRPr="006665BB" w:rsidRDefault="0055580D" w:rsidP="006665BB">
            <w:pPr>
              <w:rPr>
                <w:b/>
                <w:bCs/>
                <w:lang w:val="en-US"/>
              </w:rPr>
            </w:pPr>
            <w:r w:rsidRPr="006665BB">
              <w:rPr>
                <w:b/>
                <w:bCs/>
                <w:lang w:val="en-US"/>
              </w:rPr>
              <w:t xml:space="preserve">Mandatory units: Candidates must complete all </w:t>
            </w:r>
            <w:r w:rsidR="00D439C4">
              <w:rPr>
                <w:b/>
                <w:bCs/>
                <w:lang w:val="en-US"/>
              </w:rPr>
              <w:t>six</w:t>
            </w:r>
            <w:r w:rsidRPr="006665BB">
              <w:rPr>
                <w:b/>
                <w:bCs/>
                <w:lang w:val="en-US"/>
              </w:rPr>
              <w:t xml:space="preserve"> units</w:t>
            </w:r>
          </w:p>
        </w:tc>
      </w:tr>
      <w:tr w:rsidR="0055580D" w14:paraId="24531911" w14:textId="77777777" w:rsidTr="00D439C4">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516"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681"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D439C4" w14:paraId="7B7AB8DC" w14:textId="77777777" w:rsidTr="00D439C4">
        <w:trPr>
          <w:trHeight w:val="454"/>
        </w:trPr>
        <w:tc>
          <w:tcPr>
            <w:tcW w:w="1601" w:type="dxa"/>
            <w:vAlign w:val="center"/>
          </w:tcPr>
          <w:p w14:paraId="0E132419" w14:textId="7FE6F101" w:rsidR="00D439C4" w:rsidRDefault="00211E67" w:rsidP="00D439C4">
            <w:pPr>
              <w:rPr>
                <w:lang w:val="en-US"/>
              </w:rPr>
            </w:pPr>
            <w:r>
              <w:rPr>
                <w:lang w:val="en-US"/>
              </w:rPr>
              <w:t>J6SM 04</w:t>
            </w:r>
          </w:p>
        </w:tc>
        <w:tc>
          <w:tcPr>
            <w:tcW w:w="1516" w:type="dxa"/>
            <w:vAlign w:val="center"/>
          </w:tcPr>
          <w:p w14:paraId="0F5C946C" w14:textId="03791A57" w:rsidR="00D439C4" w:rsidRDefault="00D439C4" w:rsidP="00D439C4">
            <w:pPr>
              <w:rPr>
                <w:lang w:val="en-US"/>
              </w:rPr>
            </w:pPr>
            <w:r>
              <w:rPr>
                <w:rFonts w:cs="Arial"/>
                <w:color w:val="000000"/>
              </w:rPr>
              <w:t>SFJFRSCO1</w:t>
            </w:r>
          </w:p>
        </w:tc>
        <w:tc>
          <w:tcPr>
            <w:tcW w:w="3681" w:type="dxa"/>
            <w:vAlign w:val="center"/>
          </w:tcPr>
          <w:p w14:paraId="6DB6B5B1" w14:textId="517054B3" w:rsidR="00D439C4" w:rsidRDefault="00D439C4" w:rsidP="00D439C4">
            <w:pPr>
              <w:rPr>
                <w:lang w:val="en-US"/>
              </w:rPr>
            </w:pPr>
            <w:r>
              <w:rPr>
                <w:rFonts w:cs="Arial"/>
                <w:color w:val="000000"/>
              </w:rPr>
              <w:t>Maintain Information on Fire and Rescue Operational Resources</w:t>
            </w:r>
          </w:p>
        </w:tc>
        <w:tc>
          <w:tcPr>
            <w:tcW w:w="947" w:type="dxa"/>
            <w:vAlign w:val="center"/>
          </w:tcPr>
          <w:p w14:paraId="15654BED" w14:textId="39794D5C" w:rsidR="00D439C4" w:rsidRDefault="00D439C4" w:rsidP="00D439C4">
            <w:pPr>
              <w:jc w:val="center"/>
              <w:rPr>
                <w:lang w:val="en-US"/>
              </w:rPr>
            </w:pPr>
            <w:r>
              <w:rPr>
                <w:rFonts w:cs="Arial"/>
              </w:rPr>
              <w:t>7</w:t>
            </w:r>
          </w:p>
        </w:tc>
        <w:tc>
          <w:tcPr>
            <w:tcW w:w="947" w:type="dxa"/>
            <w:vAlign w:val="center"/>
          </w:tcPr>
          <w:p w14:paraId="6A1E8A0D" w14:textId="7D998FF8" w:rsidR="00D439C4" w:rsidRDefault="00D439C4" w:rsidP="00D439C4">
            <w:pPr>
              <w:jc w:val="center"/>
              <w:rPr>
                <w:lang w:val="en-US"/>
              </w:rPr>
            </w:pPr>
            <w:r>
              <w:rPr>
                <w:rFonts w:cs="Arial"/>
              </w:rPr>
              <w:t>17</w:t>
            </w:r>
          </w:p>
        </w:tc>
        <w:tc>
          <w:tcPr>
            <w:tcW w:w="948" w:type="dxa"/>
            <w:vAlign w:val="center"/>
          </w:tcPr>
          <w:p w14:paraId="30A31573" w14:textId="2DA994F7" w:rsidR="00D439C4" w:rsidRDefault="00DA2C72" w:rsidP="00D439C4">
            <w:pPr>
              <w:jc w:val="center"/>
              <w:rPr>
                <w:lang w:val="en-US"/>
              </w:rPr>
            </w:pPr>
            <w:r>
              <w:rPr>
                <w:lang w:val="en-US"/>
              </w:rPr>
              <w:t>1</w:t>
            </w:r>
          </w:p>
        </w:tc>
      </w:tr>
      <w:tr w:rsidR="00D439C4" w14:paraId="3BE4985B" w14:textId="77777777" w:rsidTr="00D439C4">
        <w:trPr>
          <w:trHeight w:val="454"/>
        </w:trPr>
        <w:tc>
          <w:tcPr>
            <w:tcW w:w="1601" w:type="dxa"/>
            <w:vAlign w:val="center"/>
          </w:tcPr>
          <w:p w14:paraId="38AFAAF5" w14:textId="5137B6D9" w:rsidR="00D439C4" w:rsidRDefault="00211E67" w:rsidP="00D439C4">
            <w:pPr>
              <w:rPr>
                <w:lang w:val="en-US"/>
              </w:rPr>
            </w:pPr>
            <w:r>
              <w:rPr>
                <w:lang w:val="en-US"/>
              </w:rPr>
              <w:t>J6SN 04</w:t>
            </w:r>
          </w:p>
        </w:tc>
        <w:tc>
          <w:tcPr>
            <w:tcW w:w="1516" w:type="dxa"/>
            <w:vAlign w:val="center"/>
          </w:tcPr>
          <w:p w14:paraId="463E54F1" w14:textId="57F420EB" w:rsidR="00D439C4" w:rsidRDefault="00D439C4" w:rsidP="00D439C4">
            <w:pPr>
              <w:rPr>
                <w:lang w:val="en-US"/>
              </w:rPr>
            </w:pPr>
            <w:r>
              <w:rPr>
                <w:rFonts w:cs="Arial"/>
                <w:color w:val="000000"/>
              </w:rPr>
              <w:t>SFJHA203</w:t>
            </w:r>
          </w:p>
        </w:tc>
        <w:tc>
          <w:tcPr>
            <w:tcW w:w="3681" w:type="dxa"/>
            <w:vAlign w:val="center"/>
          </w:tcPr>
          <w:p w14:paraId="604D7685" w14:textId="5D6E3CB4" w:rsidR="00D439C4" w:rsidRDefault="00D439C4" w:rsidP="00D439C4">
            <w:pPr>
              <w:rPr>
                <w:lang w:val="en-US"/>
              </w:rPr>
            </w:pPr>
            <w:r>
              <w:rPr>
                <w:rFonts w:cs="Arial"/>
                <w:color w:val="000000"/>
              </w:rPr>
              <w:t>Manage Personal Development and Reflect on Current Practice</w:t>
            </w:r>
          </w:p>
        </w:tc>
        <w:tc>
          <w:tcPr>
            <w:tcW w:w="947" w:type="dxa"/>
            <w:vAlign w:val="center"/>
          </w:tcPr>
          <w:p w14:paraId="16C8A569" w14:textId="07351D3A" w:rsidR="00D439C4" w:rsidRDefault="00D439C4" w:rsidP="00D439C4">
            <w:pPr>
              <w:jc w:val="center"/>
              <w:rPr>
                <w:lang w:val="en-US"/>
              </w:rPr>
            </w:pPr>
            <w:r>
              <w:rPr>
                <w:rFonts w:cs="Arial"/>
              </w:rPr>
              <w:t>7</w:t>
            </w:r>
          </w:p>
        </w:tc>
        <w:tc>
          <w:tcPr>
            <w:tcW w:w="947" w:type="dxa"/>
            <w:vAlign w:val="center"/>
          </w:tcPr>
          <w:p w14:paraId="2A7E5F7F" w14:textId="1BAEDE90" w:rsidR="00D439C4" w:rsidRDefault="00D439C4" w:rsidP="00D439C4">
            <w:pPr>
              <w:jc w:val="center"/>
              <w:rPr>
                <w:lang w:val="en-US"/>
              </w:rPr>
            </w:pPr>
            <w:r>
              <w:rPr>
                <w:rFonts w:cs="Arial"/>
              </w:rPr>
              <w:t>8</w:t>
            </w:r>
          </w:p>
        </w:tc>
        <w:tc>
          <w:tcPr>
            <w:tcW w:w="948" w:type="dxa"/>
            <w:vAlign w:val="center"/>
          </w:tcPr>
          <w:p w14:paraId="4D22675F" w14:textId="5DC486BE" w:rsidR="00D439C4" w:rsidRDefault="00DA2C72" w:rsidP="00D439C4">
            <w:pPr>
              <w:jc w:val="center"/>
              <w:rPr>
                <w:lang w:val="en-US"/>
              </w:rPr>
            </w:pPr>
            <w:r>
              <w:rPr>
                <w:lang w:val="en-US"/>
              </w:rPr>
              <w:t>1</w:t>
            </w:r>
          </w:p>
        </w:tc>
      </w:tr>
      <w:tr w:rsidR="00D439C4" w14:paraId="6F894700" w14:textId="77777777" w:rsidTr="00D439C4">
        <w:trPr>
          <w:trHeight w:val="454"/>
        </w:trPr>
        <w:tc>
          <w:tcPr>
            <w:tcW w:w="1601" w:type="dxa"/>
            <w:vAlign w:val="center"/>
          </w:tcPr>
          <w:p w14:paraId="3393AD54" w14:textId="714C67C2" w:rsidR="00D439C4" w:rsidRDefault="00211E67" w:rsidP="00D439C4">
            <w:pPr>
              <w:rPr>
                <w:lang w:val="en-US"/>
              </w:rPr>
            </w:pPr>
            <w:r>
              <w:rPr>
                <w:lang w:val="en-US"/>
              </w:rPr>
              <w:t>J6SP 04</w:t>
            </w:r>
          </w:p>
        </w:tc>
        <w:tc>
          <w:tcPr>
            <w:tcW w:w="1516" w:type="dxa"/>
            <w:vAlign w:val="center"/>
          </w:tcPr>
          <w:p w14:paraId="436D3E57" w14:textId="4B9FC2BE" w:rsidR="00D439C4" w:rsidRDefault="00D439C4" w:rsidP="00D439C4">
            <w:pPr>
              <w:rPr>
                <w:lang w:val="en-US"/>
              </w:rPr>
            </w:pPr>
            <w:r>
              <w:rPr>
                <w:rFonts w:cs="Arial"/>
                <w:color w:val="000000"/>
              </w:rPr>
              <w:t>SFJFRSCO3</w:t>
            </w:r>
          </w:p>
        </w:tc>
        <w:tc>
          <w:tcPr>
            <w:tcW w:w="3681" w:type="dxa"/>
            <w:vAlign w:val="center"/>
          </w:tcPr>
          <w:p w14:paraId="50FD6CBE" w14:textId="691BB1E2" w:rsidR="00D439C4" w:rsidRDefault="00D439C4" w:rsidP="00D439C4">
            <w:pPr>
              <w:rPr>
                <w:lang w:val="en-US"/>
              </w:rPr>
            </w:pPr>
            <w:r>
              <w:rPr>
                <w:rFonts w:cs="Arial"/>
                <w:color w:val="000000"/>
              </w:rPr>
              <w:t>Gather and Manage Information to Mobilise a Fire and Rescue Response</w:t>
            </w:r>
          </w:p>
        </w:tc>
        <w:tc>
          <w:tcPr>
            <w:tcW w:w="947" w:type="dxa"/>
            <w:vAlign w:val="center"/>
          </w:tcPr>
          <w:p w14:paraId="25418666" w14:textId="1E9CFF66" w:rsidR="00D439C4" w:rsidRDefault="00D439C4" w:rsidP="00D439C4">
            <w:pPr>
              <w:jc w:val="center"/>
              <w:rPr>
                <w:lang w:val="en-US"/>
              </w:rPr>
            </w:pPr>
            <w:r>
              <w:rPr>
                <w:rFonts w:cs="Arial"/>
              </w:rPr>
              <w:t>7</w:t>
            </w:r>
          </w:p>
        </w:tc>
        <w:tc>
          <w:tcPr>
            <w:tcW w:w="947" w:type="dxa"/>
            <w:vAlign w:val="center"/>
          </w:tcPr>
          <w:p w14:paraId="5DCDB492" w14:textId="07FEB1AB" w:rsidR="00D439C4" w:rsidRDefault="00D439C4" w:rsidP="00D439C4">
            <w:pPr>
              <w:jc w:val="center"/>
              <w:rPr>
                <w:lang w:val="en-US"/>
              </w:rPr>
            </w:pPr>
            <w:r>
              <w:rPr>
                <w:rFonts w:cs="Arial"/>
              </w:rPr>
              <w:t>33</w:t>
            </w:r>
          </w:p>
        </w:tc>
        <w:tc>
          <w:tcPr>
            <w:tcW w:w="948" w:type="dxa"/>
            <w:vAlign w:val="center"/>
          </w:tcPr>
          <w:p w14:paraId="379523C0" w14:textId="57721E02" w:rsidR="00D439C4" w:rsidRDefault="00DA2C72" w:rsidP="00D439C4">
            <w:pPr>
              <w:jc w:val="center"/>
              <w:rPr>
                <w:lang w:val="en-US"/>
              </w:rPr>
            </w:pPr>
            <w:r>
              <w:rPr>
                <w:lang w:val="en-US"/>
              </w:rPr>
              <w:t>1</w:t>
            </w:r>
          </w:p>
        </w:tc>
      </w:tr>
      <w:tr w:rsidR="00D439C4" w14:paraId="34CF5429" w14:textId="77777777" w:rsidTr="00D439C4">
        <w:trPr>
          <w:trHeight w:val="454"/>
        </w:trPr>
        <w:tc>
          <w:tcPr>
            <w:tcW w:w="1601" w:type="dxa"/>
            <w:vAlign w:val="center"/>
          </w:tcPr>
          <w:p w14:paraId="6918D59F" w14:textId="49FEA945" w:rsidR="00D439C4" w:rsidRDefault="00211E67" w:rsidP="00D439C4">
            <w:pPr>
              <w:rPr>
                <w:lang w:val="en-US"/>
              </w:rPr>
            </w:pPr>
            <w:r>
              <w:rPr>
                <w:lang w:val="en-US"/>
              </w:rPr>
              <w:t>J6SR 04</w:t>
            </w:r>
          </w:p>
        </w:tc>
        <w:tc>
          <w:tcPr>
            <w:tcW w:w="1516" w:type="dxa"/>
            <w:vAlign w:val="center"/>
          </w:tcPr>
          <w:p w14:paraId="78C82347" w14:textId="4AFED807" w:rsidR="00D439C4" w:rsidRDefault="00D439C4" w:rsidP="00D439C4">
            <w:pPr>
              <w:rPr>
                <w:lang w:val="en-US"/>
              </w:rPr>
            </w:pPr>
            <w:r>
              <w:rPr>
                <w:rFonts w:cs="Arial"/>
              </w:rPr>
              <w:t>SFJFRSCO4</w:t>
            </w:r>
          </w:p>
        </w:tc>
        <w:tc>
          <w:tcPr>
            <w:tcW w:w="3681" w:type="dxa"/>
            <w:vAlign w:val="center"/>
          </w:tcPr>
          <w:p w14:paraId="30FE57ED" w14:textId="66842BE7" w:rsidR="00D439C4" w:rsidRDefault="00D439C4" w:rsidP="00D439C4">
            <w:pPr>
              <w:rPr>
                <w:lang w:val="en-US"/>
              </w:rPr>
            </w:pPr>
            <w:r>
              <w:rPr>
                <w:rFonts w:cs="Arial"/>
              </w:rPr>
              <w:t xml:space="preserve">Support Fire and Rescue Responses </w:t>
            </w:r>
          </w:p>
        </w:tc>
        <w:tc>
          <w:tcPr>
            <w:tcW w:w="947" w:type="dxa"/>
            <w:vAlign w:val="center"/>
          </w:tcPr>
          <w:p w14:paraId="287FDFC3" w14:textId="50F296C8" w:rsidR="00D439C4" w:rsidRDefault="00D439C4" w:rsidP="00D439C4">
            <w:pPr>
              <w:jc w:val="center"/>
              <w:rPr>
                <w:lang w:val="en-US"/>
              </w:rPr>
            </w:pPr>
            <w:r>
              <w:rPr>
                <w:rFonts w:cs="Arial"/>
              </w:rPr>
              <w:t>7</w:t>
            </w:r>
          </w:p>
        </w:tc>
        <w:tc>
          <w:tcPr>
            <w:tcW w:w="947" w:type="dxa"/>
            <w:vAlign w:val="center"/>
          </w:tcPr>
          <w:p w14:paraId="4CB80C50" w14:textId="058F5033" w:rsidR="00D439C4" w:rsidRDefault="00D439C4" w:rsidP="00D439C4">
            <w:pPr>
              <w:jc w:val="center"/>
              <w:rPr>
                <w:lang w:val="en-US"/>
              </w:rPr>
            </w:pPr>
            <w:r>
              <w:rPr>
                <w:rFonts w:cs="Arial"/>
              </w:rPr>
              <w:t>20</w:t>
            </w:r>
          </w:p>
        </w:tc>
        <w:tc>
          <w:tcPr>
            <w:tcW w:w="948" w:type="dxa"/>
            <w:vAlign w:val="center"/>
          </w:tcPr>
          <w:p w14:paraId="4BBD360C" w14:textId="4FF61DA6" w:rsidR="00D439C4" w:rsidRDefault="00DA2C72" w:rsidP="00D439C4">
            <w:pPr>
              <w:jc w:val="center"/>
              <w:rPr>
                <w:lang w:val="en-US"/>
              </w:rPr>
            </w:pPr>
            <w:r>
              <w:rPr>
                <w:lang w:val="en-US"/>
              </w:rPr>
              <w:t>1</w:t>
            </w:r>
          </w:p>
        </w:tc>
      </w:tr>
      <w:tr w:rsidR="00D439C4" w14:paraId="38FA9B58" w14:textId="77777777" w:rsidTr="00D439C4">
        <w:trPr>
          <w:trHeight w:val="454"/>
        </w:trPr>
        <w:tc>
          <w:tcPr>
            <w:tcW w:w="1601" w:type="dxa"/>
            <w:vAlign w:val="center"/>
          </w:tcPr>
          <w:p w14:paraId="60D3B36A" w14:textId="3496F56D" w:rsidR="00D439C4" w:rsidRDefault="00211E67" w:rsidP="00D439C4">
            <w:pPr>
              <w:rPr>
                <w:lang w:val="en-US"/>
              </w:rPr>
            </w:pPr>
            <w:r>
              <w:rPr>
                <w:lang w:val="en-US"/>
              </w:rPr>
              <w:t>J6S</w:t>
            </w:r>
            <w:r w:rsidR="00DA2C72">
              <w:rPr>
                <w:lang w:val="en-US"/>
              </w:rPr>
              <w:t>S</w:t>
            </w:r>
            <w:r>
              <w:rPr>
                <w:lang w:val="en-US"/>
              </w:rPr>
              <w:t xml:space="preserve"> 04</w:t>
            </w:r>
          </w:p>
        </w:tc>
        <w:tc>
          <w:tcPr>
            <w:tcW w:w="1516" w:type="dxa"/>
            <w:vAlign w:val="center"/>
          </w:tcPr>
          <w:p w14:paraId="3496D1CF" w14:textId="2DB258B0" w:rsidR="00D439C4" w:rsidRDefault="00D439C4" w:rsidP="00D439C4">
            <w:pPr>
              <w:rPr>
                <w:lang w:val="en-US"/>
              </w:rPr>
            </w:pPr>
            <w:r>
              <w:rPr>
                <w:rFonts w:cs="Arial"/>
              </w:rPr>
              <w:t>SFJFRSCO6</w:t>
            </w:r>
          </w:p>
        </w:tc>
        <w:tc>
          <w:tcPr>
            <w:tcW w:w="3681" w:type="dxa"/>
            <w:vAlign w:val="center"/>
          </w:tcPr>
          <w:p w14:paraId="18FBC60C" w14:textId="77951FF8" w:rsidR="00D439C4" w:rsidRDefault="00D439C4" w:rsidP="00D439C4">
            <w:pPr>
              <w:rPr>
                <w:lang w:val="en-US"/>
              </w:rPr>
            </w:pPr>
            <w:r>
              <w:rPr>
                <w:rFonts w:cs="Arial"/>
              </w:rPr>
              <w:t>Manage Fire and Rescue Information to Support the Needs of Your Community</w:t>
            </w:r>
          </w:p>
        </w:tc>
        <w:tc>
          <w:tcPr>
            <w:tcW w:w="947" w:type="dxa"/>
            <w:vAlign w:val="center"/>
          </w:tcPr>
          <w:p w14:paraId="0DE977A7" w14:textId="66046A53" w:rsidR="00D439C4" w:rsidRDefault="00D439C4" w:rsidP="00D439C4">
            <w:pPr>
              <w:jc w:val="center"/>
              <w:rPr>
                <w:lang w:val="en-US"/>
              </w:rPr>
            </w:pPr>
            <w:r>
              <w:rPr>
                <w:rFonts w:cs="Arial"/>
              </w:rPr>
              <w:t>7</w:t>
            </w:r>
          </w:p>
        </w:tc>
        <w:tc>
          <w:tcPr>
            <w:tcW w:w="947" w:type="dxa"/>
            <w:vAlign w:val="center"/>
          </w:tcPr>
          <w:p w14:paraId="50A00B79" w14:textId="526FDC06" w:rsidR="00D439C4" w:rsidRDefault="00D439C4" w:rsidP="00D439C4">
            <w:pPr>
              <w:jc w:val="center"/>
              <w:rPr>
                <w:lang w:val="en-US"/>
              </w:rPr>
            </w:pPr>
            <w:r>
              <w:rPr>
                <w:rFonts w:cs="Arial"/>
              </w:rPr>
              <w:t>20</w:t>
            </w:r>
          </w:p>
        </w:tc>
        <w:tc>
          <w:tcPr>
            <w:tcW w:w="948" w:type="dxa"/>
            <w:vAlign w:val="center"/>
          </w:tcPr>
          <w:p w14:paraId="26E4F793" w14:textId="2FDC4ADD" w:rsidR="00D439C4" w:rsidRDefault="00DA2C72" w:rsidP="00D439C4">
            <w:pPr>
              <w:jc w:val="center"/>
              <w:rPr>
                <w:lang w:val="en-US"/>
              </w:rPr>
            </w:pPr>
            <w:r>
              <w:rPr>
                <w:lang w:val="en-US"/>
              </w:rPr>
              <w:t>1</w:t>
            </w:r>
          </w:p>
        </w:tc>
      </w:tr>
      <w:tr w:rsidR="00D439C4" w14:paraId="0CB168AA" w14:textId="77777777" w:rsidTr="00D439C4">
        <w:trPr>
          <w:trHeight w:val="454"/>
        </w:trPr>
        <w:tc>
          <w:tcPr>
            <w:tcW w:w="1601" w:type="dxa"/>
            <w:vAlign w:val="center"/>
          </w:tcPr>
          <w:p w14:paraId="565F517C" w14:textId="6EDED25E" w:rsidR="00D439C4" w:rsidRDefault="00DA2C72" w:rsidP="00D439C4">
            <w:pPr>
              <w:rPr>
                <w:lang w:val="en-US"/>
              </w:rPr>
            </w:pPr>
            <w:r>
              <w:rPr>
                <w:lang w:val="en-US"/>
              </w:rPr>
              <w:t>J6ST 04</w:t>
            </w:r>
          </w:p>
        </w:tc>
        <w:tc>
          <w:tcPr>
            <w:tcW w:w="1516" w:type="dxa"/>
            <w:vAlign w:val="center"/>
          </w:tcPr>
          <w:p w14:paraId="21C5DD16" w14:textId="2E01311B" w:rsidR="00D439C4" w:rsidRDefault="00D439C4" w:rsidP="00D439C4">
            <w:pPr>
              <w:rPr>
                <w:lang w:val="en-US"/>
              </w:rPr>
            </w:pPr>
            <w:r>
              <w:rPr>
                <w:rFonts w:cs="Arial"/>
              </w:rPr>
              <w:t>SFJFRSCO5</w:t>
            </w:r>
          </w:p>
        </w:tc>
        <w:tc>
          <w:tcPr>
            <w:tcW w:w="3681" w:type="dxa"/>
            <w:vAlign w:val="center"/>
          </w:tcPr>
          <w:p w14:paraId="3EBF6311" w14:textId="2EF8723E" w:rsidR="00D439C4" w:rsidRDefault="00D439C4" w:rsidP="00D439C4">
            <w:pPr>
              <w:rPr>
                <w:lang w:val="en-US"/>
              </w:rPr>
            </w:pPr>
            <w:r>
              <w:rPr>
                <w:rFonts w:cs="Arial"/>
              </w:rPr>
              <w:t>Monitor and Manage the Reliability and Readiness of Fire and Rescue Control Operations and Equipment</w:t>
            </w:r>
          </w:p>
        </w:tc>
        <w:tc>
          <w:tcPr>
            <w:tcW w:w="947" w:type="dxa"/>
            <w:vAlign w:val="center"/>
          </w:tcPr>
          <w:p w14:paraId="4F48675B" w14:textId="2858C545" w:rsidR="00D439C4" w:rsidRDefault="00D439C4" w:rsidP="00D439C4">
            <w:pPr>
              <w:jc w:val="center"/>
              <w:rPr>
                <w:lang w:val="en-US"/>
              </w:rPr>
            </w:pPr>
            <w:r>
              <w:rPr>
                <w:rFonts w:cs="Arial"/>
              </w:rPr>
              <w:t>6</w:t>
            </w:r>
          </w:p>
        </w:tc>
        <w:tc>
          <w:tcPr>
            <w:tcW w:w="947" w:type="dxa"/>
            <w:vAlign w:val="center"/>
          </w:tcPr>
          <w:p w14:paraId="27B1E248" w14:textId="7094C1E7" w:rsidR="00D439C4" w:rsidRDefault="00D439C4" w:rsidP="00D439C4">
            <w:pPr>
              <w:jc w:val="center"/>
              <w:rPr>
                <w:lang w:val="en-US"/>
              </w:rPr>
            </w:pPr>
            <w:r>
              <w:rPr>
                <w:rFonts w:cs="Arial"/>
              </w:rPr>
              <w:t>7</w:t>
            </w:r>
          </w:p>
        </w:tc>
        <w:tc>
          <w:tcPr>
            <w:tcW w:w="948" w:type="dxa"/>
            <w:vAlign w:val="center"/>
          </w:tcPr>
          <w:p w14:paraId="6E429DEC" w14:textId="3130C6CB" w:rsidR="00D439C4" w:rsidRDefault="00DA2C72" w:rsidP="00D439C4">
            <w:pPr>
              <w:jc w:val="center"/>
              <w:rPr>
                <w:lang w:val="en-US"/>
              </w:rPr>
            </w:pPr>
            <w:r>
              <w:rPr>
                <w:lang w:val="en-US"/>
              </w:rPr>
              <w:t>1</w:t>
            </w:r>
          </w:p>
        </w:tc>
      </w:tr>
    </w:tbl>
    <w:p w14:paraId="7DA16AB2" w14:textId="77142A3E" w:rsidR="0055580D" w:rsidRDefault="0055580D" w:rsidP="0055580D">
      <w:pPr>
        <w:rPr>
          <w:lang w:val="en-US"/>
        </w:rPr>
      </w:pPr>
    </w:p>
    <w:p w14:paraId="7D21F609" w14:textId="1AE8C051" w:rsidR="00F34F8D" w:rsidRDefault="00F34F8D">
      <w:pPr>
        <w:spacing w:after="160" w:line="259" w:lineRule="auto"/>
        <w:rPr>
          <w:lang w:val="en-US"/>
        </w:rPr>
      </w:pPr>
      <w:r>
        <w:rPr>
          <w:lang w:val="en-US"/>
        </w:rPr>
        <w:br w:type="page"/>
      </w:r>
    </w:p>
    <w:p w14:paraId="5BA8FB81" w14:textId="77777777" w:rsidR="00916D6E" w:rsidRDefault="00916D6E" w:rsidP="006665BB">
      <w:pPr>
        <w:rPr>
          <w:lang w:val="en-US"/>
        </w:rPr>
      </w:pPr>
    </w:p>
    <w:tbl>
      <w:tblPr>
        <w:tblStyle w:val="TableGrid"/>
        <w:tblW w:w="9640" w:type="dxa"/>
        <w:tblLayout w:type="fixed"/>
        <w:tblLook w:val="0620" w:firstRow="1" w:lastRow="0" w:firstColumn="0" w:lastColumn="0" w:noHBand="1" w:noVBand="1"/>
      </w:tblPr>
      <w:tblGrid>
        <w:gridCol w:w="1601"/>
        <w:gridCol w:w="1516"/>
        <w:gridCol w:w="3681"/>
        <w:gridCol w:w="947"/>
        <w:gridCol w:w="947"/>
        <w:gridCol w:w="948"/>
      </w:tblGrid>
      <w:tr w:rsidR="006665BB" w14:paraId="6227BE5C" w14:textId="77777777" w:rsidTr="00EE5717">
        <w:trPr>
          <w:trHeight w:val="397"/>
        </w:trPr>
        <w:tc>
          <w:tcPr>
            <w:tcW w:w="9640" w:type="dxa"/>
            <w:gridSpan w:val="6"/>
            <w:vAlign w:val="center"/>
          </w:tcPr>
          <w:p w14:paraId="644FBD8D" w14:textId="28355F33" w:rsidR="006665BB" w:rsidRPr="006665BB" w:rsidRDefault="006665BB" w:rsidP="003A2684">
            <w:pPr>
              <w:rPr>
                <w:b/>
                <w:bCs/>
                <w:lang w:val="en-US"/>
              </w:rPr>
            </w:pPr>
            <w:r>
              <w:rPr>
                <w:b/>
                <w:bCs/>
                <w:lang w:val="en-US"/>
              </w:rPr>
              <w:t xml:space="preserve">Optional </w:t>
            </w:r>
            <w:r w:rsidR="00916D6E">
              <w:rPr>
                <w:b/>
                <w:bCs/>
                <w:lang w:val="en-US"/>
              </w:rPr>
              <w:t>G</w:t>
            </w:r>
            <w:r>
              <w:rPr>
                <w:b/>
                <w:bCs/>
                <w:lang w:val="en-US"/>
              </w:rPr>
              <w:t>rou</w:t>
            </w:r>
            <w:r w:rsidR="00916D6E">
              <w:rPr>
                <w:b/>
                <w:bCs/>
                <w:lang w:val="en-US"/>
              </w:rPr>
              <w:t xml:space="preserve">p: </w:t>
            </w:r>
            <w:r w:rsidR="00F34F8D">
              <w:rPr>
                <w:b/>
                <w:bCs/>
                <w:lang w:val="en-US"/>
              </w:rPr>
              <w:t>Candidates must select two units</w:t>
            </w:r>
          </w:p>
        </w:tc>
      </w:tr>
      <w:tr w:rsidR="006665BB" w14:paraId="5887CEA1" w14:textId="77777777" w:rsidTr="00F34F8D">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16"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681"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F34F8D" w14:paraId="14C44026" w14:textId="77777777" w:rsidTr="00F34F8D">
        <w:trPr>
          <w:trHeight w:val="454"/>
        </w:trPr>
        <w:tc>
          <w:tcPr>
            <w:tcW w:w="1601" w:type="dxa"/>
            <w:vAlign w:val="center"/>
          </w:tcPr>
          <w:p w14:paraId="6D0ED7F8" w14:textId="74B4509B" w:rsidR="00F34F8D" w:rsidRDefault="00DA2C72" w:rsidP="00F34F8D">
            <w:pPr>
              <w:rPr>
                <w:lang w:val="en-US"/>
              </w:rPr>
            </w:pPr>
            <w:r>
              <w:rPr>
                <w:lang w:val="en-US"/>
              </w:rPr>
              <w:t>H55X 04</w:t>
            </w:r>
          </w:p>
        </w:tc>
        <w:tc>
          <w:tcPr>
            <w:tcW w:w="1516" w:type="dxa"/>
            <w:vAlign w:val="center"/>
          </w:tcPr>
          <w:p w14:paraId="6D802AFE" w14:textId="508DE6F8" w:rsidR="00F34F8D" w:rsidRDefault="00F34F8D" w:rsidP="00F34F8D">
            <w:pPr>
              <w:rPr>
                <w:lang w:val="en-US"/>
              </w:rPr>
            </w:pPr>
            <w:r>
              <w:rPr>
                <w:rFonts w:cs="Arial"/>
              </w:rPr>
              <w:t>SFJC07</w:t>
            </w:r>
          </w:p>
        </w:tc>
        <w:tc>
          <w:tcPr>
            <w:tcW w:w="3681" w:type="dxa"/>
            <w:vAlign w:val="center"/>
          </w:tcPr>
          <w:p w14:paraId="68FE53AC" w14:textId="6FEA302A" w:rsidR="00F34F8D" w:rsidRDefault="00F34F8D" w:rsidP="00F34F8D">
            <w:pPr>
              <w:rPr>
                <w:lang w:val="en-US"/>
              </w:rPr>
            </w:pPr>
            <w:r>
              <w:rPr>
                <w:rFonts w:cs="Arial"/>
              </w:rPr>
              <w:t>Specialist or Bespoke Software</w:t>
            </w:r>
          </w:p>
        </w:tc>
        <w:tc>
          <w:tcPr>
            <w:tcW w:w="947" w:type="dxa"/>
            <w:vAlign w:val="center"/>
          </w:tcPr>
          <w:p w14:paraId="7FDCE1FF" w14:textId="3D618105" w:rsidR="00F34F8D" w:rsidRDefault="00F34F8D" w:rsidP="00F34F8D">
            <w:pPr>
              <w:jc w:val="center"/>
              <w:rPr>
                <w:lang w:val="en-US"/>
              </w:rPr>
            </w:pPr>
            <w:r>
              <w:rPr>
                <w:rFonts w:cs="Arial"/>
              </w:rPr>
              <w:t>6</w:t>
            </w:r>
          </w:p>
        </w:tc>
        <w:tc>
          <w:tcPr>
            <w:tcW w:w="947" w:type="dxa"/>
            <w:vAlign w:val="center"/>
          </w:tcPr>
          <w:p w14:paraId="57D6DEC8" w14:textId="609F712F" w:rsidR="00F34F8D" w:rsidRDefault="00F34F8D" w:rsidP="00F34F8D">
            <w:pPr>
              <w:jc w:val="center"/>
              <w:rPr>
                <w:lang w:val="en-US"/>
              </w:rPr>
            </w:pPr>
            <w:r>
              <w:rPr>
                <w:rFonts w:cs="Arial"/>
              </w:rPr>
              <w:t>14</w:t>
            </w:r>
          </w:p>
        </w:tc>
        <w:tc>
          <w:tcPr>
            <w:tcW w:w="948" w:type="dxa"/>
            <w:vAlign w:val="center"/>
          </w:tcPr>
          <w:p w14:paraId="692D9544" w14:textId="374730AA" w:rsidR="00F34F8D" w:rsidRDefault="00DA2C72" w:rsidP="00F34F8D">
            <w:pPr>
              <w:jc w:val="center"/>
              <w:rPr>
                <w:lang w:val="en-US"/>
              </w:rPr>
            </w:pPr>
            <w:r>
              <w:rPr>
                <w:lang w:val="en-US"/>
              </w:rPr>
              <w:t>1</w:t>
            </w:r>
          </w:p>
        </w:tc>
      </w:tr>
      <w:tr w:rsidR="00F34F8D" w14:paraId="1E5B3A72" w14:textId="77777777" w:rsidTr="00F34F8D">
        <w:trPr>
          <w:trHeight w:val="454"/>
        </w:trPr>
        <w:tc>
          <w:tcPr>
            <w:tcW w:w="1601" w:type="dxa"/>
            <w:vAlign w:val="center"/>
          </w:tcPr>
          <w:p w14:paraId="47DDC19A" w14:textId="5C5B8A63" w:rsidR="00F34F8D" w:rsidRDefault="00DA2C72" w:rsidP="00F34F8D">
            <w:pPr>
              <w:rPr>
                <w:lang w:val="en-US"/>
              </w:rPr>
            </w:pPr>
            <w:r>
              <w:rPr>
                <w:lang w:val="en-US"/>
              </w:rPr>
              <w:t>FA6N 04</w:t>
            </w:r>
          </w:p>
        </w:tc>
        <w:tc>
          <w:tcPr>
            <w:tcW w:w="1516" w:type="dxa"/>
            <w:vAlign w:val="center"/>
          </w:tcPr>
          <w:p w14:paraId="21591BF2" w14:textId="6EE2AACE" w:rsidR="00F34F8D" w:rsidRDefault="00F34F8D" w:rsidP="00F34F8D">
            <w:pPr>
              <w:rPr>
                <w:lang w:val="en-US"/>
              </w:rPr>
            </w:pPr>
            <w:r>
              <w:rPr>
                <w:rFonts w:cs="Arial"/>
              </w:rPr>
              <w:t>SFJFRSFF7</w:t>
            </w:r>
          </w:p>
        </w:tc>
        <w:tc>
          <w:tcPr>
            <w:tcW w:w="3681" w:type="dxa"/>
            <w:vAlign w:val="center"/>
          </w:tcPr>
          <w:p w14:paraId="7291D513" w14:textId="0646B2FF" w:rsidR="00F34F8D" w:rsidRDefault="00F34F8D" w:rsidP="00F34F8D">
            <w:pPr>
              <w:rPr>
                <w:lang w:val="en-US"/>
              </w:rPr>
            </w:pPr>
            <w:r>
              <w:rPr>
                <w:rFonts w:cs="Arial"/>
              </w:rPr>
              <w:t>Support the Development of Colleagues in Fire and Rescue</w:t>
            </w:r>
          </w:p>
        </w:tc>
        <w:tc>
          <w:tcPr>
            <w:tcW w:w="947" w:type="dxa"/>
            <w:vAlign w:val="center"/>
          </w:tcPr>
          <w:p w14:paraId="5FA822A7" w14:textId="5FC60624" w:rsidR="00F34F8D" w:rsidRDefault="00F34F8D" w:rsidP="00F34F8D">
            <w:pPr>
              <w:jc w:val="center"/>
              <w:rPr>
                <w:lang w:val="en-US"/>
              </w:rPr>
            </w:pPr>
            <w:r>
              <w:rPr>
                <w:rFonts w:cs="Arial"/>
              </w:rPr>
              <w:t>7</w:t>
            </w:r>
          </w:p>
        </w:tc>
        <w:tc>
          <w:tcPr>
            <w:tcW w:w="947" w:type="dxa"/>
            <w:vAlign w:val="center"/>
          </w:tcPr>
          <w:p w14:paraId="5046381C" w14:textId="4AE68CC3" w:rsidR="00F34F8D" w:rsidRDefault="00F34F8D" w:rsidP="00F34F8D">
            <w:pPr>
              <w:jc w:val="center"/>
              <w:rPr>
                <w:lang w:val="en-US"/>
              </w:rPr>
            </w:pPr>
            <w:r>
              <w:rPr>
                <w:rFonts w:cs="Arial"/>
              </w:rPr>
              <w:t>10</w:t>
            </w:r>
          </w:p>
        </w:tc>
        <w:tc>
          <w:tcPr>
            <w:tcW w:w="948" w:type="dxa"/>
            <w:vAlign w:val="center"/>
          </w:tcPr>
          <w:p w14:paraId="30E3630A" w14:textId="4122B835" w:rsidR="00F34F8D" w:rsidRDefault="00DA2C72" w:rsidP="00F34F8D">
            <w:pPr>
              <w:jc w:val="center"/>
              <w:rPr>
                <w:lang w:val="en-US"/>
              </w:rPr>
            </w:pPr>
            <w:r>
              <w:rPr>
                <w:lang w:val="en-US"/>
              </w:rPr>
              <w:t>1</w:t>
            </w:r>
          </w:p>
        </w:tc>
      </w:tr>
      <w:tr w:rsidR="00F34F8D" w14:paraId="6C96A05C" w14:textId="77777777" w:rsidTr="00F34F8D">
        <w:trPr>
          <w:trHeight w:val="454"/>
        </w:trPr>
        <w:tc>
          <w:tcPr>
            <w:tcW w:w="1601" w:type="dxa"/>
            <w:vAlign w:val="center"/>
          </w:tcPr>
          <w:p w14:paraId="1FBE10F3" w14:textId="58C74FD6" w:rsidR="00F34F8D" w:rsidRDefault="00DA2C72" w:rsidP="00F34F8D">
            <w:pPr>
              <w:rPr>
                <w:lang w:val="en-US"/>
              </w:rPr>
            </w:pPr>
            <w:r>
              <w:rPr>
                <w:lang w:val="en-US"/>
              </w:rPr>
              <w:t>H9FH 04</w:t>
            </w:r>
          </w:p>
        </w:tc>
        <w:tc>
          <w:tcPr>
            <w:tcW w:w="1516" w:type="dxa"/>
            <w:vAlign w:val="center"/>
          </w:tcPr>
          <w:p w14:paraId="599CECED" w14:textId="08BFA490" w:rsidR="00F34F8D" w:rsidRDefault="00F34F8D" w:rsidP="00F34F8D">
            <w:pPr>
              <w:rPr>
                <w:lang w:val="en-US"/>
              </w:rPr>
            </w:pPr>
            <w:r>
              <w:rPr>
                <w:rFonts w:cs="Arial"/>
              </w:rPr>
              <w:t>SFJFRSFF9</w:t>
            </w:r>
          </w:p>
        </w:tc>
        <w:tc>
          <w:tcPr>
            <w:tcW w:w="3681" w:type="dxa"/>
            <w:vAlign w:val="center"/>
          </w:tcPr>
          <w:p w14:paraId="743A3834" w14:textId="614D9E4D" w:rsidR="00F34F8D" w:rsidRDefault="00F34F8D" w:rsidP="00F34F8D">
            <w:pPr>
              <w:rPr>
                <w:lang w:val="en-US"/>
              </w:rPr>
            </w:pPr>
            <w:r>
              <w:rPr>
                <w:rFonts w:cs="Arial"/>
              </w:rPr>
              <w:t xml:space="preserve">Drive Fire and Rescue Service Vehicles </w:t>
            </w:r>
          </w:p>
        </w:tc>
        <w:tc>
          <w:tcPr>
            <w:tcW w:w="947" w:type="dxa"/>
            <w:vAlign w:val="center"/>
          </w:tcPr>
          <w:p w14:paraId="788B299C" w14:textId="09B2EE15" w:rsidR="00F34F8D" w:rsidRDefault="00F34F8D" w:rsidP="00F34F8D">
            <w:pPr>
              <w:jc w:val="center"/>
              <w:rPr>
                <w:lang w:val="en-US"/>
              </w:rPr>
            </w:pPr>
            <w:r>
              <w:rPr>
                <w:rFonts w:cs="Arial"/>
              </w:rPr>
              <w:t>7</w:t>
            </w:r>
          </w:p>
        </w:tc>
        <w:tc>
          <w:tcPr>
            <w:tcW w:w="947" w:type="dxa"/>
            <w:vAlign w:val="center"/>
          </w:tcPr>
          <w:p w14:paraId="0DC8364B" w14:textId="30645BEB" w:rsidR="00F34F8D" w:rsidRDefault="00F34F8D" w:rsidP="00F34F8D">
            <w:pPr>
              <w:jc w:val="center"/>
              <w:rPr>
                <w:lang w:val="en-US"/>
              </w:rPr>
            </w:pPr>
            <w:r>
              <w:rPr>
                <w:rFonts w:cs="Arial"/>
              </w:rPr>
              <w:t>13</w:t>
            </w:r>
          </w:p>
        </w:tc>
        <w:tc>
          <w:tcPr>
            <w:tcW w:w="948" w:type="dxa"/>
            <w:vAlign w:val="center"/>
          </w:tcPr>
          <w:p w14:paraId="54D78F05" w14:textId="6C01A9E9" w:rsidR="00F34F8D" w:rsidRDefault="00DA2C72" w:rsidP="00F34F8D">
            <w:pPr>
              <w:jc w:val="center"/>
              <w:rPr>
                <w:lang w:val="en-US"/>
              </w:rPr>
            </w:pPr>
            <w:r>
              <w:rPr>
                <w:lang w:val="en-US"/>
              </w:rPr>
              <w:t>1</w:t>
            </w:r>
          </w:p>
        </w:tc>
      </w:tr>
      <w:tr w:rsidR="00F34F8D" w14:paraId="62AAD70C" w14:textId="77777777" w:rsidTr="00F34F8D">
        <w:trPr>
          <w:trHeight w:val="454"/>
        </w:trPr>
        <w:tc>
          <w:tcPr>
            <w:tcW w:w="1601" w:type="dxa"/>
            <w:vAlign w:val="center"/>
          </w:tcPr>
          <w:p w14:paraId="593278DE" w14:textId="7FE6C665" w:rsidR="00F34F8D" w:rsidRDefault="00DA2C72" w:rsidP="00F34F8D">
            <w:pPr>
              <w:rPr>
                <w:lang w:val="en-US"/>
              </w:rPr>
            </w:pPr>
            <w:r>
              <w:rPr>
                <w:lang w:val="en-US"/>
              </w:rPr>
              <w:t>J6SV 04</w:t>
            </w:r>
          </w:p>
        </w:tc>
        <w:tc>
          <w:tcPr>
            <w:tcW w:w="1516" w:type="dxa"/>
            <w:vAlign w:val="center"/>
          </w:tcPr>
          <w:p w14:paraId="0053CF11" w14:textId="3B18E860" w:rsidR="00F34F8D" w:rsidRDefault="00F34F8D" w:rsidP="00F34F8D">
            <w:pPr>
              <w:rPr>
                <w:lang w:val="en-US"/>
              </w:rPr>
            </w:pPr>
            <w:r>
              <w:rPr>
                <w:rFonts w:cs="Arial"/>
              </w:rPr>
              <w:t>SFJAB101</w:t>
            </w:r>
          </w:p>
        </w:tc>
        <w:tc>
          <w:tcPr>
            <w:tcW w:w="3681" w:type="dxa"/>
            <w:vAlign w:val="center"/>
          </w:tcPr>
          <w:p w14:paraId="2A3B80AA" w14:textId="79BEDC9E" w:rsidR="00F34F8D" w:rsidRDefault="00F34F8D" w:rsidP="00F34F8D">
            <w:pPr>
              <w:rPr>
                <w:lang w:val="en-US"/>
              </w:rPr>
            </w:pPr>
            <w:r>
              <w:rPr>
                <w:rFonts w:cs="Arial"/>
              </w:rPr>
              <w:t>Communicate Effectively with Callers to Emergency Services</w:t>
            </w:r>
          </w:p>
        </w:tc>
        <w:tc>
          <w:tcPr>
            <w:tcW w:w="947" w:type="dxa"/>
            <w:vAlign w:val="center"/>
          </w:tcPr>
          <w:p w14:paraId="47C3CA28" w14:textId="15271A5E" w:rsidR="00F34F8D" w:rsidRDefault="00F34F8D" w:rsidP="00F34F8D">
            <w:pPr>
              <w:jc w:val="center"/>
              <w:rPr>
                <w:lang w:val="en-US"/>
              </w:rPr>
            </w:pPr>
            <w:r>
              <w:rPr>
                <w:rFonts w:cs="Arial"/>
              </w:rPr>
              <w:t>7</w:t>
            </w:r>
          </w:p>
        </w:tc>
        <w:tc>
          <w:tcPr>
            <w:tcW w:w="947" w:type="dxa"/>
            <w:vAlign w:val="center"/>
          </w:tcPr>
          <w:p w14:paraId="3D2F44F0" w14:textId="182B5361" w:rsidR="00F34F8D" w:rsidRDefault="00F34F8D" w:rsidP="00F34F8D">
            <w:pPr>
              <w:jc w:val="center"/>
              <w:rPr>
                <w:lang w:val="en-US"/>
              </w:rPr>
            </w:pPr>
            <w:r>
              <w:rPr>
                <w:rFonts w:cs="Arial"/>
              </w:rPr>
              <w:t>15</w:t>
            </w:r>
          </w:p>
        </w:tc>
        <w:tc>
          <w:tcPr>
            <w:tcW w:w="948" w:type="dxa"/>
            <w:vAlign w:val="center"/>
          </w:tcPr>
          <w:p w14:paraId="59746DF3" w14:textId="16E035A0" w:rsidR="00F34F8D" w:rsidRDefault="00DA2C72" w:rsidP="00F34F8D">
            <w:pPr>
              <w:jc w:val="center"/>
              <w:rPr>
                <w:lang w:val="en-US"/>
              </w:rPr>
            </w:pPr>
            <w:r>
              <w:rPr>
                <w:lang w:val="en-US"/>
              </w:rPr>
              <w:t>1</w:t>
            </w:r>
          </w:p>
        </w:tc>
      </w:tr>
      <w:tr w:rsidR="00F34F8D" w14:paraId="7C90017A" w14:textId="77777777" w:rsidTr="00F34F8D">
        <w:trPr>
          <w:trHeight w:val="454"/>
        </w:trPr>
        <w:tc>
          <w:tcPr>
            <w:tcW w:w="1601" w:type="dxa"/>
            <w:vAlign w:val="center"/>
          </w:tcPr>
          <w:p w14:paraId="493ADC18" w14:textId="527D0D41" w:rsidR="00F34F8D" w:rsidRDefault="00DA2C72" w:rsidP="00F34F8D">
            <w:pPr>
              <w:rPr>
                <w:lang w:val="en-US"/>
              </w:rPr>
            </w:pPr>
            <w:r>
              <w:rPr>
                <w:lang w:val="en-US"/>
              </w:rPr>
              <w:t>J6SW 04</w:t>
            </w:r>
          </w:p>
        </w:tc>
        <w:tc>
          <w:tcPr>
            <w:tcW w:w="1516" w:type="dxa"/>
            <w:vAlign w:val="center"/>
          </w:tcPr>
          <w:p w14:paraId="721A6EBD" w14:textId="45979054" w:rsidR="00F34F8D" w:rsidRDefault="00F34F8D" w:rsidP="00F34F8D">
            <w:pPr>
              <w:rPr>
                <w:lang w:val="en-US"/>
              </w:rPr>
            </w:pPr>
            <w:r>
              <w:rPr>
                <w:rFonts w:cs="Arial"/>
              </w:rPr>
              <w:t>SFJCD201</w:t>
            </w:r>
          </w:p>
        </w:tc>
        <w:tc>
          <w:tcPr>
            <w:tcW w:w="3681" w:type="dxa"/>
            <w:vAlign w:val="center"/>
          </w:tcPr>
          <w:p w14:paraId="7B1749AF" w14:textId="2A2281C6" w:rsidR="00F34F8D" w:rsidRDefault="00F34F8D" w:rsidP="00F34F8D">
            <w:pPr>
              <w:rPr>
                <w:lang w:val="en-US"/>
              </w:rPr>
            </w:pPr>
            <w:r>
              <w:rPr>
                <w:rFonts w:cs="Arial"/>
              </w:rPr>
              <w:t>Respond to Emergency Service Calls</w:t>
            </w:r>
          </w:p>
        </w:tc>
        <w:tc>
          <w:tcPr>
            <w:tcW w:w="947" w:type="dxa"/>
            <w:vAlign w:val="center"/>
          </w:tcPr>
          <w:p w14:paraId="4772B6AF" w14:textId="512A71CD" w:rsidR="00F34F8D" w:rsidRDefault="00F34F8D" w:rsidP="00F34F8D">
            <w:pPr>
              <w:jc w:val="center"/>
              <w:rPr>
                <w:lang w:val="en-US"/>
              </w:rPr>
            </w:pPr>
            <w:r>
              <w:rPr>
                <w:rFonts w:cs="Arial"/>
              </w:rPr>
              <w:t>7</w:t>
            </w:r>
          </w:p>
        </w:tc>
        <w:tc>
          <w:tcPr>
            <w:tcW w:w="947" w:type="dxa"/>
            <w:vAlign w:val="center"/>
          </w:tcPr>
          <w:p w14:paraId="16D73803" w14:textId="645C9CD6" w:rsidR="00F34F8D" w:rsidRDefault="00F34F8D" w:rsidP="00F34F8D">
            <w:pPr>
              <w:jc w:val="center"/>
              <w:rPr>
                <w:lang w:val="en-US"/>
              </w:rPr>
            </w:pPr>
            <w:r>
              <w:rPr>
                <w:rFonts w:cs="Arial"/>
              </w:rPr>
              <w:t>15</w:t>
            </w:r>
          </w:p>
        </w:tc>
        <w:tc>
          <w:tcPr>
            <w:tcW w:w="948" w:type="dxa"/>
            <w:vAlign w:val="center"/>
          </w:tcPr>
          <w:p w14:paraId="598C75CC" w14:textId="3275F6D8" w:rsidR="00F34F8D" w:rsidRDefault="00DA2C72" w:rsidP="00F34F8D">
            <w:pPr>
              <w:jc w:val="center"/>
              <w:rPr>
                <w:lang w:val="en-US"/>
              </w:rPr>
            </w:pPr>
            <w:r>
              <w:rPr>
                <w:lang w:val="en-US"/>
              </w:rPr>
              <w:t>1</w:t>
            </w:r>
          </w:p>
        </w:tc>
      </w:tr>
      <w:tr w:rsidR="00F34F8D" w14:paraId="5237D0E2" w14:textId="77777777" w:rsidTr="00F34F8D">
        <w:trPr>
          <w:trHeight w:val="454"/>
        </w:trPr>
        <w:tc>
          <w:tcPr>
            <w:tcW w:w="1601" w:type="dxa"/>
            <w:vAlign w:val="center"/>
          </w:tcPr>
          <w:p w14:paraId="2C03B991" w14:textId="61C1A5BC" w:rsidR="00F34F8D" w:rsidRDefault="00DA2C72" w:rsidP="00F34F8D">
            <w:pPr>
              <w:rPr>
                <w:lang w:val="en-US"/>
              </w:rPr>
            </w:pPr>
            <w:r>
              <w:rPr>
                <w:lang w:val="en-US"/>
              </w:rPr>
              <w:t>J6SX 04</w:t>
            </w:r>
          </w:p>
        </w:tc>
        <w:tc>
          <w:tcPr>
            <w:tcW w:w="1516" w:type="dxa"/>
            <w:vAlign w:val="center"/>
          </w:tcPr>
          <w:p w14:paraId="25F2C4CC" w14:textId="6288BE1B" w:rsidR="00F34F8D" w:rsidRDefault="00F34F8D" w:rsidP="00F34F8D">
            <w:pPr>
              <w:rPr>
                <w:lang w:val="en-US"/>
              </w:rPr>
            </w:pPr>
            <w:r>
              <w:rPr>
                <w:rFonts w:cs="Arial"/>
              </w:rPr>
              <w:t>SFJCD202</w:t>
            </w:r>
          </w:p>
        </w:tc>
        <w:tc>
          <w:tcPr>
            <w:tcW w:w="3681" w:type="dxa"/>
            <w:vAlign w:val="center"/>
          </w:tcPr>
          <w:p w14:paraId="6D7486C5" w14:textId="08D963D2" w:rsidR="00F34F8D" w:rsidRDefault="00F34F8D" w:rsidP="00F34F8D">
            <w:pPr>
              <w:rPr>
                <w:lang w:val="en-US"/>
              </w:rPr>
            </w:pPr>
            <w:r>
              <w:rPr>
                <w:rFonts w:cs="Arial"/>
              </w:rPr>
              <w:t xml:space="preserve">Assess, Prioritise and Manage Emergency Service Calls </w:t>
            </w:r>
          </w:p>
        </w:tc>
        <w:tc>
          <w:tcPr>
            <w:tcW w:w="947" w:type="dxa"/>
            <w:vAlign w:val="center"/>
          </w:tcPr>
          <w:p w14:paraId="2A632A68" w14:textId="4FF9B600" w:rsidR="00F34F8D" w:rsidRDefault="00F34F8D" w:rsidP="00F34F8D">
            <w:pPr>
              <w:jc w:val="center"/>
              <w:rPr>
                <w:lang w:val="en-US"/>
              </w:rPr>
            </w:pPr>
            <w:r>
              <w:rPr>
                <w:rFonts w:cs="Arial"/>
              </w:rPr>
              <w:t>7</w:t>
            </w:r>
          </w:p>
        </w:tc>
        <w:tc>
          <w:tcPr>
            <w:tcW w:w="947" w:type="dxa"/>
            <w:vAlign w:val="center"/>
          </w:tcPr>
          <w:p w14:paraId="395E8E8E" w14:textId="39C80C4C" w:rsidR="00F34F8D" w:rsidRDefault="00F34F8D" w:rsidP="00F34F8D">
            <w:pPr>
              <w:jc w:val="center"/>
              <w:rPr>
                <w:lang w:val="en-US"/>
              </w:rPr>
            </w:pPr>
            <w:r>
              <w:rPr>
                <w:rFonts w:cs="Arial"/>
              </w:rPr>
              <w:t>15</w:t>
            </w:r>
          </w:p>
        </w:tc>
        <w:tc>
          <w:tcPr>
            <w:tcW w:w="948" w:type="dxa"/>
            <w:vAlign w:val="center"/>
          </w:tcPr>
          <w:p w14:paraId="7B8FAEF4" w14:textId="728B8D63" w:rsidR="00F34F8D" w:rsidRDefault="00DA2C72" w:rsidP="00F34F8D">
            <w:pPr>
              <w:jc w:val="center"/>
              <w:rPr>
                <w:lang w:val="en-US"/>
              </w:rPr>
            </w:pPr>
            <w:r>
              <w:rPr>
                <w:lang w:val="en-US"/>
              </w:rPr>
              <w:t>1</w:t>
            </w:r>
          </w:p>
        </w:tc>
      </w:tr>
      <w:tr w:rsidR="00F34F8D" w14:paraId="424E2323" w14:textId="77777777" w:rsidTr="00F34F8D">
        <w:trPr>
          <w:trHeight w:val="454"/>
        </w:trPr>
        <w:tc>
          <w:tcPr>
            <w:tcW w:w="1601" w:type="dxa"/>
            <w:vAlign w:val="center"/>
          </w:tcPr>
          <w:p w14:paraId="182968FA" w14:textId="28276700" w:rsidR="00F34F8D" w:rsidRDefault="00DA2C72" w:rsidP="00F34F8D">
            <w:pPr>
              <w:rPr>
                <w:lang w:val="en-US"/>
              </w:rPr>
            </w:pPr>
            <w:r>
              <w:rPr>
                <w:lang w:val="en-US"/>
              </w:rPr>
              <w:t>J6SY 04</w:t>
            </w:r>
          </w:p>
        </w:tc>
        <w:tc>
          <w:tcPr>
            <w:tcW w:w="1516" w:type="dxa"/>
            <w:vAlign w:val="center"/>
          </w:tcPr>
          <w:p w14:paraId="07AD081B" w14:textId="32F1F89D" w:rsidR="00F34F8D" w:rsidRDefault="00F34F8D" w:rsidP="00F34F8D">
            <w:pPr>
              <w:rPr>
                <w:lang w:val="en-US"/>
              </w:rPr>
            </w:pPr>
            <w:r>
              <w:rPr>
                <w:rFonts w:cs="Arial"/>
              </w:rPr>
              <w:t>SFJCD203</w:t>
            </w:r>
          </w:p>
        </w:tc>
        <w:tc>
          <w:tcPr>
            <w:tcW w:w="3681" w:type="dxa"/>
            <w:vAlign w:val="center"/>
          </w:tcPr>
          <w:p w14:paraId="141C99A7" w14:textId="16D72F6E" w:rsidR="00F34F8D" w:rsidRDefault="00F34F8D" w:rsidP="00F34F8D">
            <w:pPr>
              <w:rPr>
                <w:lang w:val="en-US"/>
              </w:rPr>
            </w:pPr>
            <w:r>
              <w:rPr>
                <w:rFonts w:cs="Arial"/>
              </w:rPr>
              <w:t>Deploy Resources to Respond to Emergency Situations and Incidents</w:t>
            </w:r>
          </w:p>
        </w:tc>
        <w:tc>
          <w:tcPr>
            <w:tcW w:w="947" w:type="dxa"/>
            <w:vAlign w:val="center"/>
          </w:tcPr>
          <w:p w14:paraId="283F44BB" w14:textId="4A8C8179" w:rsidR="00F34F8D" w:rsidRDefault="00F34F8D" w:rsidP="00F34F8D">
            <w:pPr>
              <w:jc w:val="center"/>
              <w:rPr>
                <w:lang w:val="en-US"/>
              </w:rPr>
            </w:pPr>
            <w:r>
              <w:rPr>
                <w:rFonts w:cs="Arial"/>
              </w:rPr>
              <w:t>7</w:t>
            </w:r>
          </w:p>
        </w:tc>
        <w:tc>
          <w:tcPr>
            <w:tcW w:w="947" w:type="dxa"/>
            <w:vAlign w:val="center"/>
          </w:tcPr>
          <w:p w14:paraId="1E3C8218" w14:textId="0B4FCBD6" w:rsidR="00F34F8D" w:rsidRDefault="00F34F8D" w:rsidP="00F34F8D">
            <w:pPr>
              <w:jc w:val="center"/>
              <w:rPr>
                <w:lang w:val="en-US"/>
              </w:rPr>
            </w:pPr>
            <w:r>
              <w:rPr>
                <w:rFonts w:cs="Arial"/>
              </w:rPr>
              <w:t>19</w:t>
            </w:r>
          </w:p>
        </w:tc>
        <w:tc>
          <w:tcPr>
            <w:tcW w:w="948" w:type="dxa"/>
            <w:vAlign w:val="center"/>
          </w:tcPr>
          <w:p w14:paraId="12578320" w14:textId="6EBC15C2" w:rsidR="00F34F8D" w:rsidRDefault="00DA2C72" w:rsidP="00F34F8D">
            <w:pPr>
              <w:jc w:val="center"/>
              <w:rPr>
                <w:lang w:val="en-US"/>
              </w:rPr>
            </w:pPr>
            <w:r>
              <w:rPr>
                <w:lang w:val="en-US"/>
              </w:rPr>
              <w:t>1</w:t>
            </w:r>
          </w:p>
        </w:tc>
      </w:tr>
      <w:tr w:rsidR="00F34F8D" w14:paraId="793D6CE6" w14:textId="77777777" w:rsidTr="00F34F8D">
        <w:trPr>
          <w:trHeight w:val="454"/>
        </w:trPr>
        <w:tc>
          <w:tcPr>
            <w:tcW w:w="1601" w:type="dxa"/>
            <w:vAlign w:val="center"/>
          </w:tcPr>
          <w:p w14:paraId="256FEC62" w14:textId="74C50B16" w:rsidR="00F34F8D" w:rsidRDefault="00DA2C72" w:rsidP="00F34F8D">
            <w:pPr>
              <w:rPr>
                <w:lang w:val="en-US"/>
              </w:rPr>
            </w:pPr>
            <w:r>
              <w:rPr>
                <w:lang w:val="en-US"/>
              </w:rPr>
              <w:t>J6T1 04</w:t>
            </w:r>
          </w:p>
        </w:tc>
        <w:tc>
          <w:tcPr>
            <w:tcW w:w="1516" w:type="dxa"/>
            <w:vAlign w:val="center"/>
          </w:tcPr>
          <w:p w14:paraId="51CC2DFD" w14:textId="07DB5A9B" w:rsidR="00F34F8D" w:rsidRDefault="00F34F8D" w:rsidP="00F34F8D">
            <w:pPr>
              <w:rPr>
                <w:lang w:val="en-US"/>
              </w:rPr>
            </w:pPr>
            <w:r>
              <w:rPr>
                <w:rFonts w:cs="Arial"/>
              </w:rPr>
              <w:t>SFJZH13</w:t>
            </w:r>
          </w:p>
        </w:tc>
        <w:tc>
          <w:tcPr>
            <w:tcW w:w="3681" w:type="dxa"/>
            <w:vAlign w:val="center"/>
          </w:tcPr>
          <w:p w14:paraId="210D1A34" w14:textId="58435505" w:rsidR="00F34F8D" w:rsidRDefault="00F34F8D" w:rsidP="00F34F8D">
            <w:pPr>
              <w:rPr>
                <w:lang w:val="en-US"/>
              </w:rPr>
            </w:pPr>
            <w:r>
              <w:rPr>
                <w:rFonts w:cs="Arial"/>
              </w:rPr>
              <w:t>Operate Telephony and Computerised Systems for Emergency Services</w:t>
            </w:r>
          </w:p>
        </w:tc>
        <w:tc>
          <w:tcPr>
            <w:tcW w:w="947" w:type="dxa"/>
            <w:vAlign w:val="center"/>
          </w:tcPr>
          <w:p w14:paraId="0EB307D2" w14:textId="0F4B9228" w:rsidR="00F34F8D" w:rsidRDefault="00F34F8D" w:rsidP="00F34F8D">
            <w:pPr>
              <w:jc w:val="center"/>
              <w:rPr>
                <w:lang w:val="en-US"/>
              </w:rPr>
            </w:pPr>
            <w:r>
              <w:rPr>
                <w:rFonts w:cs="Arial"/>
              </w:rPr>
              <w:t>6</w:t>
            </w:r>
          </w:p>
        </w:tc>
        <w:tc>
          <w:tcPr>
            <w:tcW w:w="947" w:type="dxa"/>
            <w:vAlign w:val="center"/>
          </w:tcPr>
          <w:p w14:paraId="053FCF58" w14:textId="6132D1F6" w:rsidR="00F34F8D" w:rsidRDefault="00F34F8D" w:rsidP="00F34F8D">
            <w:pPr>
              <w:jc w:val="center"/>
              <w:rPr>
                <w:lang w:val="en-US"/>
              </w:rPr>
            </w:pPr>
            <w:r>
              <w:rPr>
                <w:rFonts w:cs="Arial"/>
              </w:rPr>
              <w:t>18</w:t>
            </w:r>
          </w:p>
        </w:tc>
        <w:tc>
          <w:tcPr>
            <w:tcW w:w="948" w:type="dxa"/>
            <w:vAlign w:val="center"/>
          </w:tcPr>
          <w:p w14:paraId="7C022474" w14:textId="409BAAFD" w:rsidR="00F34F8D" w:rsidRDefault="00DA2C72" w:rsidP="00F34F8D">
            <w:pPr>
              <w:jc w:val="center"/>
              <w:rPr>
                <w:lang w:val="en-US"/>
              </w:rPr>
            </w:pPr>
            <w:r>
              <w:rPr>
                <w:lang w:val="en-US"/>
              </w:rPr>
              <w:t>1</w:t>
            </w:r>
          </w:p>
        </w:tc>
      </w:tr>
      <w:tr w:rsidR="00F34F8D" w14:paraId="4CDCDA18" w14:textId="77777777" w:rsidTr="00F34F8D">
        <w:trPr>
          <w:trHeight w:val="454"/>
        </w:trPr>
        <w:tc>
          <w:tcPr>
            <w:tcW w:w="1601" w:type="dxa"/>
            <w:vAlign w:val="center"/>
          </w:tcPr>
          <w:p w14:paraId="5943F173" w14:textId="62D2D555" w:rsidR="00F34F8D" w:rsidRDefault="00DA2C72" w:rsidP="00F34F8D">
            <w:pPr>
              <w:rPr>
                <w:lang w:val="en-US"/>
              </w:rPr>
            </w:pPr>
            <w:r>
              <w:rPr>
                <w:lang w:val="en-US"/>
              </w:rPr>
              <w:t>H9FF 04</w:t>
            </w:r>
          </w:p>
        </w:tc>
        <w:tc>
          <w:tcPr>
            <w:tcW w:w="1516" w:type="dxa"/>
            <w:vAlign w:val="center"/>
          </w:tcPr>
          <w:p w14:paraId="1E92A431" w14:textId="052FAF4C" w:rsidR="00F34F8D" w:rsidRDefault="00F34F8D" w:rsidP="00F34F8D">
            <w:pPr>
              <w:rPr>
                <w:lang w:val="en-US"/>
              </w:rPr>
            </w:pPr>
            <w:r>
              <w:rPr>
                <w:rFonts w:cs="Arial"/>
              </w:rPr>
              <w:t>SFJFRSFF1</w:t>
            </w:r>
          </w:p>
        </w:tc>
        <w:tc>
          <w:tcPr>
            <w:tcW w:w="3681" w:type="dxa"/>
            <w:vAlign w:val="center"/>
          </w:tcPr>
          <w:p w14:paraId="7AB1B65A" w14:textId="2A21744A" w:rsidR="00F34F8D" w:rsidRDefault="00F34F8D" w:rsidP="00F34F8D">
            <w:pPr>
              <w:rPr>
                <w:lang w:val="en-US"/>
              </w:rPr>
            </w:pPr>
            <w:r>
              <w:rPr>
                <w:rFonts w:cs="Arial"/>
              </w:rPr>
              <w:t>Educate Your Community to Improve Awareness of Fire and Rescue Safety Matters</w:t>
            </w:r>
          </w:p>
        </w:tc>
        <w:tc>
          <w:tcPr>
            <w:tcW w:w="947" w:type="dxa"/>
            <w:vAlign w:val="center"/>
          </w:tcPr>
          <w:p w14:paraId="0EAD90A3" w14:textId="75ADA481" w:rsidR="00F34F8D" w:rsidRDefault="00F34F8D" w:rsidP="00F34F8D">
            <w:pPr>
              <w:jc w:val="center"/>
              <w:rPr>
                <w:lang w:val="en-US"/>
              </w:rPr>
            </w:pPr>
            <w:r>
              <w:rPr>
                <w:rFonts w:cs="Arial"/>
              </w:rPr>
              <w:t>6</w:t>
            </w:r>
          </w:p>
        </w:tc>
        <w:tc>
          <w:tcPr>
            <w:tcW w:w="947" w:type="dxa"/>
            <w:vAlign w:val="center"/>
          </w:tcPr>
          <w:p w14:paraId="33926D18" w14:textId="218CD669" w:rsidR="00F34F8D" w:rsidRDefault="00F34F8D" w:rsidP="00F34F8D">
            <w:pPr>
              <w:jc w:val="center"/>
              <w:rPr>
                <w:lang w:val="en-US"/>
              </w:rPr>
            </w:pPr>
            <w:r>
              <w:rPr>
                <w:rFonts w:cs="Arial"/>
              </w:rPr>
              <w:t>11</w:t>
            </w:r>
          </w:p>
        </w:tc>
        <w:tc>
          <w:tcPr>
            <w:tcW w:w="948" w:type="dxa"/>
            <w:vAlign w:val="center"/>
          </w:tcPr>
          <w:p w14:paraId="13700E2F" w14:textId="2EFB7AF6" w:rsidR="00F34F8D" w:rsidRDefault="00DA2C72" w:rsidP="00F34F8D">
            <w:pPr>
              <w:jc w:val="center"/>
              <w:rPr>
                <w:lang w:val="en-US"/>
              </w:rPr>
            </w:pPr>
            <w:r>
              <w:rPr>
                <w:lang w:val="en-US"/>
              </w:rPr>
              <w:t>1</w:t>
            </w:r>
          </w:p>
        </w:tc>
      </w:tr>
    </w:tbl>
    <w:p w14:paraId="63DA2120" w14:textId="77777777" w:rsidR="006665BB" w:rsidRDefault="006665BB" w:rsidP="006665BB">
      <w:pPr>
        <w:rPr>
          <w:lang w:val="en-US"/>
        </w:rPr>
      </w:pPr>
    </w:p>
    <w:p w14:paraId="1039D0EA" w14:textId="77777777" w:rsidR="008D16BD" w:rsidRDefault="008D16BD" w:rsidP="00BD2A32">
      <w:pPr>
        <w:rPr>
          <w:rFonts w:cs="Arial"/>
          <w:lang w:val="en-US"/>
        </w:rPr>
      </w:pPr>
    </w:p>
    <w:sectPr w:rsidR="008D16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C43F" w14:textId="623246B7" w:rsidR="00E15B76" w:rsidRDefault="00DA2C72" w:rsidP="00916D6E">
    <w:pPr>
      <w:pStyle w:val="Footer"/>
      <w:pBdr>
        <w:top w:val="single" w:sz="4" w:space="1" w:color="auto"/>
      </w:pBdr>
    </w:pPr>
    <w:r w:rsidRPr="00DA2C72">
      <w:t>GT8W 23</w:t>
    </w:r>
    <w:r>
      <w:t xml:space="preserve">: </w:t>
    </w:r>
    <w:r w:rsidR="00E15B76" w:rsidRPr="00E15B76">
      <w:t>SVQ in Emergency Fire Services: Control Operations at SCQF level 7</w:t>
    </w:r>
    <w:r w:rsidR="0039630F" w:rsidRPr="00E15B76">
      <w:t xml:space="preserve"> </w:t>
    </w:r>
    <w:r w:rsidR="0039630F" w:rsidRPr="00916D6E">
      <w:t>at</w:t>
    </w:r>
  </w:p>
  <w:p w14:paraId="2FBB0D0B" w14:textId="23060D8E" w:rsidR="00B95071" w:rsidRPr="00916D6E" w:rsidRDefault="0039630F" w:rsidP="00916D6E">
    <w:pPr>
      <w:pStyle w:val="Footer"/>
      <w:pBdr>
        <w:top w:val="single" w:sz="4" w:space="1" w:color="auto"/>
      </w:pBdr>
    </w:pPr>
    <w:r w:rsidRPr="00916D6E">
      <w:t xml:space="preserve">SCQF level </w:t>
    </w:r>
    <w:r w:rsidR="00E15B76">
      <w:t>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FE4E99AA"/>
    <w:lvl w:ilvl="0">
      <w:start w:val="1"/>
      <w:numFmt w:val="bullet"/>
      <w:pStyle w:val="bullet"/>
      <w:lvlText w:val="♦"/>
      <w:lvlJc w:val="left"/>
      <w:pPr>
        <w:ind w:left="360" w:hanging="360"/>
      </w:pPr>
      <w:rPr>
        <w:rFonts w:ascii="Arial" w:hAnsi="Arial" w:hint="default"/>
        <w:sz w:val="22"/>
        <w:szCs w:val="22"/>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211E67"/>
    <w:rsid w:val="00230FDE"/>
    <w:rsid w:val="00241B0D"/>
    <w:rsid w:val="002F2781"/>
    <w:rsid w:val="00325303"/>
    <w:rsid w:val="0039630F"/>
    <w:rsid w:val="00412EDC"/>
    <w:rsid w:val="0055580D"/>
    <w:rsid w:val="00642042"/>
    <w:rsid w:val="006540C7"/>
    <w:rsid w:val="006665BB"/>
    <w:rsid w:val="00731456"/>
    <w:rsid w:val="007A49BD"/>
    <w:rsid w:val="00851BB6"/>
    <w:rsid w:val="008C25E0"/>
    <w:rsid w:val="008D16BD"/>
    <w:rsid w:val="008D2E4D"/>
    <w:rsid w:val="009111A7"/>
    <w:rsid w:val="00916D6E"/>
    <w:rsid w:val="009D2652"/>
    <w:rsid w:val="00A753B6"/>
    <w:rsid w:val="00AA5CD1"/>
    <w:rsid w:val="00B3726B"/>
    <w:rsid w:val="00B46FF6"/>
    <w:rsid w:val="00B95071"/>
    <w:rsid w:val="00BD2A32"/>
    <w:rsid w:val="00C36F7E"/>
    <w:rsid w:val="00D2630C"/>
    <w:rsid w:val="00D439C4"/>
    <w:rsid w:val="00D50F3F"/>
    <w:rsid w:val="00D941E1"/>
    <w:rsid w:val="00DA2C72"/>
    <w:rsid w:val="00E15B76"/>
    <w:rsid w:val="00E738B7"/>
    <w:rsid w:val="00ED0039"/>
    <w:rsid w:val="00EE5717"/>
    <w:rsid w:val="00F34F8D"/>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55580D"/>
    <w:pPr>
      <w:numPr>
        <w:numId w:val="1"/>
      </w:numPr>
      <w:spacing w:after="60" w:line="240" w:lineRule="auto"/>
      <w:ind w:left="357" w:hanging="357"/>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EE5717"/>
    <w:pPr>
      <w:spacing w:after="0" w:line="240" w:lineRule="auto"/>
      <w:ind w:left="720"/>
    </w:pPr>
    <w:rPr>
      <w:rFonts w:ascii="Arial" w:hAnsi="Arial"/>
    </w:rPr>
  </w:style>
  <w:style w:type="paragraph" w:customStyle="1" w:styleId="GroupAwardtitle">
    <w:name w:val="Group Award title"/>
    <w:next w:val="Normal"/>
    <w:qFormat/>
    <w:rsid w:val="00642042"/>
    <w:pPr>
      <w:tabs>
        <w:tab w:val="left" w:pos="3686"/>
      </w:tabs>
      <w:spacing w:after="0" w:line="240" w:lineRule="auto"/>
    </w:pPr>
    <w:rPr>
      <w:rFonts w:ascii="Arial" w:hAnsi="Arial" w:cs="Arial"/>
      <w:b/>
      <w:bCs/>
      <w:sz w:val="32"/>
      <w:szCs w:val="32"/>
    </w:rPr>
  </w:style>
  <w:style w:type="paragraph" w:customStyle="1" w:styleId="SCQFoverallcredit">
    <w:name w:val="SCQF overall credit"/>
    <w:next w:val="Normal"/>
    <w:qFormat/>
    <w:rsid w:val="0055580D"/>
    <w:pPr>
      <w:tabs>
        <w:tab w:val="left" w:pos="3686"/>
        <w:tab w:val="left" w:pos="5103"/>
      </w:tabs>
      <w:spacing w:after="360" w:line="240" w:lineRule="auto"/>
    </w:pPr>
    <w:rPr>
      <w:rFonts w:ascii="Arial" w:hAnsi="Arial" w:cs="Arial"/>
      <w:b/>
      <w:bCs/>
      <w:sz w:val="28"/>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next w:val="Normal"/>
    <w:qFormat/>
    <w:rsid w:val="006665BB"/>
    <w:pPr>
      <w:spacing w:after="240" w:line="240" w:lineRule="auto"/>
    </w:pPr>
    <w:rPr>
      <w:rFonts w:ascii="Arial" w:hAnsi="Arial"/>
      <w:b/>
      <w:sz w:val="24"/>
      <w:lang w:val="en-US"/>
    </w:rPr>
  </w:style>
  <w:style w:type="paragraph" w:customStyle="1" w:styleId="GroupAwardcode">
    <w:name w:val="Group Award code"/>
    <w:next w:val="Normal"/>
    <w:qFormat/>
    <w:rsid w:val="00EE5717"/>
    <w:pPr>
      <w:tabs>
        <w:tab w:val="left" w:pos="3686"/>
      </w:tabs>
      <w:spacing w:after="0" w:line="240" w:lineRule="auto"/>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2022-05-23T17:58:00Z</dcterms:created>
  <dcterms:modified xsi:type="dcterms:W3CDTF">2022-09-13T13:38:00Z</dcterms:modified>
</cp:coreProperties>
</file>