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C80" w:rsidR="0070536A" w:rsidP="0070536A" w:rsidRDefault="0070536A" w14:paraId="020FD683" w14:textId="77777777">
      <w:pPr>
        <w:ind w:left="-567" w:firstLine="567"/>
        <w:rPr>
          <w:rFonts w:ascii="Arial" w:hAnsi="Arial" w:cs="Arial"/>
          <w:i/>
          <w:iCs/>
          <w:sz w:val="24"/>
          <w:szCs w:val="24"/>
        </w:rPr>
      </w:pPr>
      <w:r w:rsidRPr="00D07C80">
        <w:rPr>
          <w:rFonts w:ascii="Arial" w:hAnsi="Arial" w:cs="Arial"/>
          <w:i/>
          <w:iCs/>
          <w:sz w:val="24"/>
          <w:szCs w:val="24"/>
        </w:rPr>
        <w:t>1) AI Systems in use</w:t>
      </w:r>
    </w:p>
    <w:p w:rsidRPr="00D07C80" w:rsidR="0070536A" w:rsidP="0070536A" w:rsidRDefault="0070536A" w14:paraId="34A50C40" w14:textId="77777777">
      <w:pPr>
        <w:pStyle w:val="ListParagraph"/>
        <w:numPr>
          <w:ilvl w:val="0"/>
          <w:numId w:val="3"/>
        </w:numPr>
        <w:rPr>
          <w:rFonts w:ascii="Arial" w:hAnsi="Arial" w:cs="Arial"/>
          <w:i/>
          <w:iCs/>
          <w:sz w:val="24"/>
          <w:szCs w:val="24"/>
        </w:rPr>
      </w:pPr>
      <w:r w:rsidRPr="00D07C80">
        <w:rPr>
          <w:rFonts w:ascii="Arial" w:hAnsi="Arial" w:cs="Arial"/>
          <w:i/>
          <w:iCs/>
          <w:sz w:val="24"/>
          <w:szCs w:val="24"/>
        </w:rPr>
        <w:t>A list of tools, platforms or systems currently deployed or being piloted/trialled.</w:t>
      </w:r>
    </w:p>
    <w:p w:rsidRPr="00D07C80" w:rsidR="0070536A" w:rsidP="0070536A" w:rsidRDefault="0070536A" w14:paraId="3AD3B09F" w14:textId="77777777">
      <w:pPr>
        <w:pStyle w:val="ListParagraph"/>
        <w:numPr>
          <w:ilvl w:val="0"/>
          <w:numId w:val="3"/>
        </w:numPr>
        <w:rPr>
          <w:rFonts w:ascii="Arial" w:hAnsi="Arial" w:cs="Arial"/>
          <w:i/>
          <w:iCs/>
          <w:sz w:val="24"/>
          <w:szCs w:val="24"/>
        </w:rPr>
      </w:pPr>
      <w:r w:rsidRPr="00D07C80">
        <w:rPr>
          <w:rFonts w:ascii="Arial" w:hAnsi="Arial" w:cs="Arial"/>
          <w:i/>
          <w:iCs/>
          <w:sz w:val="24"/>
          <w:szCs w:val="24"/>
        </w:rPr>
        <w:t>The purpose and function of each of the above.</w:t>
      </w:r>
    </w:p>
    <w:p w:rsidRPr="00D07C80" w:rsidR="0070536A" w:rsidP="0070536A" w:rsidRDefault="0070536A" w14:paraId="662B852C" w14:textId="77777777">
      <w:pPr>
        <w:pStyle w:val="ListParagraph"/>
        <w:numPr>
          <w:ilvl w:val="0"/>
          <w:numId w:val="3"/>
        </w:numPr>
        <w:rPr>
          <w:rFonts w:ascii="Arial" w:hAnsi="Arial" w:cs="Arial"/>
          <w:i/>
          <w:iCs/>
          <w:sz w:val="24"/>
          <w:szCs w:val="24"/>
        </w:rPr>
      </w:pPr>
      <w:r w:rsidRPr="00D07C80">
        <w:rPr>
          <w:rFonts w:ascii="Arial" w:hAnsi="Arial" w:cs="Arial"/>
          <w:i/>
          <w:iCs/>
          <w:sz w:val="24"/>
          <w:szCs w:val="24"/>
        </w:rPr>
        <w:t>The departments or services where these are operational.</w:t>
      </w:r>
    </w:p>
    <w:p w:rsidRPr="00D07C80" w:rsidR="0070536A" w:rsidP="0070536A" w:rsidRDefault="0070536A" w14:paraId="2EA0D8C7" w14:textId="2906A232">
      <w:pPr>
        <w:rPr>
          <w:rFonts w:ascii="Arial" w:hAnsi="Arial" w:cs="Arial"/>
          <w:sz w:val="24"/>
          <w:szCs w:val="24"/>
        </w:rPr>
      </w:pPr>
      <w:r w:rsidRPr="78AC61A6" w:rsidR="0070536A">
        <w:rPr>
          <w:rFonts w:ascii="Arial" w:hAnsi="Arial" w:cs="Arial"/>
          <w:sz w:val="24"/>
          <w:szCs w:val="24"/>
        </w:rPr>
        <w:t>SQA has some AI functionality embedded in standards applications, deployed a</w:t>
      </w:r>
      <w:r w:rsidRPr="78AC61A6" w:rsidR="77A7EE1C">
        <w:rPr>
          <w:rFonts w:ascii="Arial" w:hAnsi="Arial" w:cs="Arial"/>
          <w:sz w:val="24"/>
          <w:szCs w:val="24"/>
        </w:rPr>
        <w:t>s</w:t>
      </w:r>
      <w:r w:rsidRPr="78AC61A6" w:rsidR="0070536A">
        <w:rPr>
          <w:rFonts w:ascii="Arial" w:hAnsi="Arial" w:cs="Arial"/>
          <w:sz w:val="24"/>
          <w:szCs w:val="24"/>
        </w:rPr>
        <w:t xml:space="preserve"> part of general software updates. This includes in Adobe Acrobat and in Microsoft 365, where Microsoft Copilot has been deployed. These are across the organisation.</w:t>
      </w:r>
    </w:p>
    <w:p w:rsidRPr="00D07C80" w:rsidR="0070536A" w:rsidP="0070536A" w:rsidRDefault="0070536A" w14:paraId="6BA9246E" w14:textId="77777777">
      <w:pPr>
        <w:rPr>
          <w:rFonts w:ascii="Arial" w:hAnsi="Arial" w:cs="Arial"/>
          <w:sz w:val="24"/>
          <w:szCs w:val="24"/>
        </w:rPr>
      </w:pPr>
      <w:r w:rsidRPr="00D07C80">
        <w:rPr>
          <w:rFonts w:ascii="Arial" w:hAnsi="Arial" w:cs="Arial"/>
          <w:sz w:val="24"/>
          <w:szCs w:val="24"/>
        </w:rPr>
        <w:t xml:space="preserve">SQA has also started to investigate two instances of AI functionality provided by our current </w:t>
      </w:r>
      <w:proofErr w:type="spellStart"/>
      <w:r w:rsidRPr="00D07C80">
        <w:rPr>
          <w:rFonts w:ascii="Arial" w:hAnsi="Arial" w:cs="Arial"/>
          <w:sz w:val="24"/>
          <w:szCs w:val="24"/>
        </w:rPr>
        <w:t>eAssessment</w:t>
      </w:r>
      <w:proofErr w:type="spellEnd"/>
      <w:r w:rsidRPr="00D07C80">
        <w:rPr>
          <w:rFonts w:ascii="Arial" w:hAnsi="Arial" w:cs="Arial"/>
          <w:sz w:val="24"/>
          <w:szCs w:val="24"/>
        </w:rPr>
        <w:t xml:space="preserve"> supplier.</w:t>
      </w:r>
    </w:p>
    <w:p w:rsidRPr="00D07C80" w:rsidR="0070536A" w:rsidP="0070536A" w:rsidRDefault="0070536A" w14:paraId="52E77D81" w14:textId="77777777">
      <w:pPr>
        <w:rPr>
          <w:rFonts w:ascii="Arial" w:hAnsi="Arial" w:cs="Arial"/>
          <w:sz w:val="24"/>
          <w:szCs w:val="24"/>
        </w:rPr>
      </w:pPr>
      <w:r w:rsidRPr="00D07C80">
        <w:rPr>
          <w:rFonts w:ascii="Arial" w:hAnsi="Arial" w:cs="Arial"/>
          <w:b/>
          <w:bCs/>
          <w:sz w:val="24"/>
          <w:szCs w:val="24"/>
        </w:rPr>
        <w:t xml:space="preserve">Surpass </w:t>
      </w:r>
      <w:proofErr w:type="gramStart"/>
      <w:r w:rsidRPr="00D07C80">
        <w:rPr>
          <w:rFonts w:ascii="Arial" w:hAnsi="Arial" w:cs="Arial"/>
          <w:b/>
          <w:bCs/>
          <w:sz w:val="24"/>
          <w:szCs w:val="24"/>
        </w:rPr>
        <w:t>Copilot:</w:t>
      </w:r>
      <w:proofErr w:type="gramEnd"/>
      <w:r w:rsidRPr="00D07C80">
        <w:rPr>
          <w:rFonts w:ascii="Arial" w:hAnsi="Arial" w:cs="Arial"/>
          <w:sz w:val="24"/>
          <w:szCs w:val="24"/>
        </w:rPr>
        <w:t xml:space="preserve"> provides the capability to automatically generate multiple choice questions using generative AI. </w:t>
      </w:r>
    </w:p>
    <w:p w:rsidRPr="00D07C80" w:rsidR="0070536A" w:rsidP="0070536A" w:rsidRDefault="0070536A" w14:paraId="15C6AD49" w14:textId="77777777">
      <w:pPr>
        <w:rPr>
          <w:rFonts w:ascii="Arial" w:hAnsi="Arial" w:cs="Arial"/>
          <w:sz w:val="24"/>
          <w:szCs w:val="24"/>
        </w:rPr>
      </w:pPr>
      <w:r w:rsidRPr="00D07C80">
        <w:rPr>
          <w:rFonts w:ascii="Arial" w:hAnsi="Arial" w:cs="Arial"/>
          <w:sz w:val="24"/>
          <w:szCs w:val="24"/>
        </w:rPr>
        <w:t xml:space="preserve">Content can be generated using uploaded domain knowledge and/or the OpenAI publicly available data model. </w:t>
      </w:r>
    </w:p>
    <w:p w:rsidRPr="00D07C80" w:rsidR="0070536A" w:rsidP="0070536A" w:rsidRDefault="0070536A" w14:paraId="01F280D2" w14:textId="77777777">
      <w:pPr>
        <w:rPr>
          <w:rFonts w:ascii="Arial" w:hAnsi="Arial" w:cs="Arial"/>
          <w:sz w:val="24"/>
          <w:szCs w:val="24"/>
        </w:rPr>
      </w:pPr>
      <w:r w:rsidRPr="00D07C80">
        <w:rPr>
          <w:rFonts w:ascii="Arial" w:hAnsi="Arial" w:cs="Arial"/>
          <w:sz w:val="24"/>
          <w:szCs w:val="24"/>
        </w:rPr>
        <w:t xml:space="preserve">We are trialling its effectiveness and potential in a non-live pilot in the Digital Assessment Services team. </w:t>
      </w:r>
    </w:p>
    <w:p w:rsidRPr="00D07C80" w:rsidR="0070536A" w:rsidP="0070536A" w:rsidRDefault="0070536A" w14:paraId="4F44ADB6" w14:textId="77777777">
      <w:pPr>
        <w:shd w:val="clear" w:color="auto" w:fill="FFFFFF" w:themeFill="background1"/>
        <w:rPr>
          <w:rFonts w:ascii="Arial" w:hAnsi="Arial" w:cs="Arial"/>
          <w:sz w:val="24"/>
          <w:szCs w:val="24"/>
        </w:rPr>
      </w:pPr>
      <w:r w:rsidRPr="00D07C80">
        <w:rPr>
          <w:rFonts w:ascii="Arial" w:hAnsi="Arial" w:cs="Arial"/>
          <w:b/>
          <w:bCs/>
          <w:sz w:val="24"/>
          <w:szCs w:val="24"/>
        </w:rPr>
        <w:t>Surpass Tutor</w:t>
      </w:r>
      <w:r w:rsidRPr="00D07C80">
        <w:rPr>
          <w:rFonts w:ascii="Arial" w:hAnsi="Arial" w:cs="Arial"/>
          <w:sz w:val="24"/>
          <w:szCs w:val="24"/>
        </w:rPr>
        <w:t xml:space="preserve">: This product is provided by our current </w:t>
      </w:r>
      <w:proofErr w:type="spellStart"/>
      <w:r w:rsidRPr="00D07C80">
        <w:rPr>
          <w:rFonts w:ascii="Arial" w:hAnsi="Arial" w:cs="Arial"/>
          <w:sz w:val="24"/>
          <w:szCs w:val="24"/>
        </w:rPr>
        <w:t>eAssessment</w:t>
      </w:r>
      <w:proofErr w:type="spellEnd"/>
      <w:r w:rsidRPr="00D07C80">
        <w:rPr>
          <w:rFonts w:ascii="Arial" w:hAnsi="Arial" w:cs="Arial"/>
          <w:sz w:val="24"/>
          <w:szCs w:val="24"/>
        </w:rPr>
        <w:t xml:space="preserve"> software supplier.  The application allows a learner to answer questions and get real-time formative feedback.</w:t>
      </w:r>
    </w:p>
    <w:p w:rsidRPr="00D07C80" w:rsidR="0070536A" w:rsidP="0070536A" w:rsidRDefault="0070536A" w14:paraId="18C90C84" w14:textId="0FC7ACD5">
      <w:pPr>
        <w:shd w:val="clear" w:color="auto" w:fill="FFFFFF" w:themeFill="background1"/>
        <w:rPr>
          <w:rFonts w:ascii="Arial" w:hAnsi="Arial" w:cs="Arial"/>
          <w:sz w:val="24"/>
          <w:szCs w:val="24"/>
        </w:rPr>
      </w:pPr>
      <w:r w:rsidRPr="00D07C80">
        <w:rPr>
          <w:rFonts w:ascii="Arial" w:hAnsi="Arial" w:cs="Arial"/>
          <w:sz w:val="24"/>
          <w:szCs w:val="24"/>
        </w:rPr>
        <w:t xml:space="preserve">We are planning on undertaking a very small-scale, time-limited informal pilot with some learners across Scotland to understand its usefulness in supporting them with learning and formative assessment.  The limited selection of questions to be used in this pilot has been sourced from SQA’s publicly available (via SQA website) </w:t>
      </w:r>
      <w:hyperlink w:history="1" r:id="rId11">
        <w:r w:rsidRPr="00D07C80">
          <w:rPr>
            <w:rStyle w:val="Hyperlink"/>
            <w:rFonts w:ascii="Arial" w:hAnsi="Arial" w:cs="Arial"/>
            <w:sz w:val="24"/>
            <w:szCs w:val="24"/>
          </w:rPr>
          <w:t>bank of past paper content</w:t>
        </w:r>
      </w:hyperlink>
      <w:r w:rsidRPr="00D07C80">
        <w:rPr>
          <w:rFonts w:ascii="Arial" w:hAnsi="Arial" w:cs="Arial"/>
          <w:sz w:val="24"/>
          <w:szCs w:val="24"/>
        </w:rPr>
        <w:t>.</w:t>
      </w:r>
    </w:p>
    <w:p w:rsidRPr="00D07C80" w:rsidR="0070536A" w:rsidP="0070536A" w:rsidRDefault="0070536A" w14:paraId="73F1F5EC" w14:textId="77777777">
      <w:pPr>
        <w:shd w:val="clear" w:color="auto" w:fill="FFFFFF" w:themeFill="background1"/>
        <w:rPr>
          <w:rFonts w:ascii="Arial" w:hAnsi="Arial" w:cs="Arial"/>
          <w:sz w:val="24"/>
          <w:szCs w:val="24"/>
        </w:rPr>
      </w:pPr>
      <w:r w:rsidRPr="00D07C80">
        <w:rPr>
          <w:rFonts w:ascii="Arial" w:hAnsi="Arial" w:cs="Arial"/>
          <w:sz w:val="24"/>
          <w:szCs w:val="24"/>
        </w:rPr>
        <w:t>**</w:t>
      </w:r>
    </w:p>
    <w:p w:rsidRPr="00D07C80" w:rsidR="0070536A" w:rsidP="0070536A" w:rsidRDefault="0070536A" w14:paraId="24745400" w14:textId="77777777">
      <w:pPr>
        <w:rPr>
          <w:rFonts w:ascii="Arial" w:hAnsi="Arial" w:cs="Arial"/>
          <w:i/>
          <w:iCs/>
          <w:sz w:val="24"/>
          <w:szCs w:val="24"/>
        </w:rPr>
      </w:pPr>
      <w:r w:rsidRPr="00D07C80">
        <w:rPr>
          <w:rFonts w:ascii="Arial" w:hAnsi="Arial" w:cs="Arial"/>
          <w:i/>
          <w:iCs/>
          <w:sz w:val="24"/>
          <w:szCs w:val="24"/>
        </w:rPr>
        <w:t>2) Procurement and development</w:t>
      </w:r>
    </w:p>
    <w:p w:rsidRPr="00D07C80" w:rsidR="0070536A" w:rsidP="0070536A" w:rsidRDefault="0070536A" w14:paraId="1DC741D1" w14:textId="77777777">
      <w:pPr>
        <w:pStyle w:val="ListParagraph"/>
        <w:numPr>
          <w:ilvl w:val="0"/>
          <w:numId w:val="4"/>
        </w:numPr>
        <w:rPr>
          <w:rFonts w:ascii="Arial" w:hAnsi="Arial" w:cs="Arial"/>
          <w:i/>
          <w:iCs/>
          <w:sz w:val="24"/>
          <w:szCs w:val="24"/>
        </w:rPr>
      </w:pPr>
      <w:r w:rsidRPr="00D07C80">
        <w:rPr>
          <w:rFonts w:ascii="Arial" w:hAnsi="Arial" w:cs="Arial"/>
          <w:i/>
          <w:iCs/>
          <w:sz w:val="24"/>
          <w:szCs w:val="24"/>
        </w:rPr>
        <w:t>Details of any contracts, tenders or partnerships with external providers for AI solutions.</w:t>
      </w:r>
    </w:p>
    <w:p w:rsidRPr="00D07C80" w:rsidR="0070536A" w:rsidP="0070536A" w:rsidRDefault="0070536A" w14:paraId="0034C326" w14:textId="77777777">
      <w:pPr>
        <w:pStyle w:val="ListParagraph"/>
        <w:numPr>
          <w:ilvl w:val="0"/>
          <w:numId w:val="4"/>
        </w:numPr>
        <w:rPr>
          <w:rFonts w:ascii="Arial" w:hAnsi="Arial" w:cs="Arial"/>
          <w:i/>
          <w:iCs/>
          <w:sz w:val="24"/>
          <w:szCs w:val="24"/>
        </w:rPr>
      </w:pPr>
      <w:r w:rsidRPr="00D07C80">
        <w:rPr>
          <w:rFonts w:ascii="Arial" w:hAnsi="Arial" w:cs="Arial"/>
          <w:i/>
          <w:iCs/>
          <w:sz w:val="24"/>
          <w:szCs w:val="24"/>
        </w:rPr>
        <w:t>Total expenditure on AI related technologies over the past three financial years, broken down by year.</w:t>
      </w:r>
    </w:p>
    <w:p w:rsidRPr="00D07C80" w:rsidR="0070536A" w:rsidP="0070536A" w:rsidRDefault="0070536A" w14:paraId="032F4294" w14:textId="77777777">
      <w:pPr>
        <w:rPr>
          <w:rFonts w:ascii="Arial" w:hAnsi="Arial" w:cs="Arial"/>
          <w:sz w:val="24"/>
          <w:szCs w:val="24"/>
        </w:rPr>
      </w:pPr>
      <w:r w:rsidRPr="00D07C80">
        <w:rPr>
          <w:rFonts w:ascii="Arial" w:hAnsi="Arial" w:cs="Arial"/>
          <w:sz w:val="24"/>
          <w:szCs w:val="24"/>
        </w:rPr>
        <w:t>Surpass Copilot is a free-of-charge trial.</w:t>
      </w:r>
    </w:p>
    <w:p w:rsidRPr="00D07C80" w:rsidR="0070536A" w:rsidP="0070536A" w:rsidRDefault="0070536A" w14:paraId="4719DCF7" w14:textId="77777777">
      <w:pPr>
        <w:shd w:val="clear" w:color="auto" w:fill="FFFFFF" w:themeFill="background1"/>
        <w:rPr>
          <w:rFonts w:ascii="Arial" w:hAnsi="Arial" w:cs="Arial"/>
          <w:sz w:val="24"/>
          <w:szCs w:val="24"/>
        </w:rPr>
      </w:pPr>
      <w:r w:rsidRPr="00D07C80">
        <w:rPr>
          <w:rFonts w:ascii="Arial" w:hAnsi="Arial" w:cs="Arial"/>
          <w:sz w:val="24"/>
          <w:szCs w:val="24"/>
        </w:rPr>
        <w:t xml:space="preserve">Surpass Tutor: We have utilised our current </w:t>
      </w:r>
      <w:proofErr w:type="spellStart"/>
      <w:r w:rsidRPr="00D07C80">
        <w:rPr>
          <w:rFonts w:ascii="Arial" w:hAnsi="Arial" w:cs="Arial"/>
          <w:sz w:val="24"/>
          <w:szCs w:val="24"/>
        </w:rPr>
        <w:t>eAssessment</w:t>
      </w:r>
      <w:proofErr w:type="spellEnd"/>
      <w:r w:rsidRPr="00D07C80">
        <w:rPr>
          <w:rFonts w:ascii="Arial" w:hAnsi="Arial" w:cs="Arial"/>
          <w:sz w:val="24"/>
          <w:szCs w:val="24"/>
        </w:rPr>
        <w:t xml:space="preserve"> contract to fund access to the application for a limited number of learners to enable the pilot to take place over the next six months.  </w:t>
      </w:r>
    </w:p>
    <w:p w:rsidRPr="00D07C80" w:rsidR="0070536A" w:rsidP="0070536A" w:rsidRDefault="0070536A" w14:paraId="463ED698" w14:textId="77777777">
      <w:pPr>
        <w:rPr>
          <w:rFonts w:ascii="Arial" w:hAnsi="Arial" w:cs="Arial"/>
          <w:sz w:val="24"/>
          <w:szCs w:val="24"/>
        </w:rPr>
      </w:pPr>
      <w:r w:rsidRPr="00D07C80">
        <w:rPr>
          <w:rFonts w:ascii="Arial" w:hAnsi="Arial" w:cs="Arial"/>
          <w:sz w:val="24"/>
          <w:szCs w:val="24"/>
        </w:rPr>
        <w:t>**</w:t>
      </w:r>
    </w:p>
    <w:p w:rsidRPr="00D07C80" w:rsidR="0070536A" w:rsidP="0070536A" w:rsidRDefault="0070536A" w14:paraId="73BB6E31" w14:textId="77777777">
      <w:pPr>
        <w:rPr>
          <w:rFonts w:ascii="Arial" w:hAnsi="Arial" w:cs="Arial"/>
          <w:i/>
          <w:iCs/>
          <w:sz w:val="24"/>
          <w:szCs w:val="24"/>
        </w:rPr>
      </w:pPr>
      <w:r w:rsidRPr="00D07C80">
        <w:rPr>
          <w:rFonts w:ascii="Arial" w:hAnsi="Arial" w:cs="Arial"/>
          <w:i/>
          <w:iCs/>
          <w:sz w:val="24"/>
          <w:szCs w:val="24"/>
        </w:rPr>
        <w:t>3) Governance and Ethical Oversight</w:t>
      </w:r>
    </w:p>
    <w:p w:rsidRPr="00D07C80" w:rsidR="0070536A" w:rsidP="0070536A" w:rsidRDefault="0070536A" w14:paraId="787F39FE" w14:textId="77777777">
      <w:pPr>
        <w:pStyle w:val="ListParagraph"/>
        <w:numPr>
          <w:ilvl w:val="0"/>
          <w:numId w:val="5"/>
        </w:numPr>
        <w:rPr>
          <w:rFonts w:ascii="Arial" w:hAnsi="Arial" w:cs="Arial"/>
          <w:i/>
          <w:iCs/>
          <w:sz w:val="24"/>
          <w:szCs w:val="24"/>
        </w:rPr>
      </w:pPr>
      <w:r w:rsidRPr="00D07C80">
        <w:rPr>
          <w:rFonts w:ascii="Arial" w:hAnsi="Arial" w:cs="Arial"/>
          <w:i/>
          <w:iCs/>
          <w:sz w:val="24"/>
          <w:szCs w:val="24"/>
        </w:rPr>
        <w:t>Copies of, or information relating to, any internal policies, frameworks or guidance documents relating to the use of AI.</w:t>
      </w:r>
    </w:p>
    <w:p w:rsidRPr="00D07C80" w:rsidR="0070536A" w:rsidP="0070536A" w:rsidRDefault="0070536A" w14:paraId="43E0D091" w14:textId="77777777">
      <w:pPr>
        <w:pStyle w:val="ListParagraph"/>
        <w:numPr>
          <w:ilvl w:val="0"/>
          <w:numId w:val="5"/>
        </w:numPr>
        <w:rPr>
          <w:rFonts w:ascii="Arial" w:hAnsi="Arial" w:cs="Arial"/>
          <w:i/>
          <w:iCs/>
          <w:sz w:val="24"/>
          <w:szCs w:val="24"/>
        </w:rPr>
      </w:pPr>
      <w:r w:rsidRPr="00D07C80">
        <w:rPr>
          <w:rFonts w:ascii="Arial" w:hAnsi="Arial" w:cs="Arial"/>
          <w:i/>
          <w:iCs/>
          <w:sz w:val="24"/>
          <w:szCs w:val="24"/>
        </w:rPr>
        <w:lastRenderedPageBreak/>
        <w:t>Any ethical review processes or risk assessments conducted prior to deployment.</w:t>
      </w:r>
    </w:p>
    <w:p w:rsidRPr="00D07C80" w:rsidR="0070536A" w:rsidP="0070536A" w:rsidRDefault="0070536A" w14:paraId="22AE17EE" w14:textId="77777777">
      <w:pPr>
        <w:pStyle w:val="ListParagraph"/>
        <w:numPr>
          <w:ilvl w:val="0"/>
          <w:numId w:val="5"/>
        </w:numPr>
        <w:rPr>
          <w:rFonts w:ascii="Arial" w:hAnsi="Arial" w:cs="Arial"/>
          <w:sz w:val="24"/>
          <w:szCs w:val="24"/>
        </w:rPr>
      </w:pPr>
      <w:r w:rsidRPr="00D07C80">
        <w:rPr>
          <w:rFonts w:ascii="Arial" w:hAnsi="Arial" w:cs="Arial"/>
          <w:i/>
          <w:iCs/>
          <w:sz w:val="24"/>
          <w:szCs w:val="24"/>
        </w:rPr>
        <w:t>Details of any group responsible for the oversight of AI use within your organisation</w:t>
      </w:r>
      <w:r w:rsidRPr="00D07C80">
        <w:rPr>
          <w:rFonts w:ascii="Arial" w:hAnsi="Arial" w:cs="Arial"/>
          <w:sz w:val="24"/>
          <w:szCs w:val="24"/>
        </w:rPr>
        <w:t>.</w:t>
      </w:r>
    </w:p>
    <w:p w:rsidRPr="00D07C80" w:rsidR="0070536A" w:rsidP="0070536A" w:rsidRDefault="0070536A" w14:paraId="0BD8C35B" w14:textId="77777777">
      <w:pPr>
        <w:rPr>
          <w:rFonts w:ascii="Arial" w:hAnsi="Arial" w:cs="Arial"/>
          <w:sz w:val="24"/>
          <w:szCs w:val="24"/>
        </w:rPr>
      </w:pPr>
      <w:r w:rsidRPr="00D07C80">
        <w:rPr>
          <w:rFonts w:ascii="Arial" w:hAnsi="Arial" w:cs="Arial"/>
          <w:sz w:val="24"/>
          <w:szCs w:val="24"/>
        </w:rPr>
        <w:t>SQA has produced a set of ‘guardrails’ for all staff. These have been provided as enclosure #1.</w:t>
      </w:r>
    </w:p>
    <w:p w:rsidRPr="00D07C80" w:rsidR="0070536A" w:rsidP="0070536A" w:rsidRDefault="0070536A" w14:paraId="15CB2EE3" w14:textId="77777777">
      <w:pPr>
        <w:rPr>
          <w:rFonts w:ascii="Arial" w:hAnsi="Arial" w:cs="Arial"/>
          <w:sz w:val="24"/>
          <w:szCs w:val="24"/>
        </w:rPr>
      </w:pPr>
      <w:r w:rsidRPr="00D07C80">
        <w:rPr>
          <w:rFonts w:ascii="Arial" w:hAnsi="Arial" w:cs="Arial"/>
          <w:sz w:val="24"/>
          <w:szCs w:val="24"/>
        </w:rPr>
        <w:t>We have also provided a further update to all staff ‘An update on artificial intelligence’, provided as enclosure #2.</w:t>
      </w:r>
    </w:p>
    <w:p w:rsidRPr="00D07C80" w:rsidR="0070536A" w:rsidP="0070536A" w:rsidRDefault="0070536A" w14:paraId="2ED2701D" w14:textId="77777777">
      <w:pPr>
        <w:rPr>
          <w:rFonts w:ascii="Arial" w:hAnsi="Arial" w:cs="Arial"/>
          <w:sz w:val="24"/>
          <w:szCs w:val="24"/>
        </w:rPr>
      </w:pPr>
      <w:r w:rsidRPr="00D07C80">
        <w:rPr>
          <w:rFonts w:ascii="Arial" w:hAnsi="Arial" w:cs="Arial"/>
          <w:sz w:val="24"/>
          <w:szCs w:val="24"/>
        </w:rPr>
        <w:t>We have modelled our advice to staff on UK Civil Service guidelines and make specific reference to them. These are provided as enclosure #3.</w:t>
      </w:r>
    </w:p>
    <w:p w:rsidRPr="00D07C80" w:rsidR="0070536A" w:rsidP="0070536A" w:rsidRDefault="0070536A" w14:paraId="5A23E479" w14:textId="77777777">
      <w:pPr>
        <w:rPr>
          <w:rFonts w:ascii="Arial" w:hAnsi="Arial" w:cs="Arial"/>
          <w:sz w:val="24"/>
          <w:szCs w:val="24"/>
        </w:rPr>
      </w:pPr>
      <w:r w:rsidRPr="00D07C80">
        <w:rPr>
          <w:rFonts w:ascii="Arial" w:hAnsi="Arial" w:cs="Arial"/>
          <w:sz w:val="24"/>
          <w:szCs w:val="24"/>
        </w:rPr>
        <w:t>We have considered Surpass CoPilot through our standard decision-making process, documented in the Design Authority document. This is provided as enclosure #4.</w:t>
      </w:r>
    </w:p>
    <w:p w:rsidR="0070536A" w:rsidP="0070536A" w:rsidRDefault="0070536A" w14:paraId="2E00CAED" w14:textId="77777777">
      <w:pPr>
        <w:rPr>
          <w:rFonts w:ascii="Arial" w:hAnsi="Arial" w:cs="Arial"/>
          <w:sz w:val="24"/>
          <w:szCs w:val="24"/>
        </w:rPr>
      </w:pPr>
      <w:r w:rsidRPr="00D07C80">
        <w:rPr>
          <w:rFonts w:ascii="Arial" w:hAnsi="Arial" w:cs="Arial"/>
          <w:sz w:val="24"/>
          <w:szCs w:val="24"/>
        </w:rPr>
        <w:t>As SQA staff were using publicly available Generative AI tools, we also submitted the most used tools to the Design Authority process. These documents are included as enclosures #5.</w:t>
      </w:r>
    </w:p>
    <w:p w:rsidRPr="00D07C80" w:rsidR="0070536A" w:rsidP="5FD925BD" w:rsidRDefault="0070536A" w14:paraId="16C84A60" w14:textId="6AE3835A">
      <w:pPr>
        <w:rPr>
          <w:rFonts w:ascii="Arial" w:hAnsi="Arial" w:cs="Arial"/>
          <w:b w:val="0"/>
          <w:bCs w:val="0"/>
          <w:color w:val="auto"/>
          <w:sz w:val="24"/>
          <w:szCs w:val="24"/>
        </w:rPr>
      </w:pPr>
      <w:r w:rsidRPr="5FD925BD" w:rsidR="002000C5">
        <w:rPr>
          <w:rFonts w:ascii="Arial" w:hAnsi="Arial" w:cs="Arial"/>
          <w:b w:val="0"/>
          <w:bCs w:val="0"/>
          <w:color w:val="auto"/>
          <w:sz w:val="24"/>
          <w:szCs w:val="24"/>
        </w:rPr>
        <w:t>A Combined Equality Impact Assessment was carried out on the most used tools</w:t>
      </w:r>
      <w:r w:rsidRPr="5FD925BD" w:rsidR="00BC4BEA">
        <w:rPr>
          <w:rFonts w:ascii="Arial" w:hAnsi="Arial" w:cs="Arial"/>
          <w:b w:val="0"/>
          <w:bCs w:val="0"/>
          <w:color w:val="auto"/>
          <w:sz w:val="24"/>
          <w:szCs w:val="24"/>
        </w:rPr>
        <w:t>,</w:t>
      </w:r>
      <w:r w:rsidRPr="5FD925BD" w:rsidR="002000C5">
        <w:rPr>
          <w:rFonts w:ascii="Arial" w:hAnsi="Arial" w:cs="Arial"/>
          <w:b w:val="0"/>
          <w:bCs w:val="0"/>
          <w:color w:val="auto"/>
          <w:sz w:val="24"/>
          <w:szCs w:val="24"/>
        </w:rPr>
        <w:t xml:space="preserve"> and each was subjected to a Screening Review. These are provided as enclosures #6 and #7</w:t>
      </w:r>
      <w:r w:rsidRPr="5FD925BD" w:rsidR="002000C5">
        <w:rPr>
          <w:rFonts w:ascii="Arial" w:hAnsi="Arial" w:cs="Arial"/>
          <w:b w:val="0"/>
          <w:bCs w:val="0"/>
          <w:color w:val="auto"/>
          <w:sz w:val="24"/>
          <w:szCs w:val="24"/>
        </w:rPr>
        <w:t xml:space="preserve">. </w:t>
      </w:r>
      <w:r w:rsidRPr="5FD925BD" w:rsidR="002000C5">
        <w:rPr>
          <w:rFonts w:ascii="Arial" w:hAnsi="Arial" w:cs="Arial"/>
          <w:b w:val="0"/>
          <w:bCs w:val="0"/>
          <w:color w:val="auto"/>
          <w:sz w:val="24"/>
          <w:szCs w:val="24"/>
        </w:rPr>
        <w:t xml:space="preserve"> </w:t>
      </w:r>
      <w:r w:rsidRPr="5FD925BD" w:rsidR="002000C5">
        <w:rPr>
          <w:rFonts w:ascii="Arial" w:hAnsi="Arial" w:cs="Arial"/>
          <w:b w:val="0"/>
          <w:bCs w:val="0"/>
          <w:color w:val="auto"/>
          <w:sz w:val="24"/>
          <w:szCs w:val="24"/>
        </w:rPr>
        <w:t xml:space="preserve">     </w:t>
      </w:r>
    </w:p>
    <w:p w:rsidRPr="00D07C80" w:rsidR="0070536A" w:rsidP="5FD925BD" w:rsidRDefault="0070536A" w14:paraId="47DE8D88" w14:textId="4185010E">
      <w:pPr>
        <w:rPr>
          <w:rFonts w:ascii="Arial" w:hAnsi="Arial" w:cs="Arial"/>
          <w:sz w:val="24"/>
          <w:szCs w:val="24"/>
        </w:rPr>
      </w:pPr>
      <w:r w:rsidRPr="5FD925BD" w:rsidR="0070536A">
        <w:rPr>
          <w:rFonts w:ascii="Arial" w:hAnsi="Arial" w:cs="Arial"/>
          <w:sz w:val="24"/>
          <w:szCs w:val="24"/>
        </w:rPr>
        <w:t>SQA’s use of Generative AI as an enterprise is overseen by the Internal AI Working Group. The terms of reference are provided as enclosure #</w:t>
      </w:r>
      <w:r w:rsidRPr="5FD925BD" w:rsidR="5EF21562">
        <w:rPr>
          <w:rFonts w:ascii="Arial" w:hAnsi="Arial" w:cs="Arial"/>
          <w:sz w:val="24"/>
          <w:szCs w:val="24"/>
        </w:rPr>
        <w:t>8</w:t>
      </w:r>
      <w:r w:rsidRPr="5FD925BD" w:rsidR="0070536A">
        <w:rPr>
          <w:rFonts w:ascii="Arial" w:hAnsi="Arial" w:cs="Arial"/>
          <w:sz w:val="24"/>
          <w:szCs w:val="24"/>
        </w:rPr>
        <w:t>.</w:t>
      </w:r>
      <w:r w:rsidRPr="5FD925BD" w:rsidR="002000C5">
        <w:rPr>
          <w:rFonts w:ascii="Arial" w:hAnsi="Arial" w:cs="Arial"/>
          <w:sz w:val="24"/>
          <w:szCs w:val="24"/>
        </w:rPr>
        <w:t xml:space="preserve"> </w:t>
      </w:r>
    </w:p>
    <w:p w:rsidRPr="00D07C80" w:rsidR="0070536A" w:rsidP="0070536A" w:rsidRDefault="0070536A" w14:paraId="13346D28" w14:textId="01703912">
      <w:pPr>
        <w:rPr>
          <w:rFonts w:ascii="Arial" w:hAnsi="Arial" w:cs="Arial"/>
          <w:sz w:val="24"/>
          <w:szCs w:val="24"/>
        </w:rPr>
      </w:pPr>
      <w:r w:rsidRPr="5FD925BD" w:rsidR="0070536A">
        <w:rPr>
          <w:rFonts w:ascii="Arial" w:hAnsi="Arial" w:cs="Arial"/>
          <w:sz w:val="24"/>
          <w:szCs w:val="24"/>
        </w:rPr>
        <w:t>**</w:t>
      </w:r>
    </w:p>
    <w:p w:rsidRPr="00D07C80" w:rsidR="0070536A" w:rsidP="0070536A" w:rsidRDefault="0070536A" w14:paraId="5D4C4D67" w14:textId="77777777">
      <w:pPr>
        <w:rPr>
          <w:rFonts w:ascii="Arial" w:hAnsi="Arial" w:cs="Arial"/>
          <w:i/>
          <w:iCs/>
          <w:sz w:val="24"/>
          <w:szCs w:val="24"/>
        </w:rPr>
      </w:pPr>
      <w:r w:rsidRPr="00D07C80">
        <w:rPr>
          <w:rFonts w:ascii="Arial" w:hAnsi="Arial" w:cs="Arial"/>
          <w:i/>
          <w:iCs/>
          <w:sz w:val="24"/>
          <w:szCs w:val="24"/>
        </w:rPr>
        <w:t>4) Impact on Workforce</w:t>
      </w:r>
    </w:p>
    <w:p w:rsidRPr="00D07C80" w:rsidR="0070536A" w:rsidP="0070536A" w:rsidRDefault="0070536A" w14:paraId="53425942" w14:textId="77777777">
      <w:pPr>
        <w:pStyle w:val="ListParagraph"/>
        <w:numPr>
          <w:ilvl w:val="0"/>
          <w:numId w:val="6"/>
        </w:numPr>
        <w:rPr>
          <w:rFonts w:ascii="Arial" w:hAnsi="Arial" w:cs="Arial"/>
          <w:i/>
          <w:iCs/>
          <w:sz w:val="24"/>
          <w:szCs w:val="24"/>
        </w:rPr>
      </w:pPr>
      <w:r w:rsidRPr="00D07C80">
        <w:rPr>
          <w:rFonts w:ascii="Arial" w:hAnsi="Arial" w:cs="Arial"/>
          <w:i/>
          <w:iCs/>
          <w:sz w:val="24"/>
          <w:szCs w:val="24"/>
        </w:rPr>
        <w:t>Any assessments, reports or internal communications regarding the impact of AI on staffing levels, job roles or workforce planning (including recruitment, redundancy).</w:t>
      </w:r>
    </w:p>
    <w:p w:rsidRPr="002000C5" w:rsidR="0070536A" w:rsidP="5FD925BD" w:rsidRDefault="0070536A" w14:paraId="336727F2" w14:textId="7FAE2541">
      <w:pPr>
        <w:rPr>
          <w:rFonts w:ascii="Arial" w:hAnsi="Arial" w:cs="Arial"/>
          <w:b w:val="0"/>
          <w:bCs w:val="0"/>
          <w:color w:val="auto"/>
          <w:sz w:val="24"/>
          <w:szCs w:val="24"/>
        </w:rPr>
      </w:pPr>
      <w:r w:rsidRPr="5FD925BD" w:rsidR="0070536A">
        <w:rPr>
          <w:rFonts w:ascii="Arial" w:hAnsi="Arial" w:cs="Arial"/>
          <w:sz w:val="24"/>
          <w:szCs w:val="24"/>
        </w:rPr>
        <w:t>We have not carried out any such assessments</w:t>
      </w:r>
      <w:r w:rsidRPr="5FD925BD" w:rsidR="0092282C">
        <w:rPr>
          <w:rFonts w:ascii="Arial" w:hAnsi="Arial" w:cs="Arial"/>
          <w:sz w:val="24"/>
          <w:szCs w:val="24"/>
        </w:rPr>
        <w:t>.</w:t>
      </w:r>
      <w:r w:rsidRPr="5FD925BD" w:rsidR="002000C5">
        <w:rPr>
          <w:rFonts w:ascii="Arial" w:hAnsi="Arial" w:cs="Arial"/>
          <w:sz w:val="24"/>
          <w:szCs w:val="24"/>
        </w:rPr>
        <w:t xml:space="preserve"> </w:t>
      </w:r>
      <w:r w:rsidRPr="5FD925BD" w:rsidR="002000C5">
        <w:rPr>
          <w:rFonts w:ascii="Arial" w:hAnsi="Arial" w:cs="Arial"/>
          <w:b w:val="0"/>
          <w:bCs w:val="0"/>
          <w:color w:val="auto"/>
          <w:sz w:val="24"/>
          <w:szCs w:val="24"/>
        </w:rPr>
        <w:t>In accordance with</w:t>
      </w:r>
      <w:r w:rsidRPr="5FD925BD" w:rsidR="002000C5">
        <w:rPr>
          <w:rFonts w:ascii="Arial" w:hAnsi="Arial" w:cs="Arial"/>
          <w:b w:val="0"/>
          <w:bCs w:val="0"/>
          <w:color w:val="auto"/>
          <w:sz w:val="24"/>
          <w:szCs w:val="24"/>
        </w:rPr>
        <w:t xml:space="preserve"> Section 17(1) of FOISA, we are obliged to </w:t>
      </w:r>
      <w:r w:rsidRPr="5FD925BD" w:rsidR="002000C5">
        <w:rPr>
          <w:rFonts w:ascii="Arial" w:hAnsi="Arial" w:cs="Arial"/>
          <w:b w:val="0"/>
          <w:bCs w:val="0"/>
          <w:color w:val="auto"/>
          <w:sz w:val="24"/>
          <w:szCs w:val="24"/>
        </w:rPr>
        <w:t>notify you</w:t>
      </w:r>
      <w:r w:rsidRPr="5FD925BD" w:rsidR="002000C5">
        <w:rPr>
          <w:rFonts w:ascii="Arial" w:hAnsi="Arial" w:cs="Arial"/>
          <w:b w:val="0"/>
          <w:bCs w:val="0"/>
          <w:color w:val="auto"/>
          <w:sz w:val="24"/>
          <w:szCs w:val="24"/>
        </w:rPr>
        <w:t xml:space="preserve"> that the information you have requested is not</w:t>
      </w:r>
      <w:r w:rsidRPr="5FD925BD" w:rsidR="0092282C">
        <w:rPr>
          <w:rFonts w:ascii="Arial" w:hAnsi="Arial" w:cs="Arial"/>
          <w:b w:val="0"/>
          <w:bCs w:val="0"/>
          <w:color w:val="auto"/>
          <w:sz w:val="24"/>
          <w:szCs w:val="24"/>
        </w:rPr>
        <w:t xml:space="preserve"> held</w:t>
      </w:r>
      <w:r w:rsidRPr="5FD925BD" w:rsidR="002000C5">
        <w:rPr>
          <w:rFonts w:ascii="Arial" w:hAnsi="Arial" w:cs="Arial"/>
          <w:b w:val="0"/>
          <w:bCs w:val="0"/>
          <w:color w:val="auto"/>
          <w:sz w:val="24"/>
          <w:szCs w:val="24"/>
        </w:rPr>
        <w:t xml:space="preserve"> by SQA. </w:t>
      </w:r>
    </w:p>
    <w:p w:rsidRPr="00D07C80" w:rsidR="0070536A" w:rsidP="0070536A" w:rsidRDefault="0070536A" w14:paraId="17744921" w14:textId="77777777">
      <w:pPr>
        <w:pStyle w:val="ListParagraph"/>
        <w:numPr>
          <w:ilvl w:val="0"/>
          <w:numId w:val="6"/>
        </w:numPr>
        <w:rPr>
          <w:rFonts w:ascii="Arial" w:hAnsi="Arial" w:cs="Arial"/>
          <w:i/>
          <w:iCs/>
          <w:sz w:val="24"/>
          <w:szCs w:val="24"/>
        </w:rPr>
      </w:pPr>
      <w:r w:rsidRPr="00D07C80">
        <w:rPr>
          <w:rFonts w:ascii="Arial" w:hAnsi="Arial" w:cs="Arial"/>
          <w:i/>
          <w:iCs/>
          <w:sz w:val="24"/>
          <w:szCs w:val="24"/>
        </w:rPr>
        <w:t>Information on any roles that have been automated, restructured or made redundant due to AI implementation.</w:t>
      </w:r>
    </w:p>
    <w:p w:rsidRPr="00D07C80" w:rsidR="0070536A" w:rsidP="0070536A" w:rsidRDefault="0070536A" w14:paraId="63264523" w14:textId="77777777">
      <w:pPr>
        <w:rPr>
          <w:rFonts w:ascii="Arial" w:hAnsi="Arial" w:cs="Arial"/>
          <w:sz w:val="24"/>
          <w:szCs w:val="24"/>
        </w:rPr>
      </w:pPr>
      <w:r w:rsidRPr="00D07C80">
        <w:rPr>
          <w:rFonts w:ascii="Arial" w:hAnsi="Arial" w:cs="Arial"/>
          <w:sz w:val="24"/>
          <w:szCs w:val="24"/>
        </w:rPr>
        <w:t>No roles have been automated, restructured or made redundant due to AI implementation.</w:t>
      </w:r>
    </w:p>
    <w:p w:rsidRPr="00D07C80" w:rsidR="0070536A" w:rsidP="0070536A" w:rsidRDefault="0070536A" w14:paraId="4E373ADD" w14:textId="77777777">
      <w:pPr>
        <w:pStyle w:val="ListParagraph"/>
        <w:numPr>
          <w:ilvl w:val="0"/>
          <w:numId w:val="6"/>
        </w:numPr>
        <w:rPr>
          <w:rFonts w:ascii="Arial" w:hAnsi="Arial" w:cs="Arial"/>
          <w:i/>
          <w:iCs/>
          <w:sz w:val="24"/>
          <w:szCs w:val="24"/>
        </w:rPr>
      </w:pPr>
      <w:r w:rsidRPr="00D07C80">
        <w:rPr>
          <w:rFonts w:ascii="Arial" w:hAnsi="Arial" w:cs="Arial"/>
          <w:i/>
          <w:iCs/>
          <w:sz w:val="24"/>
          <w:szCs w:val="24"/>
        </w:rPr>
        <w:t>Details of any training, redeployment or upskilling initiatives offered to staff in response to the adoption of AI.</w:t>
      </w:r>
    </w:p>
    <w:p w:rsidRPr="002000C5" w:rsidR="0070536A" w:rsidP="0070536A" w:rsidRDefault="0070536A" w14:paraId="37DA0062" w14:textId="4E6E21BD">
      <w:pPr>
        <w:rPr>
          <w:rFonts w:ascii="Arial" w:hAnsi="Arial" w:cs="Arial"/>
          <w:b w:val="1"/>
          <w:bCs w:val="1"/>
          <w:color w:val="FF0000"/>
          <w:sz w:val="24"/>
          <w:szCs w:val="24"/>
        </w:rPr>
      </w:pPr>
      <w:r w:rsidRPr="5FD925BD" w:rsidR="0070536A">
        <w:rPr>
          <w:rFonts w:ascii="Arial" w:hAnsi="Arial" w:cs="Arial"/>
          <w:sz w:val="24"/>
          <w:szCs w:val="24"/>
        </w:rPr>
        <w:t xml:space="preserve">SQA has devised an internal training course on the safe and responsible use of Generative AI. This is an interactive online course, but </w:t>
      </w:r>
      <w:r w:rsidRPr="5FD925BD" w:rsidR="0070536A">
        <w:rPr>
          <w:rFonts w:ascii="Arial" w:hAnsi="Arial" w:cs="Arial"/>
          <w:sz w:val="24"/>
          <w:szCs w:val="24"/>
        </w:rPr>
        <w:t>the static materials have been provided</w:t>
      </w:r>
      <w:r w:rsidRPr="5FD925BD" w:rsidR="0070536A">
        <w:rPr>
          <w:rFonts w:ascii="Arial" w:hAnsi="Arial" w:cs="Arial"/>
          <w:sz w:val="24"/>
          <w:szCs w:val="24"/>
        </w:rPr>
        <w:t xml:space="preserve"> as enclosure</w:t>
      </w:r>
      <w:r w:rsidRPr="5FD925BD" w:rsidR="2A86ADCB">
        <w:rPr>
          <w:rFonts w:ascii="Arial" w:hAnsi="Arial" w:cs="Arial"/>
          <w:sz w:val="24"/>
          <w:szCs w:val="24"/>
        </w:rPr>
        <w:t>s</w:t>
      </w:r>
      <w:r w:rsidRPr="5FD925BD" w:rsidR="0070536A">
        <w:rPr>
          <w:rFonts w:ascii="Arial" w:hAnsi="Arial" w:cs="Arial"/>
          <w:sz w:val="24"/>
          <w:szCs w:val="24"/>
        </w:rPr>
        <w:t xml:space="preserve"> #</w:t>
      </w:r>
      <w:r w:rsidRPr="5FD925BD" w:rsidR="13A67059">
        <w:rPr>
          <w:rFonts w:ascii="Arial" w:hAnsi="Arial" w:cs="Arial"/>
          <w:sz w:val="24"/>
          <w:szCs w:val="24"/>
        </w:rPr>
        <w:t>9a, 9b and 9c</w:t>
      </w:r>
      <w:r w:rsidRPr="5FD925BD" w:rsidR="0070536A">
        <w:rPr>
          <w:rFonts w:ascii="Arial" w:hAnsi="Arial" w:cs="Arial"/>
          <w:sz w:val="24"/>
          <w:szCs w:val="24"/>
        </w:rPr>
        <w:t>.</w:t>
      </w:r>
      <w:r w:rsidRPr="5FD925BD" w:rsidR="002000C5">
        <w:rPr>
          <w:rFonts w:ascii="Arial" w:hAnsi="Arial" w:cs="Arial"/>
          <w:sz w:val="24"/>
          <w:szCs w:val="24"/>
        </w:rPr>
        <w:t xml:space="preserve"> </w:t>
      </w:r>
      <w:r w:rsidRPr="5FD925BD" w:rsidR="002000C5">
        <w:rPr>
          <w:rFonts w:ascii="Arial" w:hAnsi="Arial" w:cs="Arial"/>
          <w:b w:val="1"/>
          <w:bCs w:val="1"/>
          <w:color w:val="FF0000"/>
          <w:sz w:val="24"/>
          <w:szCs w:val="24"/>
        </w:rPr>
        <w:t xml:space="preserve"> </w:t>
      </w:r>
    </w:p>
    <w:p w:rsidRPr="00D07C80" w:rsidR="0070536A" w:rsidP="0070536A" w:rsidRDefault="0070536A" w14:paraId="414D901C" w14:textId="77777777">
      <w:pPr>
        <w:pStyle w:val="ListParagraph"/>
        <w:numPr>
          <w:ilvl w:val="0"/>
          <w:numId w:val="6"/>
        </w:numPr>
        <w:rPr>
          <w:rFonts w:ascii="Arial" w:hAnsi="Arial" w:cs="Arial"/>
          <w:i/>
          <w:iCs/>
          <w:sz w:val="24"/>
          <w:szCs w:val="24"/>
        </w:rPr>
      </w:pPr>
      <w:r w:rsidRPr="00D07C80">
        <w:rPr>
          <w:rFonts w:ascii="Arial" w:hAnsi="Arial" w:cs="Arial"/>
          <w:i/>
          <w:iCs/>
          <w:sz w:val="24"/>
          <w:szCs w:val="24"/>
        </w:rPr>
        <w:t>Any consultations with trade unions or staff representatives regarding AI-related changes.</w:t>
      </w:r>
    </w:p>
    <w:p w:rsidRPr="002000C5" w:rsidR="0092282C" w:rsidP="5FD925BD" w:rsidRDefault="0070536A" w14:paraId="6C80C4C8" w14:textId="6384E7F3">
      <w:pPr>
        <w:rPr>
          <w:rFonts w:ascii="Arial" w:hAnsi="Arial" w:cs="Arial"/>
          <w:b w:val="0"/>
          <w:bCs w:val="0"/>
          <w:color w:val="auto"/>
          <w:sz w:val="24"/>
          <w:szCs w:val="24"/>
        </w:rPr>
      </w:pPr>
      <w:r w:rsidRPr="5FD925BD" w:rsidR="0070536A">
        <w:rPr>
          <w:rFonts w:ascii="Arial" w:hAnsi="Arial" w:cs="Arial"/>
          <w:sz w:val="24"/>
          <w:szCs w:val="24"/>
        </w:rPr>
        <w:t>We have not carried out such consultations to date</w:t>
      </w:r>
      <w:r w:rsidRPr="5FD925BD" w:rsidR="0092282C">
        <w:rPr>
          <w:rFonts w:ascii="Arial" w:hAnsi="Arial" w:cs="Arial"/>
          <w:sz w:val="24"/>
          <w:szCs w:val="24"/>
        </w:rPr>
        <w:t>.</w:t>
      </w:r>
      <w:r w:rsidRPr="5FD925BD" w:rsidR="766A8D50">
        <w:rPr>
          <w:rFonts w:ascii="Arial" w:hAnsi="Arial" w:cs="Arial"/>
          <w:sz w:val="24"/>
          <w:szCs w:val="24"/>
        </w:rPr>
        <w:t xml:space="preserve"> </w:t>
      </w:r>
      <w:r w:rsidRPr="5FD925BD" w:rsidR="0092282C">
        <w:rPr>
          <w:rFonts w:ascii="Arial" w:hAnsi="Arial" w:cs="Arial"/>
          <w:b w:val="0"/>
          <w:bCs w:val="0"/>
          <w:color w:val="auto"/>
          <w:sz w:val="24"/>
          <w:szCs w:val="24"/>
        </w:rPr>
        <w:t>In accordance with</w:t>
      </w:r>
      <w:r w:rsidRPr="5FD925BD" w:rsidR="0092282C">
        <w:rPr>
          <w:rFonts w:ascii="Arial" w:hAnsi="Arial" w:cs="Arial"/>
          <w:b w:val="0"/>
          <w:bCs w:val="0"/>
          <w:color w:val="auto"/>
          <w:sz w:val="24"/>
          <w:szCs w:val="24"/>
        </w:rPr>
        <w:t xml:space="preserve"> Section 17(1) of FOISA, we are obliged to </w:t>
      </w:r>
      <w:r w:rsidRPr="5FD925BD" w:rsidR="0092282C">
        <w:rPr>
          <w:rFonts w:ascii="Arial" w:hAnsi="Arial" w:cs="Arial"/>
          <w:b w:val="0"/>
          <w:bCs w:val="0"/>
          <w:color w:val="auto"/>
          <w:sz w:val="24"/>
          <w:szCs w:val="24"/>
        </w:rPr>
        <w:t>notify you</w:t>
      </w:r>
      <w:r w:rsidRPr="5FD925BD" w:rsidR="0092282C">
        <w:rPr>
          <w:rFonts w:ascii="Arial" w:hAnsi="Arial" w:cs="Arial"/>
          <w:b w:val="0"/>
          <w:bCs w:val="0"/>
          <w:color w:val="auto"/>
          <w:sz w:val="24"/>
          <w:szCs w:val="24"/>
        </w:rPr>
        <w:t xml:space="preserve"> that the information you have requested is not</w:t>
      </w:r>
      <w:r w:rsidRPr="5FD925BD" w:rsidR="0092282C">
        <w:rPr>
          <w:rFonts w:ascii="Arial" w:hAnsi="Arial" w:cs="Arial"/>
          <w:b w:val="0"/>
          <w:bCs w:val="0"/>
          <w:color w:val="auto"/>
          <w:sz w:val="24"/>
          <w:szCs w:val="24"/>
        </w:rPr>
        <w:t xml:space="preserve"> held</w:t>
      </w:r>
      <w:r w:rsidRPr="5FD925BD" w:rsidR="0092282C">
        <w:rPr>
          <w:rFonts w:ascii="Arial" w:hAnsi="Arial" w:cs="Arial"/>
          <w:b w:val="0"/>
          <w:bCs w:val="0"/>
          <w:color w:val="auto"/>
          <w:sz w:val="24"/>
          <w:szCs w:val="24"/>
        </w:rPr>
        <w:t xml:space="preserve"> by SQA. </w:t>
      </w:r>
    </w:p>
    <w:p w:rsidRPr="00D07C80" w:rsidR="0070536A" w:rsidP="0070536A" w:rsidRDefault="0070536A" w14:paraId="70F7B3DD" w14:textId="77777777">
      <w:pPr>
        <w:rPr>
          <w:rFonts w:ascii="Arial" w:hAnsi="Arial" w:cs="Arial"/>
          <w:i/>
          <w:iCs/>
          <w:sz w:val="24"/>
          <w:szCs w:val="24"/>
        </w:rPr>
      </w:pPr>
      <w:r w:rsidRPr="00D07C80">
        <w:rPr>
          <w:rFonts w:ascii="Arial" w:hAnsi="Arial" w:cs="Arial"/>
          <w:i/>
          <w:iCs/>
          <w:sz w:val="24"/>
          <w:szCs w:val="24"/>
        </w:rPr>
        <w:t>**</w:t>
      </w:r>
    </w:p>
    <w:p w:rsidRPr="00D07C80" w:rsidR="0070536A" w:rsidP="0070536A" w:rsidRDefault="0070536A" w14:paraId="69BC14DA" w14:textId="77777777">
      <w:pPr>
        <w:rPr>
          <w:rFonts w:ascii="Arial" w:hAnsi="Arial" w:cs="Arial"/>
          <w:i/>
          <w:iCs/>
          <w:sz w:val="24"/>
          <w:szCs w:val="24"/>
        </w:rPr>
      </w:pPr>
      <w:r w:rsidRPr="00D07C80">
        <w:rPr>
          <w:rFonts w:ascii="Arial" w:hAnsi="Arial" w:cs="Arial"/>
          <w:i/>
          <w:iCs/>
          <w:sz w:val="24"/>
          <w:szCs w:val="24"/>
        </w:rPr>
        <w:t>5) Performance and Evaluation</w:t>
      </w:r>
    </w:p>
    <w:p w:rsidRPr="00D07C80" w:rsidR="0070536A" w:rsidP="0070536A" w:rsidRDefault="0070536A" w14:paraId="6F78DADD" w14:textId="77777777">
      <w:pPr>
        <w:pStyle w:val="ListParagraph"/>
        <w:numPr>
          <w:ilvl w:val="0"/>
          <w:numId w:val="6"/>
        </w:numPr>
        <w:rPr>
          <w:rFonts w:ascii="Arial" w:hAnsi="Arial" w:cs="Arial"/>
          <w:i/>
          <w:iCs/>
          <w:sz w:val="24"/>
          <w:szCs w:val="24"/>
        </w:rPr>
      </w:pPr>
      <w:r w:rsidRPr="00D07C80">
        <w:rPr>
          <w:rFonts w:ascii="Arial" w:hAnsi="Arial" w:cs="Arial"/>
          <w:i/>
          <w:iCs/>
          <w:sz w:val="24"/>
          <w:szCs w:val="24"/>
        </w:rPr>
        <w:t>Evaluations, audits or performance reviews of AI systems, as referenced in section 1.</w:t>
      </w:r>
    </w:p>
    <w:p w:rsidRPr="00D07C80" w:rsidR="0070536A" w:rsidP="0070536A" w:rsidRDefault="0070536A" w14:paraId="0A71512A" w14:textId="77777777">
      <w:pPr>
        <w:pStyle w:val="ListParagraph"/>
        <w:numPr>
          <w:ilvl w:val="0"/>
          <w:numId w:val="6"/>
        </w:numPr>
        <w:rPr>
          <w:rFonts w:ascii="Arial" w:hAnsi="Arial" w:cs="Arial"/>
          <w:i/>
          <w:iCs/>
          <w:sz w:val="24"/>
          <w:szCs w:val="24"/>
        </w:rPr>
      </w:pPr>
      <w:r w:rsidRPr="00D07C80">
        <w:rPr>
          <w:rFonts w:ascii="Arial" w:hAnsi="Arial" w:cs="Arial"/>
          <w:i/>
          <w:iCs/>
          <w:sz w:val="24"/>
          <w:szCs w:val="24"/>
        </w:rPr>
        <w:t>Evidence of how AI systems have affected service delivery, decision-making or operational efficiency.</w:t>
      </w:r>
    </w:p>
    <w:p w:rsidR="0070536A" w:rsidP="0070536A" w:rsidRDefault="0070536A" w14:paraId="38437BEB" w14:textId="44250218">
      <w:pPr>
        <w:rPr>
          <w:rFonts w:ascii="Arial" w:hAnsi="Arial" w:cs="Arial"/>
          <w:b w:val="1"/>
          <w:bCs w:val="1"/>
          <w:color w:val="FF0000"/>
          <w:sz w:val="24"/>
          <w:szCs w:val="24"/>
        </w:rPr>
      </w:pPr>
      <w:r w:rsidRPr="5FD925BD" w:rsidR="0070536A">
        <w:rPr>
          <w:rFonts w:ascii="Arial" w:hAnsi="Arial" w:cs="Arial"/>
          <w:sz w:val="24"/>
          <w:szCs w:val="24"/>
        </w:rPr>
        <w:t>We have carried out one small scale review, provided with redactions as enclosure #</w:t>
      </w:r>
      <w:r w:rsidRPr="5FD925BD" w:rsidR="27537E3F">
        <w:rPr>
          <w:rFonts w:ascii="Arial" w:hAnsi="Arial" w:cs="Arial"/>
          <w:sz w:val="24"/>
          <w:szCs w:val="24"/>
        </w:rPr>
        <w:t>10</w:t>
      </w:r>
      <w:r w:rsidRPr="5FD925BD" w:rsidR="0070536A">
        <w:rPr>
          <w:rFonts w:ascii="Arial" w:hAnsi="Arial" w:cs="Arial"/>
          <w:sz w:val="24"/>
          <w:szCs w:val="24"/>
        </w:rPr>
        <w:t>.</w:t>
      </w:r>
      <w:r w:rsidRPr="5FD925BD" w:rsidR="00BC4BEA">
        <w:rPr>
          <w:rFonts w:ascii="Arial" w:hAnsi="Arial" w:cs="Arial"/>
          <w:sz w:val="24"/>
          <w:szCs w:val="24"/>
        </w:rPr>
        <w:t xml:space="preserve"> </w:t>
      </w:r>
    </w:p>
    <w:p w:rsidRPr="00CF3C12" w:rsidR="00CF3C12" w:rsidP="5FD925BD" w:rsidRDefault="00CF3C12" w14:paraId="7E828738" w14:textId="1F498848">
      <w:pPr>
        <w:rPr>
          <w:rFonts w:ascii="Arial" w:hAnsi="Arial" w:cs="Arial"/>
          <w:b w:val="0"/>
          <w:bCs w:val="0"/>
          <w:color w:val="auto"/>
          <w:sz w:val="24"/>
          <w:szCs w:val="24"/>
        </w:rPr>
      </w:pPr>
      <w:r w:rsidRPr="5FD925BD" w:rsidR="00CF3C12">
        <w:rPr>
          <w:rFonts w:ascii="Arial" w:hAnsi="Arial" w:cs="Arial"/>
          <w:b w:val="0"/>
          <w:bCs w:val="0"/>
          <w:color w:val="auto"/>
          <w:sz w:val="24"/>
          <w:szCs w:val="24"/>
        </w:rPr>
        <w:t xml:space="preserve">While our aim is to provide information whenever possible, in this instance </w:t>
      </w:r>
      <w:r w:rsidRPr="5FD925BD" w:rsidR="00CD144B">
        <w:rPr>
          <w:rFonts w:ascii="Arial" w:hAnsi="Arial" w:cs="Arial"/>
          <w:b w:val="0"/>
          <w:bCs w:val="0"/>
          <w:color w:val="auto"/>
          <w:sz w:val="24"/>
          <w:szCs w:val="24"/>
        </w:rPr>
        <w:t>the findings of the capability testing</w:t>
      </w:r>
      <w:r w:rsidRPr="5FD925BD" w:rsidR="00CF3C12">
        <w:rPr>
          <w:rFonts w:ascii="Arial" w:hAnsi="Arial" w:cs="Arial"/>
          <w:b w:val="0"/>
          <w:bCs w:val="0"/>
          <w:color w:val="auto"/>
          <w:sz w:val="24"/>
          <w:szCs w:val="24"/>
        </w:rPr>
        <w:t xml:space="preserve"> is exempt under section 3</w:t>
      </w:r>
      <w:r w:rsidRPr="5FD925BD" w:rsidR="00CF3C12">
        <w:rPr>
          <w:rFonts w:ascii="Arial" w:hAnsi="Arial" w:cs="Arial"/>
          <w:b w:val="0"/>
          <w:bCs w:val="0"/>
          <w:color w:val="auto"/>
          <w:sz w:val="24"/>
          <w:szCs w:val="24"/>
        </w:rPr>
        <w:t>3</w:t>
      </w:r>
      <w:r w:rsidRPr="5FD925BD" w:rsidR="00CF3C12">
        <w:rPr>
          <w:rFonts w:ascii="Arial" w:hAnsi="Arial" w:cs="Arial"/>
          <w:b w:val="0"/>
          <w:bCs w:val="0"/>
          <w:color w:val="auto"/>
          <w:sz w:val="24"/>
          <w:szCs w:val="24"/>
        </w:rPr>
        <w:t>(</w:t>
      </w:r>
      <w:r w:rsidRPr="5FD925BD" w:rsidR="00CF3C12">
        <w:rPr>
          <w:rFonts w:ascii="Arial" w:hAnsi="Arial" w:cs="Arial"/>
          <w:b w:val="0"/>
          <w:bCs w:val="0"/>
          <w:color w:val="auto"/>
          <w:sz w:val="24"/>
          <w:szCs w:val="24"/>
        </w:rPr>
        <w:t>1</w:t>
      </w:r>
      <w:r w:rsidRPr="5FD925BD" w:rsidR="00CF3C12">
        <w:rPr>
          <w:rFonts w:ascii="Arial" w:hAnsi="Arial" w:cs="Arial"/>
          <w:b w:val="0"/>
          <w:bCs w:val="0"/>
          <w:color w:val="auto"/>
          <w:sz w:val="24"/>
          <w:szCs w:val="24"/>
        </w:rPr>
        <w:t>)(</w:t>
      </w:r>
      <w:r w:rsidRPr="5FD925BD" w:rsidR="00CF3C12">
        <w:rPr>
          <w:rFonts w:ascii="Arial" w:hAnsi="Arial" w:cs="Arial"/>
          <w:b w:val="0"/>
          <w:bCs w:val="0"/>
          <w:color w:val="auto"/>
          <w:sz w:val="24"/>
          <w:szCs w:val="24"/>
        </w:rPr>
        <w:t>b</w:t>
      </w:r>
      <w:r w:rsidRPr="5FD925BD" w:rsidR="00CF3C12">
        <w:rPr>
          <w:rFonts w:ascii="Arial" w:hAnsi="Arial" w:cs="Arial"/>
          <w:b w:val="0"/>
          <w:bCs w:val="0"/>
          <w:color w:val="auto"/>
          <w:sz w:val="24"/>
          <w:szCs w:val="24"/>
        </w:rPr>
        <w:t xml:space="preserve">) of </w:t>
      </w:r>
      <w:r w:rsidRPr="5FD925BD" w:rsidR="1FD3A82C">
        <w:rPr>
          <w:rFonts w:ascii="Arial" w:hAnsi="Arial" w:cs="Arial"/>
          <w:b w:val="0"/>
          <w:bCs w:val="0"/>
          <w:color w:val="auto"/>
          <w:sz w:val="24"/>
          <w:szCs w:val="24"/>
        </w:rPr>
        <w:t>FOISA</w:t>
      </w:r>
      <w:r w:rsidRPr="5FD925BD" w:rsidR="00CF3C12">
        <w:rPr>
          <w:rFonts w:ascii="Arial" w:hAnsi="Arial" w:cs="Arial"/>
          <w:b w:val="0"/>
          <w:bCs w:val="0"/>
          <w:color w:val="auto"/>
          <w:sz w:val="24"/>
          <w:szCs w:val="24"/>
        </w:rPr>
        <w:t xml:space="preserve">, as disclosure would </w:t>
      </w:r>
      <w:r w:rsidRPr="5FD925BD" w:rsidR="00CF3C12">
        <w:rPr>
          <w:rFonts w:ascii="Arial" w:hAnsi="Arial" w:cs="Arial"/>
          <w:b w:val="0"/>
          <w:bCs w:val="0"/>
          <w:color w:val="auto"/>
          <w:sz w:val="24"/>
          <w:szCs w:val="24"/>
        </w:rPr>
        <w:t xml:space="preserve">be likely to prejudice </w:t>
      </w:r>
      <w:r w:rsidRPr="5FD925BD" w:rsidR="00CF3C12">
        <w:rPr>
          <w:rFonts w:ascii="Arial" w:hAnsi="Arial" w:cs="Arial"/>
          <w:b w:val="0"/>
          <w:bCs w:val="0"/>
          <w:color w:val="auto"/>
          <w:sz w:val="24"/>
          <w:szCs w:val="24"/>
        </w:rPr>
        <w:t>substantially the</w:t>
      </w:r>
      <w:r w:rsidRPr="5FD925BD" w:rsidR="00CF3C12">
        <w:rPr>
          <w:rFonts w:ascii="Arial" w:hAnsi="Arial" w:cs="Arial"/>
          <w:b w:val="0"/>
          <w:bCs w:val="0"/>
          <w:color w:val="auto"/>
          <w:sz w:val="24"/>
          <w:szCs w:val="24"/>
        </w:rPr>
        <w:t xml:space="preserve"> commercial interests of the supplier of Surpass Co-Pilot.</w:t>
      </w:r>
      <w:r w:rsidRPr="5FD925BD" w:rsidR="00CF3C12">
        <w:rPr>
          <w:rFonts w:ascii="Arial" w:hAnsi="Arial" w:cs="Arial"/>
          <w:b w:val="0"/>
          <w:bCs w:val="0"/>
          <w:color w:val="auto"/>
          <w:sz w:val="24"/>
          <w:szCs w:val="24"/>
        </w:rPr>
        <w:t xml:space="preserve"> </w:t>
      </w:r>
    </w:p>
    <w:p w:rsidRPr="00C236DC" w:rsidR="00CD144B" w:rsidP="5FD925BD" w:rsidRDefault="00CF3C12" w14:paraId="25F27484" w14:textId="0822E5DF" w14:noSpellErr="1">
      <w:pPr>
        <w:rPr>
          <w:rFonts w:ascii="Arial" w:hAnsi="Arial" w:cs="Arial"/>
          <w:b w:val="0"/>
          <w:bCs w:val="0"/>
          <w:color w:val="auto"/>
          <w:sz w:val="24"/>
          <w:szCs w:val="24"/>
        </w:rPr>
      </w:pPr>
      <w:r w:rsidRPr="5FD925BD" w:rsidR="00CF3C12">
        <w:rPr>
          <w:rFonts w:ascii="Arial" w:hAnsi="Arial" w:eastAsia="Calibri" w:cs="Arial" w:asciiTheme="minorAscii" w:hAnsiTheme="minorAscii" w:eastAsiaTheme="minorAscii" w:cstheme="minorBidi"/>
          <w:b w:val="0"/>
          <w:bCs w:val="0"/>
          <w:color w:val="auto"/>
          <w:sz w:val="24"/>
          <w:szCs w:val="24"/>
          <w:lang w:eastAsia="en-US" w:bidi="ar-SA"/>
        </w:rPr>
        <w:t>When applying a section 3</w:t>
      </w:r>
      <w:r w:rsidRPr="5FD925BD" w:rsidR="00CF3C12">
        <w:rPr>
          <w:rFonts w:ascii="Arial" w:hAnsi="Arial" w:eastAsia="Calibri" w:cs="Arial" w:asciiTheme="minorAscii" w:hAnsiTheme="minorAscii" w:eastAsiaTheme="minorAscii" w:cstheme="minorBidi"/>
          <w:b w:val="0"/>
          <w:bCs w:val="0"/>
          <w:color w:val="auto"/>
          <w:sz w:val="24"/>
          <w:szCs w:val="24"/>
          <w:lang w:eastAsia="en-US" w:bidi="ar-SA"/>
        </w:rPr>
        <w:t>3</w:t>
      </w:r>
      <w:r w:rsidRPr="5FD925BD" w:rsidR="00CF3C12">
        <w:rPr>
          <w:rFonts w:ascii="Arial" w:hAnsi="Arial" w:eastAsia="Calibri" w:cs="Arial" w:asciiTheme="minorAscii" w:hAnsiTheme="minorAscii" w:eastAsiaTheme="minorAscii" w:cstheme="minorBidi"/>
          <w:b w:val="0"/>
          <w:bCs w:val="0"/>
          <w:color w:val="auto"/>
          <w:sz w:val="24"/>
          <w:szCs w:val="24"/>
          <w:lang w:eastAsia="en-US" w:bidi="ar-SA"/>
        </w:rPr>
        <w:t xml:space="preserve"> exemption a public authority is obliged to undertake </w:t>
      </w:r>
      <w:r w:rsidRPr="5FD925BD" w:rsidR="00CF3C12">
        <w:rPr>
          <w:rFonts w:ascii="Arial" w:hAnsi="Arial" w:eastAsia="Calibri" w:cs="Arial" w:asciiTheme="minorAscii" w:hAnsiTheme="minorAscii" w:eastAsiaTheme="minorAscii" w:cstheme="minorBidi"/>
          <w:b w:val="0"/>
          <w:bCs w:val="0"/>
          <w:color w:val="auto"/>
          <w:sz w:val="24"/>
          <w:szCs w:val="24"/>
          <w:lang w:eastAsia="en-US" w:bidi="ar-SA"/>
        </w:rPr>
        <w:t>a</w:t>
      </w:r>
      <w:r w:rsidRPr="5FD925BD" w:rsidR="00CF3C12">
        <w:rPr>
          <w:rFonts w:ascii="Arial" w:hAnsi="Arial" w:eastAsia="Calibri" w:cs="Arial" w:asciiTheme="minorAscii" w:hAnsiTheme="minorAscii" w:eastAsiaTheme="minorAscii" w:cstheme="minorBidi"/>
          <w:b w:val="0"/>
          <w:bCs w:val="0"/>
          <w:color w:val="auto"/>
          <w:sz w:val="24"/>
          <w:szCs w:val="24"/>
          <w:lang w:eastAsia="en-US" w:bidi="ar-SA"/>
        </w:rPr>
        <w:t xml:space="preserve"> public interest test.</w:t>
      </w:r>
      <w:r w:rsidRPr="5FD925BD" w:rsidR="00CF3C12">
        <w:rPr>
          <w:rFonts w:ascii="Arial" w:hAnsi="Arial" w:eastAsia="Calibri" w:cs="Arial" w:asciiTheme="minorAscii" w:hAnsiTheme="minorAscii" w:eastAsiaTheme="minorAscii" w:cstheme="minorBidi"/>
          <w:b w:val="0"/>
          <w:bCs w:val="0"/>
          <w:color w:val="auto"/>
          <w:sz w:val="24"/>
          <w:szCs w:val="24"/>
          <w:lang w:eastAsia="en-US" w:bidi="ar-SA"/>
        </w:rPr>
        <w:t xml:space="preserve"> </w:t>
      </w:r>
      <w:r w:rsidRPr="5FD925BD" w:rsidR="00C236DC">
        <w:rPr>
          <w:rFonts w:ascii="Arial" w:hAnsi="Arial" w:eastAsia="Calibri" w:cs="Arial" w:asciiTheme="minorAscii" w:hAnsiTheme="minorAscii" w:eastAsiaTheme="minorAscii" w:cstheme="minorBidi"/>
          <w:b w:val="0"/>
          <w:bCs w:val="0"/>
          <w:color w:val="auto"/>
          <w:sz w:val="24"/>
          <w:szCs w:val="24"/>
          <w:lang w:eastAsia="en-US" w:bidi="ar-SA"/>
        </w:rPr>
        <w:t>The outcome of this balancing exercise was that, w</w:t>
      </w:r>
      <w:r w:rsidRPr="5FD925BD" w:rsidR="00CF3C12">
        <w:rPr>
          <w:rFonts w:ascii="Arial" w:hAnsi="Arial" w:eastAsia="Calibri" w:cs="Arial" w:asciiTheme="minorAscii" w:hAnsiTheme="minorAscii" w:eastAsiaTheme="minorAscii" w:cstheme="minorBidi"/>
          <w:b w:val="0"/>
          <w:bCs w:val="0"/>
          <w:color w:val="auto"/>
          <w:sz w:val="24"/>
          <w:szCs w:val="24"/>
          <w:lang w:eastAsia="en-US" w:bidi="ar-SA"/>
        </w:rPr>
        <w:t>hile the</w:t>
      </w:r>
      <w:r w:rsidRPr="5FD925BD" w:rsidR="00CD144B">
        <w:rPr>
          <w:rFonts w:ascii="Arial" w:hAnsi="Arial" w:eastAsia="Calibri" w:cs="Arial" w:asciiTheme="minorAscii" w:hAnsiTheme="minorAscii" w:eastAsiaTheme="minorAscii" w:cstheme="minorBidi"/>
          <w:b w:val="0"/>
          <w:bCs w:val="0"/>
          <w:color w:val="auto"/>
          <w:sz w:val="24"/>
          <w:szCs w:val="24"/>
          <w:lang w:eastAsia="en-US" w:bidi="ar-SA"/>
        </w:rPr>
        <w:t xml:space="preserve"> </w:t>
      </w:r>
      <w:r w:rsidRPr="5FD925BD" w:rsidR="00CD144B">
        <w:rPr>
          <w:rFonts w:ascii="Arial" w:hAnsi="Arial" w:eastAsia="Calibri" w:cs="Arial" w:asciiTheme="minorAscii" w:hAnsiTheme="minorAscii" w:eastAsiaTheme="minorAscii" w:cstheme="minorBidi"/>
          <w:b w:val="0"/>
          <w:bCs w:val="0"/>
          <w:color w:val="auto"/>
          <w:sz w:val="24"/>
          <w:szCs w:val="24"/>
          <w:lang w:eastAsia="en-US" w:bidi="ar-SA"/>
        </w:rPr>
        <w:t xml:space="preserve">findings may be of interest to the public, they are not in the interests of the public. No public money has been spent on the tool. It is the conclusion of SQA that the public interest in </w:t>
      </w:r>
      <w:r w:rsidRPr="5FD925BD" w:rsidR="00CD144B">
        <w:rPr>
          <w:rFonts w:ascii="Arial" w:hAnsi="Arial" w:eastAsia="Calibri" w:cs="Arial" w:asciiTheme="minorAscii" w:hAnsiTheme="minorAscii" w:eastAsiaTheme="minorAscii" w:cstheme="minorBidi"/>
          <w:b w:val="0"/>
          <w:bCs w:val="0"/>
          <w:color w:val="auto"/>
          <w:sz w:val="24"/>
          <w:szCs w:val="24"/>
          <w:lang w:eastAsia="en-US" w:bidi="ar-SA"/>
        </w:rPr>
        <w:t>maintaining</w:t>
      </w:r>
      <w:r w:rsidRPr="5FD925BD" w:rsidR="00CD144B">
        <w:rPr>
          <w:rFonts w:ascii="Arial" w:hAnsi="Arial" w:eastAsia="Calibri" w:cs="Arial" w:asciiTheme="minorAscii" w:hAnsiTheme="minorAscii" w:eastAsiaTheme="minorAscii" w:cstheme="minorBidi"/>
          <w:b w:val="0"/>
          <w:bCs w:val="0"/>
          <w:color w:val="auto"/>
          <w:sz w:val="24"/>
          <w:szCs w:val="24"/>
          <w:lang w:eastAsia="en-US" w:bidi="ar-SA"/>
        </w:rPr>
        <w:t xml:space="preserve"> the exemption in Section 33(1)(b) outweighs that in disclosure of the withheld information. Disclosure of this information could prohibit innovation and testing of tools that could realise significant benefits for SQA and its successor body in the future.</w:t>
      </w:r>
    </w:p>
    <w:p w:rsidRPr="00D07C80" w:rsidR="0070536A" w:rsidP="0070536A" w:rsidRDefault="0070536A" w14:paraId="0FF5C10A" w14:textId="3DD9534F">
      <w:pPr>
        <w:rPr>
          <w:rFonts w:ascii="Arial" w:hAnsi="Arial" w:cs="Arial"/>
          <w:sz w:val="24"/>
          <w:szCs w:val="24"/>
        </w:rPr>
      </w:pPr>
      <w:r w:rsidRPr="5FD925BD" w:rsidR="0070536A">
        <w:rPr>
          <w:rFonts w:ascii="Arial" w:hAnsi="Arial" w:cs="Arial"/>
          <w:sz w:val="24"/>
          <w:szCs w:val="24"/>
        </w:rPr>
        <w:t>**</w:t>
      </w:r>
    </w:p>
    <w:p w:rsidRPr="00D07C80" w:rsidR="0070536A" w:rsidP="0070536A" w:rsidRDefault="0070536A" w14:paraId="0000E213" w14:textId="77777777">
      <w:pPr>
        <w:rPr>
          <w:rFonts w:ascii="Arial" w:hAnsi="Arial" w:cs="Arial"/>
          <w:i/>
          <w:iCs/>
          <w:sz w:val="24"/>
          <w:szCs w:val="24"/>
        </w:rPr>
      </w:pPr>
      <w:r w:rsidRPr="00D07C80">
        <w:rPr>
          <w:rFonts w:ascii="Arial" w:hAnsi="Arial" w:cs="Arial"/>
          <w:i/>
          <w:iCs/>
          <w:sz w:val="24"/>
          <w:szCs w:val="24"/>
        </w:rPr>
        <w:t>6) Data protection and privacy</w:t>
      </w:r>
    </w:p>
    <w:p w:rsidRPr="00D07C80" w:rsidR="0070536A" w:rsidP="0070536A" w:rsidRDefault="0070536A" w14:paraId="3CED9EE3" w14:textId="77777777">
      <w:pPr>
        <w:pStyle w:val="ListParagraph"/>
        <w:numPr>
          <w:ilvl w:val="0"/>
          <w:numId w:val="7"/>
        </w:numPr>
        <w:rPr>
          <w:rFonts w:ascii="Arial" w:hAnsi="Arial" w:cs="Arial"/>
          <w:i/>
          <w:iCs/>
          <w:sz w:val="24"/>
          <w:szCs w:val="24"/>
        </w:rPr>
      </w:pPr>
      <w:r w:rsidRPr="00D07C80">
        <w:rPr>
          <w:rFonts w:ascii="Arial" w:hAnsi="Arial" w:cs="Arial"/>
          <w:i/>
          <w:iCs/>
          <w:sz w:val="24"/>
          <w:szCs w:val="24"/>
        </w:rPr>
        <w:t>Types of data used to train or operate AI systems, including whether this data is synthetic or not.</w:t>
      </w:r>
    </w:p>
    <w:p w:rsidRPr="00D07C80" w:rsidR="0070536A" w:rsidP="0070536A" w:rsidRDefault="0070536A" w14:paraId="02F535D9" w14:textId="77777777">
      <w:pPr>
        <w:rPr>
          <w:rFonts w:ascii="Arial" w:hAnsi="Arial" w:cs="Arial"/>
          <w:sz w:val="24"/>
          <w:szCs w:val="24"/>
        </w:rPr>
      </w:pPr>
      <w:r w:rsidRPr="00D07C80">
        <w:rPr>
          <w:rFonts w:ascii="Arial" w:hAnsi="Arial" w:cs="Arial"/>
          <w:sz w:val="24"/>
          <w:szCs w:val="24"/>
        </w:rPr>
        <w:t xml:space="preserve">For Surpass Tutor we supplied a small sample of anonymised marked assessments to allow Surpass to validate the marking that the application was doing in developing the feedback. It was not used to train the generative AI used within the application  </w:t>
      </w:r>
    </w:p>
    <w:p w:rsidRPr="00D07C80" w:rsidR="0070536A" w:rsidP="0070536A" w:rsidRDefault="0070536A" w14:paraId="141F7CC2" w14:textId="77777777">
      <w:pPr>
        <w:rPr>
          <w:rFonts w:ascii="Arial" w:hAnsi="Arial" w:cs="Arial"/>
          <w:sz w:val="24"/>
          <w:szCs w:val="24"/>
        </w:rPr>
      </w:pPr>
      <w:r w:rsidRPr="00D07C80">
        <w:rPr>
          <w:rFonts w:ascii="Arial" w:hAnsi="Arial" w:cs="Arial"/>
          <w:sz w:val="24"/>
          <w:szCs w:val="24"/>
        </w:rPr>
        <w:lastRenderedPageBreak/>
        <w:t>Measures in place to ensure compliance with data protection legislation, including the DPA 2018 and UK GDPR.</w:t>
      </w:r>
    </w:p>
    <w:p w:rsidRPr="00D07C80" w:rsidR="0070536A" w:rsidP="0070536A" w:rsidRDefault="0070536A" w14:paraId="1701D76D" w14:textId="77777777">
      <w:pPr>
        <w:rPr>
          <w:rFonts w:ascii="Arial" w:hAnsi="Arial" w:cs="Arial"/>
          <w:sz w:val="24"/>
          <w:szCs w:val="24"/>
        </w:rPr>
      </w:pPr>
      <w:r w:rsidRPr="00D07C80">
        <w:rPr>
          <w:rFonts w:ascii="Arial" w:hAnsi="Arial" w:cs="Arial"/>
          <w:sz w:val="24"/>
          <w:szCs w:val="24"/>
        </w:rPr>
        <w:t>SQA fully complies with data protection legislation. As per enclosures, data protection questions form part of the standard Design Authority document and SQA’s Data Protection Officer is a member of the Internal AI Working Group.</w:t>
      </w:r>
    </w:p>
    <w:p w:rsidRPr="00D07C80" w:rsidR="0070536A" w:rsidP="0070536A" w:rsidRDefault="0070536A" w14:paraId="3CB23CE0" w14:textId="77777777">
      <w:pPr>
        <w:pStyle w:val="ListParagraph"/>
        <w:numPr>
          <w:ilvl w:val="0"/>
          <w:numId w:val="7"/>
        </w:numPr>
        <w:rPr>
          <w:rFonts w:ascii="Arial" w:hAnsi="Arial" w:cs="Arial"/>
          <w:sz w:val="24"/>
          <w:szCs w:val="24"/>
        </w:rPr>
      </w:pPr>
      <w:r w:rsidRPr="00D07C80">
        <w:rPr>
          <w:rFonts w:ascii="Arial" w:hAnsi="Arial" w:cs="Arial"/>
          <w:sz w:val="24"/>
          <w:szCs w:val="24"/>
        </w:rPr>
        <w:t>Procedures for handling bias, transparency and accountability in AI decision-making.</w:t>
      </w:r>
    </w:p>
    <w:p w:rsidRPr="002000C5" w:rsidR="0092282C" w:rsidP="5FD925BD" w:rsidRDefault="0070536A" w14:paraId="6DAAFEF6" w14:textId="20C799D8">
      <w:pPr>
        <w:rPr>
          <w:rFonts w:ascii="Arial" w:hAnsi="Arial" w:cs="Arial"/>
          <w:b w:val="0"/>
          <w:bCs w:val="0"/>
          <w:color w:val="auto"/>
          <w:sz w:val="24"/>
          <w:szCs w:val="24"/>
        </w:rPr>
      </w:pPr>
      <w:r w:rsidRPr="5FD925BD" w:rsidR="0070536A">
        <w:rPr>
          <w:rFonts w:ascii="Arial" w:hAnsi="Arial" w:cs="Arial"/>
          <w:sz w:val="24"/>
          <w:szCs w:val="24"/>
        </w:rPr>
        <w:t>We do not use Generative AI for decision making purposes</w:t>
      </w:r>
      <w:r w:rsidRPr="5FD925BD" w:rsidR="0092282C">
        <w:rPr>
          <w:rFonts w:ascii="Arial" w:hAnsi="Arial" w:cs="Arial"/>
          <w:sz w:val="24"/>
          <w:szCs w:val="24"/>
        </w:rPr>
        <w:t>.</w:t>
      </w:r>
      <w:r w:rsidRPr="5FD925BD" w:rsidR="0092282C">
        <w:rPr>
          <w:rFonts w:ascii="Arial" w:hAnsi="Arial" w:cs="Arial"/>
          <w:sz w:val="24"/>
          <w:szCs w:val="24"/>
        </w:rPr>
        <w:t xml:space="preserve"> </w:t>
      </w:r>
      <w:r w:rsidRPr="5FD925BD" w:rsidR="0092282C">
        <w:rPr>
          <w:rFonts w:ascii="Arial" w:hAnsi="Arial" w:cs="Arial"/>
          <w:b w:val="0"/>
          <w:bCs w:val="0"/>
          <w:color w:val="auto"/>
          <w:sz w:val="24"/>
          <w:szCs w:val="24"/>
        </w:rPr>
        <w:t>In accordance with</w:t>
      </w:r>
      <w:r w:rsidRPr="5FD925BD" w:rsidR="0092282C">
        <w:rPr>
          <w:rFonts w:ascii="Arial" w:hAnsi="Arial" w:cs="Arial"/>
          <w:b w:val="0"/>
          <w:bCs w:val="0"/>
          <w:color w:val="auto"/>
          <w:sz w:val="24"/>
          <w:szCs w:val="24"/>
        </w:rPr>
        <w:t xml:space="preserve"> Section 17(1) of FOISA, we are obliged to </w:t>
      </w:r>
      <w:r w:rsidRPr="5FD925BD" w:rsidR="0092282C">
        <w:rPr>
          <w:rFonts w:ascii="Arial" w:hAnsi="Arial" w:cs="Arial"/>
          <w:b w:val="0"/>
          <w:bCs w:val="0"/>
          <w:color w:val="auto"/>
          <w:sz w:val="24"/>
          <w:szCs w:val="24"/>
        </w:rPr>
        <w:t>notify you</w:t>
      </w:r>
      <w:r w:rsidRPr="5FD925BD" w:rsidR="0092282C">
        <w:rPr>
          <w:rFonts w:ascii="Arial" w:hAnsi="Arial" w:cs="Arial"/>
          <w:b w:val="0"/>
          <w:bCs w:val="0"/>
          <w:color w:val="auto"/>
          <w:sz w:val="24"/>
          <w:szCs w:val="24"/>
        </w:rPr>
        <w:t xml:space="preserve"> that the information you have requested is not</w:t>
      </w:r>
      <w:r w:rsidRPr="5FD925BD" w:rsidR="0092282C">
        <w:rPr>
          <w:rFonts w:ascii="Arial" w:hAnsi="Arial" w:cs="Arial"/>
          <w:b w:val="0"/>
          <w:bCs w:val="0"/>
          <w:color w:val="auto"/>
          <w:sz w:val="24"/>
          <w:szCs w:val="24"/>
        </w:rPr>
        <w:t xml:space="preserve"> held</w:t>
      </w:r>
      <w:r w:rsidRPr="5FD925BD" w:rsidR="0092282C">
        <w:rPr>
          <w:rFonts w:ascii="Arial" w:hAnsi="Arial" w:cs="Arial"/>
          <w:b w:val="0"/>
          <w:bCs w:val="0"/>
          <w:color w:val="auto"/>
          <w:sz w:val="24"/>
          <w:szCs w:val="24"/>
        </w:rPr>
        <w:t xml:space="preserve"> by SQA. </w:t>
      </w:r>
    </w:p>
    <w:p w:rsidR="5CBFD771" w:rsidP="5FD925BD" w:rsidRDefault="5CBFD771" w14:paraId="40718804" w14:textId="4CF794A5">
      <w:pPr>
        <w:rPr>
          <w:rFonts w:ascii="Arial" w:hAnsi="Arial" w:cs="Arial"/>
          <w:b w:val="0"/>
          <w:bCs w:val="0"/>
          <w:color w:val="auto"/>
          <w:sz w:val="24"/>
          <w:szCs w:val="24"/>
        </w:rPr>
      </w:pPr>
      <w:r w:rsidRPr="5FD925BD" w:rsidR="5CBFD771">
        <w:rPr>
          <w:rFonts w:ascii="Arial" w:hAnsi="Arial" w:cs="Arial"/>
          <w:b w:val="0"/>
          <w:bCs w:val="0"/>
          <w:color w:val="auto"/>
          <w:sz w:val="24"/>
          <w:szCs w:val="24"/>
        </w:rPr>
        <w:t>**</w:t>
      </w:r>
    </w:p>
    <w:p w:rsidR="405D3B8B" w:rsidP="5FD925BD" w:rsidRDefault="405D3B8B" w14:paraId="1C251813" w14:textId="317E027F">
      <w:pPr>
        <w:spacing w:before="0" w:beforeAutospacing="off" w:after="0" w:afterAutospacing="off"/>
        <w:rPr>
          <w:rFonts w:ascii="Arial" w:hAnsi="Arial" w:eastAsia="Arial" w:cs="Arial"/>
          <w:noProof w:val="0"/>
          <w:color w:val="000000" w:themeColor="text1" w:themeTint="FF" w:themeShade="FF"/>
          <w:sz w:val="24"/>
          <w:szCs w:val="24"/>
          <w:lang w:val="en-GB"/>
        </w:rPr>
      </w:pPr>
      <w:r w:rsidRPr="5FD925BD" w:rsidR="405D3B8B">
        <w:rPr>
          <w:rFonts w:ascii="Arial" w:hAnsi="Arial" w:eastAsia="Arial" w:cs="Arial"/>
          <w:noProof w:val="0"/>
          <w:color w:val="000000" w:themeColor="text1" w:themeTint="FF" w:themeShade="FF"/>
          <w:sz w:val="24"/>
          <w:szCs w:val="24"/>
          <w:lang w:val="en-GB"/>
        </w:rPr>
        <w:t>Please note that n</w:t>
      </w:r>
      <w:r w:rsidRPr="5FD925BD" w:rsidR="7BC2BAF6">
        <w:rPr>
          <w:rFonts w:ascii="Arial" w:hAnsi="Arial" w:eastAsia="Arial" w:cs="Arial"/>
          <w:noProof w:val="0"/>
          <w:color w:val="000000" w:themeColor="text1" w:themeTint="FF" w:themeShade="FF"/>
          <w:sz w:val="24"/>
          <w:szCs w:val="24"/>
          <w:lang w:val="en-GB"/>
        </w:rPr>
        <w:t xml:space="preserve">ames and </w:t>
      </w:r>
      <w:r w:rsidRPr="5FD925BD" w:rsidR="7BC2BAF6">
        <w:rPr>
          <w:rFonts w:ascii="Arial" w:hAnsi="Arial" w:eastAsia="Arial" w:cs="Arial"/>
          <w:noProof w:val="0"/>
          <w:color w:val="000000" w:themeColor="text1" w:themeTint="FF" w:themeShade="FF"/>
          <w:sz w:val="24"/>
          <w:szCs w:val="24"/>
          <w:lang w:val="en-GB"/>
        </w:rPr>
        <w:t>identifying</w:t>
      </w:r>
      <w:r w:rsidRPr="5FD925BD" w:rsidR="7BC2BAF6">
        <w:rPr>
          <w:rFonts w:ascii="Arial" w:hAnsi="Arial" w:eastAsia="Arial" w:cs="Arial"/>
          <w:noProof w:val="0"/>
          <w:color w:val="000000" w:themeColor="text1" w:themeTint="FF" w:themeShade="FF"/>
          <w:sz w:val="24"/>
          <w:szCs w:val="24"/>
          <w:lang w:val="en-GB"/>
        </w:rPr>
        <w:t xml:space="preserve"> information of SQA staff below Head of Service level have been removed under section 38(1)(b) as this is considered personal information. This</w:t>
      </w:r>
      <w:r w:rsidRPr="5FD925BD" w:rsidR="57D3C6BE">
        <w:rPr>
          <w:rFonts w:ascii="Arial" w:hAnsi="Arial" w:eastAsia="Arial" w:cs="Arial"/>
          <w:noProof w:val="0"/>
          <w:color w:val="000000" w:themeColor="text1" w:themeTint="FF" w:themeShade="FF"/>
          <w:sz w:val="24"/>
          <w:szCs w:val="24"/>
          <w:lang w:val="en-GB"/>
        </w:rPr>
        <w:t xml:space="preserve"> applies </w:t>
      </w:r>
      <w:r w:rsidRPr="5FD925BD" w:rsidR="3B06541F">
        <w:rPr>
          <w:rFonts w:ascii="Arial" w:hAnsi="Arial" w:eastAsia="Arial" w:cs="Arial"/>
          <w:noProof w:val="0"/>
          <w:color w:val="000000" w:themeColor="text1" w:themeTint="FF" w:themeShade="FF"/>
          <w:sz w:val="24"/>
          <w:szCs w:val="24"/>
          <w:lang w:val="en-GB"/>
        </w:rPr>
        <w:t>to the following enclosures: 2, 4, 5a, 5b, 5c, 5d, 5e, 7a, 7b, 7c, 7d, 7e and 7f.</w:t>
      </w:r>
    </w:p>
    <w:p w:rsidR="5FD925BD" w:rsidP="5FD925BD" w:rsidRDefault="5FD925BD" w14:paraId="011C5B90" w14:textId="116CECBA">
      <w:pPr>
        <w:rPr>
          <w:rFonts w:ascii="Arial" w:hAnsi="Arial" w:cs="Arial"/>
          <w:b w:val="0"/>
          <w:bCs w:val="0"/>
          <w:color w:val="auto"/>
          <w:sz w:val="24"/>
          <w:szCs w:val="24"/>
        </w:rPr>
      </w:pPr>
    </w:p>
    <w:p w:rsidRPr="008B10DD" w:rsidR="0070536A" w:rsidP="00BC4BEA" w:rsidRDefault="0070536A" w14:paraId="54E7D0A0" w14:textId="2FC895EA">
      <w:pPr>
        <w:rPr>
          <w:rFonts w:ascii="Arial" w:hAnsi="Arial" w:cs="Arial"/>
        </w:rPr>
      </w:pPr>
      <w:r w:rsidRPr="00D07C80">
        <w:rPr>
          <w:rFonts w:ascii="Arial" w:hAnsi="Arial" w:cs="Arial"/>
          <w:sz w:val="24"/>
          <w:szCs w:val="24"/>
        </w:rPr>
        <w:t>-end-</w:t>
      </w:r>
    </w:p>
    <w:p w:rsidRPr="001F73EB" w:rsidR="001F73EB" w:rsidP="001F73EB" w:rsidRDefault="001F73EB" w14:paraId="029FC5E8" w14:textId="77777777">
      <w:pPr>
        <w:pStyle w:val="Bodytext15spacing"/>
      </w:pPr>
    </w:p>
    <w:sectPr w:rsidRPr="001F73EB" w:rsidR="001F73EB" w:rsidSect="000B078C">
      <w:footerReference w:type="default" r:id="rId12"/>
      <w:pgSz w:w="11906" w:h="16838" w:orient="portrait"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36A" w:rsidP="00B1646E" w:rsidRDefault="0070536A" w14:paraId="27D69D06" w14:textId="77777777">
      <w:r>
        <w:separator/>
      </w:r>
    </w:p>
  </w:endnote>
  <w:endnote w:type="continuationSeparator" w:id="0">
    <w:p w:rsidR="0070536A" w:rsidP="00B1646E" w:rsidRDefault="0070536A" w14:paraId="53B7B0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5DB" w:rsidP="00D31600" w:rsidRDefault="009F15DB" w14:paraId="075D27E4" w14:textId="77777777">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36A" w:rsidP="00B1646E" w:rsidRDefault="0070536A" w14:paraId="036289C5" w14:textId="77777777">
      <w:r>
        <w:separator/>
      </w:r>
    </w:p>
  </w:footnote>
  <w:footnote w:type="continuationSeparator" w:id="0">
    <w:p w:rsidR="0070536A" w:rsidP="00B1646E" w:rsidRDefault="0070536A" w14:paraId="5D71B14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2EF9"/>
    <w:multiLevelType w:val="hybridMultilevel"/>
    <w:tmpl w:val="8A66E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E504E52"/>
    <w:multiLevelType w:val="hybridMultilevel"/>
    <w:tmpl w:val="1250E7F8"/>
    <w:lvl w:ilvl="0" w:tplc="D0804224">
      <w:start w:val="1"/>
      <w:numFmt w:val="bullet"/>
      <w:pStyle w:val="ParagraphBulletLevel1"/>
      <w:lvlText w:val=""/>
      <w:lvlJc w:val="left"/>
      <w:pPr>
        <w:tabs>
          <w:tab w:val="num" w:pos="340"/>
        </w:tabs>
        <w:ind w:left="340" w:hanging="340"/>
      </w:pPr>
      <w:rPr>
        <w:rFonts w:hint="default" w:ascii="Symbol" w:hAnsi="Symbol"/>
        <w:sz w:val="22"/>
      </w:rPr>
    </w:lvl>
    <w:lvl w:ilvl="1" w:tplc="FE0EE65A">
      <w:start w:val="1"/>
      <w:numFmt w:val="bullet"/>
      <w:pStyle w:val="ParagraphBulletLevel2"/>
      <w:lvlText w:val="o"/>
      <w:lvlJc w:val="left"/>
      <w:pPr>
        <w:ind w:left="340" w:firstLine="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255788D"/>
    <w:multiLevelType w:val="hybridMultilevel"/>
    <w:tmpl w:val="7618D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6F4717"/>
    <w:multiLevelType w:val="hybridMultilevel"/>
    <w:tmpl w:val="205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BFA40C0"/>
    <w:multiLevelType w:val="hybridMultilevel"/>
    <w:tmpl w:val="A9A48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8D0F26"/>
    <w:multiLevelType w:val="hybridMultilevel"/>
    <w:tmpl w:val="BFB4DA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50770248">
    <w:abstractNumId w:val="1"/>
  </w:num>
  <w:num w:numId="2" w16cid:durableId="1265383867">
    <w:abstractNumId w:val="1"/>
  </w:num>
  <w:num w:numId="3" w16cid:durableId="1277175652">
    <w:abstractNumId w:val="4"/>
  </w:num>
  <w:num w:numId="4" w16cid:durableId="64685317">
    <w:abstractNumId w:val="3"/>
  </w:num>
  <w:num w:numId="5" w16cid:durableId="1824003637">
    <w:abstractNumId w:val="0"/>
  </w:num>
  <w:num w:numId="6" w16cid:durableId="1574895974">
    <w:abstractNumId w:val="2"/>
  </w:num>
  <w:num w:numId="7" w16cid:durableId="103403850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6A"/>
    <w:rsid w:val="00001746"/>
    <w:rsid w:val="000025D4"/>
    <w:rsid w:val="000045AB"/>
    <w:rsid w:val="00004B2E"/>
    <w:rsid w:val="0000639E"/>
    <w:rsid w:val="00006467"/>
    <w:rsid w:val="00007AA3"/>
    <w:rsid w:val="00021FA3"/>
    <w:rsid w:val="00022217"/>
    <w:rsid w:val="000234AC"/>
    <w:rsid w:val="00024C10"/>
    <w:rsid w:val="0002679B"/>
    <w:rsid w:val="000307EF"/>
    <w:rsid w:val="00030CFF"/>
    <w:rsid w:val="0003269E"/>
    <w:rsid w:val="00035540"/>
    <w:rsid w:val="000408CE"/>
    <w:rsid w:val="0004523E"/>
    <w:rsid w:val="00046802"/>
    <w:rsid w:val="00047504"/>
    <w:rsid w:val="00051662"/>
    <w:rsid w:val="00052DB1"/>
    <w:rsid w:val="000534AD"/>
    <w:rsid w:val="00061952"/>
    <w:rsid w:val="000622DB"/>
    <w:rsid w:val="00065FDB"/>
    <w:rsid w:val="00072316"/>
    <w:rsid w:val="00074322"/>
    <w:rsid w:val="00074B08"/>
    <w:rsid w:val="00075A92"/>
    <w:rsid w:val="00081B29"/>
    <w:rsid w:val="00082699"/>
    <w:rsid w:val="00085AE1"/>
    <w:rsid w:val="000918F2"/>
    <w:rsid w:val="00093FEE"/>
    <w:rsid w:val="00094591"/>
    <w:rsid w:val="00094EAD"/>
    <w:rsid w:val="00097E8C"/>
    <w:rsid w:val="000A00B9"/>
    <w:rsid w:val="000A43BA"/>
    <w:rsid w:val="000A4F10"/>
    <w:rsid w:val="000A645E"/>
    <w:rsid w:val="000B078C"/>
    <w:rsid w:val="000B3CAE"/>
    <w:rsid w:val="000B6F06"/>
    <w:rsid w:val="000C2B42"/>
    <w:rsid w:val="000C62AA"/>
    <w:rsid w:val="000D2288"/>
    <w:rsid w:val="000D2B37"/>
    <w:rsid w:val="000D480A"/>
    <w:rsid w:val="000D77EA"/>
    <w:rsid w:val="000E294D"/>
    <w:rsid w:val="000E4822"/>
    <w:rsid w:val="000E70B7"/>
    <w:rsid w:val="000F2280"/>
    <w:rsid w:val="000F5631"/>
    <w:rsid w:val="000F5EA2"/>
    <w:rsid w:val="000F6292"/>
    <w:rsid w:val="0010034E"/>
    <w:rsid w:val="001031C2"/>
    <w:rsid w:val="00105353"/>
    <w:rsid w:val="00110A22"/>
    <w:rsid w:val="001146AA"/>
    <w:rsid w:val="00120959"/>
    <w:rsid w:val="0012186C"/>
    <w:rsid w:val="00126A47"/>
    <w:rsid w:val="001320DF"/>
    <w:rsid w:val="0013256A"/>
    <w:rsid w:val="001371EE"/>
    <w:rsid w:val="0014095B"/>
    <w:rsid w:val="00140EF6"/>
    <w:rsid w:val="001416E6"/>
    <w:rsid w:val="00150E95"/>
    <w:rsid w:val="00152A33"/>
    <w:rsid w:val="001557A4"/>
    <w:rsid w:val="00155988"/>
    <w:rsid w:val="001559CC"/>
    <w:rsid w:val="0015727C"/>
    <w:rsid w:val="0016021E"/>
    <w:rsid w:val="0016300E"/>
    <w:rsid w:val="00164897"/>
    <w:rsid w:val="00164A90"/>
    <w:rsid w:val="00166B99"/>
    <w:rsid w:val="001711BF"/>
    <w:rsid w:val="00173F65"/>
    <w:rsid w:val="001832E3"/>
    <w:rsid w:val="00185441"/>
    <w:rsid w:val="00194997"/>
    <w:rsid w:val="001A0186"/>
    <w:rsid w:val="001A19A3"/>
    <w:rsid w:val="001A4BD6"/>
    <w:rsid w:val="001A526E"/>
    <w:rsid w:val="001A7D97"/>
    <w:rsid w:val="001B2FDC"/>
    <w:rsid w:val="001B4249"/>
    <w:rsid w:val="001B56E0"/>
    <w:rsid w:val="001B5940"/>
    <w:rsid w:val="001C0540"/>
    <w:rsid w:val="001D1D62"/>
    <w:rsid w:val="001D7E09"/>
    <w:rsid w:val="001E04B6"/>
    <w:rsid w:val="001E0B18"/>
    <w:rsid w:val="001E134C"/>
    <w:rsid w:val="001F0858"/>
    <w:rsid w:val="001F1AF8"/>
    <w:rsid w:val="001F414D"/>
    <w:rsid w:val="001F52DD"/>
    <w:rsid w:val="001F73EB"/>
    <w:rsid w:val="002000C5"/>
    <w:rsid w:val="002040BE"/>
    <w:rsid w:val="0020449C"/>
    <w:rsid w:val="00204FD9"/>
    <w:rsid w:val="002135BA"/>
    <w:rsid w:val="00230020"/>
    <w:rsid w:val="002308CE"/>
    <w:rsid w:val="0023223F"/>
    <w:rsid w:val="002324CC"/>
    <w:rsid w:val="0023313F"/>
    <w:rsid w:val="002353FF"/>
    <w:rsid w:val="002360A0"/>
    <w:rsid w:val="00240AB7"/>
    <w:rsid w:val="00240BF9"/>
    <w:rsid w:val="002417C0"/>
    <w:rsid w:val="00243DEE"/>
    <w:rsid w:val="00253721"/>
    <w:rsid w:val="002636DB"/>
    <w:rsid w:val="00272C44"/>
    <w:rsid w:val="00274906"/>
    <w:rsid w:val="00283123"/>
    <w:rsid w:val="0028589A"/>
    <w:rsid w:val="00287821"/>
    <w:rsid w:val="00294698"/>
    <w:rsid w:val="002A2E71"/>
    <w:rsid w:val="002A3129"/>
    <w:rsid w:val="002A7810"/>
    <w:rsid w:val="002B36D4"/>
    <w:rsid w:val="002B410F"/>
    <w:rsid w:val="002B5101"/>
    <w:rsid w:val="002C6EE3"/>
    <w:rsid w:val="002D101F"/>
    <w:rsid w:val="002D1B2B"/>
    <w:rsid w:val="002D4000"/>
    <w:rsid w:val="002D5928"/>
    <w:rsid w:val="002E0B1C"/>
    <w:rsid w:val="002F029C"/>
    <w:rsid w:val="002F3239"/>
    <w:rsid w:val="002F43F8"/>
    <w:rsid w:val="002F4FF1"/>
    <w:rsid w:val="002F65EC"/>
    <w:rsid w:val="0030333B"/>
    <w:rsid w:val="003039C4"/>
    <w:rsid w:val="00316E5C"/>
    <w:rsid w:val="00317BE7"/>
    <w:rsid w:val="003205E9"/>
    <w:rsid w:val="00320E2A"/>
    <w:rsid w:val="00321384"/>
    <w:rsid w:val="003247F2"/>
    <w:rsid w:val="00324E61"/>
    <w:rsid w:val="00325339"/>
    <w:rsid w:val="00327EE4"/>
    <w:rsid w:val="00335882"/>
    <w:rsid w:val="00340925"/>
    <w:rsid w:val="00342E3D"/>
    <w:rsid w:val="00347D6F"/>
    <w:rsid w:val="003534CB"/>
    <w:rsid w:val="00353642"/>
    <w:rsid w:val="00355C02"/>
    <w:rsid w:val="00362745"/>
    <w:rsid w:val="0036306B"/>
    <w:rsid w:val="00365AD9"/>
    <w:rsid w:val="003679EF"/>
    <w:rsid w:val="00372328"/>
    <w:rsid w:val="003828F4"/>
    <w:rsid w:val="00384B90"/>
    <w:rsid w:val="00384EC3"/>
    <w:rsid w:val="00386659"/>
    <w:rsid w:val="00386722"/>
    <w:rsid w:val="00390952"/>
    <w:rsid w:val="003A59FC"/>
    <w:rsid w:val="003A6B6A"/>
    <w:rsid w:val="003A6C06"/>
    <w:rsid w:val="003A7E71"/>
    <w:rsid w:val="003B2C7F"/>
    <w:rsid w:val="003B42D4"/>
    <w:rsid w:val="003B4DCC"/>
    <w:rsid w:val="003C0D65"/>
    <w:rsid w:val="003C0F59"/>
    <w:rsid w:val="003C4619"/>
    <w:rsid w:val="003C482C"/>
    <w:rsid w:val="003C64A3"/>
    <w:rsid w:val="003D58F5"/>
    <w:rsid w:val="003E4359"/>
    <w:rsid w:val="003E7B91"/>
    <w:rsid w:val="003F0753"/>
    <w:rsid w:val="003F23AF"/>
    <w:rsid w:val="003F358C"/>
    <w:rsid w:val="003F381D"/>
    <w:rsid w:val="003F52E7"/>
    <w:rsid w:val="003F5D2C"/>
    <w:rsid w:val="003F5F6D"/>
    <w:rsid w:val="0040128F"/>
    <w:rsid w:val="004077E4"/>
    <w:rsid w:val="00410C5A"/>
    <w:rsid w:val="00415AD5"/>
    <w:rsid w:val="004169EE"/>
    <w:rsid w:val="004207AA"/>
    <w:rsid w:val="00421F27"/>
    <w:rsid w:val="004244E8"/>
    <w:rsid w:val="00424ABC"/>
    <w:rsid w:val="0043032A"/>
    <w:rsid w:val="00430659"/>
    <w:rsid w:val="004342FD"/>
    <w:rsid w:val="00436DC7"/>
    <w:rsid w:val="00436EE9"/>
    <w:rsid w:val="00444A54"/>
    <w:rsid w:val="00446DA4"/>
    <w:rsid w:val="004505B7"/>
    <w:rsid w:val="00456822"/>
    <w:rsid w:val="00456F59"/>
    <w:rsid w:val="00457097"/>
    <w:rsid w:val="00457A91"/>
    <w:rsid w:val="00471495"/>
    <w:rsid w:val="00475653"/>
    <w:rsid w:val="00476D4E"/>
    <w:rsid w:val="00480B2C"/>
    <w:rsid w:val="00480BE9"/>
    <w:rsid w:val="00493CA1"/>
    <w:rsid w:val="00495B72"/>
    <w:rsid w:val="00495F7C"/>
    <w:rsid w:val="00496945"/>
    <w:rsid w:val="00496FA4"/>
    <w:rsid w:val="004975AA"/>
    <w:rsid w:val="0049788D"/>
    <w:rsid w:val="004A033A"/>
    <w:rsid w:val="004A2600"/>
    <w:rsid w:val="004A2740"/>
    <w:rsid w:val="004A31C5"/>
    <w:rsid w:val="004B57AD"/>
    <w:rsid w:val="004C301D"/>
    <w:rsid w:val="004D4449"/>
    <w:rsid w:val="004D476C"/>
    <w:rsid w:val="004D4D68"/>
    <w:rsid w:val="004D666C"/>
    <w:rsid w:val="004D7317"/>
    <w:rsid w:val="004D7404"/>
    <w:rsid w:val="004E377D"/>
    <w:rsid w:val="004E3B00"/>
    <w:rsid w:val="004E7537"/>
    <w:rsid w:val="004F0B2B"/>
    <w:rsid w:val="004F4589"/>
    <w:rsid w:val="004F58A9"/>
    <w:rsid w:val="004F7C51"/>
    <w:rsid w:val="0050710C"/>
    <w:rsid w:val="00513D67"/>
    <w:rsid w:val="00514091"/>
    <w:rsid w:val="0051526C"/>
    <w:rsid w:val="00522183"/>
    <w:rsid w:val="005223C3"/>
    <w:rsid w:val="00532E4C"/>
    <w:rsid w:val="00533A75"/>
    <w:rsid w:val="00540F98"/>
    <w:rsid w:val="0054284F"/>
    <w:rsid w:val="00544429"/>
    <w:rsid w:val="0054572C"/>
    <w:rsid w:val="00547409"/>
    <w:rsid w:val="005474B3"/>
    <w:rsid w:val="00557C36"/>
    <w:rsid w:val="0056288B"/>
    <w:rsid w:val="00564505"/>
    <w:rsid w:val="00565D53"/>
    <w:rsid w:val="005676C0"/>
    <w:rsid w:val="0057349F"/>
    <w:rsid w:val="005760D5"/>
    <w:rsid w:val="00577DAB"/>
    <w:rsid w:val="00582BBE"/>
    <w:rsid w:val="0059260B"/>
    <w:rsid w:val="005951D8"/>
    <w:rsid w:val="005A5EAF"/>
    <w:rsid w:val="005A632B"/>
    <w:rsid w:val="005B7B9E"/>
    <w:rsid w:val="005C1D15"/>
    <w:rsid w:val="005D165F"/>
    <w:rsid w:val="005D701D"/>
    <w:rsid w:val="005E0789"/>
    <w:rsid w:val="005E5058"/>
    <w:rsid w:val="005E679F"/>
    <w:rsid w:val="005F099E"/>
    <w:rsid w:val="005F1867"/>
    <w:rsid w:val="005F4026"/>
    <w:rsid w:val="0060288C"/>
    <w:rsid w:val="00605C31"/>
    <w:rsid w:val="006066C1"/>
    <w:rsid w:val="00610139"/>
    <w:rsid w:val="00614070"/>
    <w:rsid w:val="006319CA"/>
    <w:rsid w:val="006336DC"/>
    <w:rsid w:val="00634CD7"/>
    <w:rsid w:val="00640E56"/>
    <w:rsid w:val="00641A08"/>
    <w:rsid w:val="00642943"/>
    <w:rsid w:val="00643749"/>
    <w:rsid w:val="00643977"/>
    <w:rsid w:val="00644A73"/>
    <w:rsid w:val="00644D37"/>
    <w:rsid w:val="0064688A"/>
    <w:rsid w:val="00651BA1"/>
    <w:rsid w:val="00655AFE"/>
    <w:rsid w:val="00656892"/>
    <w:rsid w:val="006636B1"/>
    <w:rsid w:val="006658CE"/>
    <w:rsid w:val="0067465E"/>
    <w:rsid w:val="006747D5"/>
    <w:rsid w:val="006846B5"/>
    <w:rsid w:val="0068477D"/>
    <w:rsid w:val="006924AE"/>
    <w:rsid w:val="00692E65"/>
    <w:rsid w:val="00693366"/>
    <w:rsid w:val="00694527"/>
    <w:rsid w:val="006A2C22"/>
    <w:rsid w:val="006A3A41"/>
    <w:rsid w:val="006A69B5"/>
    <w:rsid w:val="006B0523"/>
    <w:rsid w:val="006B0A14"/>
    <w:rsid w:val="006B32D0"/>
    <w:rsid w:val="006C12ED"/>
    <w:rsid w:val="006C2B58"/>
    <w:rsid w:val="006C37FC"/>
    <w:rsid w:val="006C6D89"/>
    <w:rsid w:val="006C7201"/>
    <w:rsid w:val="006C7C60"/>
    <w:rsid w:val="006D07F4"/>
    <w:rsid w:val="006D2B36"/>
    <w:rsid w:val="006D4EAA"/>
    <w:rsid w:val="006D602B"/>
    <w:rsid w:val="006D7D95"/>
    <w:rsid w:val="006E26AF"/>
    <w:rsid w:val="006E486A"/>
    <w:rsid w:val="006E4A12"/>
    <w:rsid w:val="006F1027"/>
    <w:rsid w:val="006F1107"/>
    <w:rsid w:val="006F2458"/>
    <w:rsid w:val="006F3DEA"/>
    <w:rsid w:val="0070028C"/>
    <w:rsid w:val="0070536A"/>
    <w:rsid w:val="00706F8F"/>
    <w:rsid w:val="0070712F"/>
    <w:rsid w:val="00711183"/>
    <w:rsid w:val="007141FE"/>
    <w:rsid w:val="00716816"/>
    <w:rsid w:val="00724F04"/>
    <w:rsid w:val="00727144"/>
    <w:rsid w:val="00732279"/>
    <w:rsid w:val="00734D11"/>
    <w:rsid w:val="0074168F"/>
    <w:rsid w:val="0074529E"/>
    <w:rsid w:val="007511F4"/>
    <w:rsid w:val="0076241F"/>
    <w:rsid w:val="00763F0C"/>
    <w:rsid w:val="007642C3"/>
    <w:rsid w:val="00764AA9"/>
    <w:rsid w:val="00766D69"/>
    <w:rsid w:val="00771094"/>
    <w:rsid w:val="007720A3"/>
    <w:rsid w:val="00774064"/>
    <w:rsid w:val="00790907"/>
    <w:rsid w:val="0079158C"/>
    <w:rsid w:val="007978E7"/>
    <w:rsid w:val="007A667E"/>
    <w:rsid w:val="007B6C50"/>
    <w:rsid w:val="007B6DD7"/>
    <w:rsid w:val="007B6F4B"/>
    <w:rsid w:val="007B7B49"/>
    <w:rsid w:val="007D19B2"/>
    <w:rsid w:val="007D2C8C"/>
    <w:rsid w:val="007E2CFD"/>
    <w:rsid w:val="007E6709"/>
    <w:rsid w:val="007F14D8"/>
    <w:rsid w:val="007F1847"/>
    <w:rsid w:val="007F49D2"/>
    <w:rsid w:val="007F5204"/>
    <w:rsid w:val="007F5478"/>
    <w:rsid w:val="007F6661"/>
    <w:rsid w:val="00800413"/>
    <w:rsid w:val="00800C26"/>
    <w:rsid w:val="00801B9E"/>
    <w:rsid w:val="00803296"/>
    <w:rsid w:val="00807B54"/>
    <w:rsid w:val="0081058B"/>
    <w:rsid w:val="008123D1"/>
    <w:rsid w:val="00817479"/>
    <w:rsid w:val="00821A24"/>
    <w:rsid w:val="00822C4E"/>
    <w:rsid w:val="00830273"/>
    <w:rsid w:val="00831F36"/>
    <w:rsid w:val="00832F60"/>
    <w:rsid w:val="00836DCC"/>
    <w:rsid w:val="008460F9"/>
    <w:rsid w:val="00851EB8"/>
    <w:rsid w:val="00852C96"/>
    <w:rsid w:val="00856C46"/>
    <w:rsid w:val="00856D81"/>
    <w:rsid w:val="008679EA"/>
    <w:rsid w:val="00873A5F"/>
    <w:rsid w:val="0087433F"/>
    <w:rsid w:val="008758D5"/>
    <w:rsid w:val="008772AC"/>
    <w:rsid w:val="00886253"/>
    <w:rsid w:val="00890F66"/>
    <w:rsid w:val="008914A3"/>
    <w:rsid w:val="00892318"/>
    <w:rsid w:val="00893C75"/>
    <w:rsid w:val="0089742C"/>
    <w:rsid w:val="00897E8C"/>
    <w:rsid w:val="008A3435"/>
    <w:rsid w:val="008A4944"/>
    <w:rsid w:val="008B35CA"/>
    <w:rsid w:val="008B5911"/>
    <w:rsid w:val="008B6C5A"/>
    <w:rsid w:val="008C23D5"/>
    <w:rsid w:val="008C4526"/>
    <w:rsid w:val="008C45C7"/>
    <w:rsid w:val="008C6741"/>
    <w:rsid w:val="008D2F9F"/>
    <w:rsid w:val="008D506F"/>
    <w:rsid w:val="008D7B32"/>
    <w:rsid w:val="008E04B5"/>
    <w:rsid w:val="008E4EE6"/>
    <w:rsid w:val="008F17CC"/>
    <w:rsid w:val="008F265E"/>
    <w:rsid w:val="008F3007"/>
    <w:rsid w:val="008F4F06"/>
    <w:rsid w:val="008F4F90"/>
    <w:rsid w:val="008F55F3"/>
    <w:rsid w:val="008F7107"/>
    <w:rsid w:val="0090140D"/>
    <w:rsid w:val="00904F20"/>
    <w:rsid w:val="00911F8B"/>
    <w:rsid w:val="00920ACF"/>
    <w:rsid w:val="00920FA9"/>
    <w:rsid w:val="0092171B"/>
    <w:rsid w:val="0092282C"/>
    <w:rsid w:val="00924FF4"/>
    <w:rsid w:val="00925194"/>
    <w:rsid w:val="00926DE6"/>
    <w:rsid w:val="009277DB"/>
    <w:rsid w:val="009312A5"/>
    <w:rsid w:val="009349D2"/>
    <w:rsid w:val="009378CF"/>
    <w:rsid w:val="00941541"/>
    <w:rsid w:val="0094182E"/>
    <w:rsid w:val="00952B88"/>
    <w:rsid w:val="00953252"/>
    <w:rsid w:val="00953742"/>
    <w:rsid w:val="009560E7"/>
    <w:rsid w:val="00962303"/>
    <w:rsid w:val="0096536A"/>
    <w:rsid w:val="0097127E"/>
    <w:rsid w:val="00972887"/>
    <w:rsid w:val="0097402A"/>
    <w:rsid w:val="0097425E"/>
    <w:rsid w:val="00983757"/>
    <w:rsid w:val="00985AB9"/>
    <w:rsid w:val="009A4B39"/>
    <w:rsid w:val="009A656E"/>
    <w:rsid w:val="009B126F"/>
    <w:rsid w:val="009B6729"/>
    <w:rsid w:val="009C2041"/>
    <w:rsid w:val="009D0CAC"/>
    <w:rsid w:val="009D296E"/>
    <w:rsid w:val="009D5CE7"/>
    <w:rsid w:val="009D5E12"/>
    <w:rsid w:val="009E40A6"/>
    <w:rsid w:val="009F15DB"/>
    <w:rsid w:val="009F4531"/>
    <w:rsid w:val="009F4C97"/>
    <w:rsid w:val="009F6681"/>
    <w:rsid w:val="009F6ACD"/>
    <w:rsid w:val="009F745C"/>
    <w:rsid w:val="00A04F77"/>
    <w:rsid w:val="00A17733"/>
    <w:rsid w:val="00A2076B"/>
    <w:rsid w:val="00A2786D"/>
    <w:rsid w:val="00A30D4E"/>
    <w:rsid w:val="00A318A3"/>
    <w:rsid w:val="00A342AA"/>
    <w:rsid w:val="00A36765"/>
    <w:rsid w:val="00A46462"/>
    <w:rsid w:val="00A520E8"/>
    <w:rsid w:val="00A539A0"/>
    <w:rsid w:val="00A540B4"/>
    <w:rsid w:val="00A60B6D"/>
    <w:rsid w:val="00A6616D"/>
    <w:rsid w:val="00A66D7F"/>
    <w:rsid w:val="00A6728E"/>
    <w:rsid w:val="00A72DD7"/>
    <w:rsid w:val="00A800BB"/>
    <w:rsid w:val="00A96A7B"/>
    <w:rsid w:val="00A97E2A"/>
    <w:rsid w:val="00AA4090"/>
    <w:rsid w:val="00AA4611"/>
    <w:rsid w:val="00AA5702"/>
    <w:rsid w:val="00AA64DE"/>
    <w:rsid w:val="00AB0AA8"/>
    <w:rsid w:val="00AB617A"/>
    <w:rsid w:val="00AC1B95"/>
    <w:rsid w:val="00AC3FE8"/>
    <w:rsid w:val="00AC7C18"/>
    <w:rsid w:val="00AD2CCF"/>
    <w:rsid w:val="00AD6D12"/>
    <w:rsid w:val="00AE0DD8"/>
    <w:rsid w:val="00AE332E"/>
    <w:rsid w:val="00AE5471"/>
    <w:rsid w:val="00AE79C0"/>
    <w:rsid w:val="00AF0696"/>
    <w:rsid w:val="00AF7F0D"/>
    <w:rsid w:val="00B01BEA"/>
    <w:rsid w:val="00B02B2C"/>
    <w:rsid w:val="00B1136F"/>
    <w:rsid w:val="00B1235B"/>
    <w:rsid w:val="00B14854"/>
    <w:rsid w:val="00B14CDD"/>
    <w:rsid w:val="00B15D6A"/>
    <w:rsid w:val="00B1646E"/>
    <w:rsid w:val="00B22AC4"/>
    <w:rsid w:val="00B24249"/>
    <w:rsid w:val="00B32819"/>
    <w:rsid w:val="00B331A9"/>
    <w:rsid w:val="00B33A4F"/>
    <w:rsid w:val="00B33D9E"/>
    <w:rsid w:val="00B35A7D"/>
    <w:rsid w:val="00B415B1"/>
    <w:rsid w:val="00B45B96"/>
    <w:rsid w:val="00B45FED"/>
    <w:rsid w:val="00B504B5"/>
    <w:rsid w:val="00B516BB"/>
    <w:rsid w:val="00B60366"/>
    <w:rsid w:val="00B6194C"/>
    <w:rsid w:val="00B622EA"/>
    <w:rsid w:val="00B66187"/>
    <w:rsid w:val="00B672D2"/>
    <w:rsid w:val="00B71F9F"/>
    <w:rsid w:val="00B73836"/>
    <w:rsid w:val="00B73E63"/>
    <w:rsid w:val="00B80257"/>
    <w:rsid w:val="00B82F97"/>
    <w:rsid w:val="00B85A1C"/>
    <w:rsid w:val="00B865AD"/>
    <w:rsid w:val="00B87126"/>
    <w:rsid w:val="00B922B2"/>
    <w:rsid w:val="00B92E42"/>
    <w:rsid w:val="00BA4CFB"/>
    <w:rsid w:val="00BA643E"/>
    <w:rsid w:val="00BB39F6"/>
    <w:rsid w:val="00BB4CB3"/>
    <w:rsid w:val="00BB50A0"/>
    <w:rsid w:val="00BC44A5"/>
    <w:rsid w:val="00BC4BEA"/>
    <w:rsid w:val="00BD3686"/>
    <w:rsid w:val="00BD37A3"/>
    <w:rsid w:val="00BD6F5D"/>
    <w:rsid w:val="00BE0F47"/>
    <w:rsid w:val="00BE1961"/>
    <w:rsid w:val="00BE4B87"/>
    <w:rsid w:val="00BE69EF"/>
    <w:rsid w:val="00BF23CF"/>
    <w:rsid w:val="00BF2ED5"/>
    <w:rsid w:val="00BF48AB"/>
    <w:rsid w:val="00BF62C9"/>
    <w:rsid w:val="00C00933"/>
    <w:rsid w:val="00C026A5"/>
    <w:rsid w:val="00C02C9F"/>
    <w:rsid w:val="00C056A3"/>
    <w:rsid w:val="00C1017E"/>
    <w:rsid w:val="00C1646F"/>
    <w:rsid w:val="00C2162B"/>
    <w:rsid w:val="00C236DC"/>
    <w:rsid w:val="00C25423"/>
    <w:rsid w:val="00C3250F"/>
    <w:rsid w:val="00C340A4"/>
    <w:rsid w:val="00C368E0"/>
    <w:rsid w:val="00C40F7A"/>
    <w:rsid w:val="00C429AE"/>
    <w:rsid w:val="00C47418"/>
    <w:rsid w:val="00C47821"/>
    <w:rsid w:val="00C536A4"/>
    <w:rsid w:val="00C6690B"/>
    <w:rsid w:val="00C71183"/>
    <w:rsid w:val="00C74A42"/>
    <w:rsid w:val="00C80682"/>
    <w:rsid w:val="00C902DC"/>
    <w:rsid w:val="00C96125"/>
    <w:rsid w:val="00C97318"/>
    <w:rsid w:val="00C97B8B"/>
    <w:rsid w:val="00CA1285"/>
    <w:rsid w:val="00CA3224"/>
    <w:rsid w:val="00CA64BF"/>
    <w:rsid w:val="00CA7C71"/>
    <w:rsid w:val="00CB0465"/>
    <w:rsid w:val="00CB15C1"/>
    <w:rsid w:val="00CB2305"/>
    <w:rsid w:val="00CC1C9A"/>
    <w:rsid w:val="00CD144B"/>
    <w:rsid w:val="00CD252C"/>
    <w:rsid w:val="00CD3730"/>
    <w:rsid w:val="00CD4626"/>
    <w:rsid w:val="00CD64A8"/>
    <w:rsid w:val="00CE17A5"/>
    <w:rsid w:val="00CE1D5E"/>
    <w:rsid w:val="00CE2EEC"/>
    <w:rsid w:val="00CE5ABF"/>
    <w:rsid w:val="00CE6046"/>
    <w:rsid w:val="00CF14F1"/>
    <w:rsid w:val="00CF38A8"/>
    <w:rsid w:val="00CF3A2B"/>
    <w:rsid w:val="00CF3C12"/>
    <w:rsid w:val="00CF48DC"/>
    <w:rsid w:val="00CF7E47"/>
    <w:rsid w:val="00D0434B"/>
    <w:rsid w:val="00D0715B"/>
    <w:rsid w:val="00D0768C"/>
    <w:rsid w:val="00D07C80"/>
    <w:rsid w:val="00D12AE9"/>
    <w:rsid w:val="00D22E27"/>
    <w:rsid w:val="00D3113D"/>
    <w:rsid w:val="00D31600"/>
    <w:rsid w:val="00D32380"/>
    <w:rsid w:val="00D33FAB"/>
    <w:rsid w:val="00D41D82"/>
    <w:rsid w:val="00D42AB1"/>
    <w:rsid w:val="00D44354"/>
    <w:rsid w:val="00D462FB"/>
    <w:rsid w:val="00D5075E"/>
    <w:rsid w:val="00D5102A"/>
    <w:rsid w:val="00D5247D"/>
    <w:rsid w:val="00D55036"/>
    <w:rsid w:val="00D55CE1"/>
    <w:rsid w:val="00D55CEC"/>
    <w:rsid w:val="00D6414E"/>
    <w:rsid w:val="00D65F9D"/>
    <w:rsid w:val="00D66EAD"/>
    <w:rsid w:val="00D71311"/>
    <w:rsid w:val="00D76434"/>
    <w:rsid w:val="00D77526"/>
    <w:rsid w:val="00D82FBB"/>
    <w:rsid w:val="00D83E3E"/>
    <w:rsid w:val="00D865C2"/>
    <w:rsid w:val="00D86732"/>
    <w:rsid w:val="00D86EF8"/>
    <w:rsid w:val="00D93542"/>
    <w:rsid w:val="00D96882"/>
    <w:rsid w:val="00DA08D3"/>
    <w:rsid w:val="00DA18CD"/>
    <w:rsid w:val="00DB3436"/>
    <w:rsid w:val="00DB3532"/>
    <w:rsid w:val="00DB57AC"/>
    <w:rsid w:val="00DB7751"/>
    <w:rsid w:val="00DC1876"/>
    <w:rsid w:val="00DD14CF"/>
    <w:rsid w:val="00DE4295"/>
    <w:rsid w:val="00DE4DE9"/>
    <w:rsid w:val="00DE4E5E"/>
    <w:rsid w:val="00DE519E"/>
    <w:rsid w:val="00DF10B0"/>
    <w:rsid w:val="00DF1974"/>
    <w:rsid w:val="00DF42EA"/>
    <w:rsid w:val="00E0153D"/>
    <w:rsid w:val="00E02355"/>
    <w:rsid w:val="00E02719"/>
    <w:rsid w:val="00E1337F"/>
    <w:rsid w:val="00E14CD5"/>
    <w:rsid w:val="00E163AE"/>
    <w:rsid w:val="00E20737"/>
    <w:rsid w:val="00E228B3"/>
    <w:rsid w:val="00E25B38"/>
    <w:rsid w:val="00E2612F"/>
    <w:rsid w:val="00E266D8"/>
    <w:rsid w:val="00E369B8"/>
    <w:rsid w:val="00E40825"/>
    <w:rsid w:val="00E42372"/>
    <w:rsid w:val="00E4459B"/>
    <w:rsid w:val="00E47D15"/>
    <w:rsid w:val="00E5173D"/>
    <w:rsid w:val="00E52210"/>
    <w:rsid w:val="00E54862"/>
    <w:rsid w:val="00E54AC4"/>
    <w:rsid w:val="00E55722"/>
    <w:rsid w:val="00E6189D"/>
    <w:rsid w:val="00E62323"/>
    <w:rsid w:val="00E63ABF"/>
    <w:rsid w:val="00E66721"/>
    <w:rsid w:val="00E672F4"/>
    <w:rsid w:val="00E72C79"/>
    <w:rsid w:val="00E817BB"/>
    <w:rsid w:val="00E8245C"/>
    <w:rsid w:val="00E831F7"/>
    <w:rsid w:val="00E85BEF"/>
    <w:rsid w:val="00E90870"/>
    <w:rsid w:val="00E90999"/>
    <w:rsid w:val="00E9634F"/>
    <w:rsid w:val="00E968A2"/>
    <w:rsid w:val="00EB5181"/>
    <w:rsid w:val="00EB635E"/>
    <w:rsid w:val="00EB686E"/>
    <w:rsid w:val="00EC1DD1"/>
    <w:rsid w:val="00EC5D1C"/>
    <w:rsid w:val="00EC743D"/>
    <w:rsid w:val="00EC747D"/>
    <w:rsid w:val="00ED310D"/>
    <w:rsid w:val="00EF2685"/>
    <w:rsid w:val="00EF3FE1"/>
    <w:rsid w:val="00EF4337"/>
    <w:rsid w:val="00EF6414"/>
    <w:rsid w:val="00EF65C0"/>
    <w:rsid w:val="00EF76D7"/>
    <w:rsid w:val="00F01384"/>
    <w:rsid w:val="00F0300D"/>
    <w:rsid w:val="00F056F4"/>
    <w:rsid w:val="00F05FF8"/>
    <w:rsid w:val="00F127C3"/>
    <w:rsid w:val="00F1356F"/>
    <w:rsid w:val="00F1454A"/>
    <w:rsid w:val="00F173FE"/>
    <w:rsid w:val="00F210C6"/>
    <w:rsid w:val="00F21FA4"/>
    <w:rsid w:val="00F236D6"/>
    <w:rsid w:val="00F307FC"/>
    <w:rsid w:val="00F30E75"/>
    <w:rsid w:val="00F3214C"/>
    <w:rsid w:val="00F366A7"/>
    <w:rsid w:val="00F375DF"/>
    <w:rsid w:val="00F401B7"/>
    <w:rsid w:val="00F40428"/>
    <w:rsid w:val="00F53A21"/>
    <w:rsid w:val="00F637ED"/>
    <w:rsid w:val="00F63CF7"/>
    <w:rsid w:val="00F65B30"/>
    <w:rsid w:val="00F65DE3"/>
    <w:rsid w:val="00F84469"/>
    <w:rsid w:val="00F927A6"/>
    <w:rsid w:val="00F97A65"/>
    <w:rsid w:val="00FA1743"/>
    <w:rsid w:val="00FA313E"/>
    <w:rsid w:val="00FA42D4"/>
    <w:rsid w:val="00FB0F90"/>
    <w:rsid w:val="00FB2F75"/>
    <w:rsid w:val="00FD469D"/>
    <w:rsid w:val="00FF1DD3"/>
    <w:rsid w:val="00FF72B3"/>
    <w:rsid w:val="01C0F95F"/>
    <w:rsid w:val="04819CAD"/>
    <w:rsid w:val="0C0DCABC"/>
    <w:rsid w:val="13A1B06C"/>
    <w:rsid w:val="13A67059"/>
    <w:rsid w:val="1C1A18D9"/>
    <w:rsid w:val="1FD3A82C"/>
    <w:rsid w:val="27537E3F"/>
    <w:rsid w:val="2A86ADCB"/>
    <w:rsid w:val="2FA70836"/>
    <w:rsid w:val="301DE946"/>
    <w:rsid w:val="323F322C"/>
    <w:rsid w:val="3A6C8E14"/>
    <w:rsid w:val="3B06541F"/>
    <w:rsid w:val="405D3B8B"/>
    <w:rsid w:val="4F9B9E75"/>
    <w:rsid w:val="50DEE749"/>
    <w:rsid w:val="557E2A4B"/>
    <w:rsid w:val="57D3C6BE"/>
    <w:rsid w:val="5CBFD771"/>
    <w:rsid w:val="5EF21562"/>
    <w:rsid w:val="5FD925BD"/>
    <w:rsid w:val="65DFC965"/>
    <w:rsid w:val="66F0CE2F"/>
    <w:rsid w:val="72BB3BF3"/>
    <w:rsid w:val="766A8D50"/>
    <w:rsid w:val="77A7EE1C"/>
    <w:rsid w:val="78AC61A6"/>
    <w:rsid w:val="7BC2BA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0A302"/>
  <w15:docId w15:val="{2061D281-77B2-4854-B5CA-9D671E42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en-US"/>
      </w:rPr>
    </w:rPrDefault>
    <w:pPrDefault>
      <w:pPr>
        <w:spacing w:after="30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semiHidden="1" w:unhideWhenUsed="1" w:qFormat="1"/>
    <w:lsdException w:name="heading 6" w:uiPriority="9" w:qFormat="1"/>
    <w:lsdException w:name="heading 7" w:uiPriority="9" w:semiHidden="1" w:unhideWhenUsed="1"/>
    <w:lsdException w:name="heading 8" w:uiPriority="9"/>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lsdException w:name="toc 8" w:uiPriority="39"/>
    <w:lsdException w:name="toc 9" w:uiPriority="39"/>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0"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lsdException w:name="Subtle Reference" w:uiPriority="31"/>
    <w:lsdException w:name="Intense Reference" w:uiPriority="32"/>
    <w:lsdException w:name="Book Title" w:uiPriority="33" w:semiHidden="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36A"/>
    <w:pPr>
      <w:spacing w:after="160" w:line="259" w:lineRule="auto"/>
    </w:pPr>
    <w:rPr>
      <w:rFonts w:eastAsiaTheme="minorHAnsi"/>
      <w:sz w:val="22"/>
      <w:szCs w:val="22"/>
      <w:lang w:val="en-GB" w:bidi="ar-SA"/>
    </w:rPr>
  </w:style>
  <w:style w:type="paragraph" w:styleId="Heading1">
    <w:name w:val="heading 1"/>
    <w:next w:val="Bodytext15spacing"/>
    <w:link w:val="Heading1Char"/>
    <w:uiPriority w:val="2"/>
    <w:qFormat/>
    <w:rsid w:val="00C3250F"/>
    <w:pPr>
      <w:keepNext/>
      <w:tabs>
        <w:tab w:val="left" w:pos="0"/>
      </w:tabs>
      <w:spacing w:after="240" w:line="360" w:lineRule="auto"/>
      <w:contextualSpacing/>
      <w:outlineLvl w:val="0"/>
    </w:pPr>
    <w:rPr>
      <w:rFonts w:ascii="Arial" w:hAnsi="Arial"/>
      <w:b/>
      <w:kern w:val="28"/>
      <w:sz w:val="48"/>
      <w:lang w:val="en-GB"/>
    </w:rPr>
  </w:style>
  <w:style w:type="paragraph" w:styleId="Heading2">
    <w:name w:val="heading 2"/>
    <w:basedOn w:val="Heading1"/>
    <w:next w:val="Bodytext15spacing"/>
    <w:link w:val="Heading2Char"/>
    <w:uiPriority w:val="2"/>
    <w:qFormat/>
    <w:rsid w:val="006319CA"/>
    <w:pPr>
      <w:suppressAutoHyphens/>
      <w:spacing w:before="480"/>
      <w:outlineLvl w:val="1"/>
    </w:pPr>
    <w:rPr>
      <w:rFonts w:eastAsia="SimSun"/>
      <w:sz w:val="40"/>
      <w:szCs w:val="36"/>
    </w:rPr>
  </w:style>
  <w:style w:type="paragraph" w:styleId="Heading3">
    <w:name w:val="heading 3"/>
    <w:basedOn w:val="Heading2"/>
    <w:next w:val="Bodytext15spacing"/>
    <w:link w:val="Heading3Char"/>
    <w:uiPriority w:val="2"/>
    <w:qFormat/>
    <w:rsid w:val="00C902DC"/>
    <w:pPr>
      <w:contextualSpacing w:val="0"/>
      <w:outlineLvl w:val="2"/>
    </w:pPr>
    <w:rPr>
      <w:sz w:val="32"/>
      <w:szCs w:val="28"/>
    </w:rPr>
  </w:style>
  <w:style w:type="paragraph" w:styleId="Heading4">
    <w:name w:val="heading 4"/>
    <w:basedOn w:val="Heading3"/>
    <w:next w:val="Bodytext15spacing"/>
    <w:link w:val="Heading4Char"/>
    <w:uiPriority w:val="2"/>
    <w:qFormat/>
    <w:rsid w:val="006319CA"/>
    <w:pPr>
      <w:keepLines/>
      <w:outlineLvl w:val="3"/>
    </w:pPr>
    <w:rPr>
      <w:sz w:val="28"/>
      <w:szCs w:val="22"/>
    </w:rPr>
  </w:style>
  <w:style w:type="paragraph" w:styleId="Heading5">
    <w:name w:val="heading 5"/>
    <w:basedOn w:val="Heading4"/>
    <w:next w:val="Bodytext15spacing"/>
    <w:link w:val="Heading5Char"/>
    <w:uiPriority w:val="2"/>
    <w:qFormat/>
    <w:rsid w:val="006319CA"/>
    <w:pPr>
      <w:outlineLvl w:val="4"/>
    </w:pPr>
    <w:rPr>
      <w:sz w:val="24"/>
    </w:rPr>
  </w:style>
  <w:style w:type="paragraph" w:styleId="Heading6">
    <w:name w:val="heading 6"/>
    <w:basedOn w:val="Heading5"/>
    <w:next w:val="Bodytext15spacing"/>
    <w:link w:val="Heading6Char"/>
    <w:uiPriority w:val="2"/>
    <w:semiHidden/>
    <w:qFormat/>
    <w:rsid w:val="006319CA"/>
    <w:pPr>
      <w:outlineLvl w:val="5"/>
    </w:pPr>
    <w:rPr>
      <w:rFonts w:eastAsiaTheme="majorEastAsia" w:cstheme="majorBidi"/>
      <w:bCs/>
      <w:iCs/>
    </w:rPr>
  </w:style>
  <w:style w:type="paragraph" w:styleId="Heading7">
    <w:name w:val="heading 7"/>
    <w:basedOn w:val="Heading6"/>
    <w:next w:val="Bodytext15spacing"/>
    <w:link w:val="Heading7Char"/>
    <w:uiPriority w:val="3"/>
    <w:semiHidden/>
    <w:rsid w:val="00F1454A"/>
    <w:pPr>
      <w:outlineLvl w:val="6"/>
    </w:pPr>
    <w:rPr>
      <w:iCs w:val="0"/>
    </w:rPr>
  </w:style>
  <w:style w:type="paragraph" w:styleId="Heading8">
    <w:name w:val="heading 8"/>
    <w:basedOn w:val="Heading7"/>
    <w:next w:val="Bodytext15spacing"/>
    <w:link w:val="Heading8Char"/>
    <w:uiPriority w:val="3"/>
    <w:semiHidden/>
    <w:rsid w:val="00F1454A"/>
    <w:pPr>
      <w:outlineLvl w:val="7"/>
    </w:pPr>
    <w:rPr>
      <w:szCs w:val="20"/>
    </w:rPr>
  </w:style>
  <w:style w:type="paragraph" w:styleId="Heading9">
    <w:name w:val="heading 9"/>
    <w:basedOn w:val="Heading8"/>
    <w:next w:val="Normal"/>
    <w:link w:val="Heading9Char"/>
    <w:uiPriority w:val="9"/>
    <w:semiHidden/>
    <w:rsid w:val="00F1454A"/>
    <w:pPr>
      <w:outlineLvl w:val="8"/>
    </w:pPr>
    <w:rPr>
      <w:iCs/>
      <w:spacing w:val="5"/>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22217"/>
    <w:rPr>
      <w:rFonts w:ascii="Tahoma" w:hAnsi="Tahoma" w:cs="Tahoma"/>
      <w:sz w:val="16"/>
      <w:szCs w:val="16"/>
    </w:rPr>
  </w:style>
  <w:style w:type="character" w:styleId="BalloonTextChar" w:customStyle="1">
    <w:name w:val="Balloon Text Char"/>
    <w:basedOn w:val="DefaultParagraphFont"/>
    <w:link w:val="BalloonText"/>
    <w:uiPriority w:val="99"/>
    <w:semiHidden/>
    <w:rsid w:val="00022217"/>
    <w:rPr>
      <w:rFonts w:ascii="Tahoma" w:hAnsi="Tahoma" w:cs="Tahoma"/>
      <w:sz w:val="16"/>
      <w:szCs w:val="16"/>
      <w:lang w:val="en-GB"/>
    </w:rPr>
  </w:style>
  <w:style w:type="character" w:styleId="CommentReference">
    <w:name w:val="annotation reference"/>
    <w:basedOn w:val="DefaultParagraphFont"/>
    <w:uiPriority w:val="99"/>
    <w:semiHidden/>
    <w:unhideWhenUsed/>
    <w:rsid w:val="00022217"/>
    <w:rPr>
      <w:sz w:val="16"/>
      <w:szCs w:val="16"/>
    </w:rPr>
  </w:style>
  <w:style w:type="paragraph" w:styleId="CommentText">
    <w:name w:val="annotation text"/>
    <w:basedOn w:val="Normal"/>
    <w:link w:val="CommentTextChar"/>
    <w:uiPriority w:val="99"/>
    <w:rsid w:val="00022217"/>
    <w:rPr>
      <w:noProof/>
    </w:rPr>
  </w:style>
  <w:style w:type="character" w:styleId="CommentTextChar" w:customStyle="1">
    <w:name w:val="Comment Text Char"/>
    <w:basedOn w:val="DefaultParagraphFont"/>
    <w:link w:val="CommentText"/>
    <w:uiPriority w:val="99"/>
    <w:rsid w:val="00022217"/>
    <w:rPr>
      <w:rFonts w:ascii="Arial" w:hAnsi="Arial"/>
      <w:noProof/>
      <w:szCs w:val="22"/>
      <w:lang w:val="en-GB"/>
    </w:rPr>
  </w:style>
  <w:style w:type="paragraph" w:styleId="CommentSubject">
    <w:name w:val="annotation subject"/>
    <w:basedOn w:val="CommentText"/>
    <w:next w:val="CommentText"/>
    <w:link w:val="CommentSubjectChar"/>
    <w:uiPriority w:val="99"/>
    <w:semiHidden/>
    <w:unhideWhenUsed/>
    <w:rsid w:val="00022217"/>
    <w:rPr>
      <w:b/>
      <w:bCs/>
    </w:rPr>
  </w:style>
  <w:style w:type="character" w:styleId="CommentSubjectChar" w:customStyle="1">
    <w:name w:val="Comment Subject Char"/>
    <w:basedOn w:val="CommentTextChar"/>
    <w:link w:val="CommentSubject"/>
    <w:uiPriority w:val="99"/>
    <w:semiHidden/>
    <w:rsid w:val="00022217"/>
    <w:rPr>
      <w:rFonts w:ascii="Arial" w:hAnsi="Arial"/>
      <w:b/>
      <w:bCs/>
      <w:noProof/>
      <w:szCs w:val="22"/>
      <w:lang w:val="en-GB"/>
    </w:rPr>
  </w:style>
  <w:style w:type="paragraph" w:styleId="Revision">
    <w:name w:val="Revision"/>
    <w:hidden/>
    <w:uiPriority w:val="99"/>
    <w:semiHidden/>
    <w:rsid w:val="00022217"/>
    <w:rPr>
      <w:rFonts w:ascii="Times New Roman" w:hAnsi="Times New Roman" w:eastAsia="Times New Roman"/>
      <w:lang w:val="en-GB" w:bidi="ar-SA"/>
    </w:rPr>
  </w:style>
  <w:style w:type="paragraph" w:styleId="Footer">
    <w:name w:val="footer"/>
    <w:basedOn w:val="Normal"/>
    <w:link w:val="FooterChar"/>
    <w:uiPriority w:val="99"/>
    <w:rsid w:val="00C536A4"/>
    <w:pPr>
      <w:tabs>
        <w:tab w:val="right" w:pos="9356"/>
      </w:tabs>
    </w:pPr>
    <w:rPr>
      <w:rFonts w:cs="Arial"/>
      <w:bCs/>
      <w:iCs/>
    </w:rPr>
  </w:style>
  <w:style w:type="character" w:styleId="FooterChar" w:customStyle="1">
    <w:name w:val="Footer Char"/>
    <w:basedOn w:val="DefaultParagraphFont"/>
    <w:link w:val="Footer"/>
    <w:uiPriority w:val="99"/>
    <w:rsid w:val="00C536A4"/>
    <w:rPr>
      <w:rFonts w:ascii="Arial" w:hAnsi="Arial" w:cs="Arial"/>
      <w:bCs/>
      <w:iCs/>
      <w:szCs w:val="22"/>
      <w:lang w:val="en-GB"/>
    </w:rPr>
  </w:style>
  <w:style w:type="character" w:styleId="Heading1Char" w:customStyle="1">
    <w:name w:val="Heading 1 Char"/>
    <w:basedOn w:val="DefaultParagraphFont"/>
    <w:link w:val="Heading1"/>
    <w:uiPriority w:val="2"/>
    <w:rsid w:val="00C3250F"/>
    <w:rPr>
      <w:rFonts w:ascii="Arial" w:hAnsi="Arial"/>
      <w:b/>
      <w:kern w:val="28"/>
      <w:sz w:val="48"/>
      <w:lang w:val="en-GB"/>
    </w:rPr>
  </w:style>
  <w:style w:type="character" w:styleId="HTMLCite">
    <w:name w:val="HTML Cite"/>
    <w:basedOn w:val="DefaultParagraphFont"/>
    <w:uiPriority w:val="99"/>
    <w:semiHidden/>
    <w:unhideWhenUsed/>
    <w:rsid w:val="00022217"/>
    <w:rPr>
      <w:i w:val="0"/>
      <w:iCs w:val="0"/>
      <w:color w:val="008000"/>
    </w:rPr>
  </w:style>
  <w:style w:type="paragraph" w:styleId="Bodytext15spacing" w:customStyle="1">
    <w:name w:val="Body text (1.5 spacing)"/>
    <w:basedOn w:val="Normal"/>
    <w:qFormat/>
    <w:rsid w:val="006319CA"/>
    <w:pPr>
      <w:spacing w:line="360" w:lineRule="auto"/>
    </w:pPr>
  </w:style>
  <w:style w:type="character" w:styleId="Heading6Char" w:customStyle="1">
    <w:name w:val="Heading 6 Char"/>
    <w:basedOn w:val="DefaultParagraphFont"/>
    <w:link w:val="Heading6"/>
    <w:uiPriority w:val="2"/>
    <w:semiHidden/>
    <w:rsid w:val="006319CA"/>
    <w:rPr>
      <w:rFonts w:ascii="Arial" w:hAnsi="Arial" w:eastAsiaTheme="majorEastAsia" w:cstheme="majorBidi"/>
      <w:b/>
      <w:bCs/>
      <w:iCs/>
      <w:kern w:val="28"/>
      <w:szCs w:val="22"/>
      <w:lang w:val="en-GB"/>
    </w:rPr>
  </w:style>
  <w:style w:type="character" w:styleId="Heading2Char" w:customStyle="1">
    <w:name w:val="Heading 2 Char"/>
    <w:link w:val="Heading2"/>
    <w:uiPriority w:val="2"/>
    <w:rsid w:val="006319CA"/>
    <w:rPr>
      <w:rFonts w:ascii="Arial" w:hAnsi="Arial" w:eastAsia="SimSun"/>
      <w:b/>
      <w:kern w:val="28"/>
      <w:sz w:val="40"/>
      <w:szCs w:val="36"/>
      <w:lang w:val="en-GB"/>
    </w:rPr>
  </w:style>
  <w:style w:type="character" w:styleId="Heading4Char" w:customStyle="1">
    <w:name w:val="Heading 4 Char"/>
    <w:basedOn w:val="DefaultParagraphFont"/>
    <w:link w:val="Heading4"/>
    <w:uiPriority w:val="2"/>
    <w:rsid w:val="006319CA"/>
    <w:rPr>
      <w:rFonts w:ascii="Arial" w:hAnsi="Arial" w:eastAsia="SimSun"/>
      <w:b/>
      <w:kern w:val="28"/>
      <w:sz w:val="28"/>
      <w:szCs w:val="22"/>
      <w:lang w:val="en-GB"/>
    </w:rPr>
  </w:style>
  <w:style w:type="character" w:styleId="HTMLVariable">
    <w:name w:val="HTML Variable"/>
    <w:basedOn w:val="DefaultParagraphFont"/>
    <w:semiHidden/>
    <w:rsid w:val="00022217"/>
    <w:rPr>
      <w:i/>
      <w:iCs/>
    </w:rPr>
  </w:style>
  <w:style w:type="character" w:styleId="Strong">
    <w:name w:val="Strong"/>
    <w:uiPriority w:val="1"/>
    <w:qFormat/>
    <w:rsid w:val="006319CA"/>
    <w:rPr>
      <w:b/>
    </w:rPr>
  </w:style>
  <w:style w:type="character" w:styleId="Heading8Char" w:customStyle="1">
    <w:name w:val="Heading 8 Char"/>
    <w:basedOn w:val="DefaultParagraphFont"/>
    <w:link w:val="Heading8"/>
    <w:uiPriority w:val="3"/>
    <w:semiHidden/>
    <w:rsid w:val="00F1454A"/>
    <w:rPr>
      <w:rFonts w:ascii="Arial" w:hAnsi="Arial" w:eastAsiaTheme="majorEastAsia" w:cstheme="majorBidi"/>
      <w:b/>
      <w:bCs/>
      <w:kern w:val="28"/>
      <w:szCs w:val="20"/>
      <w:lang w:val="en-GB"/>
    </w:rPr>
  </w:style>
  <w:style w:type="character" w:styleId="FootnoteReference">
    <w:name w:val="footnote reference"/>
    <w:semiHidden/>
    <w:rsid w:val="00022217"/>
    <w:rPr>
      <w:rFonts w:cs="Verdana"/>
      <w:color w:val="000000"/>
    </w:rPr>
  </w:style>
  <w:style w:type="character" w:styleId="Hyperlink">
    <w:name w:val="Hyperlink"/>
    <w:basedOn w:val="DefaultParagraphFont"/>
    <w:uiPriority w:val="99"/>
    <w:rsid w:val="00022217"/>
    <w:rPr>
      <w:bCs/>
      <w:color w:val="3333FF"/>
      <w:u w:val="single"/>
    </w:rPr>
  </w:style>
  <w:style w:type="character" w:styleId="FollowedHyperlink">
    <w:name w:val="FollowedHyperlink"/>
    <w:basedOn w:val="DefaultParagraphFont"/>
    <w:uiPriority w:val="99"/>
    <w:semiHidden/>
    <w:unhideWhenUsed/>
    <w:rsid w:val="00022217"/>
    <w:rPr>
      <w:color w:val="800080"/>
      <w:u w:val="single"/>
    </w:rPr>
  </w:style>
  <w:style w:type="character" w:styleId="Heading5Char" w:customStyle="1">
    <w:name w:val="Heading 5 Char"/>
    <w:basedOn w:val="DefaultParagraphFont"/>
    <w:link w:val="Heading5"/>
    <w:uiPriority w:val="2"/>
    <w:rsid w:val="006319CA"/>
    <w:rPr>
      <w:rFonts w:ascii="Arial" w:hAnsi="Arial" w:eastAsia="SimSun"/>
      <w:b/>
      <w:kern w:val="28"/>
      <w:szCs w:val="22"/>
      <w:lang w:val="en-GB"/>
    </w:rPr>
  </w:style>
  <w:style w:type="paragraph" w:styleId="TOC1">
    <w:name w:val="toc 1"/>
    <w:basedOn w:val="Normal"/>
    <w:next w:val="Normal"/>
    <w:uiPriority w:val="39"/>
    <w:rsid w:val="008914A3"/>
    <w:pPr>
      <w:tabs>
        <w:tab w:val="left" w:leader="dot" w:pos="340"/>
        <w:tab w:val="right" w:pos="9356"/>
      </w:tabs>
      <w:spacing w:after="0" w:line="360" w:lineRule="auto"/>
      <w:ind w:left="340" w:hanging="340"/>
    </w:pPr>
    <w:rPr>
      <w:b/>
      <w:bCs/>
      <w:szCs w:val="20"/>
    </w:rPr>
  </w:style>
  <w:style w:type="character" w:styleId="UnresolvedMention">
    <w:name w:val="Unresolved Mention"/>
    <w:basedOn w:val="DefaultParagraphFont"/>
    <w:uiPriority w:val="99"/>
    <w:semiHidden/>
    <w:unhideWhenUsed/>
    <w:rsid w:val="00022217"/>
    <w:rPr>
      <w:color w:val="605E5C"/>
      <w:shd w:val="clear" w:color="auto" w:fill="E1DFDD"/>
    </w:rPr>
  </w:style>
  <w:style w:type="paragraph" w:styleId="TOC2">
    <w:name w:val="toc 2"/>
    <w:basedOn w:val="TOC1"/>
    <w:next w:val="Normal"/>
    <w:uiPriority w:val="39"/>
    <w:rsid w:val="00B80257"/>
    <w:pPr>
      <w:tabs>
        <w:tab w:val="right" w:leader="dot" w:pos="9356"/>
      </w:tabs>
    </w:pPr>
    <w:rPr>
      <w:b w:val="0"/>
      <w:bCs w:val="0"/>
    </w:rPr>
  </w:style>
  <w:style w:type="paragraph" w:styleId="TOC3">
    <w:name w:val="toc 3"/>
    <w:basedOn w:val="TOC2"/>
    <w:next w:val="Normal"/>
    <w:uiPriority w:val="39"/>
    <w:rsid w:val="00B80257"/>
    <w:pPr>
      <w:ind w:left="1134"/>
    </w:pPr>
  </w:style>
  <w:style w:type="paragraph" w:styleId="TOC4">
    <w:name w:val="toc 4"/>
    <w:basedOn w:val="TOC2"/>
    <w:next w:val="Normal"/>
    <w:uiPriority w:val="39"/>
    <w:rsid w:val="00022217"/>
    <w:pPr>
      <w:ind w:left="1701"/>
    </w:pPr>
  </w:style>
  <w:style w:type="character" w:styleId="PageNumber">
    <w:name w:val="page number"/>
    <w:basedOn w:val="DefaultParagraphFont"/>
    <w:uiPriority w:val="4"/>
    <w:semiHidden/>
    <w:rsid w:val="00022217"/>
    <w:rPr>
      <w:rFonts w:ascii="Arial" w:hAnsi="Arial"/>
      <w:dstrike w:val="0"/>
      <w:sz w:val="24"/>
      <w:szCs w:val="24"/>
      <w:bdr w:val="none" w:color="auto" w:sz="0" w:space="0"/>
      <w:vertAlign w:val="baseline"/>
    </w:rPr>
  </w:style>
  <w:style w:type="paragraph" w:styleId="TOC6">
    <w:name w:val="toc 6"/>
    <w:basedOn w:val="Normal"/>
    <w:next w:val="Normal"/>
    <w:autoRedefine/>
    <w:uiPriority w:val="39"/>
    <w:rsid w:val="00022217"/>
    <w:pPr>
      <w:spacing w:after="0" w:line="360" w:lineRule="auto"/>
      <w:ind w:left="1202"/>
    </w:pPr>
  </w:style>
  <w:style w:type="paragraph" w:styleId="TOC7">
    <w:name w:val="toc 7"/>
    <w:basedOn w:val="Normal"/>
    <w:next w:val="Normal"/>
    <w:autoRedefine/>
    <w:uiPriority w:val="39"/>
    <w:semiHidden/>
    <w:rsid w:val="00022217"/>
    <w:pPr>
      <w:spacing w:after="0" w:line="360" w:lineRule="auto"/>
      <w:ind w:left="1440"/>
    </w:pPr>
  </w:style>
  <w:style w:type="character" w:styleId="Heading3Char" w:customStyle="1">
    <w:name w:val="Heading 3 Char"/>
    <w:link w:val="Heading3"/>
    <w:uiPriority w:val="2"/>
    <w:rsid w:val="00C902DC"/>
    <w:rPr>
      <w:rFonts w:ascii="Arial" w:hAnsi="Arial" w:eastAsia="SimSun"/>
      <w:b/>
      <w:kern w:val="28"/>
      <w:sz w:val="32"/>
      <w:szCs w:val="28"/>
      <w:lang w:val="en-GB"/>
    </w:rPr>
  </w:style>
  <w:style w:type="character" w:styleId="Heading7Char" w:customStyle="1">
    <w:name w:val="Heading 7 Char"/>
    <w:basedOn w:val="DefaultParagraphFont"/>
    <w:link w:val="Heading7"/>
    <w:uiPriority w:val="3"/>
    <w:semiHidden/>
    <w:rsid w:val="00F1454A"/>
    <w:rPr>
      <w:rFonts w:ascii="Arial" w:hAnsi="Arial" w:eastAsiaTheme="majorEastAsia" w:cstheme="majorBidi"/>
      <w:b/>
      <w:bCs/>
      <w:kern w:val="28"/>
      <w:szCs w:val="22"/>
      <w:lang w:val="en-GB"/>
    </w:rPr>
  </w:style>
  <w:style w:type="character" w:styleId="Heading9Char" w:customStyle="1">
    <w:name w:val="Heading 9 Char"/>
    <w:basedOn w:val="DefaultParagraphFont"/>
    <w:link w:val="Heading9"/>
    <w:uiPriority w:val="9"/>
    <w:semiHidden/>
    <w:rsid w:val="00F1454A"/>
    <w:rPr>
      <w:rFonts w:ascii="Arial" w:hAnsi="Arial" w:eastAsiaTheme="majorEastAsia" w:cstheme="majorBidi"/>
      <w:b/>
      <w:bCs/>
      <w:iCs/>
      <w:spacing w:val="5"/>
      <w:kern w:val="28"/>
      <w:szCs w:val="20"/>
      <w:lang w:val="en-GB"/>
    </w:rPr>
  </w:style>
  <w:style w:type="character" w:styleId="Emphasis">
    <w:name w:val="Emphasis"/>
    <w:uiPriority w:val="1"/>
    <w:qFormat/>
    <w:rsid w:val="006319CA"/>
    <w:rPr>
      <w:b w:val="0"/>
      <w:i/>
    </w:rPr>
  </w:style>
  <w:style w:type="paragraph" w:styleId="Quote">
    <w:name w:val="Quote"/>
    <w:basedOn w:val="Normal"/>
    <w:next w:val="Normal"/>
    <w:link w:val="QuoteChar"/>
    <w:uiPriority w:val="29"/>
    <w:semiHidden/>
    <w:rsid w:val="00022217"/>
    <w:pPr>
      <w:ind w:left="357" w:right="357"/>
    </w:pPr>
    <w:rPr>
      <w:i/>
      <w:iCs/>
    </w:rPr>
  </w:style>
  <w:style w:type="character" w:styleId="QuoteChar" w:customStyle="1">
    <w:name w:val="Quote Char"/>
    <w:basedOn w:val="DefaultParagraphFont"/>
    <w:link w:val="Quote"/>
    <w:uiPriority w:val="29"/>
    <w:semiHidden/>
    <w:rsid w:val="00022217"/>
    <w:rPr>
      <w:rFonts w:ascii="Arial" w:hAnsi="Arial"/>
      <w:i/>
      <w:iCs/>
      <w:lang w:val="en-GB"/>
    </w:rPr>
  </w:style>
  <w:style w:type="paragraph" w:styleId="IntenseQuote">
    <w:name w:val="Intense Quote"/>
    <w:basedOn w:val="Normal"/>
    <w:next w:val="Normal"/>
    <w:link w:val="IntenseQuoteChar"/>
    <w:uiPriority w:val="30"/>
    <w:semiHidden/>
    <w:rsid w:val="00022217"/>
    <w:pPr>
      <w:pBdr>
        <w:bottom w:val="single" w:color="auto" w:sz="4" w:space="1"/>
      </w:pBdr>
      <w:spacing w:before="200"/>
      <w:ind w:left="1008" w:right="1152"/>
      <w:jc w:val="both"/>
    </w:pPr>
    <w:rPr>
      <w:b/>
      <w:bCs/>
      <w:i/>
      <w:iCs/>
    </w:rPr>
  </w:style>
  <w:style w:type="character" w:styleId="IntenseQuoteChar" w:customStyle="1">
    <w:name w:val="Intense Quote Char"/>
    <w:basedOn w:val="DefaultParagraphFont"/>
    <w:link w:val="IntenseQuote"/>
    <w:uiPriority w:val="30"/>
    <w:semiHidden/>
    <w:rsid w:val="00022217"/>
    <w:rPr>
      <w:rFonts w:ascii="Arial" w:hAnsi="Arial"/>
      <w:b/>
      <w:bCs/>
      <w:i/>
      <w:iCs/>
      <w:lang w:val="en-GB"/>
    </w:rPr>
  </w:style>
  <w:style w:type="character" w:styleId="IntenseEmphasis">
    <w:name w:val="Intense Emphasis"/>
    <w:uiPriority w:val="21"/>
    <w:semiHidden/>
    <w:rsid w:val="00022217"/>
    <w:rPr>
      <w:b/>
      <w:bCs/>
    </w:rPr>
  </w:style>
  <w:style w:type="character" w:styleId="SubtleReference">
    <w:name w:val="Subtle Reference"/>
    <w:uiPriority w:val="31"/>
    <w:semiHidden/>
    <w:rsid w:val="00022217"/>
    <w:rPr>
      <w:smallCaps/>
    </w:rPr>
  </w:style>
  <w:style w:type="character" w:styleId="IntenseReference">
    <w:name w:val="Intense Reference"/>
    <w:uiPriority w:val="32"/>
    <w:semiHidden/>
    <w:rsid w:val="00022217"/>
    <w:rPr>
      <w:smallCaps/>
      <w:spacing w:val="5"/>
      <w:u w:val="single"/>
    </w:rPr>
  </w:style>
  <w:style w:type="paragraph" w:styleId="TOCHeading">
    <w:name w:val="TOC Heading"/>
    <w:basedOn w:val="Heading2"/>
    <w:next w:val="Normal"/>
    <w:uiPriority w:val="39"/>
    <w:rsid w:val="00022217"/>
    <w:pPr>
      <w:outlineLvl w:val="9"/>
    </w:pPr>
  </w:style>
  <w:style w:type="paragraph" w:styleId="Caption">
    <w:name w:val="caption"/>
    <w:basedOn w:val="Normal"/>
    <w:next w:val="Normal"/>
    <w:uiPriority w:val="35"/>
    <w:semiHidden/>
    <w:rsid w:val="00022217"/>
    <w:pPr>
      <w:framePr w:h="284" w:wrap="around" w:hAnchor="text" w:vAnchor="text" w:y="1"/>
      <w:snapToGrid w:val="0"/>
      <w:spacing w:after="60" w:line="240" w:lineRule="atLeast"/>
    </w:pPr>
    <w:rPr>
      <w:b/>
      <w:bCs/>
      <w:color w:val="365F91" w:themeColor="accent1" w:themeShade="BF"/>
      <w:sz w:val="16"/>
      <w:szCs w:val="16"/>
    </w:rPr>
  </w:style>
  <w:style w:type="paragraph" w:styleId="FootnoteText">
    <w:name w:val="footnote text"/>
    <w:basedOn w:val="Normal"/>
    <w:link w:val="FootnoteTextChar"/>
    <w:semiHidden/>
    <w:rsid w:val="00022217"/>
    <w:pPr>
      <w:spacing w:after="0"/>
      <w:contextualSpacing/>
    </w:pPr>
    <w:rPr>
      <w:sz w:val="20"/>
    </w:rPr>
  </w:style>
  <w:style w:type="character" w:styleId="FootnoteTextChar" w:customStyle="1">
    <w:name w:val="Footnote Text Char"/>
    <w:basedOn w:val="DefaultParagraphFont"/>
    <w:link w:val="FootnoteText"/>
    <w:semiHidden/>
    <w:rsid w:val="00022217"/>
    <w:rPr>
      <w:rFonts w:ascii="Arial" w:hAnsi="Arial"/>
      <w:sz w:val="20"/>
      <w:lang w:val="en-GB"/>
    </w:rPr>
  </w:style>
  <w:style w:type="paragraph" w:styleId="ParagraphBulletLevel1" w:customStyle="1">
    <w:name w:val="Paragraph Bullet Level 1"/>
    <w:basedOn w:val="Normal"/>
    <w:uiPriority w:val="4"/>
    <w:qFormat/>
    <w:rsid w:val="00CA7C71"/>
    <w:pPr>
      <w:numPr>
        <w:numId w:val="2"/>
      </w:numPr>
      <w:spacing w:line="360" w:lineRule="auto"/>
      <w:contextualSpacing/>
    </w:pPr>
    <w:rPr>
      <w:rFonts w:cs="Arial"/>
    </w:rPr>
  </w:style>
  <w:style w:type="table" w:styleId="LightShading-Accent11" w:customStyle="1">
    <w:name w:val="Light Shading - Accent 11"/>
    <w:basedOn w:val="TableNormal"/>
    <w:uiPriority w:val="60"/>
    <w:rsid w:val="00022217"/>
    <w:pPr>
      <w:spacing w:after="0" w:line="240" w:lineRule="auto"/>
    </w:pPr>
    <w:rPr>
      <w:rFonts w:ascii="Arial" w:hAnsi="Arial"/>
      <w:lang w:eastAsia="en-GB"/>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22217"/>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style>
  <w:style w:type="table" w:styleId="TableGridLight">
    <w:name w:val="Grid Table Light"/>
    <w:basedOn w:val="TableNormal"/>
    <w:uiPriority w:val="40"/>
    <w:rsid w:val="0002221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OC8">
    <w:name w:val="toc 8"/>
    <w:basedOn w:val="Normal"/>
    <w:next w:val="Normal"/>
    <w:autoRedefine/>
    <w:uiPriority w:val="39"/>
    <w:semiHidden/>
    <w:rsid w:val="00022217"/>
    <w:pPr>
      <w:spacing w:after="0" w:line="360" w:lineRule="auto"/>
      <w:ind w:left="1678"/>
    </w:pPr>
  </w:style>
  <w:style w:type="paragraph" w:styleId="TOC9">
    <w:name w:val="toc 9"/>
    <w:basedOn w:val="Normal"/>
    <w:next w:val="Normal"/>
    <w:autoRedefine/>
    <w:uiPriority w:val="39"/>
    <w:semiHidden/>
    <w:rsid w:val="00022217"/>
    <w:pPr>
      <w:spacing w:after="0" w:line="360" w:lineRule="auto"/>
      <w:ind w:left="1922"/>
    </w:pPr>
  </w:style>
  <w:style w:type="paragraph" w:styleId="TOC5">
    <w:name w:val="toc 5"/>
    <w:basedOn w:val="Normal"/>
    <w:next w:val="Normal"/>
    <w:autoRedefine/>
    <w:uiPriority w:val="39"/>
    <w:rsid w:val="00022217"/>
    <w:pPr>
      <w:spacing w:after="100"/>
      <w:ind w:left="960"/>
    </w:pPr>
  </w:style>
  <w:style w:type="character" w:styleId="tagnamecolor" w:customStyle="1">
    <w:name w:val="tagnamecolor"/>
    <w:basedOn w:val="DefaultParagraphFont"/>
    <w:semiHidden/>
    <w:rsid w:val="00022217"/>
  </w:style>
  <w:style w:type="character" w:styleId="tagcolor" w:customStyle="1">
    <w:name w:val="tagcolor"/>
    <w:basedOn w:val="DefaultParagraphFont"/>
    <w:semiHidden/>
    <w:rsid w:val="00022217"/>
  </w:style>
  <w:style w:type="paragraph" w:styleId="line" w:customStyle="1">
    <w:name w:val="line"/>
    <w:basedOn w:val="Normal"/>
    <w:semiHidden/>
    <w:rsid w:val="00022217"/>
    <w:pPr>
      <w:spacing w:before="100" w:beforeAutospacing="1" w:after="100" w:afterAutospacing="1"/>
    </w:pPr>
    <w:rPr>
      <w:rFonts w:ascii="Times New Roman" w:hAnsi="Times New Roman" w:eastAsia="Times New Roman" w:cs="Times New Roman"/>
      <w:lang w:eastAsia="en-GB"/>
    </w:rPr>
  </w:style>
  <w:style w:type="character" w:styleId="HTMLCode">
    <w:name w:val="HTML Code"/>
    <w:basedOn w:val="DefaultParagraphFont"/>
    <w:uiPriority w:val="99"/>
    <w:semiHidden/>
    <w:unhideWhenUsed/>
    <w:rsid w:val="00022217"/>
    <w:rPr>
      <w:rFonts w:ascii="Courier New" w:hAnsi="Courier New" w:eastAsia="Times New Roman" w:cs="Courier New"/>
      <w:sz w:val="20"/>
      <w:szCs w:val="20"/>
    </w:rPr>
  </w:style>
  <w:style w:type="paragraph" w:styleId="TableData" w:customStyle="1">
    <w:name w:val="Table Data"/>
    <w:basedOn w:val="Normal"/>
    <w:uiPriority w:val="2"/>
    <w:qFormat/>
    <w:rsid w:val="00CF48DC"/>
    <w:pPr>
      <w:spacing w:after="120"/>
    </w:pPr>
  </w:style>
  <w:style w:type="paragraph" w:styleId="TableHeader" w:customStyle="1">
    <w:name w:val="Table Header"/>
    <w:uiPriority w:val="2"/>
    <w:qFormat/>
    <w:rsid w:val="001F73EB"/>
    <w:pPr>
      <w:spacing w:after="0" w:line="240" w:lineRule="auto"/>
    </w:pPr>
    <w:rPr>
      <w:rFonts w:ascii="Arial" w:hAnsi="Arial"/>
      <w:b/>
      <w:lang w:val="en-GB"/>
    </w:rPr>
  </w:style>
  <w:style w:type="paragraph" w:styleId="ParagraphBulletLevel2" w:customStyle="1">
    <w:name w:val="Paragraph Bullet Level 2"/>
    <w:basedOn w:val="ParagraphBulletLevel1"/>
    <w:uiPriority w:val="4"/>
    <w:qFormat/>
    <w:rsid w:val="00D31600"/>
    <w:pPr>
      <w:numPr>
        <w:ilvl w:val="1"/>
      </w:numPr>
      <w:ind w:left="680" w:hanging="340"/>
    </w:pPr>
  </w:style>
  <w:style w:type="character" w:styleId="PlaceholderText">
    <w:name w:val="Placeholder Text"/>
    <w:basedOn w:val="DefaultParagraphFont"/>
    <w:uiPriority w:val="99"/>
    <w:semiHidden/>
    <w:rsid w:val="0014095B"/>
    <w:rPr>
      <w:color w:val="666666"/>
    </w:rPr>
  </w:style>
  <w:style w:type="paragraph" w:styleId="NoSpacing">
    <w:name w:val="No Spacing"/>
    <w:link w:val="NoSpacingChar"/>
    <w:uiPriority w:val="1"/>
    <w:semiHidden/>
    <w:qFormat/>
    <w:rsid w:val="006319CA"/>
    <w:pPr>
      <w:spacing w:after="0" w:line="240" w:lineRule="auto"/>
    </w:pPr>
    <w:rPr>
      <w:sz w:val="22"/>
      <w:szCs w:val="22"/>
      <w:lang w:bidi="ar-SA"/>
    </w:rPr>
  </w:style>
  <w:style w:type="character" w:styleId="NoSpacingChar" w:customStyle="1">
    <w:name w:val="No Spacing Char"/>
    <w:basedOn w:val="DefaultParagraphFont"/>
    <w:link w:val="NoSpacing"/>
    <w:uiPriority w:val="1"/>
    <w:semiHidden/>
    <w:rsid w:val="006319CA"/>
    <w:rPr>
      <w:sz w:val="22"/>
      <w:szCs w:val="22"/>
      <w:lang w:bidi="ar-SA"/>
    </w:rPr>
  </w:style>
  <w:style w:type="paragraph" w:styleId="Header">
    <w:name w:val="header"/>
    <w:basedOn w:val="Normal"/>
    <w:link w:val="HeaderChar"/>
    <w:uiPriority w:val="99"/>
    <w:unhideWhenUsed/>
    <w:rsid w:val="00A6616D"/>
    <w:pPr>
      <w:tabs>
        <w:tab w:val="center" w:pos="4513"/>
        <w:tab w:val="right" w:pos="9026"/>
      </w:tabs>
      <w:spacing w:after="0"/>
    </w:pPr>
  </w:style>
  <w:style w:type="character" w:styleId="HeaderChar" w:customStyle="1">
    <w:name w:val="Header Char"/>
    <w:basedOn w:val="DefaultParagraphFont"/>
    <w:link w:val="Header"/>
    <w:uiPriority w:val="99"/>
    <w:rsid w:val="00A6616D"/>
    <w:rPr>
      <w:rFonts w:ascii="Arial" w:hAnsi="Arial"/>
      <w:lang w:val="en-GB"/>
    </w:rPr>
  </w:style>
  <w:style w:type="paragraph" w:styleId="TableBulletLevel1" w:customStyle="1">
    <w:name w:val="Table Bullet Level 1"/>
    <w:basedOn w:val="ParagraphBulletLevel1"/>
    <w:uiPriority w:val="3"/>
    <w:rsid w:val="00CA7C71"/>
    <w:pPr>
      <w:spacing w:after="120" w:line="240" w:lineRule="auto"/>
    </w:pPr>
  </w:style>
  <w:style w:type="paragraph" w:styleId="ListParagraph">
    <w:name w:val="List Paragraph"/>
    <w:basedOn w:val="Normal"/>
    <w:uiPriority w:val="34"/>
    <w:qFormat/>
    <w:rsid w:val="0070536A"/>
    <w:pPr>
      <w:ind w:left="720"/>
      <w:contextualSpacing/>
    </w:pPr>
  </w:style>
  <w:style w:type="character" w:styleId="Mention">
    <w:name w:val="Mention"/>
    <w:basedOn w:val="DefaultParagraphFont"/>
    <w:uiPriority w:val="99"/>
    <w:unhideWhenUsed/>
    <w:rsid w:val="007053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293">
      <w:bodyDiv w:val="1"/>
      <w:marLeft w:val="0"/>
      <w:marRight w:val="0"/>
      <w:marTop w:val="0"/>
      <w:marBottom w:val="0"/>
      <w:divBdr>
        <w:top w:val="none" w:sz="0" w:space="0" w:color="auto"/>
        <w:left w:val="none" w:sz="0" w:space="0" w:color="auto"/>
        <w:bottom w:val="none" w:sz="0" w:space="0" w:color="auto"/>
        <w:right w:val="none" w:sz="0" w:space="0" w:color="auto"/>
      </w:divBdr>
    </w:div>
    <w:div w:id="40530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2">
          <w:marLeft w:val="0"/>
          <w:marRight w:val="0"/>
          <w:marTop w:val="0"/>
          <w:marBottom w:val="0"/>
          <w:divBdr>
            <w:top w:val="none" w:sz="0" w:space="0" w:color="auto"/>
            <w:left w:val="none" w:sz="0" w:space="0" w:color="auto"/>
            <w:bottom w:val="none" w:sz="0" w:space="0" w:color="auto"/>
            <w:right w:val="none" w:sz="0" w:space="0" w:color="auto"/>
          </w:divBdr>
          <w:divsChild>
            <w:div w:id="96096804">
              <w:marLeft w:val="0"/>
              <w:marRight w:val="0"/>
              <w:marTop w:val="0"/>
              <w:marBottom w:val="0"/>
              <w:divBdr>
                <w:top w:val="none" w:sz="0" w:space="0" w:color="auto"/>
                <w:left w:val="none" w:sz="0" w:space="0" w:color="auto"/>
                <w:bottom w:val="none" w:sz="0" w:space="0" w:color="auto"/>
                <w:right w:val="none" w:sz="0" w:space="0" w:color="auto"/>
              </w:divBdr>
            </w:div>
            <w:div w:id="968165232">
              <w:marLeft w:val="0"/>
              <w:marRight w:val="0"/>
              <w:marTop w:val="0"/>
              <w:marBottom w:val="0"/>
              <w:divBdr>
                <w:top w:val="none" w:sz="0" w:space="0" w:color="auto"/>
                <w:left w:val="none" w:sz="0" w:space="0" w:color="auto"/>
                <w:bottom w:val="none" w:sz="0" w:space="0" w:color="auto"/>
                <w:right w:val="none" w:sz="0" w:space="0" w:color="auto"/>
              </w:divBdr>
              <w:divsChild>
                <w:div w:id="219832078">
                  <w:marLeft w:val="0"/>
                  <w:marRight w:val="0"/>
                  <w:marTop w:val="0"/>
                  <w:marBottom w:val="0"/>
                  <w:divBdr>
                    <w:top w:val="none" w:sz="0" w:space="0" w:color="auto"/>
                    <w:left w:val="none" w:sz="0" w:space="0" w:color="auto"/>
                    <w:bottom w:val="none" w:sz="0" w:space="0" w:color="auto"/>
                    <w:right w:val="none" w:sz="0" w:space="0" w:color="auto"/>
                  </w:divBdr>
                  <w:divsChild>
                    <w:div w:id="519898903">
                      <w:marLeft w:val="0"/>
                      <w:marRight w:val="0"/>
                      <w:marTop w:val="0"/>
                      <w:marBottom w:val="0"/>
                      <w:divBdr>
                        <w:top w:val="none" w:sz="0" w:space="0" w:color="auto"/>
                        <w:left w:val="none" w:sz="0" w:space="0" w:color="auto"/>
                        <w:bottom w:val="none" w:sz="0" w:space="0" w:color="auto"/>
                        <w:right w:val="none" w:sz="0" w:space="0" w:color="auto"/>
                      </w:divBdr>
                    </w:div>
                  </w:divsChild>
                </w:div>
                <w:div w:id="1083066234">
                  <w:marLeft w:val="0"/>
                  <w:marRight w:val="0"/>
                  <w:marTop w:val="0"/>
                  <w:marBottom w:val="0"/>
                  <w:divBdr>
                    <w:top w:val="none" w:sz="0" w:space="0" w:color="auto"/>
                    <w:left w:val="none" w:sz="0" w:space="0" w:color="auto"/>
                    <w:bottom w:val="none" w:sz="0" w:space="0" w:color="auto"/>
                    <w:right w:val="none" w:sz="0" w:space="0" w:color="auto"/>
                  </w:divBdr>
                  <w:divsChild>
                    <w:div w:id="1401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0920">
      <w:bodyDiv w:val="1"/>
      <w:marLeft w:val="0"/>
      <w:marRight w:val="0"/>
      <w:marTop w:val="0"/>
      <w:marBottom w:val="0"/>
      <w:divBdr>
        <w:top w:val="none" w:sz="0" w:space="0" w:color="auto"/>
        <w:left w:val="none" w:sz="0" w:space="0" w:color="auto"/>
        <w:bottom w:val="none" w:sz="0" w:space="0" w:color="auto"/>
        <w:right w:val="none" w:sz="0" w:space="0" w:color="auto"/>
      </w:divBdr>
    </w:div>
    <w:div w:id="1070348904">
      <w:bodyDiv w:val="1"/>
      <w:marLeft w:val="0"/>
      <w:marRight w:val="0"/>
      <w:marTop w:val="0"/>
      <w:marBottom w:val="0"/>
      <w:divBdr>
        <w:top w:val="none" w:sz="0" w:space="0" w:color="auto"/>
        <w:left w:val="none" w:sz="0" w:space="0" w:color="auto"/>
        <w:bottom w:val="none" w:sz="0" w:space="0" w:color="auto"/>
        <w:right w:val="none" w:sz="0" w:space="0" w:color="auto"/>
      </w:divBdr>
    </w:div>
    <w:div w:id="1082874903">
      <w:bodyDiv w:val="1"/>
      <w:marLeft w:val="0"/>
      <w:marRight w:val="0"/>
      <w:marTop w:val="0"/>
      <w:marBottom w:val="0"/>
      <w:divBdr>
        <w:top w:val="none" w:sz="0" w:space="0" w:color="auto"/>
        <w:left w:val="none" w:sz="0" w:space="0" w:color="auto"/>
        <w:bottom w:val="none" w:sz="0" w:space="0" w:color="auto"/>
        <w:right w:val="none" w:sz="0" w:space="0" w:color="auto"/>
      </w:divBdr>
    </w:div>
    <w:div w:id="1247769998">
      <w:bodyDiv w:val="1"/>
      <w:marLeft w:val="0"/>
      <w:marRight w:val="0"/>
      <w:marTop w:val="0"/>
      <w:marBottom w:val="0"/>
      <w:divBdr>
        <w:top w:val="none" w:sz="0" w:space="0" w:color="auto"/>
        <w:left w:val="none" w:sz="0" w:space="0" w:color="auto"/>
        <w:bottom w:val="none" w:sz="0" w:space="0" w:color="auto"/>
        <w:right w:val="none" w:sz="0" w:space="0" w:color="auto"/>
      </w:divBdr>
    </w:div>
    <w:div w:id="1303849125">
      <w:bodyDiv w:val="1"/>
      <w:marLeft w:val="0"/>
      <w:marRight w:val="0"/>
      <w:marTop w:val="0"/>
      <w:marBottom w:val="0"/>
      <w:divBdr>
        <w:top w:val="none" w:sz="0" w:space="0" w:color="auto"/>
        <w:left w:val="none" w:sz="0" w:space="0" w:color="auto"/>
        <w:bottom w:val="none" w:sz="0" w:space="0" w:color="auto"/>
        <w:right w:val="none" w:sz="0" w:space="0" w:color="auto"/>
      </w:divBdr>
    </w:div>
    <w:div w:id="1313678447">
      <w:bodyDiv w:val="1"/>
      <w:marLeft w:val="0"/>
      <w:marRight w:val="0"/>
      <w:marTop w:val="0"/>
      <w:marBottom w:val="0"/>
      <w:divBdr>
        <w:top w:val="none" w:sz="0" w:space="0" w:color="auto"/>
        <w:left w:val="none" w:sz="0" w:space="0" w:color="auto"/>
        <w:bottom w:val="none" w:sz="0" w:space="0" w:color="auto"/>
        <w:right w:val="none" w:sz="0" w:space="0" w:color="auto"/>
      </w:divBdr>
    </w:div>
    <w:div w:id="1352218777">
      <w:bodyDiv w:val="1"/>
      <w:marLeft w:val="0"/>
      <w:marRight w:val="0"/>
      <w:marTop w:val="0"/>
      <w:marBottom w:val="0"/>
      <w:divBdr>
        <w:top w:val="none" w:sz="0" w:space="0" w:color="auto"/>
        <w:left w:val="none" w:sz="0" w:space="0" w:color="auto"/>
        <w:bottom w:val="none" w:sz="0" w:space="0" w:color="auto"/>
        <w:right w:val="none" w:sz="0" w:space="0" w:color="auto"/>
      </w:divBdr>
    </w:div>
    <w:div w:id="1390766587">
      <w:bodyDiv w:val="1"/>
      <w:marLeft w:val="0"/>
      <w:marRight w:val="0"/>
      <w:marTop w:val="0"/>
      <w:marBottom w:val="0"/>
      <w:divBdr>
        <w:top w:val="none" w:sz="0" w:space="0" w:color="auto"/>
        <w:left w:val="none" w:sz="0" w:space="0" w:color="auto"/>
        <w:bottom w:val="none" w:sz="0" w:space="0" w:color="auto"/>
        <w:right w:val="none" w:sz="0" w:space="0" w:color="auto"/>
      </w:divBdr>
    </w:div>
    <w:div w:id="1409303034">
      <w:bodyDiv w:val="1"/>
      <w:marLeft w:val="0"/>
      <w:marRight w:val="0"/>
      <w:marTop w:val="0"/>
      <w:marBottom w:val="0"/>
      <w:divBdr>
        <w:top w:val="none" w:sz="0" w:space="0" w:color="auto"/>
        <w:left w:val="none" w:sz="0" w:space="0" w:color="auto"/>
        <w:bottom w:val="none" w:sz="0" w:space="0" w:color="auto"/>
        <w:right w:val="none" w:sz="0" w:space="0" w:color="auto"/>
      </w:divBdr>
    </w:div>
    <w:div w:id="1504710202">
      <w:bodyDiv w:val="1"/>
      <w:marLeft w:val="0"/>
      <w:marRight w:val="0"/>
      <w:marTop w:val="0"/>
      <w:marBottom w:val="0"/>
      <w:divBdr>
        <w:top w:val="none" w:sz="0" w:space="0" w:color="auto"/>
        <w:left w:val="none" w:sz="0" w:space="0" w:color="auto"/>
        <w:bottom w:val="none" w:sz="0" w:space="0" w:color="auto"/>
        <w:right w:val="none" w:sz="0" w:space="0" w:color="auto"/>
      </w:divBdr>
    </w:div>
    <w:div w:id="1524129327">
      <w:bodyDiv w:val="1"/>
      <w:marLeft w:val="0"/>
      <w:marRight w:val="0"/>
      <w:marTop w:val="0"/>
      <w:marBottom w:val="0"/>
      <w:divBdr>
        <w:top w:val="none" w:sz="0" w:space="0" w:color="auto"/>
        <w:left w:val="none" w:sz="0" w:space="0" w:color="auto"/>
        <w:bottom w:val="none" w:sz="0" w:space="0" w:color="auto"/>
        <w:right w:val="none" w:sz="0" w:space="0" w:color="auto"/>
      </w:divBdr>
    </w:div>
    <w:div w:id="1619528672">
      <w:bodyDiv w:val="1"/>
      <w:marLeft w:val="0"/>
      <w:marRight w:val="0"/>
      <w:marTop w:val="0"/>
      <w:marBottom w:val="0"/>
      <w:divBdr>
        <w:top w:val="none" w:sz="0" w:space="0" w:color="auto"/>
        <w:left w:val="none" w:sz="0" w:space="0" w:color="auto"/>
        <w:bottom w:val="none" w:sz="0" w:space="0" w:color="auto"/>
        <w:right w:val="none" w:sz="0" w:space="0" w:color="auto"/>
      </w:divBdr>
    </w:div>
    <w:div w:id="19362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qa.org.uk/pastpapers/findpastpaper.htm?subject=English&amp;level=NH"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sqanow.sharepoint.com/sites/OrganisationAssets/Templates/sqa-word-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0F12D-2A9C-4BEB-A4A3-B62B39E11754}">
  <we:reference id="wa104382008" version="1.1.0.1" store="en-US"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40D7DA4408446BE17BA1D49C90371" ma:contentTypeVersion="3" ma:contentTypeDescription="Create a new document." ma:contentTypeScope="" ma:versionID="ffeec744db25653ac59876240515db16">
  <xsd:schema xmlns:xsd="http://www.w3.org/2001/XMLSchema" xmlns:xs="http://www.w3.org/2001/XMLSchema" xmlns:p="http://schemas.microsoft.com/office/2006/metadata/properties" xmlns:ns2="20969f11-6778-4d4b-9918-bf007edb55b3" targetNamespace="http://schemas.microsoft.com/office/2006/metadata/properties" ma:root="true" ma:fieldsID="66b97df72d119ee7aacba53cfb924a53" ns2:_="">
    <xsd:import namespace="20969f11-6778-4d4b-9918-bf007edb55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69f11-6778-4d4b-9918-bf007edb5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2D227-B534-462C-A18D-7E0B89964F64}"/>
</file>

<file path=customXml/itemProps2.xml><?xml version="1.0" encoding="utf-8"?>
<ds:datastoreItem xmlns:ds="http://schemas.openxmlformats.org/officeDocument/2006/customXml" ds:itemID="{C7B42306-3079-44AF-9E0B-2F688B6B6B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83092-D9B5-47FD-A945-276DCB8B5891}">
  <ds:schemaRefs>
    <ds:schemaRef ds:uri="http://schemas.microsoft.com/sharepoint/v3/contenttype/forms"/>
  </ds:schemaRefs>
</ds:datastoreItem>
</file>

<file path=customXml/itemProps4.xml><?xml version="1.0" encoding="utf-8"?>
<ds:datastoreItem xmlns:ds="http://schemas.openxmlformats.org/officeDocument/2006/customXml" ds:itemID="{BBF5CA33-0085-462D-88A7-5FB5F16233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sqa-word-template-2024</ap:Template>
  <ap:Application>Microsoft Word for the web</ap:Application>
  <ap:DocSecurity>0</ap:DocSecurity>
  <ap:ScaleCrop>false</ap:ScaleCrop>
  <ap:Company>SQA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Jocelyn Martin</dc:creator>
  <lastModifiedBy>Martin Hughes</lastModifiedBy>
  <revision>8</revision>
  <lastPrinted>2024-04-12T14:00:00.0000000Z</lastPrinted>
  <dcterms:created xsi:type="dcterms:W3CDTF">2025-09-29T14:57:00.0000000Z</dcterms:created>
  <dcterms:modified xsi:type="dcterms:W3CDTF">2025-10-03T10:33:36.1265773Z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0x010100E0340D7DA4408446BE17BA1D49C90371</vt:lpwstr>
  </property>
</Properties>
</file>