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723E887E" w:rsidR="000B4623" w:rsidRPr="00987D64" w:rsidRDefault="00F54582" w:rsidP="00987D64">
            <w:r>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22D7D343" w:rsidR="000B4623" w:rsidRDefault="000B4623" w:rsidP="000B4623">
      <w:r>
        <w:t xml:space="preserve">This edition: </w:t>
      </w:r>
      <w:r w:rsidR="000E1E9B">
        <w:t>November</w:t>
      </w:r>
      <w:r w:rsidR="00092818">
        <w:t xml:space="preserve"> </w:t>
      </w:r>
      <w:r w:rsidR="00F54582">
        <w:t>20</w:t>
      </w:r>
      <w:r w:rsidR="000E1E9B">
        <w:t>20</w:t>
      </w:r>
      <w:r>
        <w:t xml:space="preserve"> </w:t>
      </w:r>
      <w:r w:rsidR="00A56213">
        <w:t>(</w:t>
      </w:r>
      <w:r w:rsidR="00F54582">
        <w:t xml:space="preserve">version </w:t>
      </w:r>
      <w:r w:rsidR="000E1E9B">
        <w:t>4</w:t>
      </w:r>
      <w:r w:rsidR="00F54582">
        <w:t>.0</w:t>
      </w:r>
      <w:r w:rsidR="00A56213">
        <w:t>)</w:t>
      </w:r>
    </w:p>
    <w:p w14:paraId="37A26C98" w14:textId="1C0D3048" w:rsidR="00D2041E" w:rsidRDefault="00D2041E" w:rsidP="000B4623"/>
    <w:p w14:paraId="13954339" w14:textId="5B1969D0"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r w:rsidR="00F54582">
        <w:t>, 2019</w:t>
      </w:r>
      <w:r w:rsidR="000E1E9B">
        <w:t>, 2020</w:t>
      </w:r>
    </w:p>
    <w:p w14:paraId="1BC73EEB" w14:textId="77777777" w:rsidR="000B4623" w:rsidRDefault="000B4623" w:rsidP="00282930">
      <w:pPr>
        <w:pStyle w:val="titlepage1"/>
      </w:pPr>
      <w:r>
        <w:lastRenderedPageBreak/>
        <w:t>Contents</w:t>
      </w:r>
    </w:p>
    <w:p w14:paraId="5FBFF8F9" w14:textId="78407FBF" w:rsidR="00D52AD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588791" w:history="1">
        <w:r w:rsidR="00D52AD4" w:rsidRPr="003F0285">
          <w:rPr>
            <w:rStyle w:val="Hyperlink"/>
            <w:noProof/>
          </w:rPr>
          <w:t>Course overview</w:t>
        </w:r>
        <w:r w:rsidR="00D52AD4">
          <w:rPr>
            <w:noProof/>
            <w:webHidden/>
          </w:rPr>
          <w:tab/>
        </w:r>
        <w:r w:rsidR="00D52AD4">
          <w:rPr>
            <w:noProof/>
            <w:webHidden/>
          </w:rPr>
          <w:fldChar w:fldCharType="begin"/>
        </w:r>
        <w:r w:rsidR="00D52AD4">
          <w:rPr>
            <w:noProof/>
            <w:webHidden/>
          </w:rPr>
          <w:instrText xml:space="preserve"> PAGEREF _Toc514588791 \h </w:instrText>
        </w:r>
        <w:r w:rsidR="00D52AD4">
          <w:rPr>
            <w:noProof/>
            <w:webHidden/>
          </w:rPr>
        </w:r>
        <w:r w:rsidR="00D52AD4">
          <w:rPr>
            <w:noProof/>
            <w:webHidden/>
          </w:rPr>
          <w:fldChar w:fldCharType="separate"/>
        </w:r>
        <w:r w:rsidR="006868AC">
          <w:rPr>
            <w:noProof/>
            <w:webHidden/>
          </w:rPr>
          <w:t>1</w:t>
        </w:r>
        <w:r w:rsidR="00D52AD4">
          <w:rPr>
            <w:noProof/>
            <w:webHidden/>
          </w:rPr>
          <w:fldChar w:fldCharType="end"/>
        </w:r>
      </w:hyperlink>
    </w:p>
    <w:p w14:paraId="62BF5148" w14:textId="6C381B28" w:rsidR="00D52AD4" w:rsidRDefault="00D52AD4">
      <w:pPr>
        <w:pStyle w:val="TOC2"/>
        <w:rPr>
          <w:rFonts w:asciiTheme="minorHAnsi" w:eastAsiaTheme="minorEastAsia" w:hAnsiTheme="minorHAnsi" w:cstheme="minorBidi"/>
          <w:noProof/>
          <w:szCs w:val="22"/>
          <w:lang w:eastAsia="en-GB"/>
        </w:rPr>
      </w:pPr>
      <w:hyperlink w:anchor="_Toc514588792" w:history="1">
        <w:r w:rsidRPr="003F0285">
          <w:rPr>
            <w:rStyle w:val="Hyperlink"/>
            <w:noProof/>
          </w:rPr>
          <w:t>Course rationale</w:t>
        </w:r>
        <w:r>
          <w:rPr>
            <w:noProof/>
            <w:webHidden/>
          </w:rPr>
          <w:tab/>
        </w:r>
        <w:r>
          <w:rPr>
            <w:noProof/>
            <w:webHidden/>
          </w:rPr>
          <w:fldChar w:fldCharType="begin"/>
        </w:r>
        <w:r>
          <w:rPr>
            <w:noProof/>
            <w:webHidden/>
          </w:rPr>
          <w:instrText xml:space="preserve"> PAGEREF _Toc514588792 \h </w:instrText>
        </w:r>
        <w:r>
          <w:rPr>
            <w:noProof/>
            <w:webHidden/>
          </w:rPr>
        </w:r>
        <w:r>
          <w:rPr>
            <w:noProof/>
            <w:webHidden/>
          </w:rPr>
          <w:fldChar w:fldCharType="separate"/>
        </w:r>
        <w:r w:rsidR="006868AC">
          <w:rPr>
            <w:noProof/>
            <w:webHidden/>
          </w:rPr>
          <w:t>2</w:t>
        </w:r>
        <w:r>
          <w:rPr>
            <w:noProof/>
            <w:webHidden/>
          </w:rPr>
          <w:fldChar w:fldCharType="end"/>
        </w:r>
      </w:hyperlink>
    </w:p>
    <w:p w14:paraId="609E156A" w14:textId="4AD6A198" w:rsidR="00D52AD4" w:rsidRDefault="00D52AD4">
      <w:pPr>
        <w:pStyle w:val="TOC2"/>
        <w:rPr>
          <w:rFonts w:asciiTheme="minorHAnsi" w:eastAsiaTheme="minorEastAsia" w:hAnsiTheme="minorHAnsi" w:cstheme="minorBidi"/>
          <w:noProof/>
          <w:szCs w:val="22"/>
          <w:lang w:eastAsia="en-GB"/>
        </w:rPr>
      </w:pPr>
      <w:hyperlink w:anchor="_Toc514588793" w:history="1">
        <w:r w:rsidRPr="003F0285">
          <w:rPr>
            <w:rStyle w:val="Hyperlink"/>
            <w:noProof/>
          </w:rPr>
          <w:t>Purpose and aims</w:t>
        </w:r>
        <w:r>
          <w:rPr>
            <w:noProof/>
            <w:webHidden/>
          </w:rPr>
          <w:tab/>
        </w:r>
        <w:r>
          <w:rPr>
            <w:noProof/>
            <w:webHidden/>
          </w:rPr>
          <w:fldChar w:fldCharType="begin"/>
        </w:r>
        <w:r>
          <w:rPr>
            <w:noProof/>
            <w:webHidden/>
          </w:rPr>
          <w:instrText xml:space="preserve"> PAGEREF _Toc514588793 \h </w:instrText>
        </w:r>
        <w:r>
          <w:rPr>
            <w:noProof/>
            <w:webHidden/>
          </w:rPr>
        </w:r>
        <w:r>
          <w:rPr>
            <w:noProof/>
            <w:webHidden/>
          </w:rPr>
          <w:fldChar w:fldCharType="separate"/>
        </w:r>
        <w:r w:rsidR="006868AC">
          <w:rPr>
            <w:noProof/>
            <w:webHidden/>
          </w:rPr>
          <w:t>2</w:t>
        </w:r>
        <w:r>
          <w:rPr>
            <w:noProof/>
            <w:webHidden/>
          </w:rPr>
          <w:fldChar w:fldCharType="end"/>
        </w:r>
      </w:hyperlink>
    </w:p>
    <w:p w14:paraId="2BA870AE" w14:textId="179593A2" w:rsidR="00D52AD4" w:rsidRDefault="00D52AD4">
      <w:pPr>
        <w:pStyle w:val="TOC2"/>
        <w:rPr>
          <w:rFonts w:asciiTheme="minorHAnsi" w:eastAsiaTheme="minorEastAsia" w:hAnsiTheme="minorHAnsi" w:cstheme="minorBidi"/>
          <w:noProof/>
          <w:szCs w:val="22"/>
          <w:lang w:eastAsia="en-GB"/>
        </w:rPr>
      </w:pPr>
      <w:hyperlink w:anchor="_Toc514588794" w:history="1">
        <w:r w:rsidRPr="003F0285">
          <w:rPr>
            <w:rStyle w:val="Hyperlink"/>
            <w:noProof/>
          </w:rPr>
          <w:t>Who is this course for?</w:t>
        </w:r>
        <w:r>
          <w:rPr>
            <w:noProof/>
            <w:webHidden/>
          </w:rPr>
          <w:tab/>
        </w:r>
        <w:r>
          <w:rPr>
            <w:noProof/>
            <w:webHidden/>
          </w:rPr>
          <w:fldChar w:fldCharType="begin"/>
        </w:r>
        <w:r>
          <w:rPr>
            <w:noProof/>
            <w:webHidden/>
          </w:rPr>
          <w:instrText xml:space="preserve"> PAGEREF _Toc514588794 \h </w:instrText>
        </w:r>
        <w:r>
          <w:rPr>
            <w:noProof/>
            <w:webHidden/>
          </w:rPr>
        </w:r>
        <w:r>
          <w:rPr>
            <w:noProof/>
            <w:webHidden/>
          </w:rPr>
          <w:fldChar w:fldCharType="separate"/>
        </w:r>
        <w:r w:rsidR="006868AC">
          <w:rPr>
            <w:noProof/>
            <w:webHidden/>
          </w:rPr>
          <w:t>3</w:t>
        </w:r>
        <w:r>
          <w:rPr>
            <w:noProof/>
            <w:webHidden/>
          </w:rPr>
          <w:fldChar w:fldCharType="end"/>
        </w:r>
      </w:hyperlink>
    </w:p>
    <w:p w14:paraId="77F78FA2" w14:textId="141CFF5F" w:rsidR="00D52AD4" w:rsidRDefault="00D52AD4">
      <w:pPr>
        <w:pStyle w:val="TOC1"/>
        <w:rPr>
          <w:rFonts w:asciiTheme="minorHAnsi" w:eastAsiaTheme="minorEastAsia" w:hAnsiTheme="minorHAnsi" w:cstheme="minorBidi"/>
          <w:b w:val="0"/>
          <w:noProof/>
          <w:szCs w:val="22"/>
          <w:lang w:eastAsia="en-GB"/>
        </w:rPr>
      </w:pPr>
      <w:hyperlink w:anchor="_Toc514588795" w:history="1">
        <w:r w:rsidRPr="003F0285">
          <w:rPr>
            <w:rStyle w:val="Hyperlink"/>
            <w:noProof/>
          </w:rPr>
          <w:t>Course content</w:t>
        </w:r>
        <w:r>
          <w:rPr>
            <w:noProof/>
            <w:webHidden/>
          </w:rPr>
          <w:tab/>
        </w:r>
        <w:r>
          <w:rPr>
            <w:noProof/>
            <w:webHidden/>
          </w:rPr>
          <w:fldChar w:fldCharType="begin"/>
        </w:r>
        <w:r>
          <w:rPr>
            <w:noProof/>
            <w:webHidden/>
          </w:rPr>
          <w:instrText xml:space="preserve"> PAGEREF _Toc514588795 \h </w:instrText>
        </w:r>
        <w:r>
          <w:rPr>
            <w:noProof/>
            <w:webHidden/>
          </w:rPr>
        </w:r>
        <w:r>
          <w:rPr>
            <w:noProof/>
            <w:webHidden/>
          </w:rPr>
          <w:fldChar w:fldCharType="separate"/>
        </w:r>
        <w:r w:rsidR="006868AC">
          <w:rPr>
            <w:noProof/>
            <w:webHidden/>
          </w:rPr>
          <w:t>4</w:t>
        </w:r>
        <w:r>
          <w:rPr>
            <w:noProof/>
            <w:webHidden/>
          </w:rPr>
          <w:fldChar w:fldCharType="end"/>
        </w:r>
      </w:hyperlink>
    </w:p>
    <w:p w14:paraId="6F4E448B" w14:textId="685FDB5D" w:rsidR="00D52AD4" w:rsidRDefault="00D52AD4">
      <w:pPr>
        <w:pStyle w:val="TOC2"/>
        <w:rPr>
          <w:rFonts w:asciiTheme="minorHAnsi" w:eastAsiaTheme="minorEastAsia" w:hAnsiTheme="minorHAnsi" w:cstheme="minorBidi"/>
          <w:noProof/>
          <w:szCs w:val="22"/>
          <w:lang w:eastAsia="en-GB"/>
        </w:rPr>
      </w:pPr>
      <w:hyperlink w:anchor="_Toc514588796" w:history="1">
        <w:r w:rsidRPr="003F0285">
          <w:rPr>
            <w:rStyle w:val="Hyperlink"/>
            <w:noProof/>
          </w:rPr>
          <w:t>Skills, knowledge and understanding</w:t>
        </w:r>
        <w:r>
          <w:rPr>
            <w:noProof/>
            <w:webHidden/>
          </w:rPr>
          <w:tab/>
        </w:r>
        <w:r>
          <w:rPr>
            <w:noProof/>
            <w:webHidden/>
          </w:rPr>
          <w:fldChar w:fldCharType="begin"/>
        </w:r>
        <w:r>
          <w:rPr>
            <w:noProof/>
            <w:webHidden/>
          </w:rPr>
          <w:instrText xml:space="preserve"> PAGEREF _Toc514588796 \h </w:instrText>
        </w:r>
        <w:r>
          <w:rPr>
            <w:noProof/>
            <w:webHidden/>
          </w:rPr>
        </w:r>
        <w:r>
          <w:rPr>
            <w:noProof/>
            <w:webHidden/>
          </w:rPr>
          <w:fldChar w:fldCharType="separate"/>
        </w:r>
        <w:r w:rsidR="006868AC">
          <w:rPr>
            <w:noProof/>
            <w:webHidden/>
          </w:rPr>
          <w:t>5</w:t>
        </w:r>
        <w:r>
          <w:rPr>
            <w:noProof/>
            <w:webHidden/>
          </w:rPr>
          <w:fldChar w:fldCharType="end"/>
        </w:r>
      </w:hyperlink>
    </w:p>
    <w:p w14:paraId="28A86ABB" w14:textId="0D8A8290" w:rsidR="00D52AD4" w:rsidRDefault="00D52AD4">
      <w:pPr>
        <w:pStyle w:val="TOC2"/>
        <w:rPr>
          <w:rFonts w:asciiTheme="minorHAnsi" w:eastAsiaTheme="minorEastAsia" w:hAnsiTheme="minorHAnsi" w:cstheme="minorBidi"/>
          <w:noProof/>
          <w:szCs w:val="22"/>
          <w:lang w:eastAsia="en-GB"/>
        </w:rPr>
      </w:pPr>
      <w:hyperlink w:anchor="_Toc514588797" w:history="1">
        <w:r w:rsidRPr="003F028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_Toc514588797 \h </w:instrText>
        </w:r>
        <w:r>
          <w:rPr>
            <w:noProof/>
            <w:webHidden/>
          </w:rPr>
        </w:r>
        <w:r>
          <w:rPr>
            <w:noProof/>
            <w:webHidden/>
          </w:rPr>
          <w:fldChar w:fldCharType="separate"/>
        </w:r>
        <w:r w:rsidR="006868AC">
          <w:rPr>
            <w:noProof/>
            <w:webHidden/>
          </w:rPr>
          <w:t>23</w:t>
        </w:r>
        <w:r>
          <w:rPr>
            <w:noProof/>
            <w:webHidden/>
          </w:rPr>
          <w:fldChar w:fldCharType="end"/>
        </w:r>
      </w:hyperlink>
    </w:p>
    <w:p w14:paraId="60134081" w14:textId="71137AD5" w:rsidR="00D52AD4" w:rsidRDefault="00D52AD4">
      <w:pPr>
        <w:pStyle w:val="TOC1"/>
        <w:rPr>
          <w:rFonts w:asciiTheme="minorHAnsi" w:eastAsiaTheme="minorEastAsia" w:hAnsiTheme="minorHAnsi" w:cstheme="minorBidi"/>
          <w:b w:val="0"/>
          <w:noProof/>
          <w:szCs w:val="22"/>
          <w:lang w:eastAsia="en-GB"/>
        </w:rPr>
      </w:pPr>
      <w:hyperlink w:anchor="_Toc514588798" w:history="1">
        <w:r w:rsidRPr="003F0285">
          <w:rPr>
            <w:rStyle w:val="Hyperlink"/>
            <w:noProof/>
          </w:rPr>
          <w:t>Course assessment</w:t>
        </w:r>
        <w:r>
          <w:rPr>
            <w:noProof/>
            <w:webHidden/>
          </w:rPr>
          <w:tab/>
        </w:r>
        <w:r>
          <w:rPr>
            <w:noProof/>
            <w:webHidden/>
          </w:rPr>
          <w:fldChar w:fldCharType="begin"/>
        </w:r>
        <w:r>
          <w:rPr>
            <w:noProof/>
            <w:webHidden/>
          </w:rPr>
          <w:instrText xml:space="preserve"> PAGEREF _Toc514588798 \h </w:instrText>
        </w:r>
        <w:r>
          <w:rPr>
            <w:noProof/>
            <w:webHidden/>
          </w:rPr>
        </w:r>
        <w:r>
          <w:rPr>
            <w:noProof/>
            <w:webHidden/>
          </w:rPr>
          <w:fldChar w:fldCharType="separate"/>
        </w:r>
        <w:r w:rsidR="006868AC">
          <w:rPr>
            <w:noProof/>
            <w:webHidden/>
          </w:rPr>
          <w:t>24</w:t>
        </w:r>
        <w:r>
          <w:rPr>
            <w:noProof/>
            <w:webHidden/>
          </w:rPr>
          <w:fldChar w:fldCharType="end"/>
        </w:r>
      </w:hyperlink>
    </w:p>
    <w:p w14:paraId="5D9E7405" w14:textId="54EFAC15" w:rsidR="00D52AD4" w:rsidRDefault="00D52AD4">
      <w:pPr>
        <w:pStyle w:val="TOC2"/>
        <w:rPr>
          <w:rFonts w:asciiTheme="minorHAnsi" w:eastAsiaTheme="minorEastAsia" w:hAnsiTheme="minorHAnsi" w:cstheme="minorBidi"/>
          <w:noProof/>
          <w:szCs w:val="22"/>
          <w:lang w:eastAsia="en-GB"/>
        </w:rPr>
      </w:pPr>
      <w:hyperlink w:anchor="_Toc514588799" w:history="1">
        <w:r w:rsidRPr="003F0285">
          <w:rPr>
            <w:rStyle w:val="Hyperlink"/>
            <w:noProof/>
          </w:rPr>
          <w:t>Course assessment structure: question papers</w:t>
        </w:r>
        <w:r>
          <w:rPr>
            <w:noProof/>
            <w:webHidden/>
          </w:rPr>
          <w:tab/>
        </w:r>
        <w:r>
          <w:rPr>
            <w:noProof/>
            <w:webHidden/>
          </w:rPr>
          <w:fldChar w:fldCharType="begin"/>
        </w:r>
        <w:r>
          <w:rPr>
            <w:noProof/>
            <w:webHidden/>
          </w:rPr>
          <w:instrText xml:space="preserve"> PAGEREF _Toc514588799 \h </w:instrText>
        </w:r>
        <w:r>
          <w:rPr>
            <w:noProof/>
            <w:webHidden/>
          </w:rPr>
        </w:r>
        <w:r>
          <w:rPr>
            <w:noProof/>
            <w:webHidden/>
          </w:rPr>
          <w:fldChar w:fldCharType="separate"/>
        </w:r>
        <w:r w:rsidR="006868AC">
          <w:rPr>
            <w:noProof/>
            <w:webHidden/>
          </w:rPr>
          <w:t>24</w:t>
        </w:r>
        <w:r>
          <w:rPr>
            <w:noProof/>
            <w:webHidden/>
          </w:rPr>
          <w:fldChar w:fldCharType="end"/>
        </w:r>
      </w:hyperlink>
    </w:p>
    <w:p w14:paraId="22D5D7E2" w14:textId="4A286BC5" w:rsidR="00D52AD4" w:rsidRDefault="00D52AD4">
      <w:pPr>
        <w:pStyle w:val="TOC2"/>
        <w:rPr>
          <w:rFonts w:asciiTheme="minorHAnsi" w:eastAsiaTheme="minorEastAsia" w:hAnsiTheme="minorHAnsi" w:cstheme="minorBidi"/>
          <w:noProof/>
          <w:szCs w:val="22"/>
          <w:lang w:eastAsia="en-GB"/>
        </w:rPr>
      </w:pPr>
      <w:hyperlink w:anchor="_Toc514588800" w:history="1">
        <w:r w:rsidRPr="003F0285">
          <w:rPr>
            <w:rStyle w:val="Hyperlink"/>
            <w:noProof/>
          </w:rPr>
          <w:t>Course assessment structure: assignment</w:t>
        </w:r>
        <w:r>
          <w:rPr>
            <w:noProof/>
            <w:webHidden/>
          </w:rPr>
          <w:tab/>
        </w:r>
        <w:r>
          <w:rPr>
            <w:noProof/>
            <w:webHidden/>
          </w:rPr>
          <w:fldChar w:fldCharType="begin"/>
        </w:r>
        <w:r>
          <w:rPr>
            <w:noProof/>
            <w:webHidden/>
          </w:rPr>
          <w:instrText xml:space="preserve"> PAGEREF _Toc514588800 \h </w:instrText>
        </w:r>
        <w:r>
          <w:rPr>
            <w:noProof/>
            <w:webHidden/>
          </w:rPr>
        </w:r>
        <w:r>
          <w:rPr>
            <w:noProof/>
            <w:webHidden/>
          </w:rPr>
          <w:fldChar w:fldCharType="separate"/>
        </w:r>
        <w:r w:rsidR="006868AC">
          <w:rPr>
            <w:noProof/>
            <w:webHidden/>
          </w:rPr>
          <w:t>26</w:t>
        </w:r>
        <w:r>
          <w:rPr>
            <w:noProof/>
            <w:webHidden/>
          </w:rPr>
          <w:fldChar w:fldCharType="end"/>
        </w:r>
      </w:hyperlink>
    </w:p>
    <w:p w14:paraId="00C7BA71" w14:textId="27A3E0FC" w:rsidR="00D52AD4" w:rsidRDefault="00D52AD4">
      <w:pPr>
        <w:pStyle w:val="TOC2"/>
        <w:rPr>
          <w:rFonts w:asciiTheme="minorHAnsi" w:eastAsiaTheme="minorEastAsia" w:hAnsiTheme="minorHAnsi" w:cstheme="minorBidi"/>
          <w:noProof/>
          <w:szCs w:val="22"/>
          <w:lang w:eastAsia="en-GB"/>
        </w:rPr>
      </w:pPr>
      <w:hyperlink w:anchor="_Toc514588801" w:history="1">
        <w:r w:rsidRPr="003F0285">
          <w:rPr>
            <w:rStyle w:val="Hyperlink"/>
            <w:noProof/>
          </w:rPr>
          <w:t>Grading</w:t>
        </w:r>
        <w:r>
          <w:rPr>
            <w:noProof/>
            <w:webHidden/>
          </w:rPr>
          <w:tab/>
        </w:r>
        <w:r>
          <w:rPr>
            <w:noProof/>
            <w:webHidden/>
          </w:rPr>
          <w:fldChar w:fldCharType="begin"/>
        </w:r>
        <w:r>
          <w:rPr>
            <w:noProof/>
            <w:webHidden/>
          </w:rPr>
          <w:instrText xml:space="preserve"> PAGEREF _Toc514588801 \h </w:instrText>
        </w:r>
        <w:r>
          <w:rPr>
            <w:noProof/>
            <w:webHidden/>
          </w:rPr>
        </w:r>
        <w:r>
          <w:rPr>
            <w:noProof/>
            <w:webHidden/>
          </w:rPr>
          <w:fldChar w:fldCharType="separate"/>
        </w:r>
        <w:r w:rsidR="006868AC">
          <w:rPr>
            <w:noProof/>
            <w:webHidden/>
          </w:rPr>
          <w:t>31</w:t>
        </w:r>
        <w:r>
          <w:rPr>
            <w:noProof/>
            <w:webHidden/>
          </w:rPr>
          <w:fldChar w:fldCharType="end"/>
        </w:r>
      </w:hyperlink>
    </w:p>
    <w:p w14:paraId="09484384" w14:textId="374B6504" w:rsidR="00D52AD4" w:rsidRDefault="00D52AD4">
      <w:pPr>
        <w:pStyle w:val="TOC1"/>
        <w:rPr>
          <w:rFonts w:asciiTheme="minorHAnsi" w:eastAsiaTheme="minorEastAsia" w:hAnsiTheme="minorHAnsi" w:cstheme="minorBidi"/>
          <w:b w:val="0"/>
          <w:noProof/>
          <w:szCs w:val="22"/>
          <w:lang w:eastAsia="en-GB"/>
        </w:rPr>
      </w:pPr>
      <w:hyperlink w:anchor="_Toc514588802" w:history="1">
        <w:r w:rsidRPr="003F0285">
          <w:rPr>
            <w:rStyle w:val="Hyperlink"/>
            <w:noProof/>
          </w:rPr>
          <w:t>Equality and inclusion</w:t>
        </w:r>
        <w:r>
          <w:rPr>
            <w:noProof/>
            <w:webHidden/>
          </w:rPr>
          <w:tab/>
        </w:r>
        <w:r>
          <w:rPr>
            <w:noProof/>
            <w:webHidden/>
          </w:rPr>
          <w:fldChar w:fldCharType="begin"/>
        </w:r>
        <w:r>
          <w:rPr>
            <w:noProof/>
            <w:webHidden/>
          </w:rPr>
          <w:instrText xml:space="preserve"> PAGEREF _Toc514588802 \h </w:instrText>
        </w:r>
        <w:r>
          <w:rPr>
            <w:noProof/>
            <w:webHidden/>
          </w:rPr>
        </w:r>
        <w:r>
          <w:rPr>
            <w:noProof/>
            <w:webHidden/>
          </w:rPr>
          <w:fldChar w:fldCharType="separate"/>
        </w:r>
        <w:r w:rsidR="006868AC">
          <w:rPr>
            <w:noProof/>
            <w:webHidden/>
          </w:rPr>
          <w:t>32</w:t>
        </w:r>
        <w:r>
          <w:rPr>
            <w:noProof/>
            <w:webHidden/>
          </w:rPr>
          <w:fldChar w:fldCharType="end"/>
        </w:r>
      </w:hyperlink>
    </w:p>
    <w:p w14:paraId="3452D6DA" w14:textId="59E7A469" w:rsidR="00D52AD4" w:rsidRDefault="00D52AD4">
      <w:pPr>
        <w:pStyle w:val="TOC1"/>
        <w:rPr>
          <w:rFonts w:asciiTheme="minorHAnsi" w:eastAsiaTheme="minorEastAsia" w:hAnsiTheme="minorHAnsi" w:cstheme="minorBidi"/>
          <w:b w:val="0"/>
          <w:noProof/>
          <w:szCs w:val="22"/>
          <w:lang w:eastAsia="en-GB"/>
        </w:rPr>
      </w:pPr>
      <w:hyperlink w:anchor="_Toc514588803" w:history="1">
        <w:r w:rsidRPr="003F0285">
          <w:rPr>
            <w:rStyle w:val="Hyperlink"/>
            <w:noProof/>
          </w:rPr>
          <w:t>Further information</w:t>
        </w:r>
        <w:r>
          <w:rPr>
            <w:noProof/>
            <w:webHidden/>
          </w:rPr>
          <w:tab/>
        </w:r>
        <w:r>
          <w:rPr>
            <w:noProof/>
            <w:webHidden/>
          </w:rPr>
          <w:fldChar w:fldCharType="begin"/>
        </w:r>
        <w:r>
          <w:rPr>
            <w:noProof/>
            <w:webHidden/>
          </w:rPr>
          <w:instrText xml:space="preserve"> PAGEREF _Toc514588803 \h </w:instrText>
        </w:r>
        <w:r>
          <w:rPr>
            <w:noProof/>
            <w:webHidden/>
          </w:rPr>
        </w:r>
        <w:r>
          <w:rPr>
            <w:noProof/>
            <w:webHidden/>
          </w:rPr>
          <w:fldChar w:fldCharType="separate"/>
        </w:r>
        <w:r w:rsidR="006868AC">
          <w:rPr>
            <w:noProof/>
            <w:webHidden/>
          </w:rPr>
          <w:t>33</w:t>
        </w:r>
        <w:r>
          <w:rPr>
            <w:noProof/>
            <w:webHidden/>
          </w:rPr>
          <w:fldChar w:fldCharType="end"/>
        </w:r>
      </w:hyperlink>
    </w:p>
    <w:p w14:paraId="69093B80" w14:textId="2E4F648D" w:rsidR="00D52AD4" w:rsidRDefault="00D52AD4">
      <w:pPr>
        <w:pStyle w:val="TOC1"/>
        <w:rPr>
          <w:rFonts w:asciiTheme="minorHAnsi" w:eastAsiaTheme="minorEastAsia" w:hAnsiTheme="minorHAnsi" w:cstheme="minorBidi"/>
          <w:b w:val="0"/>
          <w:noProof/>
          <w:szCs w:val="22"/>
          <w:lang w:eastAsia="en-GB"/>
        </w:rPr>
      </w:pPr>
      <w:hyperlink w:anchor="_Toc514588804" w:history="1">
        <w:r w:rsidRPr="003F0285">
          <w:rPr>
            <w:rStyle w:val="Hyperlink"/>
            <w:noProof/>
          </w:rPr>
          <w:t>Appendix 1: course support notes</w:t>
        </w:r>
        <w:r>
          <w:rPr>
            <w:noProof/>
            <w:webHidden/>
          </w:rPr>
          <w:tab/>
        </w:r>
        <w:r>
          <w:rPr>
            <w:noProof/>
            <w:webHidden/>
          </w:rPr>
          <w:fldChar w:fldCharType="begin"/>
        </w:r>
        <w:r>
          <w:rPr>
            <w:noProof/>
            <w:webHidden/>
          </w:rPr>
          <w:instrText xml:space="preserve"> PAGEREF _Toc514588804 \h </w:instrText>
        </w:r>
        <w:r>
          <w:rPr>
            <w:noProof/>
            <w:webHidden/>
          </w:rPr>
        </w:r>
        <w:r>
          <w:rPr>
            <w:noProof/>
            <w:webHidden/>
          </w:rPr>
          <w:fldChar w:fldCharType="separate"/>
        </w:r>
        <w:r w:rsidR="006868AC">
          <w:rPr>
            <w:noProof/>
            <w:webHidden/>
          </w:rPr>
          <w:t>34</w:t>
        </w:r>
        <w:r>
          <w:rPr>
            <w:noProof/>
            <w:webHidden/>
          </w:rPr>
          <w:fldChar w:fldCharType="end"/>
        </w:r>
      </w:hyperlink>
    </w:p>
    <w:p w14:paraId="223C9EF1" w14:textId="136BF1AC" w:rsidR="00D52AD4" w:rsidRDefault="00D52AD4">
      <w:pPr>
        <w:pStyle w:val="TOC2"/>
        <w:rPr>
          <w:rFonts w:asciiTheme="minorHAnsi" w:eastAsiaTheme="minorEastAsia" w:hAnsiTheme="minorHAnsi" w:cstheme="minorBidi"/>
          <w:noProof/>
          <w:szCs w:val="22"/>
          <w:lang w:eastAsia="en-GB"/>
        </w:rPr>
      </w:pPr>
      <w:hyperlink w:anchor="_Toc514588805" w:history="1">
        <w:r w:rsidRPr="003F0285">
          <w:rPr>
            <w:rStyle w:val="Hyperlink"/>
            <w:noProof/>
          </w:rPr>
          <w:t>Introduction</w:t>
        </w:r>
        <w:r>
          <w:rPr>
            <w:noProof/>
            <w:webHidden/>
          </w:rPr>
          <w:tab/>
        </w:r>
        <w:r>
          <w:rPr>
            <w:noProof/>
            <w:webHidden/>
          </w:rPr>
          <w:fldChar w:fldCharType="begin"/>
        </w:r>
        <w:r>
          <w:rPr>
            <w:noProof/>
            <w:webHidden/>
          </w:rPr>
          <w:instrText xml:space="preserve"> PAGEREF _Toc514588805 \h </w:instrText>
        </w:r>
        <w:r>
          <w:rPr>
            <w:noProof/>
            <w:webHidden/>
          </w:rPr>
        </w:r>
        <w:r>
          <w:rPr>
            <w:noProof/>
            <w:webHidden/>
          </w:rPr>
          <w:fldChar w:fldCharType="separate"/>
        </w:r>
        <w:r w:rsidR="006868AC">
          <w:rPr>
            <w:noProof/>
            <w:webHidden/>
          </w:rPr>
          <w:t>34</w:t>
        </w:r>
        <w:r>
          <w:rPr>
            <w:noProof/>
            <w:webHidden/>
          </w:rPr>
          <w:fldChar w:fldCharType="end"/>
        </w:r>
      </w:hyperlink>
    </w:p>
    <w:p w14:paraId="0AAA41E5" w14:textId="70E55979" w:rsidR="00D52AD4" w:rsidRDefault="00D52AD4">
      <w:pPr>
        <w:pStyle w:val="TOC2"/>
        <w:rPr>
          <w:rFonts w:asciiTheme="minorHAnsi" w:eastAsiaTheme="minorEastAsia" w:hAnsiTheme="minorHAnsi" w:cstheme="minorBidi"/>
          <w:noProof/>
          <w:szCs w:val="22"/>
          <w:lang w:eastAsia="en-GB"/>
        </w:rPr>
      </w:pPr>
      <w:hyperlink w:anchor="_Toc514588806" w:history="1">
        <w:r w:rsidRPr="003F0285">
          <w:rPr>
            <w:rStyle w:val="Hyperlink"/>
            <w:noProof/>
          </w:rPr>
          <w:t>Developing skills, knowledge and understanding</w:t>
        </w:r>
        <w:r>
          <w:rPr>
            <w:noProof/>
            <w:webHidden/>
          </w:rPr>
          <w:tab/>
        </w:r>
        <w:r>
          <w:rPr>
            <w:noProof/>
            <w:webHidden/>
          </w:rPr>
          <w:fldChar w:fldCharType="begin"/>
        </w:r>
        <w:r>
          <w:rPr>
            <w:noProof/>
            <w:webHidden/>
          </w:rPr>
          <w:instrText xml:space="preserve"> PAGEREF _Toc514588806 \h </w:instrText>
        </w:r>
        <w:r>
          <w:rPr>
            <w:noProof/>
            <w:webHidden/>
          </w:rPr>
        </w:r>
        <w:r>
          <w:rPr>
            <w:noProof/>
            <w:webHidden/>
          </w:rPr>
          <w:fldChar w:fldCharType="separate"/>
        </w:r>
        <w:r w:rsidR="006868AC">
          <w:rPr>
            <w:noProof/>
            <w:webHidden/>
          </w:rPr>
          <w:t>34</w:t>
        </w:r>
        <w:r>
          <w:rPr>
            <w:noProof/>
            <w:webHidden/>
          </w:rPr>
          <w:fldChar w:fldCharType="end"/>
        </w:r>
      </w:hyperlink>
    </w:p>
    <w:p w14:paraId="40AEA676" w14:textId="6F08B62A" w:rsidR="00D52AD4" w:rsidRDefault="00D52AD4">
      <w:pPr>
        <w:pStyle w:val="TOC2"/>
        <w:rPr>
          <w:rFonts w:asciiTheme="minorHAnsi" w:eastAsiaTheme="minorEastAsia" w:hAnsiTheme="minorHAnsi" w:cstheme="minorBidi"/>
          <w:noProof/>
          <w:szCs w:val="22"/>
          <w:lang w:eastAsia="en-GB"/>
        </w:rPr>
      </w:pPr>
      <w:hyperlink w:anchor="_Toc514588807" w:history="1">
        <w:r w:rsidRPr="003F0285">
          <w:rPr>
            <w:rStyle w:val="Hyperlink"/>
            <w:noProof/>
          </w:rPr>
          <w:t>Approaches to learning and teaching</w:t>
        </w:r>
        <w:r>
          <w:rPr>
            <w:noProof/>
            <w:webHidden/>
          </w:rPr>
          <w:tab/>
        </w:r>
        <w:r>
          <w:rPr>
            <w:noProof/>
            <w:webHidden/>
          </w:rPr>
          <w:fldChar w:fldCharType="begin"/>
        </w:r>
        <w:r>
          <w:rPr>
            <w:noProof/>
            <w:webHidden/>
          </w:rPr>
          <w:instrText xml:space="preserve"> PAGEREF _Toc514588807 \h </w:instrText>
        </w:r>
        <w:r>
          <w:rPr>
            <w:noProof/>
            <w:webHidden/>
          </w:rPr>
        </w:r>
        <w:r>
          <w:rPr>
            <w:noProof/>
            <w:webHidden/>
          </w:rPr>
          <w:fldChar w:fldCharType="separate"/>
        </w:r>
        <w:r w:rsidR="006868AC">
          <w:rPr>
            <w:noProof/>
            <w:webHidden/>
          </w:rPr>
          <w:t>34</w:t>
        </w:r>
        <w:r>
          <w:rPr>
            <w:noProof/>
            <w:webHidden/>
          </w:rPr>
          <w:fldChar w:fldCharType="end"/>
        </w:r>
      </w:hyperlink>
    </w:p>
    <w:p w14:paraId="0734E685" w14:textId="30F3EE2B" w:rsidR="00D52AD4" w:rsidRDefault="00D52AD4">
      <w:pPr>
        <w:pStyle w:val="TOC2"/>
        <w:rPr>
          <w:rFonts w:asciiTheme="minorHAnsi" w:eastAsiaTheme="minorEastAsia" w:hAnsiTheme="minorHAnsi" w:cstheme="minorBidi"/>
          <w:noProof/>
          <w:szCs w:val="22"/>
          <w:lang w:eastAsia="en-GB"/>
        </w:rPr>
      </w:pPr>
      <w:hyperlink w:anchor="_Toc514588808" w:history="1">
        <w:r w:rsidRPr="003F0285">
          <w:rPr>
            <w:rStyle w:val="Hyperlink"/>
            <w:noProof/>
          </w:rPr>
          <w:t>Preparing for course assessment</w:t>
        </w:r>
        <w:r>
          <w:rPr>
            <w:noProof/>
            <w:webHidden/>
          </w:rPr>
          <w:tab/>
        </w:r>
        <w:r>
          <w:rPr>
            <w:noProof/>
            <w:webHidden/>
          </w:rPr>
          <w:fldChar w:fldCharType="begin"/>
        </w:r>
        <w:r>
          <w:rPr>
            <w:noProof/>
            <w:webHidden/>
          </w:rPr>
          <w:instrText xml:space="preserve"> PAGEREF _Toc514588808 \h </w:instrText>
        </w:r>
        <w:r>
          <w:rPr>
            <w:noProof/>
            <w:webHidden/>
          </w:rPr>
        </w:r>
        <w:r>
          <w:rPr>
            <w:noProof/>
            <w:webHidden/>
          </w:rPr>
          <w:fldChar w:fldCharType="separate"/>
        </w:r>
        <w:r w:rsidR="006868AC">
          <w:rPr>
            <w:noProof/>
            <w:webHidden/>
          </w:rPr>
          <w:t>88</w:t>
        </w:r>
        <w:r>
          <w:rPr>
            <w:noProof/>
            <w:webHidden/>
          </w:rPr>
          <w:fldChar w:fldCharType="end"/>
        </w:r>
      </w:hyperlink>
    </w:p>
    <w:p w14:paraId="137C3424" w14:textId="66593F38" w:rsidR="00D52AD4" w:rsidRDefault="00D52AD4">
      <w:pPr>
        <w:pStyle w:val="TOC2"/>
        <w:rPr>
          <w:rFonts w:asciiTheme="minorHAnsi" w:eastAsiaTheme="minorEastAsia" w:hAnsiTheme="minorHAnsi" w:cstheme="minorBidi"/>
          <w:noProof/>
          <w:szCs w:val="22"/>
          <w:lang w:eastAsia="en-GB"/>
        </w:rPr>
      </w:pPr>
      <w:hyperlink w:anchor="_Toc514588809" w:history="1">
        <w:r w:rsidRPr="003F028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_Toc514588809 \h </w:instrText>
        </w:r>
        <w:r>
          <w:rPr>
            <w:noProof/>
            <w:webHidden/>
          </w:rPr>
        </w:r>
        <w:r>
          <w:rPr>
            <w:noProof/>
            <w:webHidden/>
          </w:rPr>
          <w:fldChar w:fldCharType="separate"/>
        </w:r>
        <w:r w:rsidR="006868AC">
          <w:rPr>
            <w:noProof/>
            <w:webHidden/>
          </w:rPr>
          <w:t>88</w:t>
        </w:r>
        <w:r>
          <w:rPr>
            <w:noProof/>
            <w:webHidden/>
          </w:rPr>
          <w:fldChar w:fldCharType="end"/>
        </w:r>
      </w:hyperlink>
    </w:p>
    <w:p w14:paraId="1EE908EB" w14:textId="5BCB2044" w:rsidR="00D52AD4" w:rsidRDefault="00D52AD4">
      <w:pPr>
        <w:pStyle w:val="TOC1"/>
        <w:rPr>
          <w:rFonts w:asciiTheme="minorHAnsi" w:eastAsiaTheme="minorEastAsia" w:hAnsiTheme="minorHAnsi" w:cstheme="minorBidi"/>
          <w:b w:val="0"/>
          <w:noProof/>
          <w:szCs w:val="22"/>
          <w:lang w:eastAsia="en-GB"/>
        </w:rPr>
      </w:pPr>
      <w:hyperlink w:anchor="_Toc514588810" w:history="1">
        <w:r w:rsidRPr="003F0285">
          <w:rPr>
            <w:rStyle w:val="Hyperlink"/>
            <w:noProof/>
          </w:rPr>
          <w:t>Appendix 2: question paper brief</w:t>
        </w:r>
        <w:r>
          <w:rPr>
            <w:noProof/>
            <w:webHidden/>
          </w:rPr>
          <w:tab/>
        </w:r>
        <w:r>
          <w:rPr>
            <w:noProof/>
            <w:webHidden/>
          </w:rPr>
          <w:fldChar w:fldCharType="begin"/>
        </w:r>
        <w:r>
          <w:rPr>
            <w:noProof/>
            <w:webHidden/>
          </w:rPr>
          <w:instrText xml:space="preserve"> PAGEREF _Toc514588810 \h </w:instrText>
        </w:r>
        <w:r>
          <w:rPr>
            <w:noProof/>
            <w:webHidden/>
          </w:rPr>
        </w:r>
        <w:r>
          <w:rPr>
            <w:noProof/>
            <w:webHidden/>
          </w:rPr>
          <w:fldChar w:fldCharType="separate"/>
        </w:r>
        <w:r w:rsidR="006868AC">
          <w:rPr>
            <w:noProof/>
            <w:webHidden/>
          </w:rPr>
          <w:t>91</w:t>
        </w:r>
        <w:r>
          <w:rPr>
            <w:noProof/>
            <w:webHidden/>
          </w:rPr>
          <w:fldChar w:fldCharType="end"/>
        </w:r>
      </w:hyperlink>
    </w:p>
    <w:p w14:paraId="756F15D2" w14:textId="6F7B142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6413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4588791"/>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4588792"/>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4588793"/>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4588794"/>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4588795"/>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465F87">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465F87">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465F87">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458879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465F87">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465F87">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465F87">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465F87">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465F87">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6C0E397F" w:rsidR="00924124" w:rsidRPr="008C63D3" w:rsidRDefault="00924124" w:rsidP="00C731FA">
            <w:pPr>
              <w:pStyle w:val="TableText0"/>
            </w:pPr>
            <w:r w:rsidRPr="008C63D3">
              <w:t xml:space="preserve">During vigorous exercise, the muscle cells do not get sufficient oxygen to support the electron transport chain. Under these conditions, pyruvate is converted to lactate. This conversion involves the transfer of hydrogen </w:t>
            </w:r>
            <w:r w:rsidR="001332BF">
              <w:t xml:space="preserve">ions </w:t>
            </w:r>
            <w:r w:rsidRPr="008C63D3">
              <w:t>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465F87">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465F87">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48B0AD24" w:rsidR="008C6761" w:rsidRDefault="00D933EF" w:rsidP="008C6761">
            <w:pPr>
              <w:pStyle w:val="TableText0"/>
            </w:pPr>
            <w:r>
              <w:t>Emergency hormonal contraceptive pills</w:t>
            </w:r>
            <w:r w:rsidR="008C6761">
              <w:t xml:space="preserve"> prevent </w:t>
            </w:r>
            <w:r>
              <w:t xml:space="preserve">or delay </w:t>
            </w:r>
            <w:r w:rsidR="008C6761">
              <w:t>ovulation.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465F87">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465F87">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465F87">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465F87">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465F87">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465F87">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465F87">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465F87">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465F87">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465F87">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4588797"/>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4588798"/>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4588799"/>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465F87">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465F87">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465F87">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4588800"/>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465F87">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465F87">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3C6464">
        <w:trPr>
          <w:trHeight w:val="567"/>
        </w:trPr>
        <w:tc>
          <w:tcPr>
            <w:tcW w:w="3005" w:type="dxa"/>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3C6464">
        <w:tc>
          <w:tcPr>
            <w:tcW w:w="3005" w:type="dxa"/>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3C6464">
        <w:tc>
          <w:tcPr>
            <w:tcW w:w="3005" w:type="dxa"/>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3C6464">
        <w:tc>
          <w:tcPr>
            <w:tcW w:w="3005" w:type="dxa"/>
            <w:vMerge w:val="restart"/>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3C6464">
        <w:tc>
          <w:tcPr>
            <w:tcW w:w="0" w:type="auto"/>
            <w:vMerge/>
            <w:vAlign w:val="center"/>
            <w:hideMark/>
          </w:tcPr>
          <w:p w14:paraId="74A2BE22"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3C6464">
        <w:tc>
          <w:tcPr>
            <w:tcW w:w="0" w:type="auto"/>
            <w:vMerge/>
            <w:vAlign w:val="center"/>
            <w:hideMark/>
          </w:tcPr>
          <w:p w14:paraId="5A3A7BB6"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3C6464">
        <w:tc>
          <w:tcPr>
            <w:tcW w:w="0" w:type="auto"/>
            <w:vMerge/>
            <w:vAlign w:val="center"/>
            <w:hideMark/>
          </w:tcPr>
          <w:p w14:paraId="51BD595A"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3C6464">
        <w:tc>
          <w:tcPr>
            <w:tcW w:w="0" w:type="auto"/>
            <w:vMerge/>
            <w:vAlign w:val="center"/>
            <w:hideMark/>
          </w:tcPr>
          <w:p w14:paraId="064B9948"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3C6464">
        <w:tc>
          <w:tcPr>
            <w:tcW w:w="3005" w:type="dxa"/>
            <w:vMerge w:val="restart"/>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3C6464">
        <w:tc>
          <w:tcPr>
            <w:tcW w:w="0" w:type="auto"/>
            <w:vMerge/>
            <w:vAlign w:val="center"/>
            <w:hideMark/>
          </w:tcPr>
          <w:p w14:paraId="6B4846DE"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3C6464">
        <w:tc>
          <w:tcPr>
            <w:tcW w:w="0" w:type="auto"/>
            <w:vMerge/>
            <w:vAlign w:val="center"/>
            <w:hideMark/>
          </w:tcPr>
          <w:p w14:paraId="71384654"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3C6464">
        <w:tc>
          <w:tcPr>
            <w:tcW w:w="0" w:type="auto"/>
            <w:vMerge/>
            <w:vAlign w:val="center"/>
            <w:hideMark/>
          </w:tcPr>
          <w:p w14:paraId="49DC90AB"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3C6464">
        <w:tc>
          <w:tcPr>
            <w:tcW w:w="3005" w:type="dxa"/>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3C6464">
        <w:tc>
          <w:tcPr>
            <w:tcW w:w="3005" w:type="dxa"/>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3C6464">
        <w:tc>
          <w:tcPr>
            <w:tcW w:w="3005" w:type="dxa"/>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3C6464">
        <w:tc>
          <w:tcPr>
            <w:tcW w:w="3005" w:type="dxa"/>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3C6464">
        <w:trPr>
          <w:trHeight w:val="786"/>
        </w:trPr>
        <w:tc>
          <w:tcPr>
            <w:tcW w:w="7650" w:type="dxa"/>
            <w:gridSpan w:val="2"/>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465F87">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530"/>
        <w:gridCol w:w="4531"/>
      </w:tblGrid>
      <w:tr w:rsidR="00B61B4B" w:rsidRPr="0000319C" w14:paraId="55F85006" w14:textId="77777777" w:rsidTr="005832C0">
        <w:trPr>
          <w:trHeight w:val="737"/>
        </w:trPr>
        <w:tc>
          <w:tcPr>
            <w:tcW w:w="2500" w:type="pct"/>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2500" w:type="pct"/>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5832C0">
        <w:tc>
          <w:tcPr>
            <w:tcW w:w="2500" w:type="pct"/>
          </w:tcPr>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2500" w:type="pct"/>
            <w:tcMar>
              <w:top w:w="0" w:type="dxa"/>
              <w:left w:w="108" w:type="dxa"/>
              <w:bottom w:w="0" w:type="dxa"/>
              <w:right w:w="108" w:type="dxa"/>
            </w:tcMar>
          </w:tcPr>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01"/>
      </w:tblGrid>
      <w:tr w:rsidR="00B61B4B" w:rsidRPr="00FF2F89" w14:paraId="4542CA40" w14:textId="77777777" w:rsidTr="005832C0">
        <w:trPr>
          <w:trHeight w:val="460"/>
        </w:trPr>
        <w:tc>
          <w:tcPr>
            <w:tcW w:w="2461" w:type="pct"/>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2539" w:type="pct"/>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5832C0">
        <w:trPr>
          <w:trHeight w:val="676"/>
        </w:trPr>
        <w:tc>
          <w:tcPr>
            <w:tcW w:w="2461" w:type="pct"/>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2539" w:type="pct"/>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5832C0">
        <w:trPr>
          <w:trHeight w:val="686"/>
        </w:trPr>
        <w:tc>
          <w:tcPr>
            <w:tcW w:w="2461" w:type="pct"/>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2539" w:type="pct"/>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30C6A222" w14:textId="77777777" w:rsidR="003E44FF" w:rsidRDefault="003E44FF" w:rsidP="003E44FF">
      <w:pPr>
        <w:pStyle w:val="bullet"/>
      </w:pPr>
      <w:r w:rsidRPr="00D95956">
        <w:t>teacher</w:t>
      </w:r>
      <w:r>
        <w:t>s</w:t>
      </w:r>
      <w:r w:rsidRPr="00D95956">
        <w:t xml:space="preserve"> and/or lecturer</w:t>
      </w:r>
      <w:r>
        <w:t>s</w:t>
      </w:r>
      <w:r w:rsidRPr="00D95956">
        <w:t xml:space="preserve"> must ensure that a range of topics is available for candidates to choose from</w:t>
      </w:r>
    </w:p>
    <w:p w14:paraId="4F46ADB2" w14:textId="77777777" w:rsidR="003E44FF" w:rsidRDefault="003E44FF" w:rsidP="003E44FF">
      <w:pPr>
        <w:pStyle w:val="bullet"/>
      </w:pPr>
      <w:r>
        <w:t>t</w:t>
      </w:r>
      <w:r w:rsidRPr="00D95956">
        <w:t>eachers and/or lecturers must minimise the number of candidates investigating the same topic within a class</w:t>
      </w:r>
    </w:p>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1A982758" w:rsidR="00877C0D" w:rsidRPr="00080143" w:rsidRDefault="00966470" w:rsidP="00080143">
      <w:pPr>
        <w:pStyle w:val="bullet"/>
      </w:pPr>
      <w:r>
        <w:t xml:space="preserve">teachers </w:t>
      </w:r>
      <w:r w:rsidR="00CD1817">
        <w:t>and</w:t>
      </w:r>
      <w:r w:rsidR="000458F4">
        <w:t>/or</w:t>
      </w:r>
      <w:r>
        <w:t xml:space="preserve"> </w:t>
      </w:r>
      <w:r w:rsidR="00877C0D" w:rsidRPr="00080143">
        <w:t xml:space="preserve">lecturers can supply </w:t>
      </w:r>
      <w:r w:rsidR="003E44FF">
        <w:t xml:space="preserve">a basic list of </w:t>
      </w:r>
      <w:r w:rsidR="00877C0D" w:rsidRPr="00080143">
        <w:t>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1F155F19" w14:textId="77777777" w:rsidR="00BC5E32" w:rsidRDefault="00BC5E32" w:rsidP="00080143"/>
    <w:p w14:paraId="675044F0" w14:textId="656CEEE3"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4C6AA717" w:rsidR="007166A8" w:rsidRPr="00080143" w:rsidRDefault="007166A8" w:rsidP="00080143">
      <w:r w:rsidRPr="00080143">
        <w:t xml:space="preserve">The only materials </w:t>
      </w:r>
      <w:r w:rsidR="00577B6B">
        <w:t>that</w:t>
      </w:r>
      <w:r w:rsidRPr="00080143">
        <w:t xml:space="preserve">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0BC0FD2F" w:rsidR="007166A8" w:rsidRPr="00080143" w:rsidRDefault="007166A8" w:rsidP="003E44FF">
      <w:pPr>
        <w:pStyle w:val="bullet"/>
      </w:pPr>
      <w:r w:rsidRPr="00080143">
        <w:t>the</w:t>
      </w:r>
      <w:r w:rsidR="0040651B" w:rsidRPr="00080143">
        <w:t xml:space="preserve"> candidate’s raw experimental </w:t>
      </w:r>
      <w:r w:rsidRPr="00080143">
        <w:t>data</w:t>
      </w:r>
      <w:r w:rsidR="00BC5E32">
        <w:t>,</w:t>
      </w:r>
      <w:r w:rsidR="003E44FF">
        <w:t xml:space="preserve"> </w:t>
      </w:r>
      <w:r w:rsidR="003E44FF">
        <w:rPr>
          <w:rFonts w:cs="Arial"/>
        </w:rPr>
        <w:t xml:space="preserve">which may be tabulated, </w:t>
      </w:r>
      <w:r w:rsidR="00BC5E32">
        <w:rPr>
          <w:rFonts w:cs="Arial"/>
        </w:rPr>
        <w:t>however</w:t>
      </w:r>
      <w:r w:rsidR="003E44FF">
        <w:rPr>
          <w:rFonts w:cs="Arial"/>
        </w:rPr>
        <w:t xml:space="preserve"> must not have additional blank or pre-populated columns for mean and derived values</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0FE524F6" w14:textId="0C25AC83" w:rsidR="003E44FF" w:rsidRPr="00080143" w:rsidRDefault="003E44FF" w:rsidP="003E44FF">
      <w:pPr>
        <w:pStyle w:val="bullet"/>
        <w:numPr>
          <w:ilvl w:val="0"/>
          <w:numId w:val="6"/>
        </w:numPr>
        <w:spacing w:line="240" w:lineRule="auto"/>
      </w:pPr>
      <w:r>
        <w:t xml:space="preserve">extract(s) from internet/literature sources to support the </w:t>
      </w:r>
      <w:r w:rsidRPr="00080143">
        <w:t>underlying biology</w:t>
      </w:r>
      <w:r w:rsidR="00BC5E32">
        <w:t>,</w:t>
      </w:r>
      <w:r w:rsidRPr="00080143">
        <w:t xml:space="preserve"> </w:t>
      </w:r>
      <w:r>
        <w:t>which must not include sample calculations</w:t>
      </w:r>
    </w:p>
    <w:p w14:paraId="57171B76" w14:textId="35D150D0" w:rsidR="0040651B" w:rsidRPr="00080143" w:rsidRDefault="0040651B" w:rsidP="00080143"/>
    <w:p w14:paraId="35FD2BA1" w14:textId="4D084F55" w:rsidR="007166A8" w:rsidRPr="00080143" w:rsidRDefault="007166A8" w:rsidP="00080143">
      <w:r w:rsidRPr="00080143">
        <w:t>Candidates must not have access to a previously prepared</w:t>
      </w:r>
      <w:r w:rsidR="003E44FF">
        <w:t xml:space="preserve"> draft of a report or any part of a report.</w:t>
      </w:r>
    </w:p>
    <w:p w14:paraId="4C7F9EA6" w14:textId="67FD24A1" w:rsidR="007166A8" w:rsidRPr="00080143" w:rsidRDefault="007166A8"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465F87">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4588801"/>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4588802"/>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4588803"/>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79098BC4" w14:textId="1F50A045" w:rsidR="005832C0" w:rsidRPr="002D14A3" w:rsidRDefault="005832C0" w:rsidP="005832C0">
      <w:pPr>
        <w:pStyle w:val="Heading1"/>
      </w:pPr>
      <w:bookmarkStart w:id="17" w:name="_Toc488682346"/>
      <w:bookmarkStart w:id="18" w:name="_Toc514588804"/>
      <w:r>
        <w:lastRenderedPageBreak/>
        <w:t>Appendix 1: c</w:t>
      </w:r>
      <w:r w:rsidRPr="002D14A3">
        <w:t xml:space="preserve">ourse </w:t>
      </w:r>
      <w:r>
        <w:t>s</w:t>
      </w:r>
      <w:r w:rsidRPr="002D14A3">
        <w:t xml:space="preserve">upport </w:t>
      </w:r>
      <w:r>
        <w:t>n</w:t>
      </w:r>
      <w:r w:rsidRPr="002D14A3">
        <w:t>otes</w:t>
      </w:r>
      <w:bookmarkEnd w:id="17"/>
      <w:bookmarkEnd w:id="18"/>
    </w:p>
    <w:p w14:paraId="7E43DC4E" w14:textId="77777777" w:rsidR="005832C0" w:rsidRDefault="005832C0" w:rsidP="005832C0">
      <w:pPr>
        <w:pStyle w:val="Heading2"/>
      </w:pPr>
      <w:bookmarkStart w:id="19" w:name="_Toc488682347"/>
      <w:bookmarkStart w:id="20" w:name="_Toc514588805"/>
      <w:r>
        <w:t>Introduction</w:t>
      </w:r>
      <w:bookmarkEnd w:id="19"/>
      <w:bookmarkEnd w:id="20"/>
    </w:p>
    <w:p w14:paraId="0C679127" w14:textId="77777777" w:rsidR="005832C0" w:rsidRPr="00594830" w:rsidRDefault="005832C0" w:rsidP="005832C0">
      <w:r w:rsidRPr="00594830">
        <w:t>These support notes are not mandatory. They provide advice and guidance to teachers and/or lecturers on approaches to delivering the course. You should read these in conjunction with this course specification and the specimen question paper and coursework.</w:t>
      </w:r>
    </w:p>
    <w:p w14:paraId="7C383F89" w14:textId="77777777" w:rsidR="005832C0" w:rsidRPr="00594830" w:rsidRDefault="005832C0" w:rsidP="005832C0"/>
    <w:p w14:paraId="14EA57B8" w14:textId="77777777" w:rsidR="005832C0" w:rsidRPr="00594830" w:rsidRDefault="005832C0" w:rsidP="005832C0">
      <w:r w:rsidRPr="00594830">
        <w:t xml:space="preserve">Note: the depth of knowledge required for each key area of the course </w:t>
      </w:r>
      <w:r w:rsidRPr="00594830">
        <w:rPr>
          <w:b/>
        </w:rPr>
        <w:t>can be assessed in the question papers</w:t>
      </w:r>
      <w:r w:rsidRPr="00594830">
        <w:t>.</w:t>
      </w:r>
    </w:p>
    <w:p w14:paraId="7D33E583" w14:textId="77777777" w:rsidR="005832C0" w:rsidRPr="00594830" w:rsidRDefault="005832C0" w:rsidP="005832C0"/>
    <w:p w14:paraId="4AF8D138" w14:textId="77777777" w:rsidR="005832C0" w:rsidRPr="008614DA" w:rsidRDefault="005832C0" w:rsidP="005832C0">
      <w:pPr>
        <w:pStyle w:val="Heading2"/>
      </w:pPr>
      <w:bookmarkStart w:id="21" w:name="_Toc488682348"/>
      <w:bookmarkStart w:id="22" w:name="_Toc514588806"/>
      <w:r w:rsidRPr="008614DA">
        <w:t>Developing skills, knowledge and understanding</w:t>
      </w:r>
      <w:bookmarkEnd w:id="21"/>
      <w:bookmarkEnd w:id="22"/>
    </w:p>
    <w:p w14:paraId="467F2A49" w14:textId="77777777" w:rsidR="005832C0" w:rsidRPr="00594830" w:rsidRDefault="005832C0" w:rsidP="005832C0">
      <w:r w:rsidRPr="00594830">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1785FD4D" w14:textId="77777777" w:rsidR="005832C0" w:rsidRPr="00594830" w:rsidRDefault="005832C0" w:rsidP="005832C0"/>
    <w:p w14:paraId="0A533118" w14:textId="0F2C1977" w:rsidR="005832C0" w:rsidRPr="00780BC5" w:rsidRDefault="005832C0" w:rsidP="005832C0">
      <w:r w:rsidRPr="00780BC5">
        <w:t>The ‘Approaches to learning and teaching’ section provides suggested activities that teachers and</w:t>
      </w:r>
      <w:r>
        <w:t>/or</w:t>
      </w:r>
      <w:r w:rsidRPr="00780BC5">
        <w:t xml:space="preserve"> lecturers can build into their delivery to develop these skills, knowledge and understanding.</w:t>
      </w:r>
    </w:p>
    <w:p w14:paraId="348F0916" w14:textId="77777777" w:rsidR="005832C0" w:rsidRPr="00780BC5" w:rsidRDefault="005832C0" w:rsidP="005832C0">
      <w:pPr>
        <w:spacing w:line="240" w:lineRule="auto"/>
      </w:pPr>
    </w:p>
    <w:p w14:paraId="6E5C60A3" w14:textId="77777777" w:rsidR="005832C0" w:rsidRDefault="005832C0" w:rsidP="005832C0">
      <w:pPr>
        <w:pStyle w:val="Heading2"/>
      </w:pPr>
      <w:bookmarkStart w:id="23" w:name="_Toc488682349"/>
      <w:bookmarkStart w:id="24" w:name="_Toc514588807"/>
      <w:r>
        <w:t>Approaches to learning and teaching</w:t>
      </w:r>
      <w:bookmarkEnd w:id="23"/>
      <w:bookmarkEnd w:id="24"/>
      <w:r>
        <w:t xml:space="preserve"> </w:t>
      </w:r>
    </w:p>
    <w:p w14:paraId="68F450A3" w14:textId="7AA50FD2" w:rsidR="005832C0" w:rsidRPr="00780BC5" w:rsidRDefault="005832C0" w:rsidP="005832C0">
      <w:bookmarkStart w:id="25" w:name="_Toc488682350"/>
      <w:r>
        <w:t>Learning and t</w:t>
      </w:r>
      <w:r w:rsidRPr="00780BC5">
        <w:t xml:space="preserve">eaching </w:t>
      </w:r>
      <w:r>
        <w:t xml:space="preserve">approaches </w:t>
      </w:r>
      <w:r w:rsidRPr="00780BC5">
        <w:t xml:space="preserve">should develop </w:t>
      </w:r>
      <w:r>
        <w:t xml:space="preserve">candidates’ </w:t>
      </w:r>
      <w:r w:rsidRPr="00780BC5">
        <w:t>knowledge and understanding</w:t>
      </w:r>
      <w:r>
        <w:t>,</w:t>
      </w:r>
      <w:r w:rsidRPr="00780BC5">
        <w:t xml:space="preserve"> and skills for learning, life and work. </w:t>
      </w:r>
      <w:r>
        <w:t xml:space="preserve">Teachers and/or lecturers </w:t>
      </w:r>
      <w:r w:rsidRPr="00780BC5">
        <w:t xml:space="preserve">can </w:t>
      </w:r>
      <w:r>
        <w:t>base</w:t>
      </w:r>
      <w:r w:rsidRPr="00780BC5">
        <w:t xml:space="preserve"> a related sequence of activities</w:t>
      </w:r>
      <w:r>
        <w:t xml:space="preserve"> on a context appropriate to </w:t>
      </w:r>
      <w:r w:rsidRPr="00780BC5">
        <w:t>Higher Human Biology. Learning</w:t>
      </w:r>
      <w:r w:rsidR="002C5F97">
        <w:t xml:space="preserve"> could be led by candidates. It</w:t>
      </w:r>
      <w:r w:rsidRPr="00780BC5">
        <w:t xml:space="preserve"> should be experiential, active, challenging and enjoyable, and include appropriate practical activities. </w:t>
      </w:r>
      <w:r>
        <w:t xml:space="preserve">Teachers and/or lecturers can </w:t>
      </w:r>
      <w:r w:rsidRPr="00780BC5">
        <w:t>use a variety of active learning approaches, including peer teaching and assessment, individual and group presentations, role-playing and game-based learning, with candidate-generated questions.</w:t>
      </w:r>
    </w:p>
    <w:p w14:paraId="7FC66E21" w14:textId="77777777" w:rsidR="005832C0" w:rsidRPr="00780BC5" w:rsidRDefault="005832C0" w:rsidP="005832C0"/>
    <w:p w14:paraId="7A7BDDEC" w14:textId="77777777" w:rsidR="005832C0" w:rsidRPr="00780BC5" w:rsidRDefault="005832C0" w:rsidP="005832C0">
      <w:r>
        <w:t>Teachers and/or lecturers</w:t>
      </w:r>
      <w:r w:rsidRPr="00780BC5">
        <w:t xml:space="preserve"> should </w:t>
      </w:r>
      <w:r>
        <w:t>allow</w:t>
      </w:r>
      <w:r w:rsidRPr="00780BC5">
        <w:t xml:space="preserve"> opportunities for candidates to take responsibility for their learning. Learning and teaching should build on candidates’ prior knowledge, skills and experiences</w:t>
      </w:r>
      <w:r>
        <w:t xml:space="preserve"> </w:t>
      </w:r>
      <w:r w:rsidRPr="00780BC5">
        <w:t>and allow candidates of differ</w:t>
      </w:r>
      <w:r>
        <w:t>ent</w:t>
      </w:r>
      <w:r w:rsidRPr="00780BC5">
        <w:t xml:space="preserve"> abilities to demonstrate achievement.</w:t>
      </w:r>
    </w:p>
    <w:p w14:paraId="7CFDA356" w14:textId="77777777" w:rsidR="005832C0" w:rsidRPr="00780BC5" w:rsidRDefault="005832C0" w:rsidP="005832C0"/>
    <w:p w14:paraId="29701D25" w14:textId="77777777" w:rsidR="005832C0" w:rsidRPr="00780BC5" w:rsidRDefault="005832C0" w:rsidP="005832C0">
      <w:r>
        <w:t>C</w:t>
      </w:r>
      <w:r w:rsidRPr="00780BC5">
        <w:t xml:space="preserve">andidates </w:t>
      </w:r>
      <w:r>
        <w:t xml:space="preserve">can </w:t>
      </w:r>
      <w:r w:rsidRPr="00780BC5">
        <w:t xml:space="preserve">actively develop their skills, knowledge and understanding by investigating a range of applications and issues relevant to human biology. </w:t>
      </w:r>
      <w:r>
        <w:t>Teachers and/or lecturers can adopt a</w:t>
      </w:r>
      <w:r w:rsidRPr="00780BC5">
        <w:t xml:space="preserve"> holistic approach to encourage </w:t>
      </w:r>
      <w:r>
        <w:t xml:space="preserve">candidates to </w:t>
      </w:r>
      <w:r w:rsidRPr="00780BC5">
        <w:t>simultaneous</w:t>
      </w:r>
      <w:r>
        <w:t>ly</w:t>
      </w:r>
      <w:r w:rsidRPr="00780BC5">
        <w:t xml:space="preserve"> develop </w:t>
      </w:r>
      <w:r>
        <w:t>their</w:t>
      </w:r>
      <w:r w:rsidRPr="00780BC5">
        <w:t xml:space="preserve"> conceptual understanding and skills. </w:t>
      </w:r>
    </w:p>
    <w:p w14:paraId="4D1AD481" w14:textId="77777777" w:rsidR="005832C0" w:rsidRPr="00780BC5" w:rsidRDefault="005832C0" w:rsidP="005832C0"/>
    <w:p w14:paraId="19573E52" w14:textId="77777777" w:rsidR="005832C0" w:rsidRPr="00780BC5" w:rsidRDefault="005832C0" w:rsidP="005832C0">
      <w:r w:rsidRPr="00780BC5">
        <w:t>Investigati</w:t>
      </w:r>
      <w:r>
        <w:t>ons</w:t>
      </w:r>
      <w:r w:rsidRPr="00780BC5">
        <w:t xml:space="preserve"> and experiment</w:t>
      </w:r>
      <w:r>
        <w:t>s</w:t>
      </w:r>
      <w:r w:rsidRPr="00780BC5">
        <w:t xml:space="preserve"> </w:t>
      </w:r>
      <w:r>
        <w:t>are</w:t>
      </w:r>
      <w:r w:rsidRPr="00780BC5">
        <w:t xml:space="preserve"> part of the scientific method of working and</w:t>
      </w:r>
      <w:r>
        <w:t>,</w:t>
      </w:r>
      <w:r w:rsidRPr="00780BC5">
        <w:t xml:space="preserve"> </w:t>
      </w:r>
      <w:r>
        <w:t>w</w:t>
      </w:r>
      <w:r w:rsidRPr="00780BC5">
        <w:t xml:space="preserve">here appropriate in Human Biology, candidates </w:t>
      </w:r>
      <w:r>
        <w:t xml:space="preserve">should have </w:t>
      </w:r>
      <w:r w:rsidRPr="00780BC5">
        <w:t>the opportunity to select activities and/or carry out extended study.</w:t>
      </w:r>
    </w:p>
    <w:p w14:paraId="42FE8104" w14:textId="77777777" w:rsidR="005832C0" w:rsidRPr="00780BC5" w:rsidRDefault="005832C0" w:rsidP="005832C0"/>
    <w:p w14:paraId="38A85D41" w14:textId="77777777" w:rsidR="005832C0" w:rsidRPr="00780BC5" w:rsidRDefault="005832C0" w:rsidP="005832C0">
      <w:r w:rsidRPr="00780BC5">
        <w:t>All learning and teaching should offer opportunities for candidates to work collaboratively. Practical activities and investigative work can offer opportunities for group work</w:t>
      </w:r>
      <w:r>
        <w:t>.</w:t>
      </w:r>
      <w:r w:rsidRPr="00780BC5">
        <w:t xml:space="preserve"> Group work </w:t>
      </w:r>
      <w:r w:rsidRPr="00780BC5">
        <w:lastRenderedPageBreak/>
        <w:t>approaches can be helpful to simulate real-life situations, share tasks</w:t>
      </w:r>
      <w:r>
        <w:t>,</w:t>
      </w:r>
      <w:r w:rsidRPr="00780BC5">
        <w:t xml:space="preserve"> and promote team</w:t>
      </w:r>
      <w:r>
        <w:t>-</w:t>
      </w:r>
      <w:r w:rsidRPr="00780BC5">
        <w:t xml:space="preserve">working skills. </w:t>
      </w:r>
    </w:p>
    <w:p w14:paraId="2E0E688C" w14:textId="77777777" w:rsidR="005832C0" w:rsidRPr="00780BC5" w:rsidRDefault="005832C0" w:rsidP="005832C0"/>
    <w:p w14:paraId="79CD85D8" w14:textId="77777777" w:rsidR="005832C0" w:rsidRPr="00780BC5" w:rsidRDefault="005832C0" w:rsidP="005832C0">
      <w:r w:rsidRPr="00780BC5">
        <w:t xml:space="preserve">Practical activities </w:t>
      </w:r>
      <w:r>
        <w:t>must</w:t>
      </w:r>
      <w:r w:rsidRPr="00780BC5">
        <w:t xml:space="preserve"> include the use of the apparatus listed and, where possible, the use of technology and equipment that reflects current scientific use in </w:t>
      </w:r>
      <w:r>
        <w:t>h</w:t>
      </w:r>
      <w:r w:rsidRPr="00780BC5">
        <w:t xml:space="preserve">uman </w:t>
      </w:r>
      <w:r>
        <w:t>b</w:t>
      </w:r>
      <w:r w:rsidRPr="00780BC5">
        <w:t xml:space="preserve">iology. </w:t>
      </w:r>
      <w:r w:rsidRPr="00780BC5">
        <w:rPr>
          <w:rFonts w:eastAsia="Calibri"/>
        </w:rPr>
        <w:t xml:space="preserve">Practical activities </w:t>
      </w:r>
      <w:r>
        <w:rPr>
          <w:rFonts w:eastAsia="Calibri"/>
        </w:rPr>
        <w:t xml:space="preserve">must </w:t>
      </w:r>
      <w:r w:rsidRPr="00780BC5">
        <w:rPr>
          <w:rFonts w:eastAsia="Calibri"/>
        </w:rPr>
        <w:t xml:space="preserve">also allow candidates to become familiar with the techniques </w:t>
      </w:r>
      <w:r>
        <w:rPr>
          <w:rFonts w:eastAsia="Calibri"/>
        </w:rPr>
        <w:t>listed</w:t>
      </w:r>
      <w:r w:rsidRPr="00780BC5">
        <w:rPr>
          <w:rFonts w:eastAsia="Calibri"/>
        </w:rPr>
        <w:t xml:space="preserve">. </w:t>
      </w:r>
      <w:r w:rsidRPr="00780BC5">
        <w:t>Appropriate risk assessment must be undertaken.</w:t>
      </w:r>
    </w:p>
    <w:p w14:paraId="5C949824" w14:textId="77777777" w:rsidR="005832C0" w:rsidRPr="00780BC5" w:rsidRDefault="005832C0" w:rsidP="005832C0"/>
    <w:p w14:paraId="4B9D93D7" w14:textId="761916B0" w:rsidR="005832C0" w:rsidRPr="00780BC5" w:rsidRDefault="005832C0" w:rsidP="005832C0">
      <w:r w:rsidRPr="00780BC5">
        <w:t xml:space="preserve">Effective partnership working can enhance the learning experience. Where possible, </w:t>
      </w:r>
      <w:r>
        <w:t>teachers and/or lecturers should arrange</w:t>
      </w:r>
      <w:r w:rsidRPr="00780BC5">
        <w:t xml:space="preserve"> </w:t>
      </w:r>
      <w:r>
        <w:t>visits and invite g</w:t>
      </w:r>
      <w:r w:rsidRPr="00780BC5">
        <w:t xml:space="preserve">uest speakers from, for example, industry, </w:t>
      </w:r>
      <w:r w:rsidR="00117FF2">
        <w:t xml:space="preserve">and </w:t>
      </w:r>
      <w:r w:rsidRPr="00780BC5">
        <w:t xml:space="preserve">further and higher education </w:t>
      </w:r>
      <w:r>
        <w:t xml:space="preserve">to </w:t>
      </w:r>
      <w:r w:rsidRPr="00780BC5">
        <w:t>bring the world of human biology into the classroom.</w:t>
      </w:r>
    </w:p>
    <w:p w14:paraId="773D751F" w14:textId="77777777" w:rsidR="005832C0" w:rsidRPr="00780BC5" w:rsidRDefault="005832C0" w:rsidP="005832C0"/>
    <w:p w14:paraId="0BC3142F" w14:textId="77777777" w:rsidR="005832C0" w:rsidRDefault="005832C0" w:rsidP="005832C0">
      <w:r w:rsidRPr="00780BC5">
        <w:t>Learning about Scotland and Scottish culture enrich</w:t>
      </w:r>
      <w:r>
        <w:t>es</w:t>
      </w:r>
      <w:r w:rsidRPr="00780BC5">
        <w:t xml:space="preserve"> the learning experience and help</w:t>
      </w:r>
      <w:r>
        <w:t>s</w:t>
      </w:r>
      <w:r w:rsidRPr="00780BC5">
        <w:t xml:space="preserve">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 lecturers should consider this.</w:t>
      </w:r>
    </w:p>
    <w:p w14:paraId="55EA1488" w14:textId="77777777" w:rsidR="005832C0" w:rsidRPr="00780BC5" w:rsidRDefault="005832C0" w:rsidP="005832C0"/>
    <w:p w14:paraId="10228DDC" w14:textId="77777777" w:rsidR="005832C0" w:rsidRPr="00780BC5" w:rsidRDefault="005832C0" w:rsidP="005832C0">
      <w:r w:rsidRPr="00780BC5">
        <w:t>Information and Communications Technology (ICT) can make a significant contribution to practical work in Higher Human Biology</w:t>
      </w:r>
      <w:r>
        <w:t>. Computer-</w:t>
      </w:r>
      <w:r w:rsidRPr="00780BC5">
        <w:t>interfacing equipment can detect and record small changes in variables allowing experimental results to be recorded over long or short periods of time. Results can also be displayed in real time</w:t>
      </w:r>
      <w:r>
        <w:t>,</w:t>
      </w:r>
      <w:r w:rsidRPr="00780BC5">
        <w:t xml:space="preserve"> helping</w:t>
      </w:r>
      <w:r>
        <w:t xml:space="preserve"> to improve understanding. Data-</w:t>
      </w:r>
      <w:r w:rsidRPr="00780BC5">
        <w:t xml:space="preserve">logging equipment and video cameras can be set up to record data and make observations over periods of time </w:t>
      </w:r>
      <w:r>
        <w:t>(</w:t>
      </w:r>
      <w:r w:rsidRPr="00780BC5">
        <w:t>longer than a class lesson</w:t>
      </w:r>
      <w:r>
        <w:t>)</w:t>
      </w:r>
      <w:r w:rsidRPr="00780BC5">
        <w:t xml:space="preserve"> that can then be downloaded and viewed for analysis.</w:t>
      </w:r>
    </w:p>
    <w:p w14:paraId="18A8EC58" w14:textId="77777777" w:rsidR="005832C0" w:rsidRPr="00780BC5" w:rsidRDefault="005832C0" w:rsidP="005832C0"/>
    <w:p w14:paraId="237FA105" w14:textId="77777777" w:rsidR="005832C0" w:rsidRPr="00780BC5" w:rsidRDefault="005832C0" w:rsidP="005832C0">
      <w:r w:rsidRPr="00780BC5">
        <w:t xml:space="preserve">Assessment </w:t>
      </w:r>
      <w:r>
        <w:t>is</w:t>
      </w:r>
      <w:r w:rsidRPr="00780BC5">
        <w:t xml:space="preserve"> integral to learning and teaching. </w:t>
      </w:r>
      <w:r>
        <w:t>It</w:t>
      </w:r>
      <w:r w:rsidRPr="00780BC5">
        <w:t xml:space="preserve"> should </w:t>
      </w:r>
      <w:r>
        <w:t>provide</w:t>
      </w:r>
      <w:r w:rsidRPr="00780BC5">
        <w:t xml:space="preserve"> candidates </w:t>
      </w:r>
      <w:r>
        <w:t>with</w:t>
      </w:r>
      <w:r w:rsidRPr="00780BC5">
        <w:t xml:space="preserve"> supportive feedback</w:t>
      </w:r>
      <w:r>
        <w:t xml:space="preserve"> and help them to prepare for the course assessment</w:t>
      </w:r>
      <w:r w:rsidRPr="00780BC5">
        <w:t xml:space="preserve">. </w:t>
      </w:r>
      <w:r>
        <w:t>Teachers and/or lecturers should use s</w:t>
      </w:r>
      <w:r w:rsidRPr="00780BC5">
        <w:t>elf- and peer-assessment techniques wherever appropriate</w:t>
      </w:r>
      <w:r>
        <w:t xml:space="preserve"> and use assessment</w:t>
      </w:r>
      <w:r w:rsidRPr="00780BC5">
        <w:t xml:space="preserve"> information to set learning targets and next steps.</w:t>
      </w:r>
    </w:p>
    <w:p w14:paraId="7251075E" w14:textId="77777777" w:rsidR="005832C0" w:rsidRPr="00780BC5" w:rsidRDefault="005832C0" w:rsidP="005832C0"/>
    <w:p w14:paraId="29949716" w14:textId="77777777" w:rsidR="005832C0" w:rsidRDefault="005832C0" w:rsidP="005832C0">
      <w:r w:rsidRPr="00780BC5">
        <w:t xml:space="preserve">As part of learning, teaching and preparation for </w:t>
      </w:r>
      <w:r>
        <w:t xml:space="preserve">course </w:t>
      </w:r>
      <w:r w:rsidRPr="00780BC5">
        <w:t xml:space="preserve">assessment, candidates </w:t>
      </w:r>
      <w:r>
        <w:t xml:space="preserve">should </w:t>
      </w:r>
      <w:r w:rsidRPr="00780BC5">
        <w:t>carry out several investigations that meet the requiremen</w:t>
      </w:r>
      <w:r>
        <w:t>ts of the assignment</w:t>
      </w:r>
      <w:r w:rsidRPr="00780BC5">
        <w:t xml:space="preserve">. This should help candidates develop the necessary skills and prepare them for </w:t>
      </w:r>
      <w:r>
        <w:t>the report stage of the assignment.</w:t>
      </w:r>
    </w:p>
    <w:p w14:paraId="4474FD3C" w14:textId="77777777" w:rsidR="005832C0" w:rsidRPr="00780BC5" w:rsidRDefault="005832C0" w:rsidP="005832C0"/>
    <w:p w14:paraId="5723C342" w14:textId="77777777" w:rsidR="005832C0" w:rsidRPr="006F12DE" w:rsidRDefault="005832C0" w:rsidP="005832C0">
      <w:r w:rsidRPr="006F12DE">
        <w:t xml:space="preserve">The following table provides an outline of the depth of knowledge candidates require for each key area, along with suggested learning activities. The key areas are from the ‘Course content’ section of this course specification. The depth of knowledge required provides further detail of the key areas and an outline of the level of demand. The key areas </w:t>
      </w:r>
      <w:r w:rsidRPr="006F12DE">
        <w:rPr>
          <w:b/>
        </w:rPr>
        <w:t>and</w:t>
      </w:r>
      <w:r w:rsidRPr="006F12DE">
        <w:t xml:space="preserve"> the depth of knowledge required </w:t>
      </w:r>
      <w:r w:rsidRPr="006F12DE">
        <w:rPr>
          <w:b/>
        </w:rPr>
        <w:t>can be assessed in the question papers</w:t>
      </w:r>
      <w:r w:rsidRPr="006F12DE">
        <w:t xml:space="preserve">. </w:t>
      </w:r>
    </w:p>
    <w:p w14:paraId="12069A5D" w14:textId="77777777" w:rsidR="005832C0" w:rsidRPr="00642005" w:rsidRDefault="005832C0" w:rsidP="005832C0"/>
    <w:p w14:paraId="225C9E08" w14:textId="77777777" w:rsidR="005832C0" w:rsidRPr="00642005" w:rsidRDefault="005832C0" w:rsidP="005832C0">
      <w:r w:rsidRPr="00642005">
        <w:t xml:space="preserve">The suggested learning activities are not compulsory. The contexts for each key area are open to personalisation and choice, so teachers and/or lecturers may also devise learning activities. However, </w:t>
      </w:r>
      <w:r>
        <w:t>teachers and/or lecturers</w:t>
      </w:r>
      <w:r w:rsidRPr="00642005">
        <w:t xml:space="preserve"> </w:t>
      </w:r>
      <w:r>
        <w:t>must</w:t>
      </w:r>
      <w:r w:rsidRPr="00642005">
        <w:t xml:space="preserve"> give candidates the opportunity to experience the use of the apparatus and the techniques listed below </w:t>
      </w:r>
      <w:r w:rsidRPr="00642005">
        <w:rPr>
          <w:b/>
        </w:rPr>
        <w:t>as these can be assessed in the question papers</w:t>
      </w:r>
      <w:r w:rsidRPr="00642005">
        <w:t>.</w:t>
      </w:r>
    </w:p>
    <w:p w14:paraId="56274DE1" w14:textId="77777777" w:rsidR="005832C0" w:rsidRPr="00642005" w:rsidRDefault="005832C0" w:rsidP="005832C0"/>
    <w:p w14:paraId="3CE39AB0" w14:textId="77777777" w:rsidR="005832C0" w:rsidRDefault="005832C0" w:rsidP="005832C0">
      <w:pPr>
        <w:tabs>
          <w:tab w:val="clear" w:pos="284"/>
          <w:tab w:val="clear" w:pos="567"/>
        </w:tabs>
        <w:spacing w:line="240" w:lineRule="auto"/>
        <w:sectPr w:rsidR="005832C0" w:rsidSect="001F423B">
          <w:footerReference w:type="default" r:id="rId27"/>
          <w:pgSz w:w="11907" w:h="16840" w:code="9"/>
          <w:pgMar w:top="1418" w:right="1418" w:bottom="1418" w:left="1418" w:header="720" w:footer="720" w:gutter="0"/>
          <w:pgNumType w:start="1"/>
          <w:cols w:space="720"/>
          <w:docGrid w:linePitch="360"/>
        </w:sectPr>
      </w:pPr>
    </w:p>
    <w:p w14:paraId="02B225A3" w14:textId="77777777" w:rsidR="005832C0" w:rsidRDefault="005832C0" w:rsidP="005832C0">
      <w:pPr>
        <w:pStyle w:val="Default"/>
        <w:rPr>
          <w:sz w:val="22"/>
          <w:szCs w:val="22"/>
        </w:rPr>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75A8D93" w14:textId="77777777" w:rsidR="005832C0" w:rsidRPr="005832C0" w:rsidRDefault="005832C0" w:rsidP="005832C0"/>
    <w:tbl>
      <w:tblPr>
        <w:tblStyle w:val="TableGrid"/>
        <w:tblW w:w="13948" w:type="dxa"/>
        <w:tblLook w:val="04A0" w:firstRow="1" w:lastRow="0" w:firstColumn="1" w:lastColumn="0" w:noHBand="0" w:noVBand="1"/>
      </w:tblPr>
      <w:tblGrid>
        <w:gridCol w:w="4649"/>
        <w:gridCol w:w="4649"/>
        <w:gridCol w:w="4650"/>
      </w:tblGrid>
      <w:tr w:rsidR="005832C0" w:rsidRPr="0047588E" w14:paraId="706EF4DA" w14:textId="77777777" w:rsidTr="005832C0">
        <w:trPr>
          <w:tblHeader/>
        </w:trPr>
        <w:tc>
          <w:tcPr>
            <w:tcW w:w="13948" w:type="dxa"/>
            <w:gridSpan w:val="3"/>
            <w:shd w:val="clear" w:color="auto" w:fill="BFBFBF"/>
          </w:tcPr>
          <w:p w14:paraId="37F5EC17" w14:textId="77777777" w:rsidR="005832C0" w:rsidRPr="0047588E" w:rsidRDefault="005832C0" w:rsidP="00465F87">
            <w:pPr>
              <w:pStyle w:val="Heading4"/>
              <w:rPr>
                <w:rFonts w:eastAsia="Calibri"/>
              </w:rPr>
            </w:pPr>
            <w:r w:rsidRPr="0047588E">
              <w:rPr>
                <w:rFonts w:eastAsia="Calibri"/>
              </w:rPr>
              <w:t>Human cells</w:t>
            </w:r>
          </w:p>
        </w:tc>
      </w:tr>
      <w:tr w:rsidR="005832C0" w:rsidRPr="0047588E" w14:paraId="665F3744" w14:textId="77777777" w:rsidTr="005832C0">
        <w:trPr>
          <w:tblHeader/>
        </w:trPr>
        <w:tc>
          <w:tcPr>
            <w:tcW w:w="4649" w:type="dxa"/>
            <w:shd w:val="clear" w:color="auto" w:fill="BFBFBF"/>
          </w:tcPr>
          <w:p w14:paraId="6BB43D30" w14:textId="77777777" w:rsidR="005832C0" w:rsidRPr="00D11962" w:rsidRDefault="005832C0" w:rsidP="005832C0">
            <w:pPr>
              <w:pStyle w:val="Heading5"/>
              <w:rPr>
                <w:rFonts w:eastAsia="Calibri"/>
              </w:rPr>
            </w:pPr>
            <w:r w:rsidRPr="00D11962">
              <w:rPr>
                <w:rFonts w:eastAsia="Calibri"/>
              </w:rPr>
              <w:t>Key areas</w:t>
            </w:r>
          </w:p>
        </w:tc>
        <w:tc>
          <w:tcPr>
            <w:tcW w:w="4649" w:type="dxa"/>
            <w:shd w:val="clear" w:color="auto" w:fill="BFBFBF"/>
          </w:tcPr>
          <w:p w14:paraId="7C9C4D26" w14:textId="77777777" w:rsidR="005832C0" w:rsidRPr="00D11962" w:rsidRDefault="005832C0" w:rsidP="005832C0">
            <w:pPr>
              <w:pStyle w:val="Heading5"/>
              <w:rPr>
                <w:rFonts w:eastAsia="Calibri"/>
              </w:rPr>
            </w:pPr>
            <w:r w:rsidRPr="00D11962">
              <w:rPr>
                <w:rFonts w:eastAsia="Calibri"/>
              </w:rPr>
              <w:t xml:space="preserve">Depth of knowledge required </w:t>
            </w:r>
          </w:p>
        </w:tc>
        <w:tc>
          <w:tcPr>
            <w:tcW w:w="4650" w:type="dxa"/>
            <w:shd w:val="clear" w:color="auto" w:fill="BFBFBF"/>
          </w:tcPr>
          <w:p w14:paraId="1348AE9B" w14:textId="77777777" w:rsidR="005832C0" w:rsidRPr="00AB32D8" w:rsidRDefault="005832C0" w:rsidP="005832C0">
            <w:pPr>
              <w:pStyle w:val="Heading5"/>
              <w:rPr>
                <w:rFonts w:eastAsia="Calibri"/>
              </w:rPr>
            </w:pPr>
            <w:r w:rsidRPr="00AB32D8">
              <w:rPr>
                <w:rFonts w:eastAsia="Calibri"/>
              </w:rPr>
              <w:t>Suggested learning activities</w:t>
            </w:r>
          </w:p>
        </w:tc>
      </w:tr>
      <w:tr w:rsidR="005832C0" w:rsidRPr="0047588E" w14:paraId="40C3FD60" w14:textId="77777777" w:rsidTr="005832C0">
        <w:tc>
          <w:tcPr>
            <w:tcW w:w="4649" w:type="dxa"/>
          </w:tcPr>
          <w:p w14:paraId="6DD80610" w14:textId="77777777" w:rsidR="005832C0" w:rsidRPr="000910BA" w:rsidRDefault="005832C0" w:rsidP="005832C0">
            <w:pPr>
              <w:pStyle w:val="Heading6"/>
              <w:keepNext w:val="0"/>
              <w:keepLines w:val="0"/>
              <w:spacing w:before="60"/>
            </w:pPr>
            <w:r w:rsidRPr="00D11962">
              <w:t>1</w:t>
            </w:r>
            <w:r w:rsidRPr="00D11962">
              <w:tab/>
              <w:t xml:space="preserve">Division and differentiation in human </w:t>
            </w:r>
            <w:r>
              <w:tab/>
            </w:r>
            <w:r w:rsidRPr="000910BA">
              <w:t>cells</w:t>
            </w:r>
          </w:p>
          <w:p w14:paraId="136D9644" w14:textId="77777777" w:rsidR="005832C0" w:rsidRPr="00A61F0F" w:rsidRDefault="005832C0" w:rsidP="005832C0">
            <w:pPr>
              <w:rPr>
                <w:rFonts w:eastAsia="Calibri"/>
              </w:rPr>
            </w:pPr>
            <w:r w:rsidRPr="00A61F0F">
              <w:rPr>
                <w:rFonts w:eastAsia="Calibri"/>
              </w:rPr>
              <w:t xml:space="preserve">(a) Division of somatic and germline cells. </w:t>
            </w:r>
          </w:p>
          <w:p w14:paraId="6E2A6B51" w14:textId="77777777" w:rsidR="005832C0" w:rsidRPr="00A61F0F" w:rsidRDefault="005832C0" w:rsidP="005832C0">
            <w:pPr>
              <w:rPr>
                <w:rFonts w:eastAsia="Calibri"/>
              </w:rPr>
            </w:pPr>
          </w:p>
          <w:p w14:paraId="6C64009A" w14:textId="77777777" w:rsidR="005832C0" w:rsidRDefault="005832C0" w:rsidP="005832C0">
            <w:pPr>
              <w:rPr>
                <w:rFonts w:eastAsia="Calibri"/>
              </w:rPr>
            </w:pPr>
          </w:p>
          <w:p w14:paraId="53780FA7" w14:textId="77777777" w:rsidR="005832C0" w:rsidRDefault="005832C0" w:rsidP="005832C0">
            <w:pPr>
              <w:rPr>
                <w:rFonts w:eastAsia="Calibri"/>
              </w:rPr>
            </w:pPr>
          </w:p>
          <w:p w14:paraId="3FFD4F50" w14:textId="77777777" w:rsidR="005832C0" w:rsidRDefault="005832C0" w:rsidP="005832C0">
            <w:pPr>
              <w:rPr>
                <w:rFonts w:eastAsia="Calibri"/>
              </w:rPr>
            </w:pPr>
          </w:p>
          <w:p w14:paraId="73D87B23" w14:textId="77777777" w:rsidR="005832C0" w:rsidRDefault="005832C0" w:rsidP="005832C0">
            <w:pPr>
              <w:rPr>
                <w:rFonts w:eastAsia="Calibri"/>
              </w:rPr>
            </w:pPr>
          </w:p>
          <w:p w14:paraId="52F8EE11" w14:textId="77777777" w:rsidR="005832C0" w:rsidRDefault="005832C0" w:rsidP="005832C0">
            <w:pPr>
              <w:rPr>
                <w:rFonts w:eastAsia="Calibri"/>
              </w:rPr>
            </w:pPr>
            <w:r w:rsidRPr="00A61F0F">
              <w:rPr>
                <w:rFonts w:eastAsia="Calibri"/>
              </w:rPr>
              <w:t>Somatic stem cells divide by mitosis to form more somatic cells.</w:t>
            </w:r>
          </w:p>
          <w:p w14:paraId="32D1E1DC" w14:textId="77777777" w:rsidR="005832C0" w:rsidRPr="00A61F0F" w:rsidRDefault="005832C0" w:rsidP="005832C0">
            <w:pPr>
              <w:rPr>
                <w:rFonts w:eastAsia="Calibri"/>
              </w:rPr>
            </w:pPr>
          </w:p>
          <w:p w14:paraId="38D28D0A" w14:textId="77777777" w:rsidR="005832C0" w:rsidRPr="00A61F0F" w:rsidRDefault="005832C0" w:rsidP="005832C0">
            <w:pPr>
              <w:rPr>
                <w:rFonts w:eastAsia="Calibri"/>
              </w:rPr>
            </w:pPr>
            <w:r w:rsidRPr="00A61F0F">
              <w:rPr>
                <w:rFonts w:eastAsia="Calibri"/>
              </w:rPr>
              <w:t>Germline stem cells divide by mitosis and by meiosis.</w:t>
            </w:r>
          </w:p>
          <w:p w14:paraId="0079837E" w14:textId="77777777" w:rsidR="005832C0" w:rsidRPr="00A61F0F" w:rsidRDefault="005832C0" w:rsidP="005832C0">
            <w:pPr>
              <w:rPr>
                <w:rFonts w:eastAsia="Calibri"/>
              </w:rPr>
            </w:pPr>
          </w:p>
          <w:p w14:paraId="50B6177E" w14:textId="77777777" w:rsidR="005832C0" w:rsidRPr="00A61F0F" w:rsidRDefault="005832C0" w:rsidP="005832C0">
            <w:pPr>
              <w:rPr>
                <w:rFonts w:eastAsia="Calibri"/>
              </w:rPr>
            </w:pPr>
            <w:r w:rsidRPr="00A61F0F">
              <w:rPr>
                <w:rFonts w:eastAsia="Calibri"/>
              </w:rPr>
              <w:t>Division by mitosis produces more germline stem cells.</w:t>
            </w:r>
          </w:p>
          <w:p w14:paraId="74B028BE" w14:textId="77777777" w:rsidR="005832C0" w:rsidRPr="00A61F0F" w:rsidRDefault="005832C0" w:rsidP="005832C0">
            <w:pPr>
              <w:rPr>
                <w:rFonts w:eastAsia="Calibri"/>
              </w:rPr>
            </w:pPr>
          </w:p>
          <w:p w14:paraId="251802E0" w14:textId="77777777" w:rsidR="005832C0" w:rsidRPr="00A61F0F" w:rsidRDefault="005832C0" w:rsidP="005832C0">
            <w:pPr>
              <w:rPr>
                <w:rFonts w:eastAsia="Calibri"/>
              </w:rPr>
            </w:pPr>
          </w:p>
          <w:p w14:paraId="25331CF9" w14:textId="77777777" w:rsidR="005832C0" w:rsidRPr="00A61F0F" w:rsidRDefault="005832C0" w:rsidP="005832C0">
            <w:pPr>
              <w:rPr>
                <w:rFonts w:eastAsia="Calibri"/>
              </w:rPr>
            </w:pPr>
          </w:p>
          <w:p w14:paraId="34EB4EE1" w14:textId="77777777" w:rsidR="005832C0" w:rsidRPr="00A61F0F" w:rsidRDefault="005832C0" w:rsidP="005832C0">
            <w:pPr>
              <w:rPr>
                <w:rFonts w:eastAsia="Calibri"/>
              </w:rPr>
            </w:pPr>
            <w:r w:rsidRPr="00A61F0F">
              <w:rPr>
                <w:rFonts w:eastAsia="Calibri"/>
              </w:rPr>
              <w:t xml:space="preserve">Division by meiosis produces haploid gametes. </w:t>
            </w:r>
          </w:p>
          <w:p w14:paraId="423DE016" w14:textId="77777777" w:rsidR="005832C0" w:rsidRPr="00A61F0F" w:rsidRDefault="005832C0" w:rsidP="005832C0">
            <w:pPr>
              <w:rPr>
                <w:rFonts w:eastAsia="Calibri"/>
              </w:rPr>
            </w:pPr>
          </w:p>
        </w:tc>
        <w:tc>
          <w:tcPr>
            <w:tcW w:w="4649" w:type="dxa"/>
          </w:tcPr>
          <w:p w14:paraId="5ACA775E" w14:textId="77777777" w:rsidR="005832C0" w:rsidRPr="00A61F0F" w:rsidRDefault="005832C0" w:rsidP="005832C0">
            <w:pPr>
              <w:rPr>
                <w:rFonts w:eastAsia="Calibri"/>
              </w:rPr>
            </w:pPr>
          </w:p>
          <w:p w14:paraId="24524703" w14:textId="77777777" w:rsidR="005832C0" w:rsidRPr="00A61F0F" w:rsidRDefault="005832C0" w:rsidP="005832C0">
            <w:pPr>
              <w:rPr>
                <w:rFonts w:eastAsia="Calibri"/>
              </w:rPr>
            </w:pPr>
          </w:p>
          <w:p w14:paraId="037B0D38" w14:textId="77777777" w:rsidR="005832C0" w:rsidRDefault="005832C0" w:rsidP="005832C0">
            <w:pPr>
              <w:rPr>
                <w:rFonts w:eastAsia="Calibri"/>
              </w:rPr>
            </w:pPr>
            <w:r w:rsidRPr="00A61F0F">
              <w:rPr>
                <w:rFonts w:eastAsia="Calibri"/>
              </w:rPr>
              <w:t>A somatic cell is any cell in the body other than cells involved in reproduction.</w:t>
            </w:r>
          </w:p>
          <w:p w14:paraId="22B6C9A1" w14:textId="77777777" w:rsidR="005832C0" w:rsidRPr="00A61F0F" w:rsidRDefault="005832C0" w:rsidP="005832C0">
            <w:pPr>
              <w:rPr>
                <w:rFonts w:eastAsia="Calibri"/>
              </w:rPr>
            </w:pPr>
          </w:p>
          <w:p w14:paraId="5961E660" w14:textId="77777777" w:rsidR="005832C0" w:rsidRPr="00A61F0F" w:rsidRDefault="005832C0" w:rsidP="005832C0">
            <w:pPr>
              <w:rPr>
                <w:rFonts w:eastAsia="Calibri"/>
              </w:rPr>
            </w:pPr>
            <w:r w:rsidRPr="00A61F0F">
              <w:t>Germline cells are gametes (sperm and ova) and the stem cells that divide to form gametes.</w:t>
            </w:r>
          </w:p>
          <w:p w14:paraId="1BCFD641" w14:textId="77777777" w:rsidR="005832C0" w:rsidRDefault="005832C0" w:rsidP="005832C0"/>
          <w:p w14:paraId="0F5B4C3D" w14:textId="77777777" w:rsidR="005832C0" w:rsidRDefault="005832C0" w:rsidP="005832C0"/>
          <w:p w14:paraId="3C8884B8" w14:textId="77777777" w:rsidR="005832C0" w:rsidRDefault="005832C0" w:rsidP="005832C0"/>
          <w:p w14:paraId="5C586866" w14:textId="77777777" w:rsidR="005832C0" w:rsidRDefault="005832C0" w:rsidP="005832C0"/>
          <w:p w14:paraId="46A9FDED" w14:textId="77777777" w:rsidR="005832C0" w:rsidRDefault="005832C0" w:rsidP="005832C0"/>
          <w:p w14:paraId="027F4405" w14:textId="77777777" w:rsidR="005832C0" w:rsidRDefault="005832C0" w:rsidP="005832C0"/>
          <w:p w14:paraId="67611BE7" w14:textId="77777777" w:rsidR="005832C0" w:rsidRDefault="005832C0" w:rsidP="005832C0">
            <w:pPr>
              <w:rPr>
                <w:rFonts w:eastAsia="Calibri"/>
              </w:rPr>
            </w:pPr>
            <w:r w:rsidRPr="00A61F0F">
              <w:rPr>
                <w:rFonts w:eastAsia="Calibri"/>
              </w:rPr>
              <w:t>The nucleus of a germline stem cell can divide by mitosis to maintain the diploid chromosome number. Diploid cells have 23 pairs of homologous chromosomes.</w:t>
            </w:r>
          </w:p>
          <w:p w14:paraId="13784D95" w14:textId="77777777" w:rsidR="005832C0" w:rsidRPr="00A61F0F" w:rsidRDefault="005832C0" w:rsidP="005832C0">
            <w:pPr>
              <w:rPr>
                <w:rFonts w:eastAsia="Calibri"/>
              </w:rPr>
            </w:pPr>
          </w:p>
          <w:p w14:paraId="0944FD63" w14:textId="77777777" w:rsidR="005832C0" w:rsidRPr="00A61F0F" w:rsidRDefault="005832C0" w:rsidP="005832C0">
            <w:pPr>
              <w:rPr>
                <w:rFonts w:eastAsia="Calibri"/>
              </w:rPr>
            </w:pPr>
            <w:r w:rsidRPr="00A61F0F">
              <w:rPr>
                <w:rFonts w:eastAsia="Calibri"/>
              </w:rPr>
              <w:t>The nucleus of a germline stem cell can divide by meiosis. It undergoes two divisions, firstly separating homologous chromosomes and secondly separating chromatids. Haploid gametes contain 23 single chromosomes.</w:t>
            </w:r>
          </w:p>
          <w:p w14:paraId="36B9718B" w14:textId="77777777" w:rsidR="005832C0" w:rsidRPr="00A61F0F" w:rsidRDefault="005832C0" w:rsidP="005832C0">
            <w:pPr>
              <w:rPr>
                <w:rFonts w:eastAsia="Calibri"/>
              </w:rPr>
            </w:pPr>
          </w:p>
          <w:p w14:paraId="0345AC47" w14:textId="77777777" w:rsidR="005832C0" w:rsidRPr="00A61F0F" w:rsidRDefault="005832C0" w:rsidP="005832C0">
            <w:pPr>
              <w:rPr>
                <w:rFonts w:eastAsia="Calibri"/>
              </w:rPr>
            </w:pPr>
            <w:r w:rsidRPr="000910BA">
              <w:rPr>
                <w:rFonts w:eastAsia="Calibri"/>
              </w:rPr>
              <w:t>Further detail of the process of meiosis is not required.</w:t>
            </w:r>
          </w:p>
        </w:tc>
        <w:tc>
          <w:tcPr>
            <w:tcW w:w="4650" w:type="dxa"/>
          </w:tcPr>
          <w:p w14:paraId="22EEDDE9" w14:textId="77777777" w:rsidR="005832C0" w:rsidRPr="00A61F0F" w:rsidRDefault="005832C0" w:rsidP="005832C0">
            <w:pPr>
              <w:rPr>
                <w:rFonts w:eastAsia="Calibri"/>
              </w:rPr>
            </w:pPr>
          </w:p>
        </w:tc>
      </w:tr>
      <w:tr w:rsidR="005832C0" w:rsidRPr="0047588E" w14:paraId="43D50A40" w14:textId="77777777" w:rsidTr="005832C0">
        <w:tc>
          <w:tcPr>
            <w:tcW w:w="4649" w:type="dxa"/>
          </w:tcPr>
          <w:p w14:paraId="39DC3287" w14:textId="77777777" w:rsidR="005832C0" w:rsidRPr="00A61F0F" w:rsidRDefault="005832C0" w:rsidP="005832C0">
            <w:pPr>
              <w:rPr>
                <w:rFonts w:eastAsia="Calibri"/>
              </w:rPr>
            </w:pPr>
            <w:r w:rsidRPr="00A61F0F">
              <w:rPr>
                <w:rFonts w:eastAsia="Calibri"/>
              </w:rPr>
              <w:lastRenderedPageBreak/>
              <w:t>(b) Cellular differentiation.</w:t>
            </w:r>
          </w:p>
          <w:p w14:paraId="4F8B3909" w14:textId="77777777" w:rsidR="005832C0" w:rsidRPr="00A61F0F" w:rsidRDefault="005832C0" w:rsidP="005832C0">
            <w:pPr>
              <w:rPr>
                <w:rFonts w:eastAsia="Calibri"/>
              </w:rPr>
            </w:pPr>
          </w:p>
          <w:p w14:paraId="2B17FFDD" w14:textId="77777777" w:rsidR="005832C0" w:rsidRPr="00A61F0F" w:rsidRDefault="005832C0" w:rsidP="005832C0">
            <w:pPr>
              <w:rPr>
                <w:rFonts w:eastAsia="Calibri"/>
                <w:highlight w:val="yellow"/>
              </w:rPr>
            </w:pPr>
            <w:r w:rsidRPr="00A61F0F">
              <w:t>Cellular differentiation is the process by which a cell expresses certain genes to produce proteins characteristic for that type of cell. This allows a cell to carry out specialised functions.</w:t>
            </w:r>
          </w:p>
          <w:p w14:paraId="52BF82D9" w14:textId="77777777" w:rsidR="005832C0" w:rsidRPr="00A61F0F" w:rsidRDefault="005832C0" w:rsidP="005832C0">
            <w:pPr>
              <w:rPr>
                <w:rFonts w:eastAsia="Calibri"/>
                <w:highlight w:val="yellow"/>
              </w:rPr>
            </w:pPr>
          </w:p>
          <w:p w14:paraId="180B9634" w14:textId="77777777" w:rsidR="005832C0" w:rsidRDefault="005832C0" w:rsidP="005832C0">
            <w:r w:rsidRPr="00A61F0F">
              <w:t>Embryonic and tissue stem cells.</w:t>
            </w:r>
          </w:p>
          <w:p w14:paraId="0F8DF46D" w14:textId="77777777" w:rsidR="005832C0" w:rsidRPr="00A61F0F" w:rsidRDefault="005832C0" w:rsidP="005832C0"/>
          <w:p w14:paraId="53E6C187" w14:textId="77777777" w:rsidR="005832C0" w:rsidRDefault="005832C0" w:rsidP="005832C0">
            <w:r w:rsidRPr="00A61F0F">
              <w:t>Cells in the very early embryo can differentiate into all the cell types that make up the individual and so are pluripotent.</w:t>
            </w:r>
          </w:p>
          <w:p w14:paraId="569B4044" w14:textId="77777777" w:rsidR="005832C0" w:rsidRPr="00A61F0F" w:rsidRDefault="005832C0" w:rsidP="005832C0"/>
          <w:p w14:paraId="1CFD63F2" w14:textId="77777777" w:rsidR="005832C0" w:rsidRPr="00A61F0F" w:rsidRDefault="005832C0" w:rsidP="005832C0">
            <w:pPr>
              <w:rPr>
                <w:rFonts w:eastAsia="Calibri"/>
              </w:rPr>
            </w:pPr>
            <w:r w:rsidRPr="00A61F0F">
              <w:rPr>
                <w:rFonts w:eastAsia="Calibri"/>
              </w:rPr>
              <w:t>Tissue stem cells are involved in the growth, repair and renewal of the cells found in that tissue. They are multipotent.</w:t>
            </w:r>
          </w:p>
          <w:p w14:paraId="3FEFFC54" w14:textId="77777777" w:rsidR="005832C0" w:rsidRPr="00A61F0F" w:rsidRDefault="005832C0" w:rsidP="005832C0">
            <w:pPr>
              <w:rPr>
                <w:rFonts w:eastAsia="Calibri"/>
              </w:rPr>
            </w:pPr>
          </w:p>
        </w:tc>
        <w:tc>
          <w:tcPr>
            <w:tcW w:w="4649" w:type="dxa"/>
          </w:tcPr>
          <w:p w14:paraId="74AFEBF1" w14:textId="77777777" w:rsidR="005832C0" w:rsidRPr="0047588E" w:rsidRDefault="005832C0" w:rsidP="005832C0">
            <w:pPr>
              <w:rPr>
                <w:rFonts w:eastAsia="Calibri"/>
              </w:rPr>
            </w:pPr>
          </w:p>
          <w:p w14:paraId="1BFB7D0E" w14:textId="77777777" w:rsidR="005832C0" w:rsidRPr="00450B5F" w:rsidRDefault="005832C0" w:rsidP="005832C0">
            <w:pPr>
              <w:rPr>
                <w:rFonts w:eastAsia="Calibri"/>
              </w:rPr>
            </w:pPr>
          </w:p>
          <w:p w14:paraId="19F94958" w14:textId="77777777" w:rsidR="005832C0" w:rsidRPr="000910BA" w:rsidRDefault="005832C0" w:rsidP="005832C0">
            <w:pPr>
              <w:rPr>
                <w:rFonts w:eastAsia="Calibri"/>
              </w:rPr>
            </w:pPr>
          </w:p>
          <w:p w14:paraId="0B7F84D9" w14:textId="77777777" w:rsidR="005832C0" w:rsidRPr="00D11962" w:rsidRDefault="005832C0" w:rsidP="005832C0">
            <w:pPr>
              <w:rPr>
                <w:rFonts w:eastAsia="Calibri"/>
              </w:rPr>
            </w:pPr>
          </w:p>
          <w:p w14:paraId="36181E13" w14:textId="77777777" w:rsidR="005832C0" w:rsidRPr="00D11962" w:rsidRDefault="005832C0" w:rsidP="005832C0">
            <w:pPr>
              <w:rPr>
                <w:rFonts w:eastAsia="Calibri"/>
              </w:rPr>
            </w:pPr>
          </w:p>
          <w:p w14:paraId="56467CF1" w14:textId="77777777" w:rsidR="005832C0" w:rsidRPr="00AB32D8" w:rsidRDefault="005832C0" w:rsidP="005832C0">
            <w:pPr>
              <w:rPr>
                <w:rFonts w:eastAsia="Calibri"/>
              </w:rPr>
            </w:pPr>
          </w:p>
          <w:p w14:paraId="693412AC" w14:textId="77777777" w:rsidR="005832C0" w:rsidRPr="00AB32D8" w:rsidRDefault="005832C0" w:rsidP="005832C0">
            <w:pPr>
              <w:rPr>
                <w:rFonts w:eastAsia="Calibri"/>
              </w:rPr>
            </w:pPr>
          </w:p>
          <w:p w14:paraId="0DBD4A9F" w14:textId="77777777" w:rsidR="005832C0" w:rsidRDefault="005832C0" w:rsidP="005832C0">
            <w:pPr>
              <w:rPr>
                <w:rFonts w:eastAsia="Calibri"/>
              </w:rPr>
            </w:pPr>
          </w:p>
          <w:p w14:paraId="31E46C16" w14:textId="77777777" w:rsidR="005832C0" w:rsidRDefault="005832C0" w:rsidP="005832C0">
            <w:pPr>
              <w:rPr>
                <w:rFonts w:eastAsia="Calibri"/>
              </w:rPr>
            </w:pPr>
          </w:p>
          <w:p w14:paraId="231355EB" w14:textId="77777777" w:rsidR="005832C0" w:rsidRPr="000910BA" w:rsidRDefault="005832C0" w:rsidP="005832C0">
            <w:pPr>
              <w:rPr>
                <w:rFonts w:eastAsia="Calibri"/>
              </w:rPr>
            </w:pPr>
          </w:p>
          <w:p w14:paraId="37D3EE9D" w14:textId="77777777" w:rsidR="005832C0" w:rsidRPr="000910BA" w:rsidRDefault="005832C0" w:rsidP="005832C0">
            <w:pPr>
              <w:rPr>
                <w:rFonts w:eastAsia="Calibri"/>
              </w:rPr>
            </w:pPr>
            <w:r w:rsidRPr="000910BA">
              <w:rPr>
                <w:rFonts w:eastAsia="Calibri"/>
              </w:rPr>
              <w:t>All the genes in embryonic stem cells can be switched on so these cells can differentiate into any type of cell.</w:t>
            </w:r>
          </w:p>
          <w:p w14:paraId="5875D97F" w14:textId="77777777" w:rsidR="005832C0" w:rsidRPr="000910BA" w:rsidRDefault="005832C0" w:rsidP="005832C0">
            <w:pPr>
              <w:rPr>
                <w:rFonts w:eastAsia="Calibri"/>
              </w:rPr>
            </w:pPr>
          </w:p>
          <w:p w14:paraId="3C25BC85" w14:textId="6EEDEA1B" w:rsidR="005832C0" w:rsidRDefault="005832C0" w:rsidP="005832C0">
            <w:pPr>
              <w:rPr>
                <w:rFonts w:eastAsia="Calibri"/>
              </w:rPr>
            </w:pPr>
            <w:r w:rsidRPr="000910BA">
              <w:rPr>
                <w:rFonts w:eastAsia="Calibri"/>
              </w:rPr>
              <w:t>Tissue stem cells are multipotent as they can differentiate into all of the types of cell found in a particular tissue type. For example, blood stem cells located in bone marrow can give rise to red blood cells, platelets, phagocytes and lymphocytes.</w:t>
            </w:r>
          </w:p>
          <w:p w14:paraId="383B0A1E" w14:textId="43A1547A" w:rsidR="000C1D30" w:rsidRDefault="000C1D30" w:rsidP="005832C0">
            <w:pPr>
              <w:rPr>
                <w:rFonts w:eastAsia="Calibri"/>
              </w:rPr>
            </w:pPr>
          </w:p>
          <w:p w14:paraId="1F32A14B" w14:textId="1368AB93" w:rsidR="000C1D30" w:rsidRDefault="000C1D30" w:rsidP="005832C0">
            <w:pPr>
              <w:rPr>
                <w:rFonts w:eastAsia="Calibri"/>
              </w:rPr>
            </w:pPr>
          </w:p>
          <w:p w14:paraId="318AE019" w14:textId="319E1EF6" w:rsidR="000C1D30" w:rsidRDefault="000C1D30" w:rsidP="005832C0">
            <w:pPr>
              <w:rPr>
                <w:rFonts w:eastAsia="Calibri"/>
              </w:rPr>
            </w:pPr>
          </w:p>
          <w:p w14:paraId="1A16A1DB" w14:textId="7F45E4EA" w:rsidR="000C1D30" w:rsidRDefault="000C1D30" w:rsidP="005832C0">
            <w:pPr>
              <w:rPr>
                <w:rFonts w:eastAsia="Calibri"/>
              </w:rPr>
            </w:pPr>
          </w:p>
          <w:p w14:paraId="376BD8D9" w14:textId="63B8D8E2" w:rsidR="000C1D30" w:rsidRDefault="000C1D30" w:rsidP="005832C0">
            <w:pPr>
              <w:rPr>
                <w:rFonts w:eastAsia="Calibri"/>
              </w:rPr>
            </w:pPr>
          </w:p>
          <w:p w14:paraId="45653B08" w14:textId="77777777" w:rsidR="000C1D30" w:rsidRPr="000910BA" w:rsidRDefault="000C1D30" w:rsidP="005832C0">
            <w:pPr>
              <w:rPr>
                <w:rFonts w:eastAsia="Calibri"/>
              </w:rPr>
            </w:pPr>
          </w:p>
          <w:p w14:paraId="0EBE1CED" w14:textId="77777777" w:rsidR="005832C0" w:rsidRPr="00A61F0F" w:rsidRDefault="005832C0" w:rsidP="005832C0">
            <w:pPr>
              <w:rPr>
                <w:rFonts w:eastAsia="Calibri"/>
              </w:rPr>
            </w:pPr>
          </w:p>
        </w:tc>
        <w:tc>
          <w:tcPr>
            <w:tcW w:w="4650" w:type="dxa"/>
          </w:tcPr>
          <w:p w14:paraId="2E686513" w14:textId="77777777" w:rsidR="005832C0" w:rsidRPr="00A61F0F" w:rsidRDefault="005832C0" w:rsidP="005832C0">
            <w:pPr>
              <w:rPr>
                <w:rFonts w:eastAsia="Calibri"/>
              </w:rPr>
            </w:pPr>
          </w:p>
          <w:p w14:paraId="75FA4D7C" w14:textId="77777777" w:rsidR="005832C0" w:rsidRPr="00A61F0F" w:rsidRDefault="005832C0" w:rsidP="005832C0">
            <w:pPr>
              <w:rPr>
                <w:rFonts w:eastAsia="Calibri"/>
              </w:rPr>
            </w:pPr>
          </w:p>
          <w:p w14:paraId="1E7B881C" w14:textId="77777777" w:rsidR="005832C0" w:rsidRPr="00A61F0F" w:rsidRDefault="005832C0" w:rsidP="005832C0">
            <w:pPr>
              <w:rPr>
                <w:rFonts w:eastAsia="Calibri"/>
              </w:rPr>
            </w:pPr>
          </w:p>
          <w:p w14:paraId="0421499B" w14:textId="77777777" w:rsidR="005832C0" w:rsidRPr="00A61F0F" w:rsidRDefault="005832C0" w:rsidP="005832C0">
            <w:pPr>
              <w:rPr>
                <w:rFonts w:eastAsia="Calibri"/>
              </w:rPr>
            </w:pPr>
          </w:p>
          <w:p w14:paraId="0C1171F7" w14:textId="77777777" w:rsidR="005832C0" w:rsidRPr="00A61F0F" w:rsidRDefault="005832C0" w:rsidP="005832C0">
            <w:pPr>
              <w:rPr>
                <w:rFonts w:eastAsia="Calibri"/>
              </w:rPr>
            </w:pPr>
          </w:p>
          <w:p w14:paraId="144DBC1E" w14:textId="77777777" w:rsidR="005832C0" w:rsidRPr="00A61F0F" w:rsidRDefault="005832C0" w:rsidP="005832C0">
            <w:pPr>
              <w:rPr>
                <w:rFonts w:eastAsia="Calibri"/>
              </w:rPr>
            </w:pPr>
          </w:p>
          <w:p w14:paraId="053684E6" w14:textId="77777777" w:rsidR="005832C0" w:rsidRPr="00A61F0F" w:rsidRDefault="005832C0" w:rsidP="005832C0">
            <w:pPr>
              <w:rPr>
                <w:rFonts w:eastAsia="Calibri"/>
              </w:rPr>
            </w:pPr>
          </w:p>
          <w:p w14:paraId="17950F4C" w14:textId="77777777" w:rsidR="005832C0" w:rsidRPr="00A61F0F" w:rsidRDefault="005832C0" w:rsidP="005832C0">
            <w:pPr>
              <w:rPr>
                <w:rFonts w:eastAsia="Calibri"/>
              </w:rPr>
            </w:pPr>
          </w:p>
          <w:p w14:paraId="4C78A2BC" w14:textId="77777777" w:rsidR="005832C0" w:rsidRPr="00A61F0F" w:rsidRDefault="005832C0" w:rsidP="005832C0">
            <w:pPr>
              <w:rPr>
                <w:rFonts w:eastAsia="Calibri"/>
              </w:rPr>
            </w:pPr>
          </w:p>
          <w:p w14:paraId="4B07F51E" w14:textId="77777777" w:rsidR="005832C0" w:rsidRPr="00A61F0F" w:rsidRDefault="005832C0" w:rsidP="005832C0">
            <w:pPr>
              <w:rPr>
                <w:rFonts w:eastAsia="Calibri"/>
              </w:rPr>
            </w:pPr>
          </w:p>
          <w:p w14:paraId="0B534C2E" w14:textId="77777777" w:rsidR="005832C0" w:rsidRPr="00A61F0F" w:rsidRDefault="005832C0" w:rsidP="005832C0">
            <w:pPr>
              <w:rPr>
                <w:rFonts w:eastAsia="Calibri"/>
              </w:rPr>
            </w:pPr>
          </w:p>
          <w:p w14:paraId="159E30BE" w14:textId="77777777" w:rsidR="005832C0" w:rsidRPr="00A61F0F" w:rsidRDefault="005832C0" w:rsidP="005832C0">
            <w:pPr>
              <w:rPr>
                <w:rFonts w:eastAsia="Calibri"/>
              </w:rPr>
            </w:pPr>
          </w:p>
          <w:p w14:paraId="70C0AD0E" w14:textId="77777777" w:rsidR="005832C0" w:rsidRPr="00A61F0F" w:rsidRDefault="005832C0" w:rsidP="005832C0">
            <w:pPr>
              <w:rPr>
                <w:rFonts w:eastAsia="Calibri"/>
              </w:rPr>
            </w:pPr>
          </w:p>
          <w:p w14:paraId="2ABBEF98" w14:textId="77777777" w:rsidR="005832C0" w:rsidRPr="00A61F0F" w:rsidRDefault="005832C0" w:rsidP="005832C0">
            <w:pPr>
              <w:rPr>
                <w:rFonts w:eastAsia="Calibri"/>
              </w:rPr>
            </w:pPr>
          </w:p>
          <w:p w14:paraId="06E3574A" w14:textId="77777777" w:rsidR="005832C0" w:rsidRPr="00A61F0F" w:rsidRDefault="005832C0" w:rsidP="005832C0">
            <w:pPr>
              <w:rPr>
                <w:rFonts w:eastAsia="Calibri"/>
              </w:rPr>
            </w:pPr>
          </w:p>
          <w:p w14:paraId="5A9866C8" w14:textId="77777777" w:rsidR="005832C0" w:rsidRPr="00A61F0F" w:rsidRDefault="005832C0" w:rsidP="005832C0">
            <w:pPr>
              <w:rPr>
                <w:rFonts w:eastAsia="Calibri"/>
              </w:rPr>
            </w:pPr>
          </w:p>
          <w:p w14:paraId="23ABE9A3" w14:textId="77777777" w:rsidR="005832C0" w:rsidRPr="00A61F0F" w:rsidRDefault="005832C0" w:rsidP="005832C0">
            <w:r w:rsidRPr="00A61F0F">
              <w:t>View digital resources on the origin of blood cells and their functions.</w:t>
            </w:r>
          </w:p>
          <w:p w14:paraId="152EEA09" w14:textId="77777777" w:rsidR="005832C0" w:rsidRPr="00A61F0F" w:rsidRDefault="005832C0" w:rsidP="005832C0">
            <w:pPr>
              <w:rPr>
                <w:rFonts w:eastAsia="Calibri"/>
              </w:rPr>
            </w:pPr>
          </w:p>
        </w:tc>
      </w:tr>
      <w:tr w:rsidR="005832C0" w:rsidRPr="0047588E" w14:paraId="0FB9DE29" w14:textId="77777777" w:rsidTr="005832C0">
        <w:tc>
          <w:tcPr>
            <w:tcW w:w="4649" w:type="dxa"/>
          </w:tcPr>
          <w:p w14:paraId="5EF70ED1" w14:textId="77777777" w:rsidR="005832C0" w:rsidRPr="00A61F0F" w:rsidRDefault="005832C0" w:rsidP="005832C0">
            <w:pPr>
              <w:rPr>
                <w:rFonts w:eastAsia="Calibri"/>
              </w:rPr>
            </w:pPr>
            <w:r w:rsidRPr="00A61F0F">
              <w:rPr>
                <w:rFonts w:eastAsia="Calibri"/>
              </w:rPr>
              <w:lastRenderedPageBreak/>
              <w:t>(c) Therapeutic and research uses of stem cells.</w:t>
            </w:r>
          </w:p>
          <w:p w14:paraId="47005266" w14:textId="77777777" w:rsidR="005832C0" w:rsidRPr="00A61F0F" w:rsidRDefault="005832C0" w:rsidP="005832C0">
            <w:pPr>
              <w:rPr>
                <w:rFonts w:eastAsia="Calibri"/>
              </w:rPr>
            </w:pPr>
          </w:p>
          <w:p w14:paraId="7265F129" w14:textId="77777777" w:rsidR="005832C0" w:rsidRPr="00A61F0F" w:rsidRDefault="005832C0" w:rsidP="005832C0">
            <w:pPr>
              <w:rPr>
                <w:rFonts w:eastAsia="Calibri"/>
              </w:rPr>
            </w:pPr>
            <w:r w:rsidRPr="00A61F0F">
              <w:rPr>
                <w:rFonts w:eastAsia="Calibri"/>
              </w:rPr>
              <w:t xml:space="preserve">Therapeutic uses involve the repair of damaged or diseased organs or tissues. </w:t>
            </w:r>
          </w:p>
          <w:p w14:paraId="4BE1B77E" w14:textId="77777777" w:rsidR="005832C0" w:rsidRDefault="005832C0" w:rsidP="005832C0">
            <w:pPr>
              <w:rPr>
                <w:rFonts w:eastAsia="Calibri"/>
              </w:rPr>
            </w:pPr>
          </w:p>
          <w:p w14:paraId="2D493185" w14:textId="77777777" w:rsidR="005832C0" w:rsidRDefault="005832C0" w:rsidP="005832C0">
            <w:pPr>
              <w:rPr>
                <w:rFonts w:eastAsia="Calibri"/>
              </w:rPr>
            </w:pPr>
          </w:p>
          <w:p w14:paraId="77113693" w14:textId="77777777" w:rsidR="005832C0" w:rsidRDefault="005832C0" w:rsidP="005832C0">
            <w:pPr>
              <w:rPr>
                <w:rFonts w:eastAsia="Calibri"/>
              </w:rPr>
            </w:pPr>
            <w:r w:rsidRPr="00A61F0F">
              <w:rPr>
                <w:rFonts w:eastAsia="Calibri"/>
              </w:rPr>
              <w:t>Research uses involve stem cells being used as model cells to study how diseases develop or being used for drug testing.</w:t>
            </w:r>
          </w:p>
          <w:p w14:paraId="6A67A6F3" w14:textId="77777777" w:rsidR="005832C0" w:rsidRDefault="005832C0" w:rsidP="005832C0">
            <w:pPr>
              <w:rPr>
                <w:rFonts w:eastAsia="Calibri"/>
              </w:rPr>
            </w:pPr>
          </w:p>
          <w:p w14:paraId="257CBABB" w14:textId="77777777" w:rsidR="005832C0" w:rsidRDefault="005832C0" w:rsidP="005832C0">
            <w:pPr>
              <w:rPr>
                <w:rFonts w:eastAsia="Calibri"/>
              </w:rPr>
            </w:pPr>
          </w:p>
          <w:p w14:paraId="3D14547A" w14:textId="7B41C547" w:rsidR="005832C0" w:rsidRDefault="005832C0" w:rsidP="005832C0">
            <w:pPr>
              <w:rPr>
                <w:rFonts w:eastAsia="Calibri"/>
              </w:rPr>
            </w:pPr>
          </w:p>
          <w:p w14:paraId="253A3632" w14:textId="77777777" w:rsidR="005832C0" w:rsidRPr="00A61F0F" w:rsidRDefault="005832C0" w:rsidP="005832C0">
            <w:pPr>
              <w:rPr>
                <w:rFonts w:eastAsia="Calibri"/>
              </w:rPr>
            </w:pPr>
          </w:p>
          <w:p w14:paraId="4FF99D2B" w14:textId="77777777" w:rsidR="005832C0" w:rsidRPr="00A61F0F" w:rsidRDefault="005832C0" w:rsidP="005832C0">
            <w:pPr>
              <w:rPr>
                <w:rFonts w:eastAsia="Calibri"/>
              </w:rPr>
            </w:pPr>
            <w:r w:rsidRPr="00A61F0F">
              <w:t xml:space="preserve">The ethical issues of using embryonic stem cells. </w:t>
            </w:r>
          </w:p>
          <w:p w14:paraId="360F5416" w14:textId="77777777" w:rsidR="005832C0" w:rsidRPr="00A61F0F" w:rsidRDefault="005832C0" w:rsidP="005832C0">
            <w:pPr>
              <w:rPr>
                <w:rFonts w:eastAsia="Calibri"/>
                <w:highlight w:val="yellow"/>
              </w:rPr>
            </w:pPr>
          </w:p>
        </w:tc>
        <w:tc>
          <w:tcPr>
            <w:tcW w:w="4649" w:type="dxa"/>
          </w:tcPr>
          <w:p w14:paraId="0519A531" w14:textId="77777777" w:rsidR="005832C0" w:rsidRPr="00A61F0F" w:rsidRDefault="005832C0" w:rsidP="005832C0">
            <w:pPr>
              <w:rPr>
                <w:rFonts w:eastAsia="Calibri"/>
              </w:rPr>
            </w:pPr>
          </w:p>
          <w:p w14:paraId="43E2EA12" w14:textId="77777777" w:rsidR="005832C0" w:rsidRPr="00A61F0F" w:rsidRDefault="005832C0" w:rsidP="005832C0">
            <w:pPr>
              <w:rPr>
                <w:rFonts w:eastAsia="Calibri"/>
              </w:rPr>
            </w:pPr>
          </w:p>
          <w:p w14:paraId="733A80E3" w14:textId="77777777" w:rsidR="005832C0" w:rsidRPr="00A61F0F" w:rsidRDefault="005832C0" w:rsidP="005832C0">
            <w:pPr>
              <w:rPr>
                <w:rFonts w:eastAsia="Calibri"/>
              </w:rPr>
            </w:pPr>
          </w:p>
          <w:p w14:paraId="266F8831" w14:textId="77777777" w:rsidR="005832C0" w:rsidRPr="00A61F0F" w:rsidRDefault="005832C0" w:rsidP="005832C0">
            <w:pPr>
              <w:rPr>
                <w:rFonts w:eastAsia="Calibri"/>
              </w:rPr>
            </w:pPr>
            <w:r w:rsidRPr="00A61F0F">
              <w:rPr>
                <w:rFonts w:eastAsia="Calibri"/>
              </w:rPr>
              <w:t xml:space="preserve">The therapeutic uses of stem cells should be exemplified by how they are used in corneal repair and the regeneration of damaged skin. </w:t>
            </w:r>
          </w:p>
          <w:p w14:paraId="1FC87FDE" w14:textId="77777777" w:rsidR="005832C0" w:rsidRPr="00A61F0F" w:rsidRDefault="005832C0" w:rsidP="005832C0">
            <w:pPr>
              <w:rPr>
                <w:rFonts w:eastAsia="Calibri"/>
              </w:rPr>
            </w:pPr>
          </w:p>
          <w:p w14:paraId="69DE26BC" w14:textId="77777777" w:rsidR="005832C0" w:rsidRDefault="005832C0" w:rsidP="005832C0">
            <w:pPr>
              <w:rPr>
                <w:rFonts w:eastAsia="Calibri"/>
              </w:rPr>
            </w:pPr>
            <w:r w:rsidRPr="00A61F0F">
              <w:rPr>
                <w:rFonts w:eastAsia="Calibri"/>
              </w:rPr>
              <w:t>Stem cells from the embryo can self-renew, under the right conditions, in the lab.</w:t>
            </w:r>
          </w:p>
          <w:p w14:paraId="0A80F841" w14:textId="77777777" w:rsidR="005832C0" w:rsidRPr="00A61F0F" w:rsidRDefault="005832C0" w:rsidP="005832C0">
            <w:pPr>
              <w:rPr>
                <w:rFonts w:eastAsia="Calibri"/>
              </w:rPr>
            </w:pPr>
          </w:p>
          <w:p w14:paraId="10C0960E" w14:textId="77777777" w:rsidR="005832C0" w:rsidRPr="00A61F0F" w:rsidRDefault="005832C0" w:rsidP="005832C0">
            <w:pPr>
              <w:rPr>
                <w:rFonts w:eastAsia="Calibri"/>
              </w:rPr>
            </w:pPr>
            <w:r w:rsidRPr="00A61F0F">
              <w:rPr>
                <w:rFonts w:eastAsia="Calibri"/>
              </w:rPr>
              <w:t>Stem cell research provides information on how cell processes such as cell growth, differentiation and gene regulation work.</w:t>
            </w:r>
          </w:p>
          <w:p w14:paraId="474952A7" w14:textId="77777777" w:rsidR="005832C0" w:rsidRPr="00A61F0F" w:rsidRDefault="005832C0" w:rsidP="005832C0">
            <w:pPr>
              <w:rPr>
                <w:rFonts w:eastAsia="Calibri"/>
              </w:rPr>
            </w:pPr>
          </w:p>
          <w:p w14:paraId="62F4BA04" w14:textId="77777777" w:rsidR="005832C0" w:rsidRDefault="005832C0" w:rsidP="005832C0">
            <w:pPr>
              <w:rPr>
                <w:rFonts w:eastAsia="Calibri"/>
              </w:rPr>
            </w:pPr>
            <w:r w:rsidRPr="00A61F0F">
              <w:rPr>
                <w:rFonts w:eastAsia="Calibri"/>
              </w:rPr>
              <w:t>Use of embryonic stem cells can offer effective treatments for disease and injury; however, it involves destruction of embryos.</w:t>
            </w:r>
          </w:p>
          <w:p w14:paraId="61911420" w14:textId="77777777" w:rsidR="005832C0" w:rsidRPr="000C165B" w:rsidRDefault="005832C0" w:rsidP="005832C0">
            <w:pPr>
              <w:rPr>
                <w:rFonts w:eastAsia="Calibri"/>
              </w:rPr>
            </w:pPr>
          </w:p>
        </w:tc>
        <w:tc>
          <w:tcPr>
            <w:tcW w:w="4650" w:type="dxa"/>
          </w:tcPr>
          <w:p w14:paraId="15BE0650" w14:textId="77777777" w:rsidR="005832C0" w:rsidRPr="00A61F0F" w:rsidRDefault="005832C0" w:rsidP="005832C0">
            <w:pPr>
              <w:rPr>
                <w:rFonts w:eastAsia="Calibri"/>
              </w:rPr>
            </w:pPr>
          </w:p>
          <w:p w14:paraId="3604FA1D" w14:textId="77777777" w:rsidR="005832C0" w:rsidRPr="00A61F0F" w:rsidRDefault="005832C0" w:rsidP="005832C0">
            <w:pPr>
              <w:rPr>
                <w:rFonts w:eastAsia="Calibri"/>
              </w:rPr>
            </w:pPr>
          </w:p>
          <w:p w14:paraId="77FBF636" w14:textId="77777777" w:rsidR="005832C0" w:rsidRPr="00A61F0F" w:rsidRDefault="005832C0" w:rsidP="005832C0">
            <w:pPr>
              <w:rPr>
                <w:rFonts w:eastAsia="Calibri"/>
              </w:rPr>
            </w:pPr>
          </w:p>
          <w:p w14:paraId="182160FE" w14:textId="77777777" w:rsidR="005832C0" w:rsidRPr="00A61F0F" w:rsidRDefault="005832C0" w:rsidP="005832C0">
            <w:pPr>
              <w:rPr>
                <w:rFonts w:eastAsia="Calibri"/>
              </w:rPr>
            </w:pPr>
            <w:r w:rsidRPr="00A61F0F">
              <w:rPr>
                <w:rFonts w:eastAsia="Calibri"/>
              </w:rPr>
              <w:t>Study potential therapeutic uses of stem cells.</w:t>
            </w:r>
          </w:p>
          <w:p w14:paraId="5392AEFD" w14:textId="77777777" w:rsidR="005832C0" w:rsidRPr="00A61F0F" w:rsidRDefault="005832C0" w:rsidP="005832C0">
            <w:pPr>
              <w:rPr>
                <w:rFonts w:eastAsia="Calibri"/>
              </w:rPr>
            </w:pPr>
          </w:p>
          <w:p w14:paraId="3D4FFB06" w14:textId="77777777" w:rsidR="005832C0" w:rsidRPr="00A61F0F" w:rsidRDefault="005832C0" w:rsidP="005832C0">
            <w:pPr>
              <w:rPr>
                <w:rFonts w:eastAsia="Calibri"/>
              </w:rPr>
            </w:pPr>
          </w:p>
          <w:p w14:paraId="405DEA39" w14:textId="77777777" w:rsidR="005832C0" w:rsidRPr="00A61F0F" w:rsidRDefault="005832C0" w:rsidP="005832C0">
            <w:pPr>
              <w:rPr>
                <w:rFonts w:eastAsia="Calibri"/>
              </w:rPr>
            </w:pPr>
          </w:p>
          <w:p w14:paraId="6DEF6CC3" w14:textId="77777777" w:rsidR="005832C0" w:rsidRPr="00A61F0F" w:rsidRDefault="005832C0" w:rsidP="005832C0">
            <w:pPr>
              <w:rPr>
                <w:rFonts w:eastAsia="Calibri"/>
              </w:rPr>
            </w:pPr>
          </w:p>
          <w:p w14:paraId="152C6FCD" w14:textId="77777777" w:rsidR="005832C0" w:rsidRPr="00A61F0F" w:rsidRDefault="005832C0" w:rsidP="005832C0">
            <w:pPr>
              <w:rPr>
                <w:rFonts w:eastAsia="Calibri"/>
              </w:rPr>
            </w:pPr>
          </w:p>
          <w:p w14:paraId="64C9C1CB" w14:textId="77777777" w:rsidR="005832C0" w:rsidRPr="00A61F0F" w:rsidRDefault="005832C0" w:rsidP="005832C0">
            <w:pPr>
              <w:rPr>
                <w:rFonts w:eastAsia="Calibri"/>
              </w:rPr>
            </w:pPr>
          </w:p>
          <w:p w14:paraId="2B1C7D09" w14:textId="77777777" w:rsidR="005832C0" w:rsidRPr="00A61F0F" w:rsidRDefault="005832C0" w:rsidP="005832C0">
            <w:pPr>
              <w:rPr>
                <w:rFonts w:eastAsia="Calibri"/>
              </w:rPr>
            </w:pPr>
          </w:p>
          <w:p w14:paraId="7EF59882" w14:textId="77777777" w:rsidR="005832C0" w:rsidRPr="00A61F0F" w:rsidRDefault="005832C0" w:rsidP="005832C0">
            <w:pPr>
              <w:rPr>
                <w:rFonts w:eastAsia="Calibri"/>
              </w:rPr>
            </w:pPr>
          </w:p>
          <w:p w14:paraId="3FF9DE81" w14:textId="4CC79D3E" w:rsidR="005832C0" w:rsidRPr="00A61F0F" w:rsidRDefault="005832C0" w:rsidP="005832C0">
            <w:pPr>
              <w:rPr>
                <w:rFonts w:eastAsia="Calibri"/>
              </w:rPr>
            </w:pPr>
          </w:p>
          <w:p w14:paraId="309CF042" w14:textId="77777777" w:rsidR="005832C0" w:rsidRPr="00A61F0F" w:rsidRDefault="005832C0" w:rsidP="005832C0">
            <w:pPr>
              <w:rPr>
                <w:rFonts w:eastAsia="Calibri"/>
              </w:rPr>
            </w:pPr>
            <w:r w:rsidRPr="00A61F0F">
              <w:rPr>
                <w:rFonts w:eastAsia="Calibri"/>
              </w:rPr>
              <w:t xml:space="preserve">Debate the ethics surrounding stem cell research and the sources of stem cells. </w:t>
            </w:r>
          </w:p>
        </w:tc>
      </w:tr>
      <w:tr w:rsidR="005832C0" w:rsidRPr="0047588E" w14:paraId="10B6DBEC" w14:textId="77777777" w:rsidTr="005832C0">
        <w:tc>
          <w:tcPr>
            <w:tcW w:w="4649" w:type="dxa"/>
          </w:tcPr>
          <w:p w14:paraId="688C77A0" w14:textId="77777777" w:rsidR="005832C0" w:rsidRDefault="005832C0" w:rsidP="005832C0">
            <w:pPr>
              <w:rPr>
                <w:rFonts w:eastAsia="Calibri"/>
              </w:rPr>
            </w:pPr>
            <w:r w:rsidRPr="00D11962">
              <w:rPr>
                <w:rFonts w:eastAsia="Calibri"/>
              </w:rPr>
              <w:t xml:space="preserve">(d) Cancer cells divide excessively because they do not respond to regulatory signals. This results in a mass of abnormal cells called a tumour. Cells within the tumour may fail to attach to each other, spreading through </w:t>
            </w:r>
            <w:r w:rsidRPr="00A61F0F">
              <w:rPr>
                <w:rFonts w:eastAsia="Calibri"/>
              </w:rPr>
              <w:t>the body where they may form secondary tumours.</w:t>
            </w:r>
          </w:p>
          <w:p w14:paraId="6FD61FD2" w14:textId="77777777" w:rsidR="005832C0" w:rsidRPr="00A61F0F" w:rsidRDefault="005832C0" w:rsidP="005832C0">
            <w:pPr>
              <w:rPr>
                <w:rFonts w:eastAsia="Calibri"/>
              </w:rPr>
            </w:pPr>
          </w:p>
        </w:tc>
        <w:tc>
          <w:tcPr>
            <w:tcW w:w="4649" w:type="dxa"/>
          </w:tcPr>
          <w:p w14:paraId="048FAE4F" w14:textId="77777777" w:rsidR="005832C0" w:rsidRPr="00A61F0F" w:rsidRDefault="005832C0" w:rsidP="005832C0">
            <w:pPr>
              <w:rPr>
                <w:rFonts w:eastAsia="Calibri"/>
              </w:rPr>
            </w:pPr>
          </w:p>
        </w:tc>
        <w:tc>
          <w:tcPr>
            <w:tcW w:w="4650" w:type="dxa"/>
          </w:tcPr>
          <w:p w14:paraId="171EB949" w14:textId="77777777" w:rsidR="005832C0" w:rsidRPr="00A61F0F" w:rsidRDefault="005832C0" w:rsidP="005832C0">
            <w:pPr>
              <w:rPr>
                <w:rFonts w:eastAsia="Calibri"/>
              </w:rPr>
            </w:pPr>
          </w:p>
        </w:tc>
      </w:tr>
      <w:tr w:rsidR="005832C0" w:rsidRPr="0047588E" w14:paraId="7112B310" w14:textId="77777777" w:rsidTr="005832C0">
        <w:tc>
          <w:tcPr>
            <w:tcW w:w="4649" w:type="dxa"/>
            <w:tcBorders>
              <w:bottom w:val="single" w:sz="4" w:space="0" w:color="auto"/>
            </w:tcBorders>
          </w:tcPr>
          <w:p w14:paraId="521F9B44" w14:textId="77777777" w:rsidR="005832C0" w:rsidRPr="006A0D3A" w:rsidRDefault="005832C0" w:rsidP="005832C0">
            <w:pPr>
              <w:pStyle w:val="Heading6"/>
            </w:pPr>
            <w:r>
              <w:lastRenderedPageBreak/>
              <w:t>2</w:t>
            </w:r>
            <w:r>
              <w:tab/>
            </w:r>
            <w:r w:rsidRPr="006A0D3A">
              <w:t>Structure and replication of DNA</w:t>
            </w:r>
          </w:p>
          <w:p w14:paraId="1B75C0BC" w14:textId="77777777" w:rsidR="005832C0" w:rsidRDefault="005832C0" w:rsidP="005832C0">
            <w:pPr>
              <w:rPr>
                <w:rFonts w:eastAsia="Calibri"/>
              </w:rPr>
            </w:pPr>
            <w:r w:rsidRPr="00A61F0F">
              <w:rPr>
                <w:rFonts w:eastAsia="Calibri"/>
              </w:rPr>
              <w:t>(a) Structure of DNA — nucleotides (deoxyribose sugar, phosphate and base), sugar–phosphate backbone, base pairing (adenine–thymine and guanine–cytosine), by hydrogen bonds and double stranded antiparallel structure, with deoxyribose and phosphate at 3</w:t>
            </w:r>
            <w:r>
              <w:rPr>
                <w:rFonts w:eastAsia="Calibri"/>
              </w:rPr>
              <w:t>’</w:t>
            </w:r>
            <w:r w:rsidRPr="00A61F0F">
              <w:rPr>
                <w:rFonts w:eastAsia="Calibri"/>
              </w:rPr>
              <w:t xml:space="preserve"> and 5</w:t>
            </w:r>
            <w:r>
              <w:rPr>
                <w:rFonts w:eastAsia="Calibri"/>
              </w:rPr>
              <w:t>’</w:t>
            </w:r>
            <w:r w:rsidRPr="00A61F0F">
              <w:rPr>
                <w:rFonts w:eastAsia="Calibri"/>
              </w:rPr>
              <w:t xml:space="preserve"> ends of each strand respectively, forming a double helix.</w:t>
            </w:r>
          </w:p>
          <w:p w14:paraId="219451D4" w14:textId="49DC1746" w:rsidR="005832C0" w:rsidRPr="00A61F0F" w:rsidRDefault="005832C0" w:rsidP="005832C0">
            <w:pPr>
              <w:rPr>
                <w:rFonts w:eastAsia="Calibri"/>
              </w:rPr>
            </w:pPr>
          </w:p>
        </w:tc>
        <w:tc>
          <w:tcPr>
            <w:tcW w:w="4649" w:type="dxa"/>
            <w:tcBorders>
              <w:bottom w:val="single" w:sz="4" w:space="0" w:color="auto"/>
            </w:tcBorders>
          </w:tcPr>
          <w:p w14:paraId="5213E87D" w14:textId="77777777" w:rsidR="005832C0" w:rsidRPr="00A61F0F" w:rsidRDefault="005832C0" w:rsidP="005832C0">
            <w:pPr>
              <w:rPr>
                <w:rFonts w:eastAsia="Calibri"/>
              </w:rPr>
            </w:pPr>
          </w:p>
          <w:p w14:paraId="60CADF45" w14:textId="77777777" w:rsidR="005832C0" w:rsidRPr="00A61F0F" w:rsidRDefault="005832C0" w:rsidP="005832C0">
            <w:pPr>
              <w:rPr>
                <w:rFonts w:eastAsia="Calibri"/>
              </w:rPr>
            </w:pPr>
            <w:r w:rsidRPr="00A61F0F">
              <w:rPr>
                <w:rFonts w:eastAsia="Calibri"/>
              </w:rPr>
              <w:t>The base sequence of DNA forms the genetic code.</w:t>
            </w:r>
          </w:p>
          <w:p w14:paraId="61E44E6E" w14:textId="77777777" w:rsidR="005832C0" w:rsidRPr="00A61F0F" w:rsidRDefault="005832C0" w:rsidP="005832C0">
            <w:pPr>
              <w:rPr>
                <w:rFonts w:eastAsia="Calibri"/>
              </w:rPr>
            </w:pPr>
          </w:p>
          <w:p w14:paraId="0EA1AF2D" w14:textId="77777777" w:rsidR="005832C0" w:rsidRPr="00A61F0F" w:rsidRDefault="005832C0" w:rsidP="005832C0">
            <w:pPr>
              <w:rPr>
                <w:rFonts w:eastAsia="Calibri"/>
                <w:highlight w:val="yellow"/>
              </w:rPr>
            </w:pPr>
          </w:p>
          <w:p w14:paraId="6BCA0353" w14:textId="77777777" w:rsidR="005832C0" w:rsidRPr="00A61F0F" w:rsidRDefault="005832C0" w:rsidP="005832C0">
            <w:pPr>
              <w:rPr>
                <w:rFonts w:eastAsia="Calibri"/>
                <w:highlight w:val="yellow"/>
              </w:rPr>
            </w:pPr>
          </w:p>
          <w:p w14:paraId="3FEE66E9" w14:textId="77777777" w:rsidR="005832C0" w:rsidRPr="00A61F0F" w:rsidRDefault="005832C0" w:rsidP="005832C0">
            <w:pPr>
              <w:rPr>
                <w:rFonts w:eastAsia="Calibri"/>
                <w:highlight w:val="yellow"/>
              </w:rPr>
            </w:pPr>
          </w:p>
          <w:p w14:paraId="37EED7E1" w14:textId="77777777" w:rsidR="005832C0" w:rsidRPr="00A61F0F" w:rsidRDefault="005832C0" w:rsidP="005832C0">
            <w:pPr>
              <w:rPr>
                <w:rFonts w:eastAsia="Calibri"/>
                <w:highlight w:val="yellow"/>
              </w:rPr>
            </w:pPr>
          </w:p>
          <w:p w14:paraId="60DCA768" w14:textId="77777777" w:rsidR="005832C0" w:rsidRPr="0047588E" w:rsidRDefault="005832C0" w:rsidP="005832C0">
            <w:pPr>
              <w:rPr>
                <w:rFonts w:eastAsia="Calibri"/>
              </w:rPr>
            </w:pPr>
          </w:p>
        </w:tc>
        <w:tc>
          <w:tcPr>
            <w:tcW w:w="4650" w:type="dxa"/>
            <w:tcBorders>
              <w:bottom w:val="single" w:sz="4" w:space="0" w:color="auto"/>
            </w:tcBorders>
          </w:tcPr>
          <w:p w14:paraId="0C0F245D" w14:textId="77777777" w:rsidR="005832C0" w:rsidRPr="00A61F0F" w:rsidRDefault="005832C0" w:rsidP="005832C0">
            <w:pPr>
              <w:rPr>
                <w:rFonts w:eastAsia="Calibri"/>
              </w:rPr>
            </w:pPr>
          </w:p>
          <w:p w14:paraId="3BF2C69F" w14:textId="034843D9" w:rsidR="005832C0" w:rsidRPr="00A61F0F" w:rsidRDefault="005832C0" w:rsidP="005832C0">
            <w:pPr>
              <w:rPr>
                <w:rFonts w:eastAsia="Calibri"/>
              </w:rPr>
            </w:pPr>
            <w:r w:rsidRPr="00A61F0F">
              <w:rPr>
                <w:rFonts w:eastAsia="Calibri"/>
              </w:rPr>
              <w:t>Examine research that led to an understanding of the structure of DNA. Studies could include Chargaff’s base ratios, X-ray crystallography of Wilkins and Franklin</w:t>
            </w:r>
            <w:r w:rsidR="00F35BD4">
              <w:rPr>
                <w:rFonts w:eastAsia="Calibri"/>
              </w:rPr>
              <w:t>,</w:t>
            </w:r>
            <w:r w:rsidRPr="00A61F0F">
              <w:rPr>
                <w:rFonts w:eastAsia="Calibri"/>
              </w:rPr>
              <w:t xml:space="preserve"> and Watson and Crick’s development of the double helix model. </w:t>
            </w:r>
          </w:p>
          <w:p w14:paraId="6BBA9C7F" w14:textId="77777777" w:rsidR="005832C0" w:rsidRPr="00A61F0F" w:rsidRDefault="005832C0" w:rsidP="005832C0">
            <w:pPr>
              <w:rPr>
                <w:rFonts w:eastAsia="Calibri"/>
              </w:rPr>
            </w:pPr>
          </w:p>
        </w:tc>
      </w:tr>
      <w:tr w:rsidR="005832C0" w:rsidRPr="0047588E" w14:paraId="133D75FF" w14:textId="77777777" w:rsidTr="005832C0">
        <w:tc>
          <w:tcPr>
            <w:tcW w:w="4649" w:type="dxa"/>
            <w:tcBorders>
              <w:bottom w:val="single" w:sz="2" w:space="0" w:color="auto"/>
            </w:tcBorders>
          </w:tcPr>
          <w:p w14:paraId="756C619F" w14:textId="77777777" w:rsidR="005832C0" w:rsidRPr="00A61F0F" w:rsidRDefault="005832C0" w:rsidP="005832C0">
            <w:r w:rsidRPr="00A61F0F">
              <w:rPr>
                <w:rFonts w:eastAsia="Calibri"/>
              </w:rPr>
              <w:t xml:space="preserve">(b) </w:t>
            </w:r>
            <w:r w:rsidRPr="00A61F0F">
              <w:t xml:space="preserve">Replication of DNA by DNA polymerase and primers. </w:t>
            </w:r>
          </w:p>
          <w:p w14:paraId="59EA17DB" w14:textId="77777777" w:rsidR="005832C0" w:rsidRPr="00A61F0F" w:rsidRDefault="005832C0" w:rsidP="005832C0"/>
          <w:p w14:paraId="04A21995" w14:textId="77777777" w:rsidR="005832C0" w:rsidRPr="00A61F0F" w:rsidRDefault="005832C0" w:rsidP="005832C0">
            <w:pPr>
              <w:rPr>
                <w:rFonts w:eastAsia="Calibri"/>
              </w:rPr>
            </w:pPr>
          </w:p>
          <w:p w14:paraId="59BC279E" w14:textId="77777777" w:rsidR="005832C0" w:rsidRPr="00A61F0F" w:rsidRDefault="005832C0" w:rsidP="005832C0">
            <w:pPr>
              <w:rPr>
                <w:rFonts w:eastAsia="Calibri"/>
              </w:rPr>
            </w:pPr>
          </w:p>
          <w:p w14:paraId="2248C4F9" w14:textId="77777777" w:rsidR="005832C0" w:rsidRPr="00A61F0F" w:rsidRDefault="005832C0" w:rsidP="005832C0">
            <w:pPr>
              <w:rPr>
                <w:rFonts w:eastAsia="Calibri"/>
              </w:rPr>
            </w:pPr>
          </w:p>
          <w:p w14:paraId="5CB93F80" w14:textId="77777777" w:rsidR="005832C0" w:rsidRPr="00A61F0F" w:rsidRDefault="005832C0" w:rsidP="005832C0">
            <w:pPr>
              <w:rPr>
                <w:rFonts w:eastAsia="Calibri"/>
              </w:rPr>
            </w:pPr>
          </w:p>
          <w:p w14:paraId="49C5F06F" w14:textId="77777777" w:rsidR="005832C0" w:rsidRPr="00A61F0F" w:rsidRDefault="005832C0" w:rsidP="005832C0">
            <w:pPr>
              <w:rPr>
                <w:rFonts w:eastAsia="Calibri"/>
              </w:rPr>
            </w:pPr>
            <w:r w:rsidRPr="00A61F0F">
              <w:rPr>
                <w:rFonts w:eastAsia="Calibri"/>
              </w:rPr>
              <w:t>DNA polymerase adds DNA nucleotides, using complementary base pairing, to the deoxyribose (3</w:t>
            </w:r>
            <w:r>
              <w:rPr>
                <w:rFonts w:eastAsia="Calibri"/>
              </w:rPr>
              <w:t>’</w:t>
            </w:r>
            <w:r w:rsidRPr="00A61F0F">
              <w:rPr>
                <w:rFonts w:eastAsia="Calibri"/>
              </w:rPr>
              <w:t>) end of the new DNA strand which is forming.</w:t>
            </w:r>
          </w:p>
          <w:p w14:paraId="49A5B17C" w14:textId="77777777" w:rsidR="005832C0" w:rsidRPr="00A61F0F" w:rsidRDefault="005832C0" w:rsidP="005832C0">
            <w:pPr>
              <w:rPr>
                <w:rFonts w:eastAsia="Calibri"/>
              </w:rPr>
            </w:pPr>
          </w:p>
          <w:p w14:paraId="7496AFBF" w14:textId="77777777" w:rsidR="005832C0" w:rsidRPr="00A61F0F" w:rsidRDefault="005832C0" w:rsidP="005832C0">
            <w:pPr>
              <w:rPr>
                <w:rFonts w:eastAsia="Calibri"/>
              </w:rPr>
            </w:pPr>
          </w:p>
          <w:p w14:paraId="53E11A16" w14:textId="1C5932B6" w:rsidR="005832C0" w:rsidRDefault="005832C0" w:rsidP="005832C0">
            <w:pPr>
              <w:rPr>
                <w:rFonts w:eastAsia="Calibri"/>
              </w:rPr>
            </w:pPr>
          </w:p>
          <w:p w14:paraId="24FB1EB9" w14:textId="77777777" w:rsidR="000C1D30" w:rsidRPr="00A61F0F" w:rsidRDefault="000C1D30" w:rsidP="005832C0">
            <w:pPr>
              <w:rPr>
                <w:rFonts w:eastAsia="Calibri"/>
              </w:rPr>
            </w:pPr>
          </w:p>
          <w:p w14:paraId="7DB2A6D0" w14:textId="77777777" w:rsidR="005832C0" w:rsidRDefault="005832C0" w:rsidP="005832C0">
            <w:pPr>
              <w:rPr>
                <w:rFonts w:eastAsia="Calibri"/>
              </w:rPr>
            </w:pPr>
            <w:r w:rsidRPr="00A61F0F">
              <w:rPr>
                <w:rFonts w:eastAsia="Calibri"/>
              </w:rPr>
              <w:t>Fragments of DNA are joined together by ligase.</w:t>
            </w:r>
          </w:p>
          <w:p w14:paraId="49B67E2F" w14:textId="77777777" w:rsidR="005832C0" w:rsidRPr="00A61F0F" w:rsidRDefault="005832C0" w:rsidP="005832C0">
            <w:pPr>
              <w:rPr>
                <w:rFonts w:eastAsia="Calibri"/>
              </w:rPr>
            </w:pPr>
          </w:p>
        </w:tc>
        <w:tc>
          <w:tcPr>
            <w:tcW w:w="4649" w:type="dxa"/>
            <w:tcBorders>
              <w:bottom w:val="single" w:sz="2" w:space="0" w:color="auto"/>
            </w:tcBorders>
          </w:tcPr>
          <w:p w14:paraId="7913BE64" w14:textId="77777777" w:rsidR="005832C0" w:rsidRPr="00E57E8A" w:rsidRDefault="005832C0" w:rsidP="005832C0">
            <w:pPr>
              <w:rPr>
                <w:rFonts w:eastAsia="Calibri"/>
              </w:rPr>
            </w:pPr>
            <w:r w:rsidRPr="00A61F0F">
              <w:t xml:space="preserve">Prior to cell division, DNA is replicated by a DNA polymerase. DNA polymerase needs primers to start replication. </w:t>
            </w:r>
            <w:r w:rsidRPr="00A61F0F">
              <w:rPr>
                <w:rFonts w:eastAsia="Calibri"/>
              </w:rPr>
              <w:t>A primer is a short strand of nucleotides which binds to the 3</w:t>
            </w:r>
            <w:r>
              <w:rPr>
                <w:rFonts w:eastAsia="Calibri"/>
              </w:rPr>
              <w:t>’</w:t>
            </w:r>
            <w:r w:rsidRPr="00E57E8A">
              <w:rPr>
                <w:rFonts w:eastAsia="Calibri"/>
              </w:rPr>
              <w:t xml:space="preserve"> end of the template DNA strand allowing polymerase to add DNA nucleotides.</w:t>
            </w:r>
          </w:p>
          <w:p w14:paraId="057C030F" w14:textId="77777777" w:rsidR="005832C0" w:rsidRPr="00D11962" w:rsidRDefault="005832C0" w:rsidP="005832C0">
            <w:pPr>
              <w:rPr>
                <w:rFonts w:eastAsia="Calibri"/>
              </w:rPr>
            </w:pPr>
          </w:p>
          <w:p w14:paraId="018E0C54" w14:textId="77777777" w:rsidR="005832C0" w:rsidRPr="00A61F0F" w:rsidRDefault="005832C0" w:rsidP="005832C0">
            <w:pPr>
              <w:rPr>
                <w:rFonts w:eastAsia="Calibri"/>
              </w:rPr>
            </w:pPr>
            <w:r w:rsidRPr="00A61F0F">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417B96A2" w14:textId="77777777" w:rsidR="005832C0" w:rsidRPr="00A61F0F" w:rsidRDefault="005832C0" w:rsidP="005832C0">
            <w:pPr>
              <w:rPr>
                <w:rFonts w:eastAsia="Calibri"/>
              </w:rPr>
            </w:pPr>
          </w:p>
        </w:tc>
        <w:tc>
          <w:tcPr>
            <w:tcW w:w="4650" w:type="dxa"/>
            <w:tcBorders>
              <w:bottom w:val="single" w:sz="2" w:space="0" w:color="auto"/>
            </w:tcBorders>
          </w:tcPr>
          <w:p w14:paraId="3D4E8D75" w14:textId="77777777" w:rsidR="005832C0" w:rsidRPr="0047588E" w:rsidRDefault="005832C0" w:rsidP="005832C0">
            <w:r w:rsidRPr="0047588E">
              <w:t xml:space="preserve">Carry out digital or physical modelling of DNA replication. </w:t>
            </w:r>
          </w:p>
          <w:p w14:paraId="0995A72F" w14:textId="77777777" w:rsidR="005832C0" w:rsidRPr="00A61F0F" w:rsidRDefault="005832C0" w:rsidP="005832C0"/>
          <w:p w14:paraId="4D3B7C35" w14:textId="77777777" w:rsidR="005832C0" w:rsidRPr="00A61F0F" w:rsidRDefault="005832C0" w:rsidP="005832C0">
            <w:r w:rsidRPr="00A61F0F">
              <w:t>Examine Meselson and Stahl’s experiments on DNA replication.</w:t>
            </w:r>
          </w:p>
          <w:p w14:paraId="7E18D7B0" w14:textId="77777777" w:rsidR="005832C0" w:rsidRPr="00A61F0F" w:rsidRDefault="005832C0" w:rsidP="005832C0"/>
          <w:p w14:paraId="1A17845C" w14:textId="77777777" w:rsidR="005832C0" w:rsidRPr="00A61F0F" w:rsidRDefault="005832C0" w:rsidP="005832C0"/>
        </w:tc>
      </w:tr>
      <w:tr w:rsidR="005832C0" w:rsidRPr="0047588E" w14:paraId="4FF6EC2F" w14:textId="77777777" w:rsidTr="005832C0">
        <w:tc>
          <w:tcPr>
            <w:tcW w:w="4649" w:type="dxa"/>
            <w:tcBorders>
              <w:top w:val="single" w:sz="2" w:space="0" w:color="auto"/>
              <w:left w:val="single" w:sz="4" w:space="0" w:color="auto"/>
              <w:bottom w:val="single" w:sz="4" w:space="0" w:color="auto"/>
              <w:right w:val="single" w:sz="4" w:space="0" w:color="auto"/>
            </w:tcBorders>
          </w:tcPr>
          <w:p w14:paraId="37E4706F" w14:textId="77777777" w:rsidR="005832C0" w:rsidRPr="00A61F0F" w:rsidRDefault="005832C0" w:rsidP="005832C0">
            <w:r w:rsidRPr="00A61F0F">
              <w:rPr>
                <w:rFonts w:eastAsia="Calibri"/>
              </w:rPr>
              <w:lastRenderedPageBreak/>
              <w:t xml:space="preserve">(c) </w:t>
            </w:r>
            <w:r w:rsidRPr="00A61F0F">
              <w:t>Polymerase chain reaction (PCR) amplifies DNA using complementary primers for specific target sequences.</w:t>
            </w:r>
          </w:p>
          <w:p w14:paraId="51BA2006" w14:textId="77777777" w:rsidR="005832C0" w:rsidRDefault="005832C0" w:rsidP="005832C0">
            <w:pPr>
              <w:rPr>
                <w:rFonts w:eastAsia="Calibri"/>
              </w:rPr>
            </w:pPr>
          </w:p>
          <w:p w14:paraId="6C6B6DE1" w14:textId="77777777" w:rsidR="005832C0" w:rsidRPr="00A61F0F" w:rsidRDefault="005832C0" w:rsidP="005832C0">
            <w:pPr>
              <w:rPr>
                <w:rFonts w:eastAsia="Calibri"/>
              </w:rPr>
            </w:pPr>
          </w:p>
          <w:p w14:paraId="7063398F" w14:textId="77777777" w:rsidR="005832C0" w:rsidRPr="00A61F0F" w:rsidRDefault="005832C0" w:rsidP="005832C0">
            <w:pPr>
              <w:rPr>
                <w:rFonts w:eastAsia="Calibri"/>
              </w:rPr>
            </w:pPr>
            <w:r w:rsidRPr="00A61F0F">
              <w:rPr>
                <w:rFonts w:eastAsia="Calibri"/>
              </w:rPr>
              <w:t>Repeated cycles of heating and cooling amplify the target region of DNA.</w:t>
            </w:r>
          </w:p>
          <w:p w14:paraId="29A427A6" w14:textId="77777777" w:rsidR="005832C0" w:rsidRPr="00A61F0F" w:rsidRDefault="005832C0" w:rsidP="005832C0">
            <w:pPr>
              <w:rPr>
                <w:rFonts w:eastAsia="Calibri"/>
              </w:rPr>
            </w:pPr>
          </w:p>
          <w:p w14:paraId="1991D928" w14:textId="77777777" w:rsidR="005832C0" w:rsidRPr="00A61F0F" w:rsidRDefault="005832C0" w:rsidP="005832C0">
            <w:pPr>
              <w:rPr>
                <w:rFonts w:eastAsia="Calibri"/>
              </w:rPr>
            </w:pPr>
          </w:p>
          <w:p w14:paraId="0B44A2CF" w14:textId="77777777" w:rsidR="005832C0" w:rsidRPr="00A61F0F" w:rsidRDefault="005832C0" w:rsidP="005832C0">
            <w:pPr>
              <w:rPr>
                <w:rFonts w:eastAsia="Calibri"/>
              </w:rPr>
            </w:pPr>
          </w:p>
          <w:p w14:paraId="6326996B" w14:textId="77777777" w:rsidR="005832C0" w:rsidRPr="00A61F0F" w:rsidRDefault="005832C0" w:rsidP="005832C0">
            <w:pPr>
              <w:rPr>
                <w:rFonts w:eastAsia="Calibri"/>
              </w:rPr>
            </w:pPr>
          </w:p>
          <w:p w14:paraId="5AD87CE1" w14:textId="77777777" w:rsidR="005832C0" w:rsidRPr="00A61F0F" w:rsidRDefault="005832C0" w:rsidP="005832C0">
            <w:pPr>
              <w:rPr>
                <w:rFonts w:eastAsia="Calibri"/>
              </w:rPr>
            </w:pPr>
          </w:p>
          <w:p w14:paraId="3E3BA9DE" w14:textId="77777777" w:rsidR="005832C0" w:rsidRDefault="005832C0" w:rsidP="005832C0">
            <w:pPr>
              <w:rPr>
                <w:rFonts w:eastAsia="Calibri"/>
              </w:rPr>
            </w:pPr>
          </w:p>
          <w:p w14:paraId="11F0733B" w14:textId="77777777" w:rsidR="005832C0" w:rsidRDefault="005832C0" w:rsidP="005832C0">
            <w:pPr>
              <w:rPr>
                <w:rFonts w:eastAsia="Calibri"/>
              </w:rPr>
            </w:pPr>
          </w:p>
          <w:p w14:paraId="50816025" w14:textId="77777777" w:rsidR="005832C0" w:rsidRPr="00A61F0F" w:rsidRDefault="005832C0" w:rsidP="005832C0">
            <w:pPr>
              <w:rPr>
                <w:rFonts w:eastAsia="Calibri"/>
              </w:rPr>
            </w:pPr>
          </w:p>
          <w:p w14:paraId="0E5250BF" w14:textId="77777777" w:rsidR="005832C0" w:rsidRPr="00A61F0F" w:rsidRDefault="005832C0" w:rsidP="005832C0">
            <w:pPr>
              <w:rPr>
                <w:rFonts w:eastAsia="Calibri"/>
              </w:rPr>
            </w:pPr>
            <w:r w:rsidRPr="00A61F0F">
              <w:rPr>
                <w:rFonts w:eastAsia="Calibri"/>
              </w:rPr>
              <w:t>Practical applications of PCR.</w:t>
            </w:r>
          </w:p>
          <w:p w14:paraId="06F0790C" w14:textId="77777777" w:rsidR="005832C0" w:rsidRPr="00A61F0F" w:rsidRDefault="005832C0" w:rsidP="005832C0">
            <w:pPr>
              <w:rPr>
                <w:rFonts w:eastAsia="Calibri"/>
              </w:rPr>
            </w:pPr>
          </w:p>
          <w:p w14:paraId="526063AD" w14:textId="77777777" w:rsidR="005832C0" w:rsidRPr="00A61F0F" w:rsidRDefault="005832C0" w:rsidP="005832C0">
            <w:pPr>
              <w:rPr>
                <w:rFonts w:eastAsia="Calibri"/>
              </w:rPr>
            </w:pPr>
          </w:p>
          <w:p w14:paraId="56DCC507"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6E7F8DEF" w14:textId="77777777" w:rsidR="005832C0" w:rsidRDefault="005832C0" w:rsidP="005832C0">
            <w:pPr>
              <w:rPr>
                <w:rFonts w:eastAsia="Calibri"/>
              </w:rPr>
            </w:pPr>
            <w:r w:rsidRPr="00A61F0F">
              <w:rPr>
                <w:rFonts w:eastAsia="Calibri"/>
              </w:rPr>
              <w:t>In PCR, primers are short strands of nucleotides which are complementary to specific target sequences at the two ends of the region of DNA to be amplified.</w:t>
            </w:r>
          </w:p>
          <w:p w14:paraId="2E74F559" w14:textId="77777777" w:rsidR="005832C0" w:rsidRPr="00A61F0F" w:rsidRDefault="005832C0" w:rsidP="005832C0">
            <w:pPr>
              <w:rPr>
                <w:rFonts w:eastAsia="Calibri"/>
              </w:rPr>
            </w:pPr>
          </w:p>
          <w:p w14:paraId="57F523FC" w14:textId="77777777" w:rsidR="005832C0" w:rsidRDefault="005832C0" w:rsidP="005832C0">
            <w:pPr>
              <w:rPr>
                <w:rFonts w:eastAsia="Calibri"/>
              </w:rPr>
            </w:pPr>
            <w:r w:rsidRPr="00A61F0F">
              <w:rPr>
                <w:rFonts w:eastAsia="Calibri"/>
              </w:rPr>
              <w:t>DNA is heated to between 92 and 98°C to separate the strands.</w:t>
            </w:r>
          </w:p>
          <w:p w14:paraId="72724D6A" w14:textId="77777777" w:rsidR="005832C0" w:rsidRPr="00A61F0F" w:rsidRDefault="005832C0" w:rsidP="005832C0">
            <w:pPr>
              <w:rPr>
                <w:rFonts w:eastAsia="Calibri"/>
              </w:rPr>
            </w:pPr>
          </w:p>
          <w:p w14:paraId="2610D7AA" w14:textId="77777777" w:rsidR="005832C0" w:rsidRDefault="005832C0" w:rsidP="005832C0">
            <w:pPr>
              <w:rPr>
                <w:rFonts w:eastAsia="Calibri"/>
              </w:rPr>
            </w:pPr>
            <w:r w:rsidRPr="00A61F0F">
              <w:rPr>
                <w:rFonts w:eastAsia="Calibri"/>
              </w:rPr>
              <w:t>It is t</w:t>
            </w:r>
            <w:r>
              <w:rPr>
                <w:rFonts w:eastAsia="Calibri"/>
              </w:rPr>
              <w:t>hen cooled to between 50 and 65</w:t>
            </w:r>
            <w:r w:rsidRPr="00A61F0F">
              <w:rPr>
                <w:rFonts w:eastAsia="Calibri"/>
              </w:rPr>
              <w:t>°C to allow primers to bind to target sequences</w:t>
            </w:r>
            <w:r>
              <w:rPr>
                <w:rFonts w:eastAsia="Calibri"/>
              </w:rPr>
              <w:t>.</w:t>
            </w:r>
          </w:p>
          <w:p w14:paraId="6F2E6DD8" w14:textId="77777777" w:rsidR="005832C0" w:rsidRPr="00A61F0F" w:rsidRDefault="005832C0" w:rsidP="005832C0">
            <w:pPr>
              <w:rPr>
                <w:rFonts w:eastAsia="Calibri"/>
              </w:rPr>
            </w:pPr>
          </w:p>
          <w:p w14:paraId="6338F68C" w14:textId="77777777" w:rsidR="005832C0" w:rsidRDefault="005832C0" w:rsidP="005832C0">
            <w:pPr>
              <w:rPr>
                <w:rFonts w:eastAsia="Calibri"/>
              </w:rPr>
            </w:pPr>
            <w:r w:rsidRPr="00A61F0F">
              <w:rPr>
                <w:rFonts w:eastAsia="Calibri"/>
              </w:rPr>
              <w:t>It is t</w:t>
            </w:r>
            <w:r>
              <w:rPr>
                <w:rFonts w:eastAsia="Calibri"/>
              </w:rPr>
              <w:t>hen heated to between 70 and 80</w:t>
            </w:r>
            <w:r w:rsidRPr="00A61F0F">
              <w:rPr>
                <w:rFonts w:eastAsia="Calibri"/>
              </w:rPr>
              <w:t>°C for heat-tolerant DNA polymerase to replicate the region of DNA.</w:t>
            </w:r>
          </w:p>
          <w:p w14:paraId="1B573519" w14:textId="77777777" w:rsidR="005832C0" w:rsidRPr="00A61F0F" w:rsidRDefault="005832C0" w:rsidP="005832C0">
            <w:pPr>
              <w:rPr>
                <w:rFonts w:eastAsia="Calibri"/>
              </w:rPr>
            </w:pPr>
          </w:p>
          <w:p w14:paraId="7B9CCA8F" w14:textId="77777777" w:rsidR="005832C0" w:rsidRPr="00A61F0F" w:rsidRDefault="005832C0" w:rsidP="005832C0">
            <w:pPr>
              <w:rPr>
                <w:rFonts w:eastAsia="Calibri"/>
              </w:rPr>
            </w:pPr>
            <w:r w:rsidRPr="00A61F0F">
              <w:rPr>
                <w:rFonts w:eastAsia="Calibri"/>
              </w:rPr>
              <w:t>PCR can amplify DNA to help solve crimes, settle paternity suits and diagnose genetic disorders.</w:t>
            </w:r>
          </w:p>
          <w:p w14:paraId="4913BEEB"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159017AA" w14:textId="77777777" w:rsidR="005832C0" w:rsidRPr="00A61F0F" w:rsidRDefault="005832C0" w:rsidP="005832C0">
            <w:pPr>
              <w:rPr>
                <w:rFonts w:eastAsia="Calibri"/>
              </w:rPr>
            </w:pPr>
            <w:r w:rsidRPr="00A61F0F">
              <w:rPr>
                <w:rFonts w:eastAsia="Calibri"/>
              </w:rPr>
              <w:t>Carry out PCR using a thermal cycler or water baths.</w:t>
            </w:r>
          </w:p>
          <w:p w14:paraId="53E88383" w14:textId="77777777" w:rsidR="005832C0" w:rsidRPr="00A61F0F" w:rsidRDefault="005832C0" w:rsidP="005832C0">
            <w:pPr>
              <w:rPr>
                <w:rFonts w:eastAsia="Calibri"/>
              </w:rPr>
            </w:pPr>
          </w:p>
          <w:p w14:paraId="1A0A1F9E" w14:textId="77777777" w:rsidR="005832C0" w:rsidRPr="00A61F0F" w:rsidRDefault="005832C0" w:rsidP="005832C0">
            <w:pPr>
              <w:rPr>
                <w:rFonts w:eastAsia="Calibri"/>
              </w:rPr>
            </w:pPr>
          </w:p>
          <w:p w14:paraId="116BC0E0" w14:textId="77777777" w:rsidR="005832C0" w:rsidRPr="00A61F0F" w:rsidRDefault="005832C0" w:rsidP="005832C0">
            <w:pPr>
              <w:rPr>
                <w:rFonts w:eastAsia="Calibri"/>
              </w:rPr>
            </w:pPr>
          </w:p>
          <w:p w14:paraId="6DD307FF" w14:textId="77777777" w:rsidR="005832C0" w:rsidRPr="00A61F0F" w:rsidRDefault="005832C0" w:rsidP="005832C0">
            <w:pPr>
              <w:rPr>
                <w:rFonts w:eastAsia="Calibri"/>
              </w:rPr>
            </w:pPr>
          </w:p>
          <w:p w14:paraId="53E6AB6F" w14:textId="77777777" w:rsidR="005832C0" w:rsidRPr="00A61F0F" w:rsidRDefault="005832C0" w:rsidP="005832C0">
            <w:pPr>
              <w:rPr>
                <w:rFonts w:eastAsia="Calibri"/>
              </w:rPr>
            </w:pPr>
          </w:p>
          <w:p w14:paraId="534BAD72" w14:textId="77777777" w:rsidR="005832C0" w:rsidRPr="00A61F0F" w:rsidRDefault="005832C0" w:rsidP="005832C0">
            <w:pPr>
              <w:rPr>
                <w:rFonts w:eastAsia="Calibri"/>
              </w:rPr>
            </w:pPr>
          </w:p>
          <w:p w14:paraId="1949CC60" w14:textId="77777777" w:rsidR="005832C0" w:rsidRPr="00A61F0F" w:rsidRDefault="005832C0" w:rsidP="005832C0">
            <w:pPr>
              <w:rPr>
                <w:rFonts w:eastAsia="Calibri"/>
              </w:rPr>
            </w:pPr>
          </w:p>
          <w:p w14:paraId="3F32502C" w14:textId="77777777" w:rsidR="005832C0" w:rsidRPr="00A61F0F" w:rsidRDefault="005832C0" w:rsidP="005832C0">
            <w:pPr>
              <w:rPr>
                <w:rFonts w:eastAsia="Calibri"/>
              </w:rPr>
            </w:pPr>
          </w:p>
          <w:p w14:paraId="083A84E6" w14:textId="77777777" w:rsidR="005832C0" w:rsidRDefault="005832C0" w:rsidP="005832C0">
            <w:pPr>
              <w:rPr>
                <w:rFonts w:eastAsia="Calibri"/>
              </w:rPr>
            </w:pPr>
          </w:p>
          <w:p w14:paraId="48092806" w14:textId="77777777" w:rsidR="005832C0" w:rsidRDefault="005832C0" w:rsidP="005832C0">
            <w:pPr>
              <w:rPr>
                <w:rFonts w:eastAsia="Calibri"/>
              </w:rPr>
            </w:pPr>
          </w:p>
          <w:p w14:paraId="22513810" w14:textId="77777777" w:rsidR="005832C0" w:rsidRDefault="005832C0" w:rsidP="005832C0">
            <w:pPr>
              <w:rPr>
                <w:rFonts w:eastAsia="Calibri"/>
              </w:rPr>
            </w:pPr>
          </w:p>
          <w:p w14:paraId="20E07509" w14:textId="77777777" w:rsidR="005832C0" w:rsidRDefault="005832C0" w:rsidP="005832C0">
            <w:pPr>
              <w:rPr>
                <w:rFonts w:eastAsia="Calibri"/>
              </w:rPr>
            </w:pPr>
          </w:p>
          <w:p w14:paraId="5DF6AF16" w14:textId="77777777" w:rsidR="005832C0" w:rsidRPr="00A61F0F" w:rsidRDefault="005832C0" w:rsidP="005832C0">
            <w:pPr>
              <w:rPr>
                <w:rFonts w:eastAsia="Calibri"/>
              </w:rPr>
            </w:pPr>
          </w:p>
          <w:p w14:paraId="5BA7D082" w14:textId="77777777" w:rsidR="005832C0" w:rsidRPr="00A61F0F" w:rsidRDefault="005832C0" w:rsidP="005832C0">
            <w:pPr>
              <w:rPr>
                <w:rFonts w:eastAsia="Calibri"/>
              </w:rPr>
            </w:pPr>
            <w:r w:rsidRPr="00A61F0F">
              <w:rPr>
                <w:rFonts w:eastAsia="Calibri"/>
              </w:rPr>
              <w:t>Use gel electrophoresis to analyse DNA samples (from kits) to determine criminality or paternity.</w:t>
            </w:r>
          </w:p>
        </w:tc>
      </w:tr>
      <w:tr w:rsidR="005832C0" w:rsidRPr="0047588E" w14:paraId="7A939DA2" w14:textId="77777777" w:rsidTr="005832C0">
        <w:tc>
          <w:tcPr>
            <w:tcW w:w="4649" w:type="dxa"/>
            <w:tcBorders>
              <w:top w:val="single" w:sz="2" w:space="0" w:color="auto"/>
              <w:left w:val="single" w:sz="4" w:space="0" w:color="auto"/>
              <w:bottom w:val="single" w:sz="4" w:space="0" w:color="auto"/>
              <w:right w:val="single" w:sz="4" w:space="0" w:color="auto"/>
            </w:tcBorders>
          </w:tcPr>
          <w:p w14:paraId="4ECFA290" w14:textId="77777777" w:rsidR="005832C0" w:rsidRPr="001469B1" w:rsidRDefault="005832C0" w:rsidP="005832C0">
            <w:pPr>
              <w:pStyle w:val="Heading6"/>
              <w:rPr>
                <w:rFonts w:cs="Times New Roman"/>
              </w:rPr>
            </w:pPr>
            <w:r w:rsidRPr="00FB53F0">
              <w:rPr>
                <w:rFonts w:cs="Times New Roman"/>
              </w:rPr>
              <w:lastRenderedPageBreak/>
              <w:t>3</w:t>
            </w:r>
            <w:r>
              <w:tab/>
            </w:r>
            <w:r w:rsidRPr="00FB53F0">
              <w:t>Gene expression</w:t>
            </w:r>
            <w:r w:rsidRPr="00FB53F0">
              <w:rPr>
                <w:rFonts w:cs="Times New Roman"/>
              </w:rPr>
              <w:t xml:space="preserve"> </w:t>
            </w:r>
          </w:p>
          <w:p w14:paraId="0E9C3FD6" w14:textId="77777777" w:rsidR="005832C0" w:rsidRPr="00A61F0F" w:rsidRDefault="005832C0" w:rsidP="005832C0">
            <w:pPr>
              <w:rPr>
                <w:rFonts w:eastAsia="Calibri"/>
              </w:rPr>
            </w:pPr>
            <w:r w:rsidRPr="00A61F0F">
              <w:rPr>
                <w:rFonts w:eastAsia="Calibri"/>
              </w:rPr>
              <w:t xml:space="preserve">(a) Gene expression involves the transcription and translation of DNA sequences. </w:t>
            </w:r>
          </w:p>
          <w:p w14:paraId="1B49C033" w14:textId="77777777" w:rsidR="005832C0" w:rsidRPr="00A61F0F" w:rsidRDefault="005832C0" w:rsidP="005832C0">
            <w:pPr>
              <w:rPr>
                <w:rFonts w:eastAsia="Calibri"/>
              </w:rPr>
            </w:pPr>
          </w:p>
          <w:p w14:paraId="775F14A1" w14:textId="77777777" w:rsidR="005832C0" w:rsidRPr="00A61F0F" w:rsidRDefault="005832C0" w:rsidP="005832C0">
            <w:pPr>
              <w:rPr>
                <w:rFonts w:eastAsia="Calibri"/>
              </w:rPr>
            </w:pPr>
            <w:r w:rsidRPr="00A61F0F">
              <w:rPr>
                <w:rFonts w:eastAsia="Calibri"/>
              </w:rPr>
              <w:t>Transcription and translation involves three types of RNA (mRNA, tRNA and rRNA).</w:t>
            </w:r>
          </w:p>
          <w:p w14:paraId="15A755DC" w14:textId="77777777" w:rsidR="005832C0" w:rsidRPr="00A61F0F" w:rsidRDefault="005832C0" w:rsidP="005832C0">
            <w:pPr>
              <w:rPr>
                <w:rFonts w:eastAsia="Calibri"/>
              </w:rPr>
            </w:pPr>
          </w:p>
          <w:p w14:paraId="4F9585A7" w14:textId="77777777" w:rsidR="005832C0" w:rsidRPr="00A61F0F" w:rsidRDefault="005832C0" w:rsidP="005832C0">
            <w:pPr>
              <w:rPr>
                <w:rFonts w:eastAsia="Calibri"/>
              </w:rPr>
            </w:pPr>
          </w:p>
          <w:p w14:paraId="3635425E" w14:textId="77777777" w:rsidR="005832C0" w:rsidRDefault="005832C0" w:rsidP="005832C0">
            <w:pPr>
              <w:rPr>
                <w:rFonts w:eastAsia="Calibri"/>
              </w:rPr>
            </w:pPr>
          </w:p>
          <w:p w14:paraId="11067759" w14:textId="77777777" w:rsidR="005832C0" w:rsidRPr="004E16F5" w:rsidRDefault="005832C0" w:rsidP="005832C0">
            <w:pPr>
              <w:rPr>
                <w:rFonts w:eastAsia="Calibri"/>
              </w:rPr>
            </w:pPr>
            <w:r w:rsidRPr="004E16F5">
              <w:rPr>
                <w:rFonts w:eastAsia="Calibri"/>
              </w:rPr>
              <w:t>Messenger RNA (mRNA) carries a copy of the DNA code from the nucleus to the ribosome.</w:t>
            </w:r>
          </w:p>
          <w:p w14:paraId="401D40C3" w14:textId="77777777" w:rsidR="005832C0" w:rsidRPr="004E16F5" w:rsidRDefault="005832C0" w:rsidP="005832C0">
            <w:pPr>
              <w:rPr>
                <w:rFonts w:eastAsia="Calibri"/>
              </w:rPr>
            </w:pPr>
          </w:p>
          <w:p w14:paraId="3D4A51DB" w14:textId="77777777" w:rsidR="005832C0" w:rsidRPr="00A61F0F" w:rsidRDefault="005832C0" w:rsidP="005832C0">
            <w:pPr>
              <w:rPr>
                <w:rFonts w:eastAsia="Calibri"/>
              </w:rPr>
            </w:pPr>
          </w:p>
          <w:p w14:paraId="6733104E" w14:textId="77777777" w:rsidR="005832C0" w:rsidRPr="00A61F0F" w:rsidRDefault="005832C0" w:rsidP="005832C0">
            <w:pPr>
              <w:rPr>
                <w:rFonts w:eastAsia="Calibri"/>
              </w:rPr>
            </w:pPr>
          </w:p>
          <w:p w14:paraId="2D0560B2" w14:textId="77777777" w:rsidR="005832C0" w:rsidRDefault="005832C0" w:rsidP="005832C0">
            <w:pPr>
              <w:rPr>
                <w:rFonts w:eastAsia="Calibri"/>
              </w:rPr>
            </w:pPr>
            <w:r w:rsidRPr="00A61F0F">
              <w:rPr>
                <w:rFonts w:eastAsia="Calibri"/>
              </w:rPr>
              <w:t>Transfer RNA (tRNA) folds due to complementary base pairing. Each tRNA molecule carries its specific amino acid to the ribosome.</w:t>
            </w:r>
          </w:p>
          <w:p w14:paraId="425B56C5" w14:textId="77777777" w:rsidR="005832C0" w:rsidRPr="001469B1" w:rsidRDefault="005832C0" w:rsidP="005832C0">
            <w:pPr>
              <w:rPr>
                <w:rFonts w:eastAsia="Calibri"/>
              </w:rPr>
            </w:pPr>
          </w:p>
          <w:p w14:paraId="451C8FB2" w14:textId="3DB60C92" w:rsidR="005832C0" w:rsidRDefault="005832C0" w:rsidP="00E91234">
            <w:pPr>
              <w:rPr>
                <w:rFonts w:eastAsia="Calibri"/>
              </w:rPr>
            </w:pPr>
            <w:r w:rsidRPr="001469B1">
              <w:rPr>
                <w:rFonts w:eastAsia="Calibri"/>
              </w:rPr>
              <w:t xml:space="preserve">Ribosomal RNA (rRNA) </w:t>
            </w:r>
            <w:r>
              <w:rPr>
                <w:rFonts w:eastAsia="Calibri"/>
              </w:rPr>
              <w:t>and proteins form the ribosome.</w:t>
            </w:r>
          </w:p>
          <w:p w14:paraId="0C0D1C93" w14:textId="1CE72CB5" w:rsidR="000C1D30" w:rsidRDefault="000C1D30" w:rsidP="005832C0">
            <w:pPr>
              <w:rPr>
                <w:rFonts w:eastAsia="Calibri"/>
              </w:rPr>
            </w:pPr>
          </w:p>
          <w:p w14:paraId="6BAAE2A2" w14:textId="77777777" w:rsidR="000C1D30" w:rsidRDefault="000C1D30" w:rsidP="005832C0">
            <w:pPr>
              <w:rPr>
                <w:rFonts w:eastAsia="Calibri"/>
              </w:rPr>
            </w:pPr>
          </w:p>
          <w:p w14:paraId="73C1681E" w14:textId="77777777" w:rsidR="005832C0" w:rsidRPr="001469B1"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5DC4398A" w14:textId="77777777" w:rsidR="005832C0" w:rsidRPr="00A61F0F" w:rsidRDefault="005832C0" w:rsidP="005832C0"/>
          <w:p w14:paraId="4BE039AD" w14:textId="77777777" w:rsidR="005832C0" w:rsidRPr="00A61F0F" w:rsidRDefault="005832C0" w:rsidP="005832C0">
            <w:r w:rsidRPr="00A61F0F">
              <w:t>Only a fraction of the genes in a cell are expressed.</w:t>
            </w:r>
          </w:p>
          <w:p w14:paraId="741173D1" w14:textId="77777777" w:rsidR="005832C0" w:rsidRPr="00A61F0F" w:rsidRDefault="005832C0" w:rsidP="005832C0">
            <w:pPr>
              <w:rPr>
                <w:rFonts w:eastAsia="Calibri"/>
              </w:rPr>
            </w:pPr>
          </w:p>
          <w:p w14:paraId="5C950E30" w14:textId="77777777" w:rsidR="005832C0" w:rsidRPr="00A61F0F" w:rsidRDefault="005832C0" w:rsidP="005832C0">
            <w:pPr>
              <w:rPr>
                <w:rFonts w:eastAsia="Calibri"/>
              </w:rPr>
            </w:pPr>
          </w:p>
          <w:p w14:paraId="5D4E2B9D" w14:textId="77777777" w:rsidR="005832C0" w:rsidRPr="00A61F0F" w:rsidRDefault="005832C0" w:rsidP="005832C0">
            <w:pPr>
              <w:rPr>
                <w:rFonts w:eastAsia="Calibri"/>
              </w:rPr>
            </w:pPr>
            <w:r w:rsidRPr="00A61F0F">
              <w:rPr>
                <w:rFonts w:eastAsia="Calibri"/>
              </w:rPr>
              <w:t>RNA is single stranded and is composed of nucleotides containing ribose sugar, phosphate and one of four bases: cytosine, guanine, adenine and uracil.</w:t>
            </w:r>
          </w:p>
          <w:p w14:paraId="1AEC209F" w14:textId="77777777" w:rsidR="005832C0" w:rsidRPr="00A61F0F" w:rsidRDefault="005832C0" w:rsidP="005832C0">
            <w:pPr>
              <w:rPr>
                <w:rFonts w:eastAsia="Calibri"/>
              </w:rPr>
            </w:pPr>
          </w:p>
          <w:p w14:paraId="6FAC2D87" w14:textId="77777777" w:rsidR="005832C0" w:rsidRPr="00A61F0F" w:rsidRDefault="005832C0" w:rsidP="005832C0">
            <w:pPr>
              <w:rPr>
                <w:rFonts w:eastAsia="Calibri"/>
              </w:rPr>
            </w:pPr>
            <w:r w:rsidRPr="00A61F0F">
              <w:rPr>
                <w:rFonts w:eastAsia="Calibri"/>
              </w:rPr>
              <w:t>mRNA is transcribed from DNA in the nucleus and translated into proteins by ribosomes in the cytoplasm. Each triplet of bases on the mRNA molecule is called a codon and codes for a specific amino acid.</w:t>
            </w:r>
          </w:p>
          <w:p w14:paraId="3B5B95F8" w14:textId="77777777" w:rsidR="005832C0" w:rsidRPr="00A61F0F" w:rsidRDefault="005832C0" w:rsidP="005832C0">
            <w:pPr>
              <w:rPr>
                <w:rFonts w:eastAsia="Calibri"/>
              </w:rPr>
            </w:pPr>
          </w:p>
          <w:p w14:paraId="439523BC" w14:textId="77777777" w:rsidR="005832C0" w:rsidRPr="00A61F0F" w:rsidRDefault="005832C0" w:rsidP="005832C0">
            <w:pPr>
              <w:rPr>
                <w:rFonts w:eastAsia="Calibri"/>
              </w:rPr>
            </w:pPr>
            <w:r w:rsidRPr="00A61F0F">
              <w:rPr>
                <w:rFonts w:eastAsia="Calibri"/>
              </w:rPr>
              <w:t xml:space="preserve">A tRNA molecule has an anticodon (an exposed triplet of bases) at one end and an attachment site for a specific amino acid at the other end. </w:t>
            </w:r>
          </w:p>
          <w:p w14:paraId="4B88B891" w14:textId="77777777" w:rsidR="005832C0" w:rsidRPr="00A61F0F" w:rsidRDefault="005832C0" w:rsidP="005832C0">
            <w:pPr>
              <w:rPr>
                <w:rFonts w:eastAsia="Calibri"/>
                <w:highlight w:val="yellow"/>
              </w:rPr>
            </w:pPr>
          </w:p>
          <w:p w14:paraId="571D6146"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1D29A907" w14:textId="77777777" w:rsidR="005832C0" w:rsidRPr="00A61F0F" w:rsidRDefault="005832C0" w:rsidP="005832C0"/>
          <w:p w14:paraId="624628EA" w14:textId="77777777" w:rsidR="005832C0" w:rsidRPr="00A61F0F" w:rsidRDefault="005832C0" w:rsidP="005832C0"/>
          <w:p w14:paraId="389C7BC4" w14:textId="77777777" w:rsidR="005832C0" w:rsidRPr="00A61F0F" w:rsidRDefault="005832C0" w:rsidP="005832C0"/>
          <w:p w14:paraId="6644D11D" w14:textId="77777777" w:rsidR="005832C0" w:rsidRPr="00A61F0F" w:rsidRDefault="005832C0" w:rsidP="005832C0"/>
          <w:p w14:paraId="7917273D" w14:textId="77777777" w:rsidR="005832C0" w:rsidRPr="00A61F0F" w:rsidRDefault="005832C0" w:rsidP="005832C0"/>
          <w:p w14:paraId="084949F9" w14:textId="77777777" w:rsidR="005832C0" w:rsidRPr="00A61F0F" w:rsidRDefault="005832C0" w:rsidP="005832C0">
            <w:r w:rsidRPr="00A61F0F">
              <w:t>Carry out digital or physical modelling of transcription and translation.</w:t>
            </w:r>
          </w:p>
          <w:p w14:paraId="7EA77DD7" w14:textId="77777777" w:rsidR="005832C0" w:rsidRPr="00A61F0F" w:rsidRDefault="005832C0" w:rsidP="005832C0"/>
        </w:tc>
      </w:tr>
      <w:tr w:rsidR="005832C0" w:rsidRPr="0047588E" w14:paraId="60D9BAAB" w14:textId="77777777" w:rsidTr="005832C0">
        <w:tc>
          <w:tcPr>
            <w:tcW w:w="4649" w:type="dxa"/>
            <w:tcBorders>
              <w:top w:val="single" w:sz="2" w:space="0" w:color="auto"/>
              <w:left w:val="single" w:sz="4" w:space="0" w:color="auto"/>
              <w:bottom w:val="single" w:sz="4" w:space="0" w:color="auto"/>
              <w:right w:val="single" w:sz="4" w:space="0" w:color="auto"/>
            </w:tcBorders>
          </w:tcPr>
          <w:p w14:paraId="0C134BDD" w14:textId="77777777" w:rsidR="005832C0" w:rsidRPr="00A61F0F" w:rsidRDefault="005832C0" w:rsidP="005832C0">
            <w:pPr>
              <w:rPr>
                <w:rFonts w:eastAsia="Calibri"/>
              </w:rPr>
            </w:pPr>
            <w:r w:rsidRPr="00A61F0F">
              <w:rPr>
                <w:rFonts w:eastAsia="Calibri"/>
              </w:rPr>
              <w:lastRenderedPageBreak/>
              <w:t>(b) The role of RNA polymerase in transcription of DNA into primary mRNA transcripts.</w:t>
            </w:r>
          </w:p>
          <w:p w14:paraId="5B520213" w14:textId="77777777" w:rsidR="005832C0" w:rsidRPr="00A61F0F" w:rsidRDefault="005832C0" w:rsidP="005832C0">
            <w:pPr>
              <w:rPr>
                <w:rFonts w:eastAsia="Calibri"/>
              </w:rPr>
            </w:pPr>
          </w:p>
          <w:p w14:paraId="742673DB" w14:textId="77777777" w:rsidR="005832C0" w:rsidRPr="00A61F0F" w:rsidRDefault="005832C0" w:rsidP="005832C0">
            <w:pPr>
              <w:rPr>
                <w:rFonts w:eastAsia="Calibri"/>
              </w:rPr>
            </w:pPr>
          </w:p>
          <w:p w14:paraId="02379A6A" w14:textId="77777777" w:rsidR="005832C0" w:rsidRDefault="005832C0" w:rsidP="005832C0">
            <w:pPr>
              <w:rPr>
                <w:rFonts w:eastAsia="Calibri"/>
              </w:rPr>
            </w:pPr>
          </w:p>
          <w:p w14:paraId="2A2B7FBE" w14:textId="77777777" w:rsidR="005832C0" w:rsidRDefault="005832C0" w:rsidP="005832C0">
            <w:pPr>
              <w:rPr>
                <w:rFonts w:eastAsia="Calibri"/>
              </w:rPr>
            </w:pPr>
          </w:p>
          <w:p w14:paraId="1429F4C4" w14:textId="77777777" w:rsidR="005832C0" w:rsidRDefault="005832C0" w:rsidP="005832C0">
            <w:pPr>
              <w:rPr>
                <w:rFonts w:eastAsia="Calibri"/>
              </w:rPr>
            </w:pPr>
            <w:r w:rsidRPr="00A61F0F">
              <w:rPr>
                <w:rFonts w:eastAsia="Calibri"/>
              </w:rPr>
              <w:t>RNA splicing forms a mature mRNA transcript.</w:t>
            </w:r>
          </w:p>
          <w:p w14:paraId="289FC584" w14:textId="77777777" w:rsidR="005832C0" w:rsidRPr="00A61F0F" w:rsidRDefault="005832C0" w:rsidP="005832C0">
            <w:pPr>
              <w:rPr>
                <w:rFonts w:eastAsia="Calibri"/>
              </w:rPr>
            </w:pPr>
          </w:p>
          <w:p w14:paraId="14692947" w14:textId="77777777" w:rsidR="005832C0" w:rsidRPr="00A61F0F" w:rsidRDefault="005832C0" w:rsidP="005832C0">
            <w:pPr>
              <w:rPr>
                <w:rFonts w:eastAsia="Calibri"/>
              </w:rPr>
            </w:pPr>
            <w:r w:rsidRPr="00A61F0F">
              <w:rPr>
                <w:rFonts w:eastAsia="Calibri"/>
              </w:rPr>
              <w:t xml:space="preserve">The introns of the primary transcript are non-coding regions and are removed. </w:t>
            </w:r>
          </w:p>
          <w:p w14:paraId="216157D8" w14:textId="77777777" w:rsidR="005832C0" w:rsidRPr="00A61F0F" w:rsidRDefault="005832C0" w:rsidP="005832C0">
            <w:pPr>
              <w:rPr>
                <w:rFonts w:eastAsia="Calibri"/>
              </w:rPr>
            </w:pPr>
          </w:p>
          <w:p w14:paraId="2E73C526" w14:textId="77777777" w:rsidR="005832C0" w:rsidRPr="00A61F0F" w:rsidRDefault="005832C0" w:rsidP="005832C0">
            <w:pPr>
              <w:rPr>
                <w:rFonts w:eastAsia="Calibri"/>
              </w:rPr>
            </w:pPr>
            <w:r w:rsidRPr="00A61F0F">
              <w:rPr>
                <w:rFonts w:eastAsia="Calibri"/>
              </w:rPr>
              <w:t xml:space="preserve">The exons are coding regions and are joined together to form the mature transcript. </w:t>
            </w:r>
          </w:p>
          <w:p w14:paraId="2A5F07D1"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1ABB9B92" w14:textId="77777777" w:rsidR="005832C0" w:rsidRDefault="005832C0" w:rsidP="005832C0">
            <w:pPr>
              <w:rPr>
                <w:rFonts w:eastAsia="Calibri"/>
              </w:rPr>
            </w:pPr>
            <w:r w:rsidRPr="00A61F0F">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2A4BDDD2" w14:textId="77777777" w:rsidR="005832C0" w:rsidRPr="00A61F0F" w:rsidRDefault="005832C0" w:rsidP="005832C0">
            <w:pPr>
              <w:rPr>
                <w:rFonts w:eastAsia="Calibri"/>
              </w:rPr>
            </w:pPr>
          </w:p>
          <w:p w14:paraId="3B899A74" w14:textId="77777777" w:rsidR="005832C0" w:rsidRPr="00A61F0F" w:rsidRDefault="005832C0" w:rsidP="005832C0">
            <w:pPr>
              <w:rPr>
                <w:rFonts w:eastAsia="Calibri"/>
              </w:rPr>
            </w:pPr>
            <w:r w:rsidRPr="00A61F0F">
              <w:rPr>
                <w:rFonts w:eastAsia="Calibri"/>
              </w:rPr>
              <w:t>Uracil in RNA is complementary to adenine.</w:t>
            </w:r>
          </w:p>
          <w:p w14:paraId="28F733D3" w14:textId="77777777" w:rsidR="005832C0" w:rsidRPr="00A61F0F" w:rsidRDefault="005832C0" w:rsidP="005832C0">
            <w:pPr>
              <w:rPr>
                <w:rFonts w:eastAsia="Calibri"/>
              </w:rPr>
            </w:pPr>
          </w:p>
          <w:p w14:paraId="2E8BFDC5" w14:textId="77777777" w:rsidR="005832C0" w:rsidRPr="00A61F0F" w:rsidRDefault="005832C0" w:rsidP="005832C0">
            <w:pPr>
              <w:rPr>
                <w:rFonts w:eastAsia="Calibri"/>
              </w:rPr>
            </w:pPr>
          </w:p>
          <w:p w14:paraId="4B93396B" w14:textId="77777777" w:rsidR="005832C0" w:rsidRPr="00A61F0F" w:rsidRDefault="005832C0" w:rsidP="005832C0">
            <w:pPr>
              <w:rPr>
                <w:rFonts w:eastAsia="Calibri"/>
              </w:rPr>
            </w:pPr>
          </w:p>
          <w:p w14:paraId="6A0EA951" w14:textId="77777777" w:rsidR="005832C0" w:rsidRDefault="005832C0" w:rsidP="005832C0">
            <w:pPr>
              <w:rPr>
                <w:rFonts w:eastAsia="Calibri"/>
              </w:rPr>
            </w:pPr>
          </w:p>
          <w:p w14:paraId="4F827466" w14:textId="77777777" w:rsidR="005832C0" w:rsidRDefault="005832C0" w:rsidP="005832C0">
            <w:pPr>
              <w:rPr>
                <w:rFonts w:eastAsia="Calibri"/>
              </w:rPr>
            </w:pPr>
          </w:p>
          <w:p w14:paraId="690C01CE" w14:textId="77777777" w:rsidR="005832C0" w:rsidRPr="00A61F0F" w:rsidRDefault="005832C0" w:rsidP="005832C0">
            <w:pPr>
              <w:rPr>
                <w:rFonts w:eastAsia="Calibri"/>
              </w:rPr>
            </w:pPr>
            <w:r w:rsidRPr="00A61F0F">
              <w:rPr>
                <w:rFonts w:eastAsia="Calibri"/>
              </w:rPr>
              <w:t>The order of the exons is unchanged during splicing.</w:t>
            </w:r>
          </w:p>
          <w:p w14:paraId="16C6B061"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5F692C6A" w14:textId="77777777" w:rsidR="005832C0" w:rsidRPr="00A61F0F" w:rsidRDefault="005832C0" w:rsidP="005832C0">
            <w:pPr>
              <w:rPr>
                <w:rFonts w:eastAsia="Calibri"/>
              </w:rPr>
            </w:pPr>
          </w:p>
        </w:tc>
      </w:tr>
      <w:tr w:rsidR="005832C0" w:rsidRPr="0047588E" w14:paraId="142D1580" w14:textId="77777777" w:rsidTr="005832C0">
        <w:tc>
          <w:tcPr>
            <w:tcW w:w="4649" w:type="dxa"/>
            <w:tcBorders>
              <w:top w:val="single" w:sz="2" w:space="0" w:color="auto"/>
              <w:left w:val="single" w:sz="4" w:space="0" w:color="auto"/>
              <w:bottom w:val="single" w:sz="4" w:space="0" w:color="auto"/>
              <w:right w:val="single" w:sz="4" w:space="0" w:color="auto"/>
            </w:tcBorders>
          </w:tcPr>
          <w:p w14:paraId="1BDB1BFF" w14:textId="3FC43236" w:rsidR="005832C0" w:rsidRDefault="005832C0" w:rsidP="005832C0">
            <w:r w:rsidRPr="00A61F0F">
              <w:rPr>
                <w:rFonts w:eastAsia="Calibri"/>
              </w:rPr>
              <w:t xml:space="preserve">(c) </w:t>
            </w:r>
            <w:r w:rsidRPr="00A61F0F">
              <w:t>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p w14:paraId="64C717C8" w14:textId="77777777" w:rsidR="000C1D30" w:rsidRDefault="000C1D30" w:rsidP="005832C0"/>
          <w:p w14:paraId="3FCDD25D" w14:textId="77777777" w:rsidR="005832C0" w:rsidRPr="00A61F0F" w:rsidRDefault="005832C0" w:rsidP="005832C0"/>
        </w:tc>
        <w:tc>
          <w:tcPr>
            <w:tcW w:w="4649" w:type="dxa"/>
            <w:tcBorders>
              <w:top w:val="single" w:sz="2" w:space="0" w:color="auto"/>
              <w:left w:val="single" w:sz="4" w:space="0" w:color="auto"/>
              <w:bottom w:val="single" w:sz="4" w:space="0" w:color="auto"/>
              <w:right w:val="single" w:sz="4" w:space="0" w:color="auto"/>
            </w:tcBorders>
          </w:tcPr>
          <w:p w14:paraId="560C13A0"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2859B2CC" w14:textId="77777777" w:rsidR="005832C0" w:rsidRPr="00A61F0F" w:rsidRDefault="005832C0" w:rsidP="005832C0">
            <w:pPr>
              <w:rPr>
                <w:rFonts w:eastAsia="Calibri"/>
              </w:rPr>
            </w:pPr>
          </w:p>
        </w:tc>
      </w:tr>
      <w:tr w:rsidR="005832C0" w:rsidRPr="0047588E" w14:paraId="39C14F63" w14:textId="77777777" w:rsidTr="005832C0">
        <w:tc>
          <w:tcPr>
            <w:tcW w:w="4649" w:type="dxa"/>
            <w:tcBorders>
              <w:top w:val="single" w:sz="4" w:space="0" w:color="auto"/>
            </w:tcBorders>
          </w:tcPr>
          <w:p w14:paraId="2F3968C8" w14:textId="77777777" w:rsidR="005832C0" w:rsidRDefault="005832C0" w:rsidP="000C1D30">
            <w:r w:rsidRPr="00D11962">
              <w:rPr>
                <w:rFonts w:eastAsia="Calibri"/>
              </w:rPr>
              <w:lastRenderedPageBreak/>
              <w:t>(d)</w:t>
            </w:r>
            <w:r w:rsidRPr="00A61F0F">
              <w:rPr>
                <w:rFonts w:eastAsia="Calibri"/>
              </w:rPr>
              <w:t xml:space="preserve"> </w:t>
            </w:r>
            <w:r w:rsidRPr="00A61F0F">
              <w:t>Different proteins can be expressed from one gene, as a result of alternative RNA splicing. Different mature mRNA transcripts are produced from the same primary transcript depending on which exons are retained.</w:t>
            </w:r>
          </w:p>
          <w:p w14:paraId="0015B454" w14:textId="28B12732" w:rsidR="000C1D30" w:rsidRPr="00A61F0F" w:rsidRDefault="000C1D30" w:rsidP="000C1D30">
            <w:pPr>
              <w:rPr>
                <w:rFonts w:eastAsia="Calibri"/>
              </w:rPr>
            </w:pPr>
          </w:p>
        </w:tc>
        <w:tc>
          <w:tcPr>
            <w:tcW w:w="4649" w:type="dxa"/>
            <w:tcBorders>
              <w:top w:val="single" w:sz="4" w:space="0" w:color="auto"/>
            </w:tcBorders>
          </w:tcPr>
          <w:p w14:paraId="5BB3A021" w14:textId="77777777" w:rsidR="005832C0" w:rsidRPr="00A61F0F" w:rsidRDefault="005832C0" w:rsidP="005832C0">
            <w:pPr>
              <w:rPr>
                <w:rFonts w:eastAsia="Calibri"/>
              </w:rPr>
            </w:pPr>
          </w:p>
          <w:p w14:paraId="1512F2E0" w14:textId="77777777" w:rsidR="005832C0" w:rsidRPr="00A61F0F" w:rsidRDefault="005832C0" w:rsidP="005832C0">
            <w:pPr>
              <w:rPr>
                <w:rFonts w:eastAsia="Calibri"/>
              </w:rPr>
            </w:pPr>
          </w:p>
          <w:p w14:paraId="12FC372C" w14:textId="77777777" w:rsidR="005832C0" w:rsidRPr="00A61F0F" w:rsidRDefault="005832C0" w:rsidP="005832C0">
            <w:pPr>
              <w:rPr>
                <w:rFonts w:eastAsia="Calibri"/>
              </w:rPr>
            </w:pPr>
          </w:p>
          <w:p w14:paraId="70DD4482" w14:textId="77777777" w:rsidR="005832C0" w:rsidRPr="00A61F0F" w:rsidRDefault="005832C0" w:rsidP="005832C0">
            <w:pPr>
              <w:rPr>
                <w:rFonts w:eastAsia="Calibri"/>
              </w:rPr>
            </w:pPr>
          </w:p>
          <w:p w14:paraId="739A31E6" w14:textId="77777777" w:rsidR="005832C0" w:rsidRPr="00A61F0F" w:rsidRDefault="005832C0" w:rsidP="005832C0">
            <w:pPr>
              <w:rPr>
                <w:rFonts w:eastAsia="Calibri"/>
              </w:rPr>
            </w:pPr>
          </w:p>
          <w:p w14:paraId="7D793C5D" w14:textId="77777777" w:rsidR="005832C0" w:rsidRPr="0047588E" w:rsidRDefault="005832C0" w:rsidP="005832C0">
            <w:pPr>
              <w:rPr>
                <w:rFonts w:eastAsia="Calibri"/>
              </w:rPr>
            </w:pPr>
          </w:p>
        </w:tc>
        <w:tc>
          <w:tcPr>
            <w:tcW w:w="4650" w:type="dxa"/>
            <w:tcBorders>
              <w:top w:val="single" w:sz="4" w:space="0" w:color="auto"/>
            </w:tcBorders>
          </w:tcPr>
          <w:p w14:paraId="2F0DA6B6" w14:textId="77777777" w:rsidR="005832C0" w:rsidRPr="00A61F0F" w:rsidRDefault="005832C0" w:rsidP="005832C0">
            <w:pPr>
              <w:rPr>
                <w:rFonts w:eastAsia="Calibri"/>
              </w:rPr>
            </w:pPr>
          </w:p>
        </w:tc>
      </w:tr>
      <w:tr w:rsidR="005832C0" w:rsidRPr="0047588E" w14:paraId="2B6E0AD3" w14:textId="77777777" w:rsidTr="005832C0">
        <w:tc>
          <w:tcPr>
            <w:tcW w:w="4649" w:type="dxa"/>
          </w:tcPr>
          <w:p w14:paraId="480F5671" w14:textId="77777777" w:rsidR="005832C0" w:rsidRPr="00A61F0F" w:rsidRDefault="005832C0" w:rsidP="005832C0">
            <w:r w:rsidRPr="00A61F0F">
              <w:rPr>
                <w:rFonts w:eastAsia="Calibri"/>
              </w:rPr>
              <w:t xml:space="preserve">(e) </w:t>
            </w:r>
            <w:r w:rsidRPr="00A61F0F">
              <w:t>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0F73FFDA" w14:textId="77777777" w:rsidR="005832C0" w:rsidRPr="00A61F0F" w:rsidRDefault="005832C0" w:rsidP="005832C0">
            <w:pPr>
              <w:rPr>
                <w:rFonts w:eastAsia="Calibri"/>
              </w:rPr>
            </w:pPr>
          </w:p>
          <w:p w14:paraId="702AF6A7" w14:textId="77777777" w:rsidR="005832C0" w:rsidRDefault="005832C0" w:rsidP="005832C0">
            <w:r w:rsidRPr="00A61F0F">
              <w:t>Phenotype is determined by proteins produced as the result of gene expression.</w:t>
            </w:r>
          </w:p>
          <w:p w14:paraId="3B45682B" w14:textId="77777777" w:rsidR="005832C0" w:rsidRPr="00A61F0F" w:rsidRDefault="005832C0" w:rsidP="005832C0"/>
        </w:tc>
        <w:tc>
          <w:tcPr>
            <w:tcW w:w="4649" w:type="dxa"/>
          </w:tcPr>
          <w:p w14:paraId="70BA0B11" w14:textId="77777777" w:rsidR="005832C0" w:rsidRPr="0047588E" w:rsidRDefault="005832C0" w:rsidP="005832C0">
            <w:pPr>
              <w:rPr>
                <w:rFonts w:eastAsia="Calibri"/>
              </w:rPr>
            </w:pPr>
            <w:r w:rsidRPr="0047588E">
              <w:rPr>
                <w:rFonts w:eastAsia="Calibri"/>
              </w:rPr>
              <w:t>Details of other interactions and levels of protein structure are not required.</w:t>
            </w:r>
          </w:p>
          <w:p w14:paraId="2C477606" w14:textId="77777777" w:rsidR="005832C0" w:rsidRPr="00A61F0F" w:rsidRDefault="005832C0" w:rsidP="005832C0">
            <w:pPr>
              <w:rPr>
                <w:rFonts w:eastAsia="Calibri"/>
              </w:rPr>
            </w:pPr>
          </w:p>
          <w:p w14:paraId="4C879EEB" w14:textId="77777777" w:rsidR="005832C0" w:rsidRPr="00A61F0F" w:rsidRDefault="005832C0" w:rsidP="005832C0">
            <w:pPr>
              <w:rPr>
                <w:rFonts w:eastAsia="Calibri"/>
              </w:rPr>
            </w:pPr>
          </w:p>
          <w:p w14:paraId="09E875F1" w14:textId="77777777" w:rsidR="005832C0" w:rsidRPr="00A61F0F" w:rsidRDefault="005832C0" w:rsidP="005832C0">
            <w:pPr>
              <w:rPr>
                <w:rFonts w:eastAsia="Calibri"/>
              </w:rPr>
            </w:pPr>
          </w:p>
          <w:p w14:paraId="3601467D" w14:textId="77777777" w:rsidR="005832C0" w:rsidRPr="00A61F0F" w:rsidRDefault="005832C0" w:rsidP="005832C0">
            <w:pPr>
              <w:rPr>
                <w:rFonts w:eastAsia="Calibri"/>
              </w:rPr>
            </w:pPr>
          </w:p>
          <w:p w14:paraId="69F9FC21" w14:textId="77777777" w:rsidR="005832C0" w:rsidRDefault="005832C0" w:rsidP="005832C0">
            <w:pPr>
              <w:rPr>
                <w:rFonts w:eastAsia="Calibri"/>
              </w:rPr>
            </w:pPr>
          </w:p>
          <w:p w14:paraId="364A6C35" w14:textId="77777777" w:rsidR="005832C0" w:rsidRPr="00A61F0F" w:rsidRDefault="005832C0" w:rsidP="005832C0">
            <w:pPr>
              <w:rPr>
                <w:rFonts w:eastAsia="Calibri"/>
              </w:rPr>
            </w:pPr>
          </w:p>
          <w:p w14:paraId="60260E82" w14:textId="77777777" w:rsidR="005832C0" w:rsidRPr="00450B5F" w:rsidRDefault="005832C0" w:rsidP="005832C0">
            <w:pPr>
              <w:rPr>
                <w:rFonts w:eastAsia="Calibri"/>
              </w:rPr>
            </w:pPr>
            <w:r w:rsidRPr="00450B5F">
              <w:rPr>
                <w:rFonts w:eastAsia="Calibri"/>
              </w:rPr>
              <w:t>Environmental factors also influence phenotype.</w:t>
            </w:r>
          </w:p>
          <w:p w14:paraId="2F078897" w14:textId="77777777" w:rsidR="005832C0" w:rsidRPr="00D11962" w:rsidRDefault="005832C0" w:rsidP="005832C0">
            <w:pPr>
              <w:rPr>
                <w:rFonts w:eastAsia="Calibri"/>
              </w:rPr>
            </w:pPr>
          </w:p>
        </w:tc>
        <w:tc>
          <w:tcPr>
            <w:tcW w:w="4650" w:type="dxa"/>
          </w:tcPr>
          <w:p w14:paraId="4F0FC9E5" w14:textId="77777777" w:rsidR="005832C0" w:rsidRPr="0047588E" w:rsidRDefault="005832C0" w:rsidP="005832C0">
            <w:pPr>
              <w:rPr>
                <w:rFonts w:eastAsia="Calibri"/>
              </w:rPr>
            </w:pPr>
            <w:r w:rsidRPr="0047588E">
              <w:rPr>
                <w:rFonts w:eastAsia="Calibri"/>
              </w:rPr>
              <w:t>Use digital resources to examine the shape and structure of proteins.</w:t>
            </w:r>
          </w:p>
          <w:p w14:paraId="2BC12325" w14:textId="77777777" w:rsidR="005832C0" w:rsidRPr="00A61F0F" w:rsidRDefault="005832C0" w:rsidP="005832C0">
            <w:pPr>
              <w:rPr>
                <w:rFonts w:eastAsia="Calibri"/>
              </w:rPr>
            </w:pPr>
          </w:p>
        </w:tc>
      </w:tr>
    </w:tbl>
    <w:p w14:paraId="55196DB6" w14:textId="7A207B61" w:rsidR="000C1D30" w:rsidRDefault="000C1D30"/>
    <w:p w14:paraId="4B2A337F" w14:textId="77777777" w:rsidR="000C1D30" w:rsidRDefault="000C1D3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0C1D30" w:rsidRPr="0047588E" w14:paraId="23E0E3D7" w14:textId="77777777" w:rsidTr="00465F87">
        <w:trPr>
          <w:tblHeader/>
        </w:trPr>
        <w:tc>
          <w:tcPr>
            <w:tcW w:w="13948" w:type="dxa"/>
            <w:gridSpan w:val="3"/>
            <w:shd w:val="clear" w:color="auto" w:fill="BFBFBF" w:themeFill="background1" w:themeFillShade="BF"/>
          </w:tcPr>
          <w:p w14:paraId="616CBECF" w14:textId="0D7CCF04" w:rsidR="000C1D30" w:rsidRPr="000C1D30" w:rsidRDefault="000C1D30" w:rsidP="00465F87">
            <w:pPr>
              <w:pStyle w:val="Heading4"/>
              <w:rPr>
                <w:rFonts w:eastAsia="Calibri"/>
              </w:rPr>
            </w:pPr>
            <w:r w:rsidRPr="000C1D30">
              <w:rPr>
                <w:rFonts w:eastAsia="Calibri"/>
              </w:rPr>
              <w:lastRenderedPageBreak/>
              <w:t>Human cells</w:t>
            </w:r>
          </w:p>
        </w:tc>
      </w:tr>
      <w:tr w:rsidR="000C1D30" w:rsidRPr="0047588E" w14:paraId="73BA14E9" w14:textId="77777777" w:rsidTr="00465F87">
        <w:trPr>
          <w:tblHeader/>
        </w:trPr>
        <w:tc>
          <w:tcPr>
            <w:tcW w:w="4649" w:type="dxa"/>
            <w:shd w:val="clear" w:color="auto" w:fill="BFBFBF" w:themeFill="background1" w:themeFillShade="BF"/>
          </w:tcPr>
          <w:p w14:paraId="22F7E4E7" w14:textId="55622677" w:rsidR="000C1D30" w:rsidRPr="000C1D30" w:rsidRDefault="000C1D30" w:rsidP="000C1D30">
            <w:pPr>
              <w:pStyle w:val="Heading5"/>
            </w:pPr>
            <w:r w:rsidRPr="000C1D30">
              <w:t>Key areas</w:t>
            </w:r>
          </w:p>
        </w:tc>
        <w:tc>
          <w:tcPr>
            <w:tcW w:w="4649" w:type="dxa"/>
            <w:shd w:val="clear" w:color="auto" w:fill="BFBFBF" w:themeFill="background1" w:themeFillShade="BF"/>
          </w:tcPr>
          <w:p w14:paraId="1B152D1D" w14:textId="54A984A9" w:rsidR="000C1D30" w:rsidRPr="000C1D30" w:rsidRDefault="000C1D30" w:rsidP="000C1D30">
            <w:pPr>
              <w:pStyle w:val="Heading5"/>
              <w:rPr>
                <w:rFonts w:eastAsia="Calibri"/>
              </w:rPr>
            </w:pPr>
            <w:r w:rsidRPr="000C1D30">
              <w:rPr>
                <w:rFonts w:eastAsia="Calibri"/>
              </w:rPr>
              <w:t>Depth of knowledge</w:t>
            </w:r>
          </w:p>
        </w:tc>
        <w:tc>
          <w:tcPr>
            <w:tcW w:w="4650" w:type="dxa"/>
            <w:shd w:val="clear" w:color="auto" w:fill="BFBFBF" w:themeFill="background1" w:themeFillShade="BF"/>
          </w:tcPr>
          <w:p w14:paraId="1670780C" w14:textId="46D069E5" w:rsidR="000C1D30" w:rsidRPr="000C1D30" w:rsidRDefault="000C1D30" w:rsidP="000C1D30">
            <w:pPr>
              <w:pStyle w:val="Heading5"/>
              <w:rPr>
                <w:rFonts w:eastAsia="Calibri"/>
              </w:rPr>
            </w:pPr>
            <w:r w:rsidRPr="000C1D30">
              <w:rPr>
                <w:rFonts w:eastAsia="Calibri"/>
              </w:rPr>
              <w:t>Suggested learning activities</w:t>
            </w:r>
          </w:p>
        </w:tc>
      </w:tr>
      <w:tr w:rsidR="005832C0" w:rsidRPr="0047588E" w14:paraId="3F6E543B" w14:textId="77777777" w:rsidTr="005832C0">
        <w:tc>
          <w:tcPr>
            <w:tcW w:w="4649" w:type="dxa"/>
          </w:tcPr>
          <w:p w14:paraId="37A205F6" w14:textId="77777777" w:rsidR="005832C0" w:rsidRPr="00BB5633" w:rsidRDefault="005832C0" w:rsidP="005832C0">
            <w:pPr>
              <w:pStyle w:val="Heading6"/>
              <w:rPr>
                <w:rFonts w:cs="Times New Roman"/>
              </w:rPr>
            </w:pPr>
            <w:r w:rsidRPr="00BB5633">
              <w:rPr>
                <w:rFonts w:cs="Times New Roman"/>
              </w:rPr>
              <w:t>4</w:t>
            </w:r>
            <w:r>
              <w:tab/>
            </w:r>
            <w:r w:rsidRPr="00BB5633">
              <w:t xml:space="preserve">Mutations </w:t>
            </w:r>
          </w:p>
          <w:p w14:paraId="5DCB88E1" w14:textId="77777777" w:rsidR="005832C0" w:rsidRDefault="005832C0" w:rsidP="005832C0">
            <w:pPr>
              <w:rPr>
                <w:rFonts w:eastAsia="Calibri"/>
              </w:rPr>
            </w:pPr>
            <w:r w:rsidRPr="00A61F0F">
              <w:rPr>
                <w:rFonts w:eastAsia="Calibri"/>
              </w:rPr>
              <w:t>(a) Mutations are changes in the DNA that can result in no protein or an alt</w:t>
            </w:r>
            <w:r>
              <w:rPr>
                <w:rFonts w:eastAsia="Calibri"/>
              </w:rPr>
              <w:t>ered protein being synthesised.</w:t>
            </w:r>
          </w:p>
          <w:p w14:paraId="644F09C3" w14:textId="0E5731F3" w:rsidR="000C1D30" w:rsidRPr="00A61F0F" w:rsidRDefault="000C1D30" w:rsidP="005832C0">
            <w:pPr>
              <w:rPr>
                <w:rFonts w:eastAsia="Calibri"/>
              </w:rPr>
            </w:pPr>
          </w:p>
        </w:tc>
        <w:tc>
          <w:tcPr>
            <w:tcW w:w="4649" w:type="dxa"/>
          </w:tcPr>
          <w:p w14:paraId="47365881" w14:textId="77777777" w:rsidR="005832C0" w:rsidRPr="00A61F0F" w:rsidRDefault="005832C0" w:rsidP="005832C0">
            <w:pPr>
              <w:rPr>
                <w:rFonts w:eastAsia="Calibri"/>
              </w:rPr>
            </w:pPr>
          </w:p>
        </w:tc>
        <w:tc>
          <w:tcPr>
            <w:tcW w:w="4650" w:type="dxa"/>
          </w:tcPr>
          <w:p w14:paraId="0AEE1E77" w14:textId="77777777" w:rsidR="005832C0" w:rsidRPr="00A61F0F" w:rsidRDefault="005832C0" w:rsidP="005832C0">
            <w:pPr>
              <w:rPr>
                <w:rFonts w:eastAsia="Calibri"/>
              </w:rPr>
            </w:pPr>
          </w:p>
          <w:p w14:paraId="6C136749" w14:textId="77777777" w:rsidR="005832C0" w:rsidRPr="00450B5F" w:rsidRDefault="005832C0" w:rsidP="005832C0">
            <w:r w:rsidRPr="0047588E">
              <w:t>Carry out experiments to investigate the effects of UV radiation on UV</w:t>
            </w:r>
            <w:r>
              <w:t>-</w:t>
            </w:r>
            <w:r w:rsidRPr="0047588E">
              <w:t>sensitive yeast.</w:t>
            </w:r>
          </w:p>
        </w:tc>
      </w:tr>
      <w:tr w:rsidR="005832C0" w:rsidRPr="0047588E" w14:paraId="24EFD30E" w14:textId="77777777" w:rsidTr="005832C0">
        <w:tc>
          <w:tcPr>
            <w:tcW w:w="4649" w:type="dxa"/>
          </w:tcPr>
          <w:p w14:paraId="06A226E4" w14:textId="77777777" w:rsidR="005832C0" w:rsidRPr="00A61F0F" w:rsidRDefault="005832C0" w:rsidP="005832C0">
            <w:r w:rsidRPr="00A61F0F">
              <w:rPr>
                <w:rFonts w:eastAsia="Calibri"/>
              </w:rPr>
              <w:t xml:space="preserve">(b) </w:t>
            </w:r>
            <w:r w:rsidRPr="00A61F0F">
              <w:t xml:space="preserve">Single gene mutations involve the alteration of a DNA nucleotide sequence as a result of the substitution, insertion or deletion of nucleotides. </w:t>
            </w:r>
          </w:p>
          <w:p w14:paraId="15BAA8EF" w14:textId="77777777" w:rsidR="005832C0" w:rsidRPr="00A61F0F" w:rsidRDefault="005832C0" w:rsidP="005832C0"/>
          <w:p w14:paraId="34EFA3D4" w14:textId="77777777" w:rsidR="005832C0" w:rsidRPr="00A61F0F" w:rsidRDefault="005832C0" w:rsidP="005832C0">
            <w:r w:rsidRPr="00A61F0F">
              <w:t xml:space="preserve">Nucleotide substitutions — missense, nonsense and splice-site mutations. </w:t>
            </w:r>
          </w:p>
          <w:p w14:paraId="686CCF09" w14:textId="77777777" w:rsidR="005832C0" w:rsidRPr="00A61F0F" w:rsidRDefault="005832C0" w:rsidP="005832C0">
            <w:pPr>
              <w:rPr>
                <w:rFonts w:eastAsia="Calibri"/>
              </w:rPr>
            </w:pPr>
          </w:p>
          <w:p w14:paraId="314F7000" w14:textId="77777777" w:rsidR="005832C0" w:rsidRPr="00A61F0F" w:rsidRDefault="005832C0" w:rsidP="005832C0">
            <w:pPr>
              <w:rPr>
                <w:rFonts w:eastAsia="Calibri"/>
              </w:rPr>
            </w:pPr>
          </w:p>
          <w:p w14:paraId="4F8880C6" w14:textId="77777777" w:rsidR="005832C0" w:rsidRPr="00A61F0F" w:rsidRDefault="005832C0" w:rsidP="005832C0">
            <w:pPr>
              <w:rPr>
                <w:rFonts w:eastAsia="Calibri"/>
              </w:rPr>
            </w:pPr>
          </w:p>
          <w:p w14:paraId="42C0FE6D" w14:textId="77777777" w:rsidR="005832C0" w:rsidRPr="00A61F0F" w:rsidRDefault="005832C0" w:rsidP="005832C0">
            <w:pPr>
              <w:rPr>
                <w:rFonts w:eastAsia="Calibri"/>
              </w:rPr>
            </w:pPr>
          </w:p>
          <w:p w14:paraId="00ED74EB" w14:textId="77777777" w:rsidR="005832C0" w:rsidRPr="00A61F0F" w:rsidRDefault="005832C0" w:rsidP="005832C0">
            <w:pPr>
              <w:rPr>
                <w:rFonts w:eastAsia="Calibri"/>
              </w:rPr>
            </w:pPr>
          </w:p>
          <w:p w14:paraId="30AAFC44" w14:textId="77777777" w:rsidR="005832C0" w:rsidRPr="00A61F0F" w:rsidRDefault="005832C0" w:rsidP="005832C0">
            <w:pPr>
              <w:rPr>
                <w:rFonts w:eastAsia="Calibri"/>
              </w:rPr>
            </w:pPr>
          </w:p>
          <w:p w14:paraId="2A9C8C94" w14:textId="77777777" w:rsidR="005832C0" w:rsidRPr="00A61F0F" w:rsidRDefault="005832C0" w:rsidP="005832C0">
            <w:pPr>
              <w:rPr>
                <w:rFonts w:eastAsia="Calibri"/>
              </w:rPr>
            </w:pPr>
          </w:p>
          <w:p w14:paraId="52C9E0DE" w14:textId="77777777" w:rsidR="005832C0" w:rsidRPr="00A61F0F" w:rsidRDefault="005832C0" w:rsidP="005832C0">
            <w:pPr>
              <w:rPr>
                <w:rFonts w:eastAsia="Calibri"/>
              </w:rPr>
            </w:pPr>
          </w:p>
          <w:p w14:paraId="25C497B4" w14:textId="77777777" w:rsidR="005832C0" w:rsidRPr="00A61F0F" w:rsidRDefault="005832C0" w:rsidP="005832C0">
            <w:pPr>
              <w:rPr>
                <w:rFonts w:eastAsia="Calibri"/>
              </w:rPr>
            </w:pPr>
          </w:p>
          <w:p w14:paraId="01FC9788" w14:textId="77777777" w:rsidR="005832C0" w:rsidRPr="00A61F0F" w:rsidRDefault="005832C0" w:rsidP="005832C0"/>
          <w:p w14:paraId="524DE64A" w14:textId="77777777" w:rsidR="005832C0" w:rsidRPr="00A61F0F" w:rsidRDefault="005832C0" w:rsidP="005832C0"/>
          <w:p w14:paraId="11889355" w14:textId="77777777" w:rsidR="005832C0" w:rsidRPr="00A61F0F" w:rsidRDefault="005832C0" w:rsidP="005832C0">
            <w:r w:rsidRPr="00A61F0F">
              <w:t>Nucleotide insertions or deletions result in frame-shift mutations.</w:t>
            </w:r>
          </w:p>
          <w:p w14:paraId="3F88E451" w14:textId="77777777" w:rsidR="005832C0" w:rsidRPr="00A61F0F" w:rsidRDefault="005832C0" w:rsidP="005832C0">
            <w:pPr>
              <w:rPr>
                <w:rFonts w:eastAsia="Calibri"/>
              </w:rPr>
            </w:pPr>
          </w:p>
        </w:tc>
        <w:tc>
          <w:tcPr>
            <w:tcW w:w="4649" w:type="dxa"/>
          </w:tcPr>
          <w:p w14:paraId="01ABD95C" w14:textId="77777777" w:rsidR="005832C0" w:rsidRPr="00A61F0F" w:rsidRDefault="005832C0" w:rsidP="005832C0"/>
          <w:p w14:paraId="38BE6169" w14:textId="77777777" w:rsidR="005832C0" w:rsidRPr="00A61F0F" w:rsidRDefault="005832C0" w:rsidP="005832C0"/>
          <w:p w14:paraId="7AABBB75" w14:textId="77777777" w:rsidR="005832C0" w:rsidRDefault="005832C0" w:rsidP="005832C0"/>
          <w:p w14:paraId="29435ED5" w14:textId="77777777" w:rsidR="005832C0" w:rsidRDefault="005832C0" w:rsidP="005832C0"/>
          <w:p w14:paraId="1899D771" w14:textId="77777777" w:rsidR="005832C0" w:rsidRPr="00A61F0F" w:rsidRDefault="005832C0" w:rsidP="005832C0"/>
          <w:p w14:paraId="60EAB728" w14:textId="77777777" w:rsidR="005832C0" w:rsidRDefault="005832C0" w:rsidP="005832C0">
            <w:r w:rsidRPr="00A61F0F">
              <w:t>Missense mutations result in one amino acid being changed for another. This may result in a non-functional protein or have little effect on the protein.</w:t>
            </w:r>
          </w:p>
          <w:p w14:paraId="278160B6" w14:textId="77777777" w:rsidR="005832C0" w:rsidRPr="00A61F0F" w:rsidRDefault="005832C0" w:rsidP="005832C0"/>
          <w:p w14:paraId="2967DE2A" w14:textId="77777777" w:rsidR="005832C0" w:rsidRDefault="005832C0" w:rsidP="005832C0">
            <w:r w:rsidRPr="00A61F0F">
              <w:t>Nonsense mutations result in a premature stop codon being produced which results in a shorter protein.</w:t>
            </w:r>
          </w:p>
          <w:p w14:paraId="10C2C601" w14:textId="77777777" w:rsidR="005832C0" w:rsidRPr="00A61F0F" w:rsidRDefault="005832C0" w:rsidP="005832C0"/>
          <w:p w14:paraId="1B32D88D" w14:textId="77777777" w:rsidR="005832C0" w:rsidRPr="00A61F0F" w:rsidRDefault="005832C0" w:rsidP="005832C0">
            <w:r w:rsidRPr="00A61F0F">
              <w:t>Splice-site mutations result in some introns being retained and/or some exons not being included in the mature transcript.</w:t>
            </w:r>
          </w:p>
          <w:p w14:paraId="08AA57F1" w14:textId="77777777" w:rsidR="005832C0" w:rsidRPr="00A61F0F" w:rsidRDefault="005832C0" w:rsidP="005832C0"/>
          <w:p w14:paraId="09FC6D4E" w14:textId="050F5B7B" w:rsidR="000C1D30" w:rsidRPr="00A61F0F" w:rsidRDefault="005832C0" w:rsidP="000C1D30">
            <w:r w:rsidRPr="00A61F0F">
              <w:t>Frame-shift mutations cause all of the codons and all of the amino acids after the mutation to be changed. This has a major effect on the structure of the protein produced.</w:t>
            </w:r>
          </w:p>
        </w:tc>
        <w:tc>
          <w:tcPr>
            <w:tcW w:w="4650" w:type="dxa"/>
          </w:tcPr>
          <w:p w14:paraId="33F9F804" w14:textId="77777777" w:rsidR="005832C0" w:rsidRPr="00A61F0F" w:rsidRDefault="005832C0" w:rsidP="005832C0"/>
          <w:p w14:paraId="17AC9184" w14:textId="77777777" w:rsidR="005832C0" w:rsidRPr="00A61F0F" w:rsidRDefault="005832C0" w:rsidP="005832C0"/>
          <w:p w14:paraId="5257232F" w14:textId="77777777" w:rsidR="005832C0" w:rsidRDefault="005832C0" w:rsidP="005832C0"/>
          <w:p w14:paraId="73ED9EAF" w14:textId="77777777" w:rsidR="005832C0" w:rsidRDefault="005832C0" w:rsidP="005832C0"/>
          <w:p w14:paraId="7DED8CE4" w14:textId="77777777" w:rsidR="005832C0" w:rsidRPr="00A61F0F" w:rsidRDefault="005832C0" w:rsidP="005832C0"/>
          <w:p w14:paraId="1D4307A2" w14:textId="77777777" w:rsidR="005832C0" w:rsidRPr="00A61F0F" w:rsidRDefault="005832C0" w:rsidP="005832C0">
            <w:r w:rsidRPr="00A61F0F">
              <w:t xml:space="preserve">Study human conditions caused by single gene mutations. Examples could include sickle-cell disease (missense), </w:t>
            </w:r>
            <w:r w:rsidRPr="004E16F5">
              <w:t xml:space="preserve">phenylketonuria </w:t>
            </w:r>
            <w:r>
              <w:t>(</w:t>
            </w:r>
            <w:r w:rsidRPr="00A61F0F">
              <w:t>PKU</w:t>
            </w:r>
            <w:r>
              <w:t>)</w:t>
            </w:r>
            <w:r w:rsidRPr="00A61F0F">
              <w:t xml:space="preserve"> (missense), Duchenne muscular dystrophy (nonsense) and beta thalassemia (splice-site mutation).</w:t>
            </w:r>
          </w:p>
          <w:p w14:paraId="2F888E9F" w14:textId="77777777" w:rsidR="005832C0" w:rsidRPr="00A61F0F" w:rsidRDefault="005832C0" w:rsidP="005832C0"/>
          <w:p w14:paraId="24D42927" w14:textId="77777777" w:rsidR="005832C0" w:rsidRPr="00A61F0F" w:rsidRDefault="005832C0" w:rsidP="005832C0"/>
          <w:p w14:paraId="7A3B8A44" w14:textId="77777777" w:rsidR="005832C0" w:rsidRPr="00A61F0F" w:rsidRDefault="005832C0" w:rsidP="005832C0"/>
          <w:p w14:paraId="59344F62" w14:textId="77777777" w:rsidR="005832C0" w:rsidRPr="00A61F0F" w:rsidRDefault="005832C0" w:rsidP="005832C0"/>
          <w:p w14:paraId="46D64608" w14:textId="77777777" w:rsidR="005832C0" w:rsidRPr="00A61F0F" w:rsidRDefault="005832C0" w:rsidP="005832C0"/>
          <w:p w14:paraId="25497C2C" w14:textId="77777777" w:rsidR="005832C0" w:rsidRPr="00A61F0F" w:rsidRDefault="005832C0" w:rsidP="005832C0"/>
          <w:p w14:paraId="0F2D609B" w14:textId="77777777" w:rsidR="005832C0" w:rsidRPr="00A61F0F" w:rsidRDefault="005832C0" w:rsidP="005832C0"/>
          <w:p w14:paraId="5ADFCBC3" w14:textId="77777777" w:rsidR="005832C0" w:rsidRPr="00A61F0F" w:rsidRDefault="005832C0" w:rsidP="005832C0">
            <w:r w:rsidRPr="00A61F0F">
              <w:t>Study human conditions caused by frame-shift mutations. Examples could include Tay-Sachs disease (frame</w:t>
            </w:r>
            <w:r>
              <w:t>-</w:t>
            </w:r>
            <w:r w:rsidRPr="00A61F0F">
              <w:t>shift insertion) and</w:t>
            </w:r>
          </w:p>
          <w:p w14:paraId="5698CD2F" w14:textId="77777777" w:rsidR="005832C0" w:rsidRPr="00A61F0F" w:rsidRDefault="005832C0" w:rsidP="005832C0">
            <w:r w:rsidRPr="00A61F0F">
              <w:t>cystic fibrosis (frame</w:t>
            </w:r>
            <w:r>
              <w:t>-</w:t>
            </w:r>
            <w:r w:rsidRPr="00A61F0F">
              <w:t>shift deletion).</w:t>
            </w:r>
          </w:p>
          <w:p w14:paraId="3F0459A5" w14:textId="77777777" w:rsidR="005832C0" w:rsidRPr="00A61F0F" w:rsidRDefault="005832C0" w:rsidP="005832C0"/>
        </w:tc>
      </w:tr>
      <w:tr w:rsidR="005832C0" w:rsidRPr="0047588E" w14:paraId="3B345612" w14:textId="77777777" w:rsidTr="005832C0">
        <w:tc>
          <w:tcPr>
            <w:tcW w:w="4649" w:type="dxa"/>
          </w:tcPr>
          <w:p w14:paraId="1F8077D6" w14:textId="77777777" w:rsidR="005832C0" w:rsidRPr="00A61F0F" w:rsidRDefault="005832C0" w:rsidP="005832C0">
            <w:r w:rsidRPr="00A61F0F">
              <w:rPr>
                <w:rFonts w:eastAsia="Calibri"/>
              </w:rPr>
              <w:lastRenderedPageBreak/>
              <w:t xml:space="preserve">(c) </w:t>
            </w:r>
            <w:r w:rsidRPr="00A61F0F">
              <w:t>Chromosome structure mutations — duplication, deletion, inversion and translocation.</w:t>
            </w:r>
          </w:p>
          <w:p w14:paraId="1E82059D" w14:textId="77777777" w:rsidR="005832C0" w:rsidRPr="00A61F0F" w:rsidRDefault="005832C0" w:rsidP="005832C0"/>
          <w:p w14:paraId="7D1E2CB3" w14:textId="77777777" w:rsidR="005832C0" w:rsidRPr="00A61F0F" w:rsidRDefault="005832C0" w:rsidP="005832C0"/>
          <w:p w14:paraId="09A5D8F9" w14:textId="77777777" w:rsidR="005832C0" w:rsidRPr="00A61F0F" w:rsidRDefault="005832C0" w:rsidP="005832C0"/>
          <w:p w14:paraId="3A818B5E" w14:textId="77777777" w:rsidR="005832C0" w:rsidRPr="00A61F0F" w:rsidRDefault="005832C0" w:rsidP="005832C0"/>
          <w:p w14:paraId="16CC76DC" w14:textId="77777777" w:rsidR="005832C0" w:rsidRPr="00A61F0F" w:rsidRDefault="005832C0" w:rsidP="005832C0"/>
          <w:p w14:paraId="3CF88401" w14:textId="77777777" w:rsidR="005832C0" w:rsidRPr="00A61F0F" w:rsidRDefault="005832C0" w:rsidP="005832C0"/>
          <w:p w14:paraId="24ECE90A" w14:textId="77777777" w:rsidR="005832C0" w:rsidRPr="00A61F0F" w:rsidRDefault="005832C0" w:rsidP="005832C0"/>
          <w:p w14:paraId="2FB4F3D5" w14:textId="77777777" w:rsidR="005832C0" w:rsidRPr="00A61F0F" w:rsidRDefault="005832C0" w:rsidP="005832C0"/>
          <w:p w14:paraId="4BFB0BFE" w14:textId="77777777" w:rsidR="005832C0" w:rsidRPr="00A61F0F" w:rsidRDefault="005832C0" w:rsidP="005832C0"/>
          <w:p w14:paraId="7907F267" w14:textId="77777777" w:rsidR="005832C0" w:rsidRPr="00A61F0F" w:rsidRDefault="005832C0" w:rsidP="005832C0"/>
          <w:p w14:paraId="40EB3F2C" w14:textId="66A3664A" w:rsidR="005832C0" w:rsidRDefault="005832C0" w:rsidP="005832C0"/>
          <w:p w14:paraId="25980491" w14:textId="77777777" w:rsidR="000C1D30" w:rsidRPr="00A61F0F" w:rsidRDefault="000C1D30" w:rsidP="005832C0"/>
          <w:p w14:paraId="1BE3483D" w14:textId="77777777" w:rsidR="005832C0" w:rsidRDefault="005832C0" w:rsidP="005832C0">
            <w:r w:rsidRPr="00A61F0F">
              <w:t>The substantial changes in chromosome mutations often make them lethal.</w:t>
            </w:r>
          </w:p>
          <w:p w14:paraId="79570A0C" w14:textId="77777777" w:rsidR="005832C0" w:rsidRPr="00A61F0F" w:rsidRDefault="005832C0" w:rsidP="005832C0"/>
        </w:tc>
        <w:tc>
          <w:tcPr>
            <w:tcW w:w="4649" w:type="dxa"/>
          </w:tcPr>
          <w:p w14:paraId="1B296FEA" w14:textId="77777777" w:rsidR="005832C0" w:rsidRDefault="005832C0" w:rsidP="005832C0">
            <w:r w:rsidRPr="00A61F0F">
              <w:t>Duplication is where a section of a chromosome is added from its homologous partner.</w:t>
            </w:r>
          </w:p>
          <w:p w14:paraId="1FB719BC" w14:textId="77777777" w:rsidR="005832C0" w:rsidRPr="00A61F0F" w:rsidRDefault="005832C0" w:rsidP="005832C0"/>
          <w:p w14:paraId="4E62FDD7" w14:textId="77777777" w:rsidR="005832C0" w:rsidRDefault="005832C0" w:rsidP="005832C0">
            <w:r w:rsidRPr="00A61F0F">
              <w:t>Deletion is where a section of a chromosome is removed.</w:t>
            </w:r>
          </w:p>
          <w:p w14:paraId="46B0F1F4" w14:textId="447347AD" w:rsidR="005832C0" w:rsidRDefault="005832C0" w:rsidP="005832C0"/>
          <w:p w14:paraId="0D3EF71C" w14:textId="77777777" w:rsidR="005832C0" w:rsidRPr="00A61F0F" w:rsidRDefault="005832C0" w:rsidP="005832C0">
            <w:r w:rsidRPr="00A61F0F">
              <w:t>Inversion is where a section of chromosome is reversed.</w:t>
            </w:r>
          </w:p>
          <w:p w14:paraId="439A9C01" w14:textId="77777777" w:rsidR="005832C0" w:rsidRPr="00A61F0F" w:rsidRDefault="005832C0" w:rsidP="005832C0"/>
          <w:p w14:paraId="1D5F99FF" w14:textId="77777777" w:rsidR="005832C0" w:rsidRPr="00A61F0F" w:rsidRDefault="005832C0" w:rsidP="005832C0">
            <w:r w:rsidRPr="00A61F0F">
              <w:t xml:space="preserve">Translocation is where a section of a chromosome is added to a chromosome, not its homologous partner. </w:t>
            </w:r>
          </w:p>
          <w:p w14:paraId="77A397FC" w14:textId="77777777" w:rsidR="005832C0" w:rsidRPr="00A61F0F" w:rsidRDefault="005832C0" w:rsidP="005832C0">
            <w:pPr>
              <w:rPr>
                <w:rFonts w:eastAsia="Calibri"/>
              </w:rPr>
            </w:pPr>
          </w:p>
        </w:tc>
        <w:tc>
          <w:tcPr>
            <w:tcW w:w="4650" w:type="dxa"/>
          </w:tcPr>
          <w:p w14:paraId="5A0AA245" w14:textId="77777777" w:rsidR="005832C0" w:rsidRDefault="005832C0" w:rsidP="005832C0">
            <w:r w:rsidRPr="00A61F0F">
              <w:t xml:space="preserve">Study human conditions caused by </w:t>
            </w:r>
            <w:r>
              <w:t>chromosome structure mutations, f</w:t>
            </w:r>
            <w:r w:rsidRPr="00EA4D39">
              <w:t>or example:</w:t>
            </w:r>
          </w:p>
          <w:p w14:paraId="6500177E" w14:textId="77777777" w:rsidR="005832C0" w:rsidRPr="00EA4D39" w:rsidRDefault="005832C0" w:rsidP="005832C0"/>
          <w:p w14:paraId="4F92223A" w14:textId="77777777" w:rsidR="005832C0" w:rsidRPr="00EA4D39" w:rsidRDefault="005832C0" w:rsidP="005832C0">
            <w:pPr>
              <w:pStyle w:val="bullet"/>
            </w:pPr>
            <w:r w:rsidRPr="00EA4D39">
              <w:t xml:space="preserve">Cri-du-chat syndrome </w:t>
            </w:r>
            <w:r>
              <w:t>—</w:t>
            </w:r>
            <w:r w:rsidRPr="00EA4D39">
              <w:t xml:space="preserve"> caused by deletion of part of the short arm of chromosome 5.</w:t>
            </w:r>
          </w:p>
          <w:p w14:paraId="3437E2AA" w14:textId="77777777" w:rsidR="005832C0" w:rsidRPr="00EA4D39" w:rsidRDefault="005832C0" w:rsidP="005832C0">
            <w:pPr>
              <w:pStyle w:val="bullet"/>
            </w:pPr>
            <w:r w:rsidRPr="00EA4D39">
              <w:t xml:space="preserve">Haemophilia A </w:t>
            </w:r>
            <w:r>
              <w:t>—</w:t>
            </w:r>
            <w:r w:rsidRPr="00EA4D39">
              <w:t xml:space="preserve"> one cause is an inversion within the gene that produces a clotting factor (factor V</w:t>
            </w:r>
            <w:r>
              <w:t>III</w:t>
            </w:r>
            <w:r w:rsidRPr="00EA4D39">
              <w:t>).</w:t>
            </w:r>
          </w:p>
          <w:p w14:paraId="5EFF5432" w14:textId="77777777" w:rsidR="005832C0" w:rsidRPr="00EA4D39" w:rsidRDefault="005832C0" w:rsidP="005832C0">
            <w:pPr>
              <w:pStyle w:val="bullet"/>
            </w:pPr>
            <w:r w:rsidRPr="00EA4D39">
              <w:t xml:space="preserve">Chronic myeloid leukaemia </w:t>
            </w:r>
            <w:r>
              <w:t>—</w:t>
            </w:r>
            <w:r w:rsidRPr="00EA4D39">
              <w:t xml:space="preserve"> caused by a reciprocal translocation of sections of chromosome 22 and chromosome 9.</w:t>
            </w:r>
          </w:p>
          <w:p w14:paraId="044DE419" w14:textId="77777777" w:rsidR="005832C0" w:rsidRPr="00EA4D39" w:rsidRDefault="005832C0" w:rsidP="005832C0"/>
        </w:tc>
      </w:tr>
      <w:tr w:rsidR="005832C0" w:rsidRPr="0047588E" w14:paraId="57F6CECD" w14:textId="77777777" w:rsidTr="005832C0">
        <w:tc>
          <w:tcPr>
            <w:tcW w:w="4649" w:type="dxa"/>
          </w:tcPr>
          <w:p w14:paraId="61D6B2D9" w14:textId="77777777" w:rsidR="005832C0" w:rsidRPr="00A61F0F" w:rsidRDefault="005832C0" w:rsidP="005832C0">
            <w:pPr>
              <w:pStyle w:val="Heading6"/>
            </w:pPr>
            <w:r w:rsidRPr="00A61F0F">
              <w:rPr>
                <w:rFonts w:cs="Times New Roman"/>
              </w:rPr>
              <w:lastRenderedPageBreak/>
              <w:t>5</w:t>
            </w:r>
            <w:r>
              <w:tab/>
            </w:r>
            <w:r w:rsidRPr="00A61F0F">
              <w:t>Human genomics</w:t>
            </w:r>
          </w:p>
          <w:p w14:paraId="04982586" w14:textId="77777777" w:rsidR="005832C0" w:rsidRPr="0047588E" w:rsidRDefault="005832C0" w:rsidP="005832C0">
            <w:pPr>
              <w:rPr>
                <w:rFonts w:eastAsia="Calibri"/>
              </w:rPr>
            </w:pPr>
            <w:r w:rsidRPr="00A61F0F">
              <w:rPr>
                <w:rFonts w:eastAsia="Calibri"/>
              </w:rPr>
              <w:t xml:space="preserve">(a) </w:t>
            </w:r>
            <w:r w:rsidRPr="0047588E">
              <w:rPr>
                <w:rFonts w:eastAsia="Calibri"/>
              </w:rPr>
              <w:t xml:space="preserve">The genome of an organism is its entire hereditary information encoded in DNA. </w:t>
            </w:r>
          </w:p>
          <w:p w14:paraId="5BE42E5D" w14:textId="77777777" w:rsidR="005832C0" w:rsidRPr="00A61F0F" w:rsidRDefault="005832C0" w:rsidP="005832C0">
            <w:pPr>
              <w:rPr>
                <w:rFonts w:eastAsia="Calibri"/>
              </w:rPr>
            </w:pPr>
          </w:p>
          <w:p w14:paraId="5BD397D3" w14:textId="77777777" w:rsidR="005832C0" w:rsidRPr="00A61F0F" w:rsidRDefault="005832C0" w:rsidP="005832C0">
            <w:pPr>
              <w:rPr>
                <w:rFonts w:eastAsia="Calibri"/>
              </w:rPr>
            </w:pPr>
            <w:r w:rsidRPr="00A61F0F">
              <w:rPr>
                <w:rFonts w:eastAsia="Calibri"/>
              </w:rPr>
              <w:t>A genome is made up of genes and other DNA sequences that do not code for proteins.</w:t>
            </w:r>
          </w:p>
          <w:p w14:paraId="5F746506" w14:textId="77777777" w:rsidR="005832C0" w:rsidRPr="00A61F0F" w:rsidRDefault="005832C0" w:rsidP="005832C0">
            <w:pPr>
              <w:rPr>
                <w:rFonts w:eastAsia="Calibri"/>
              </w:rPr>
            </w:pPr>
          </w:p>
          <w:p w14:paraId="0F547C30" w14:textId="77777777" w:rsidR="005832C0" w:rsidRPr="00A61F0F" w:rsidRDefault="005832C0" w:rsidP="005832C0">
            <w:pPr>
              <w:rPr>
                <w:rFonts w:eastAsia="Calibri"/>
                <w:highlight w:val="yellow"/>
              </w:rPr>
            </w:pPr>
            <w:r w:rsidRPr="00A61F0F">
              <w:t>In genomic sequencing the sequence of nucleotide bases can be determined for individual genes and entire genomes.</w:t>
            </w:r>
          </w:p>
          <w:p w14:paraId="372CEB38" w14:textId="77777777" w:rsidR="005832C0" w:rsidRPr="00A61F0F" w:rsidRDefault="005832C0" w:rsidP="005832C0">
            <w:pPr>
              <w:rPr>
                <w:rFonts w:eastAsia="Calibri"/>
              </w:rPr>
            </w:pPr>
          </w:p>
        </w:tc>
        <w:tc>
          <w:tcPr>
            <w:tcW w:w="4649" w:type="dxa"/>
          </w:tcPr>
          <w:p w14:paraId="51489C82" w14:textId="77777777" w:rsidR="005832C0" w:rsidRPr="000C1D30" w:rsidRDefault="005832C0" w:rsidP="000C1D30">
            <w:pPr>
              <w:rPr>
                <w:rFonts w:eastAsia="Calibri"/>
              </w:rPr>
            </w:pPr>
          </w:p>
          <w:p w14:paraId="69A906E8" w14:textId="77777777" w:rsidR="005832C0" w:rsidRPr="000C1D30" w:rsidRDefault="005832C0" w:rsidP="000C1D30">
            <w:pPr>
              <w:rPr>
                <w:rFonts w:eastAsia="Calibri"/>
              </w:rPr>
            </w:pPr>
          </w:p>
          <w:p w14:paraId="147AF0C3" w14:textId="77777777" w:rsidR="005832C0" w:rsidRPr="000C1D30" w:rsidRDefault="005832C0" w:rsidP="000C1D30">
            <w:pPr>
              <w:rPr>
                <w:rFonts w:eastAsia="Calibri"/>
              </w:rPr>
            </w:pPr>
          </w:p>
          <w:p w14:paraId="4B7333B1" w14:textId="77777777" w:rsidR="005832C0" w:rsidRPr="000C1D30" w:rsidRDefault="005832C0" w:rsidP="000C1D30">
            <w:pPr>
              <w:rPr>
                <w:rFonts w:eastAsia="Calibri"/>
              </w:rPr>
            </w:pPr>
          </w:p>
          <w:p w14:paraId="1D92F8C0" w14:textId="77777777" w:rsidR="005832C0" w:rsidRPr="000C1D30" w:rsidRDefault="005832C0" w:rsidP="000C1D30">
            <w:pPr>
              <w:rPr>
                <w:rFonts w:eastAsia="Calibri"/>
              </w:rPr>
            </w:pPr>
          </w:p>
          <w:p w14:paraId="2A5DA35C" w14:textId="77777777" w:rsidR="005832C0" w:rsidRPr="000C1D30" w:rsidRDefault="005832C0" w:rsidP="000C1D30">
            <w:pPr>
              <w:rPr>
                <w:rFonts w:eastAsia="Calibri"/>
              </w:rPr>
            </w:pPr>
          </w:p>
          <w:p w14:paraId="6550D071" w14:textId="77777777" w:rsidR="005832C0" w:rsidRPr="000C1D30" w:rsidRDefault="005832C0" w:rsidP="000C1D30">
            <w:pPr>
              <w:rPr>
                <w:rFonts w:eastAsia="Calibri"/>
              </w:rPr>
            </w:pPr>
          </w:p>
          <w:p w14:paraId="68597EF4" w14:textId="77777777" w:rsidR="005832C0" w:rsidRPr="000C1D30" w:rsidRDefault="005832C0" w:rsidP="000C1D30">
            <w:pPr>
              <w:rPr>
                <w:rFonts w:eastAsia="Calibri"/>
              </w:rPr>
            </w:pPr>
          </w:p>
          <w:p w14:paraId="4C6832CD" w14:textId="77777777" w:rsidR="005832C0" w:rsidRPr="000C1D30" w:rsidRDefault="005832C0" w:rsidP="000C1D30">
            <w:pPr>
              <w:rPr>
                <w:rFonts w:eastAsia="Calibri"/>
              </w:rPr>
            </w:pPr>
            <w:r w:rsidRPr="000C1D30">
              <w:rPr>
                <w:rFonts w:eastAsia="Calibri"/>
              </w:rPr>
              <w:t>Computer programs can be used to identify base sequences by looking for sequences similar to known genes.</w:t>
            </w:r>
          </w:p>
          <w:p w14:paraId="5471CC58" w14:textId="77777777" w:rsidR="005832C0" w:rsidRPr="000C1D30" w:rsidRDefault="005832C0" w:rsidP="000C1D30">
            <w:pPr>
              <w:rPr>
                <w:rFonts w:eastAsia="Calibri"/>
              </w:rPr>
            </w:pPr>
          </w:p>
          <w:p w14:paraId="6D265746" w14:textId="77777777" w:rsidR="005832C0" w:rsidRDefault="005832C0" w:rsidP="000C1D30">
            <w:r w:rsidRPr="000C1D30">
              <w:t>To compare sequence data, computer and statistical analyses (bioinformatics) are required.</w:t>
            </w:r>
          </w:p>
          <w:p w14:paraId="59B4FC49" w14:textId="64069F9E" w:rsidR="000C1D30" w:rsidRPr="00A61F0F" w:rsidRDefault="000C1D30" w:rsidP="000C1D30">
            <w:pPr>
              <w:rPr>
                <w:rFonts w:eastAsia="Calibri"/>
              </w:rPr>
            </w:pPr>
          </w:p>
        </w:tc>
        <w:tc>
          <w:tcPr>
            <w:tcW w:w="4650" w:type="dxa"/>
          </w:tcPr>
          <w:p w14:paraId="0F3F748F" w14:textId="77777777" w:rsidR="005832C0" w:rsidRPr="0047588E" w:rsidRDefault="005832C0" w:rsidP="005832C0">
            <w:pPr>
              <w:rPr>
                <w:rFonts w:eastAsia="Calibri"/>
              </w:rPr>
            </w:pPr>
          </w:p>
          <w:p w14:paraId="106744FB" w14:textId="77777777" w:rsidR="005832C0" w:rsidRPr="00450B5F" w:rsidRDefault="005832C0" w:rsidP="005832C0">
            <w:r w:rsidRPr="00450B5F">
              <w:t>Study the procedures used to determine the human genome.</w:t>
            </w:r>
          </w:p>
          <w:p w14:paraId="64CDF90B" w14:textId="77777777" w:rsidR="005832C0" w:rsidRPr="000910BA" w:rsidRDefault="005832C0" w:rsidP="005832C0"/>
          <w:p w14:paraId="4CD80D1D" w14:textId="77777777" w:rsidR="005832C0" w:rsidRPr="00D11962" w:rsidRDefault="005832C0" w:rsidP="005832C0"/>
          <w:p w14:paraId="177BDD84" w14:textId="77777777" w:rsidR="005832C0" w:rsidRPr="00D11962" w:rsidRDefault="005832C0" w:rsidP="005832C0"/>
          <w:p w14:paraId="05EDCB7A" w14:textId="77777777" w:rsidR="005832C0" w:rsidRPr="00D11962" w:rsidRDefault="005832C0" w:rsidP="005832C0"/>
          <w:p w14:paraId="0EA3B57B" w14:textId="77777777" w:rsidR="005832C0" w:rsidRPr="00AB32D8" w:rsidRDefault="005832C0" w:rsidP="005832C0"/>
          <w:p w14:paraId="3975DEF7" w14:textId="77777777" w:rsidR="005832C0" w:rsidRPr="00AB32D8" w:rsidRDefault="005832C0" w:rsidP="005832C0"/>
          <w:p w14:paraId="79F774CE" w14:textId="77777777" w:rsidR="005832C0" w:rsidRPr="00B1611B" w:rsidRDefault="005832C0" w:rsidP="005832C0"/>
          <w:p w14:paraId="25490331" w14:textId="77777777" w:rsidR="005832C0" w:rsidRPr="001D32F7" w:rsidRDefault="005832C0" w:rsidP="005832C0"/>
          <w:p w14:paraId="7D0C281E" w14:textId="77777777" w:rsidR="005832C0" w:rsidRPr="00E310E4" w:rsidRDefault="005832C0" w:rsidP="005832C0"/>
          <w:p w14:paraId="566C0560" w14:textId="7731DE2C" w:rsidR="005832C0" w:rsidRDefault="005832C0" w:rsidP="005832C0">
            <w:r w:rsidRPr="004E16F5">
              <w:t xml:space="preserve">Study potential uses of bioinformatics. </w:t>
            </w:r>
          </w:p>
          <w:p w14:paraId="4F25471A" w14:textId="52A5EFC0" w:rsidR="000C1D30" w:rsidRDefault="000C1D30" w:rsidP="005832C0"/>
          <w:p w14:paraId="42EB77FC" w14:textId="77777777" w:rsidR="000C1D30" w:rsidRPr="004E16F5" w:rsidRDefault="000C1D30" w:rsidP="005832C0"/>
          <w:p w14:paraId="09172518" w14:textId="77777777" w:rsidR="005832C0" w:rsidRPr="00A61F0F" w:rsidRDefault="005832C0" w:rsidP="005832C0">
            <w:pPr>
              <w:rPr>
                <w:rFonts w:eastAsia="Calibri"/>
              </w:rPr>
            </w:pPr>
          </w:p>
        </w:tc>
      </w:tr>
      <w:tr w:rsidR="005832C0" w:rsidRPr="0047588E" w14:paraId="04C690CE" w14:textId="77777777" w:rsidTr="005832C0">
        <w:tc>
          <w:tcPr>
            <w:tcW w:w="4649" w:type="dxa"/>
          </w:tcPr>
          <w:p w14:paraId="32687A72" w14:textId="77777777" w:rsidR="005832C0" w:rsidRPr="00A61F0F" w:rsidRDefault="005832C0" w:rsidP="005832C0">
            <w:r w:rsidRPr="00A61F0F">
              <w:rPr>
                <w:rFonts w:eastAsia="Calibri"/>
              </w:rPr>
              <w:t xml:space="preserve">(b) </w:t>
            </w:r>
            <w:r w:rsidRPr="00A61F0F">
              <w:t>An individual’s genome can be analysed to predict the likelihood of developing certain diseases.</w:t>
            </w:r>
          </w:p>
          <w:p w14:paraId="6D2E376F" w14:textId="77777777" w:rsidR="005832C0" w:rsidRPr="00A61F0F" w:rsidRDefault="005832C0" w:rsidP="005832C0"/>
          <w:p w14:paraId="21119D3B" w14:textId="77777777" w:rsidR="005832C0" w:rsidRPr="00A61F0F" w:rsidRDefault="005832C0" w:rsidP="005832C0">
            <w:pPr>
              <w:rPr>
                <w:rFonts w:eastAsia="Calibri"/>
                <w:highlight w:val="yellow"/>
              </w:rPr>
            </w:pPr>
            <w:r w:rsidRPr="00A61F0F">
              <w:t>Pharmacogenetics and personalised medicine.</w:t>
            </w:r>
          </w:p>
          <w:p w14:paraId="3BC9964F" w14:textId="77777777" w:rsidR="005832C0" w:rsidRPr="00A61F0F" w:rsidRDefault="005832C0" w:rsidP="005832C0">
            <w:pPr>
              <w:rPr>
                <w:rFonts w:eastAsia="Calibri"/>
                <w:highlight w:val="yellow"/>
              </w:rPr>
            </w:pPr>
          </w:p>
        </w:tc>
        <w:tc>
          <w:tcPr>
            <w:tcW w:w="4649" w:type="dxa"/>
          </w:tcPr>
          <w:p w14:paraId="3F981F2E" w14:textId="77777777" w:rsidR="005832C0" w:rsidRPr="00A61F0F" w:rsidRDefault="005832C0" w:rsidP="005832C0">
            <w:pPr>
              <w:rPr>
                <w:rFonts w:eastAsia="Calibri"/>
                <w:highlight w:val="yellow"/>
              </w:rPr>
            </w:pPr>
          </w:p>
          <w:p w14:paraId="49F0F051" w14:textId="77777777" w:rsidR="005832C0" w:rsidRPr="00A61F0F" w:rsidRDefault="005832C0" w:rsidP="005832C0">
            <w:pPr>
              <w:rPr>
                <w:rFonts w:eastAsia="Calibri"/>
              </w:rPr>
            </w:pPr>
          </w:p>
          <w:p w14:paraId="3B402DA4" w14:textId="77777777" w:rsidR="005832C0" w:rsidRPr="00A61F0F" w:rsidRDefault="005832C0" w:rsidP="005832C0">
            <w:pPr>
              <w:rPr>
                <w:rFonts w:eastAsia="Calibri"/>
              </w:rPr>
            </w:pPr>
          </w:p>
          <w:p w14:paraId="2823BABB" w14:textId="77777777" w:rsidR="005832C0" w:rsidRPr="00A61F0F" w:rsidRDefault="005832C0" w:rsidP="005832C0">
            <w:pPr>
              <w:rPr>
                <w:rFonts w:eastAsia="Calibri"/>
              </w:rPr>
            </w:pPr>
          </w:p>
          <w:p w14:paraId="7DBF5CB7" w14:textId="77777777" w:rsidR="005832C0" w:rsidRDefault="005832C0" w:rsidP="005832C0">
            <w:pPr>
              <w:rPr>
                <w:rFonts w:eastAsia="Calibri"/>
              </w:rPr>
            </w:pPr>
            <w:r w:rsidRPr="00A61F0F">
              <w:rPr>
                <w:rFonts w:eastAsia="Calibri"/>
              </w:rPr>
              <w:t>Pharmacogenetics is the use of genome information in the choice of drugs.</w:t>
            </w:r>
          </w:p>
          <w:p w14:paraId="3154CEF1" w14:textId="77777777" w:rsidR="005832C0" w:rsidRPr="00A61F0F" w:rsidRDefault="005832C0" w:rsidP="005832C0">
            <w:pPr>
              <w:rPr>
                <w:rFonts w:eastAsia="Calibri"/>
              </w:rPr>
            </w:pPr>
          </w:p>
          <w:p w14:paraId="1D93D423" w14:textId="77777777" w:rsidR="005832C0" w:rsidRDefault="005832C0" w:rsidP="005832C0">
            <w:r w:rsidRPr="00A61F0F">
              <w:t>An individual’s personal genome sequence can be used to select the most effective drugs and dosage to treat their disease (personalised medicine).</w:t>
            </w:r>
          </w:p>
          <w:p w14:paraId="4B3DFB5C" w14:textId="77777777" w:rsidR="005832C0" w:rsidRPr="00A61F0F" w:rsidRDefault="005832C0" w:rsidP="005832C0"/>
        </w:tc>
        <w:tc>
          <w:tcPr>
            <w:tcW w:w="4650" w:type="dxa"/>
          </w:tcPr>
          <w:p w14:paraId="23E0DE8D" w14:textId="77777777" w:rsidR="005832C0" w:rsidRPr="00A61F0F" w:rsidRDefault="005832C0" w:rsidP="005832C0">
            <w:pPr>
              <w:rPr>
                <w:rFonts w:eastAsia="Calibri"/>
                <w:highlight w:val="yellow"/>
              </w:rPr>
            </w:pPr>
          </w:p>
        </w:tc>
      </w:tr>
      <w:tr w:rsidR="005832C0" w:rsidRPr="0047588E" w14:paraId="1317B0D9" w14:textId="77777777" w:rsidTr="005832C0">
        <w:tc>
          <w:tcPr>
            <w:tcW w:w="4649" w:type="dxa"/>
          </w:tcPr>
          <w:p w14:paraId="50ADF08C" w14:textId="77777777" w:rsidR="005832C0" w:rsidRPr="00A61F0F" w:rsidRDefault="005832C0" w:rsidP="005832C0">
            <w:pPr>
              <w:pStyle w:val="Heading6"/>
              <w:rPr>
                <w:rFonts w:cs="Times New Roman"/>
              </w:rPr>
            </w:pPr>
            <w:r w:rsidRPr="00A61F0F">
              <w:rPr>
                <w:rFonts w:cs="Times New Roman"/>
              </w:rPr>
              <w:lastRenderedPageBreak/>
              <w:t>6</w:t>
            </w:r>
            <w:r>
              <w:tab/>
            </w:r>
            <w:r w:rsidRPr="00A61F0F">
              <w:t>Metabolic pathways</w:t>
            </w:r>
            <w:r w:rsidRPr="00A61F0F">
              <w:rPr>
                <w:rFonts w:cs="Times New Roman"/>
              </w:rPr>
              <w:t xml:space="preserve"> </w:t>
            </w:r>
          </w:p>
          <w:p w14:paraId="3BF2102A" w14:textId="77777777" w:rsidR="005832C0" w:rsidRPr="00A61F0F" w:rsidRDefault="005832C0" w:rsidP="005832C0">
            <w:pPr>
              <w:rPr>
                <w:rFonts w:eastAsia="Calibri"/>
              </w:rPr>
            </w:pPr>
            <w:r w:rsidRPr="00A61F0F">
              <w:rPr>
                <w:rFonts w:eastAsia="Calibri"/>
              </w:rPr>
              <w:t>(a) Metabolic pathways are integrated and controlled pathways of enzyme-catalysed reactions within a cell.</w:t>
            </w:r>
          </w:p>
          <w:p w14:paraId="5062E4E9" w14:textId="77777777" w:rsidR="005832C0" w:rsidRDefault="005832C0" w:rsidP="005832C0">
            <w:pPr>
              <w:rPr>
                <w:rFonts w:eastAsia="Calibri"/>
              </w:rPr>
            </w:pPr>
          </w:p>
          <w:p w14:paraId="7CF4ADAF" w14:textId="77777777" w:rsidR="005832C0" w:rsidRDefault="005832C0" w:rsidP="005832C0">
            <w:pPr>
              <w:rPr>
                <w:rFonts w:eastAsia="Calibri"/>
              </w:rPr>
            </w:pPr>
          </w:p>
          <w:p w14:paraId="51B81A1E" w14:textId="77777777" w:rsidR="005832C0" w:rsidRDefault="005832C0" w:rsidP="005832C0">
            <w:pPr>
              <w:rPr>
                <w:rFonts w:eastAsia="Calibri"/>
              </w:rPr>
            </w:pPr>
          </w:p>
          <w:p w14:paraId="1ECEE15E" w14:textId="77777777" w:rsidR="005832C0" w:rsidRPr="00465F87" w:rsidRDefault="005832C0" w:rsidP="005832C0">
            <w:pPr>
              <w:rPr>
                <w:rFonts w:eastAsia="Calibri"/>
                <w:spacing w:val="-4"/>
              </w:rPr>
            </w:pPr>
            <w:r w:rsidRPr="00465F87">
              <w:rPr>
                <w:rFonts w:eastAsia="Calibri"/>
                <w:spacing w:val="-4"/>
              </w:rPr>
              <w:t>Metabolic pathways can have reversible steps, irreversible steps and alternative routes.</w:t>
            </w:r>
          </w:p>
          <w:p w14:paraId="01A89F48" w14:textId="77777777" w:rsidR="005832C0" w:rsidRPr="00A61F0F" w:rsidRDefault="005832C0" w:rsidP="005832C0">
            <w:pPr>
              <w:rPr>
                <w:rFonts w:eastAsia="Calibri"/>
              </w:rPr>
            </w:pPr>
          </w:p>
          <w:p w14:paraId="3CF32F40" w14:textId="77777777" w:rsidR="005832C0" w:rsidRPr="00A61F0F" w:rsidRDefault="005832C0" w:rsidP="005832C0">
            <w:pPr>
              <w:rPr>
                <w:rFonts w:eastAsia="Calibri"/>
              </w:rPr>
            </w:pPr>
            <w:r w:rsidRPr="00A61F0F">
              <w:rPr>
                <w:rFonts w:eastAsia="Calibri"/>
              </w:rPr>
              <w:t>Reactions within metabolic pathways can be anabolic or catabolic. Anabolic reactions build up large molecules from small molecules and require energy. Catabolic reactions break down large molecules into smaller molecules and release energy.</w:t>
            </w:r>
          </w:p>
          <w:p w14:paraId="58687687" w14:textId="77777777" w:rsidR="005832C0" w:rsidRPr="00A61F0F" w:rsidRDefault="005832C0" w:rsidP="005832C0">
            <w:pPr>
              <w:rPr>
                <w:rFonts w:eastAsia="Calibri"/>
              </w:rPr>
            </w:pPr>
          </w:p>
        </w:tc>
        <w:tc>
          <w:tcPr>
            <w:tcW w:w="4649" w:type="dxa"/>
          </w:tcPr>
          <w:p w14:paraId="3A97FAE6" w14:textId="77777777" w:rsidR="005832C0" w:rsidRPr="00A61F0F" w:rsidRDefault="005832C0" w:rsidP="005832C0">
            <w:pPr>
              <w:rPr>
                <w:rFonts w:eastAsia="Calibri"/>
                <w:highlight w:val="yellow"/>
              </w:rPr>
            </w:pPr>
          </w:p>
        </w:tc>
        <w:tc>
          <w:tcPr>
            <w:tcW w:w="4650" w:type="dxa"/>
          </w:tcPr>
          <w:p w14:paraId="73812BEF" w14:textId="77777777" w:rsidR="005832C0" w:rsidRPr="00A61F0F" w:rsidRDefault="005832C0" w:rsidP="005832C0">
            <w:pPr>
              <w:rPr>
                <w:rFonts w:eastAsia="Calibri"/>
                <w:highlight w:val="yellow"/>
              </w:rPr>
            </w:pPr>
          </w:p>
          <w:p w14:paraId="3D7F5C9F" w14:textId="77777777" w:rsidR="005832C0" w:rsidRPr="0047588E" w:rsidRDefault="005832C0" w:rsidP="005832C0">
            <w:r w:rsidRPr="0047588E">
              <w:t>Use simple respirometers to measure metabolic rate.</w:t>
            </w:r>
          </w:p>
          <w:p w14:paraId="5A110FB5" w14:textId="77777777" w:rsidR="005832C0" w:rsidRPr="00A61F0F" w:rsidRDefault="005832C0" w:rsidP="005832C0"/>
          <w:p w14:paraId="5B948BB0" w14:textId="77777777" w:rsidR="005832C0" w:rsidRPr="00450B5F" w:rsidRDefault="005832C0" w:rsidP="005832C0">
            <w:r w:rsidRPr="0047588E">
              <w:t xml:space="preserve">Carry out experiments to measure metabolic rate using oxygen, carbon dioxide and temperature probes. </w:t>
            </w:r>
          </w:p>
          <w:p w14:paraId="6CBFBF38" w14:textId="77777777" w:rsidR="005832C0" w:rsidRPr="00A61F0F" w:rsidRDefault="005832C0" w:rsidP="005832C0">
            <w:pPr>
              <w:rPr>
                <w:rFonts w:eastAsia="Calibri"/>
                <w:highlight w:val="yellow"/>
              </w:rPr>
            </w:pPr>
          </w:p>
        </w:tc>
      </w:tr>
      <w:tr w:rsidR="005832C0" w:rsidRPr="0047588E" w14:paraId="16CB21E8" w14:textId="77777777" w:rsidTr="005832C0">
        <w:tc>
          <w:tcPr>
            <w:tcW w:w="4649" w:type="dxa"/>
          </w:tcPr>
          <w:p w14:paraId="0EE81EB8" w14:textId="77777777" w:rsidR="005832C0" w:rsidRPr="00A61F0F" w:rsidRDefault="005832C0" w:rsidP="005832C0">
            <w:pPr>
              <w:rPr>
                <w:rFonts w:eastAsia="Calibri"/>
              </w:rPr>
            </w:pPr>
            <w:r w:rsidRPr="00A61F0F">
              <w:rPr>
                <w:rFonts w:eastAsia="Calibri"/>
              </w:rPr>
              <w:t>(b) Metabolic pathways are controlled by the presence or absence of particular enzymes and the regulation of the rate of reaction of key enzymes.</w:t>
            </w:r>
          </w:p>
          <w:p w14:paraId="79EF40EC" w14:textId="77777777" w:rsidR="005832C0" w:rsidRPr="00A61F0F" w:rsidRDefault="005832C0" w:rsidP="005832C0">
            <w:pPr>
              <w:rPr>
                <w:rFonts w:eastAsia="Calibri"/>
              </w:rPr>
            </w:pPr>
          </w:p>
          <w:p w14:paraId="6A9A93E5" w14:textId="77777777" w:rsidR="005832C0" w:rsidRPr="00A61F0F" w:rsidRDefault="005832C0" w:rsidP="005832C0">
            <w:pPr>
              <w:rPr>
                <w:rFonts w:eastAsia="Calibri"/>
              </w:rPr>
            </w:pPr>
            <w:r w:rsidRPr="00A61F0F">
              <w:rPr>
                <w:rFonts w:eastAsia="Calibri"/>
              </w:rPr>
              <w:t>Induced fit and the role of the active site of an enzyme in affecting activation energy and the affinity of the substrate and products for the active site.</w:t>
            </w:r>
          </w:p>
          <w:p w14:paraId="4728A344" w14:textId="77777777" w:rsidR="005832C0" w:rsidRPr="00A61F0F" w:rsidRDefault="005832C0" w:rsidP="005832C0">
            <w:pPr>
              <w:rPr>
                <w:rFonts w:eastAsia="Calibri"/>
              </w:rPr>
            </w:pPr>
          </w:p>
          <w:p w14:paraId="7D0C30D4" w14:textId="77777777" w:rsidR="005832C0" w:rsidRPr="00A61F0F" w:rsidRDefault="005832C0" w:rsidP="005832C0">
            <w:pPr>
              <w:rPr>
                <w:rFonts w:eastAsia="Calibri"/>
              </w:rPr>
            </w:pPr>
          </w:p>
          <w:p w14:paraId="57BA4002" w14:textId="77777777" w:rsidR="005832C0" w:rsidRPr="00A61F0F" w:rsidRDefault="005832C0" w:rsidP="005832C0">
            <w:pPr>
              <w:rPr>
                <w:rFonts w:eastAsia="Calibri"/>
              </w:rPr>
            </w:pPr>
          </w:p>
          <w:p w14:paraId="1F366478" w14:textId="77777777" w:rsidR="005832C0" w:rsidRPr="00A61F0F" w:rsidRDefault="005832C0" w:rsidP="005832C0">
            <w:pPr>
              <w:rPr>
                <w:rFonts w:eastAsia="Calibri"/>
              </w:rPr>
            </w:pPr>
          </w:p>
          <w:p w14:paraId="04B91DF9" w14:textId="32CEACC7" w:rsidR="005832C0" w:rsidRDefault="005832C0" w:rsidP="005832C0">
            <w:pPr>
              <w:rPr>
                <w:rFonts w:eastAsia="Calibri"/>
              </w:rPr>
            </w:pPr>
          </w:p>
          <w:p w14:paraId="4CBF8CC8" w14:textId="77777777" w:rsidR="005832C0" w:rsidRPr="00A61F0F" w:rsidRDefault="005832C0" w:rsidP="005832C0">
            <w:pPr>
              <w:rPr>
                <w:rFonts w:eastAsia="Calibri"/>
              </w:rPr>
            </w:pPr>
            <w:r w:rsidRPr="00A61F0F">
              <w:rPr>
                <w:rFonts w:eastAsia="Calibri"/>
              </w:rPr>
              <w:t>The effects of substrate and product concentration on the direction and rate of enzyme reactions.</w:t>
            </w:r>
          </w:p>
          <w:p w14:paraId="6B88BEC1" w14:textId="77777777" w:rsidR="005832C0" w:rsidRPr="00A61F0F" w:rsidRDefault="005832C0" w:rsidP="005832C0">
            <w:pPr>
              <w:rPr>
                <w:rFonts w:eastAsia="Calibri"/>
              </w:rPr>
            </w:pPr>
          </w:p>
          <w:p w14:paraId="780AD3BE" w14:textId="77777777" w:rsidR="005832C0" w:rsidRDefault="005832C0" w:rsidP="005832C0">
            <w:pPr>
              <w:rPr>
                <w:rFonts w:eastAsia="Calibri"/>
              </w:rPr>
            </w:pPr>
          </w:p>
          <w:p w14:paraId="526A13F0" w14:textId="77777777" w:rsidR="005832C0" w:rsidRPr="00A61F0F" w:rsidRDefault="005832C0" w:rsidP="005832C0">
            <w:pPr>
              <w:rPr>
                <w:rFonts w:eastAsia="Calibri"/>
              </w:rPr>
            </w:pPr>
          </w:p>
          <w:p w14:paraId="4A8BB807" w14:textId="77777777" w:rsidR="005832C0" w:rsidRPr="00A61F0F" w:rsidRDefault="005832C0" w:rsidP="005832C0">
            <w:pPr>
              <w:rPr>
                <w:rFonts w:eastAsia="Calibri"/>
              </w:rPr>
            </w:pPr>
            <w:r w:rsidRPr="00A61F0F">
              <w:rPr>
                <w:rFonts w:eastAsia="Calibri"/>
              </w:rPr>
              <w:t>Control of metabolic pathways through competitive, non-competitive and feedback inhibition of enzymes.</w:t>
            </w:r>
          </w:p>
          <w:p w14:paraId="6D1FB636" w14:textId="77777777" w:rsidR="005832C0" w:rsidRPr="00A61F0F" w:rsidRDefault="005832C0" w:rsidP="005832C0">
            <w:pPr>
              <w:rPr>
                <w:rFonts w:eastAsia="Calibri"/>
              </w:rPr>
            </w:pPr>
          </w:p>
          <w:p w14:paraId="749E355E" w14:textId="77777777" w:rsidR="005832C0" w:rsidRPr="00A61F0F" w:rsidRDefault="005832C0" w:rsidP="005832C0">
            <w:pPr>
              <w:rPr>
                <w:rFonts w:eastAsia="Calibri"/>
                <w:highlight w:val="yellow"/>
              </w:rPr>
            </w:pPr>
          </w:p>
          <w:p w14:paraId="74724BCF" w14:textId="77777777" w:rsidR="005832C0" w:rsidRPr="00A61F0F" w:rsidRDefault="005832C0" w:rsidP="005832C0">
            <w:pPr>
              <w:rPr>
                <w:rFonts w:eastAsia="Calibri"/>
                <w:highlight w:val="yellow"/>
              </w:rPr>
            </w:pPr>
          </w:p>
          <w:p w14:paraId="5FD33D5B" w14:textId="77777777" w:rsidR="005832C0" w:rsidRPr="00A61F0F" w:rsidRDefault="005832C0" w:rsidP="005832C0">
            <w:pPr>
              <w:rPr>
                <w:rFonts w:eastAsia="Calibri"/>
                <w:highlight w:val="yellow"/>
              </w:rPr>
            </w:pPr>
          </w:p>
          <w:p w14:paraId="45E5C152" w14:textId="77777777" w:rsidR="005832C0" w:rsidRPr="00A61F0F" w:rsidRDefault="005832C0" w:rsidP="005832C0">
            <w:pPr>
              <w:rPr>
                <w:rFonts w:eastAsia="Calibri"/>
                <w:highlight w:val="yellow"/>
              </w:rPr>
            </w:pPr>
          </w:p>
          <w:p w14:paraId="1A364AE5" w14:textId="77777777" w:rsidR="005832C0" w:rsidRPr="00A61F0F" w:rsidRDefault="005832C0" w:rsidP="005832C0">
            <w:pPr>
              <w:rPr>
                <w:rFonts w:eastAsia="Calibri"/>
                <w:highlight w:val="yellow"/>
              </w:rPr>
            </w:pPr>
          </w:p>
          <w:p w14:paraId="2FE40072" w14:textId="77777777" w:rsidR="005832C0" w:rsidRPr="00A61F0F" w:rsidRDefault="005832C0" w:rsidP="005832C0">
            <w:pPr>
              <w:rPr>
                <w:rFonts w:eastAsia="Calibri"/>
                <w:highlight w:val="yellow"/>
              </w:rPr>
            </w:pPr>
          </w:p>
          <w:p w14:paraId="58F1D34E" w14:textId="77777777" w:rsidR="005832C0" w:rsidRPr="00A61F0F" w:rsidRDefault="005832C0" w:rsidP="005832C0">
            <w:pPr>
              <w:rPr>
                <w:rFonts w:eastAsia="Calibri"/>
                <w:highlight w:val="yellow"/>
              </w:rPr>
            </w:pPr>
          </w:p>
          <w:p w14:paraId="50443286" w14:textId="77777777" w:rsidR="005832C0" w:rsidRPr="00A61F0F" w:rsidRDefault="005832C0" w:rsidP="005832C0">
            <w:pPr>
              <w:rPr>
                <w:rFonts w:eastAsia="Calibri"/>
                <w:highlight w:val="yellow"/>
              </w:rPr>
            </w:pPr>
          </w:p>
          <w:p w14:paraId="63531AB1" w14:textId="77777777" w:rsidR="005832C0" w:rsidRPr="00A61F0F" w:rsidRDefault="005832C0" w:rsidP="005832C0">
            <w:pPr>
              <w:rPr>
                <w:rFonts w:eastAsia="Calibri"/>
                <w:highlight w:val="yellow"/>
              </w:rPr>
            </w:pPr>
            <w:r w:rsidRPr="00A61F0F">
              <w:rPr>
                <w:rFonts w:eastAsia="Calibri"/>
                <w:highlight w:val="yellow"/>
              </w:rPr>
              <w:t xml:space="preserve"> </w:t>
            </w:r>
          </w:p>
          <w:p w14:paraId="0633D43E" w14:textId="77777777" w:rsidR="005832C0" w:rsidRPr="00A61F0F" w:rsidRDefault="005832C0" w:rsidP="005832C0">
            <w:pPr>
              <w:rPr>
                <w:rFonts w:eastAsia="Calibri"/>
                <w:highlight w:val="yellow"/>
              </w:rPr>
            </w:pPr>
          </w:p>
        </w:tc>
        <w:tc>
          <w:tcPr>
            <w:tcW w:w="4649" w:type="dxa"/>
          </w:tcPr>
          <w:p w14:paraId="0D61FD22" w14:textId="77777777" w:rsidR="005832C0" w:rsidRPr="00A61F0F" w:rsidRDefault="005832C0" w:rsidP="005832C0">
            <w:pPr>
              <w:rPr>
                <w:rFonts w:eastAsia="Calibri"/>
                <w:highlight w:val="yellow"/>
              </w:rPr>
            </w:pPr>
          </w:p>
          <w:p w14:paraId="0338B415" w14:textId="77777777" w:rsidR="005832C0" w:rsidRPr="00A61F0F" w:rsidRDefault="005832C0" w:rsidP="005832C0">
            <w:pPr>
              <w:rPr>
                <w:rFonts w:eastAsia="Calibri"/>
                <w:highlight w:val="yellow"/>
              </w:rPr>
            </w:pPr>
          </w:p>
          <w:p w14:paraId="31613BFB" w14:textId="77777777" w:rsidR="005832C0" w:rsidRPr="00A61F0F" w:rsidRDefault="005832C0" w:rsidP="005832C0">
            <w:pPr>
              <w:rPr>
                <w:rFonts w:eastAsia="Calibri"/>
                <w:highlight w:val="yellow"/>
              </w:rPr>
            </w:pPr>
          </w:p>
          <w:p w14:paraId="7A46E86B" w14:textId="77777777" w:rsidR="005832C0" w:rsidRPr="00A61F0F" w:rsidRDefault="005832C0" w:rsidP="005832C0">
            <w:pPr>
              <w:rPr>
                <w:rFonts w:eastAsia="Calibri"/>
              </w:rPr>
            </w:pPr>
          </w:p>
          <w:p w14:paraId="0D4F58B8" w14:textId="77777777" w:rsidR="005832C0" w:rsidRPr="00A61F0F" w:rsidRDefault="005832C0" w:rsidP="005832C0">
            <w:pPr>
              <w:rPr>
                <w:rFonts w:eastAsia="Calibri"/>
              </w:rPr>
            </w:pPr>
          </w:p>
          <w:p w14:paraId="380B4A75" w14:textId="77777777" w:rsidR="005832C0" w:rsidRPr="00A61F0F" w:rsidRDefault="005832C0" w:rsidP="005832C0">
            <w:pPr>
              <w:rPr>
                <w:rFonts w:eastAsia="Calibri"/>
              </w:rPr>
            </w:pPr>
            <w:r w:rsidRPr="00A61F0F">
              <w:rPr>
                <w:rFonts w:eastAsia="Calibri"/>
              </w:rPr>
              <w:t>Induced fit occurs when the active site changes shape to better fit the substrate after the substrate binds.</w:t>
            </w:r>
          </w:p>
          <w:p w14:paraId="24344C83" w14:textId="77777777" w:rsidR="005832C0" w:rsidRPr="00A61F0F" w:rsidRDefault="005832C0" w:rsidP="005832C0">
            <w:pPr>
              <w:rPr>
                <w:rFonts w:eastAsia="Calibri"/>
              </w:rPr>
            </w:pPr>
          </w:p>
          <w:p w14:paraId="0568078C" w14:textId="77777777" w:rsidR="005832C0" w:rsidRPr="00A61F0F" w:rsidRDefault="005832C0" w:rsidP="005832C0">
            <w:pPr>
              <w:rPr>
                <w:rFonts w:eastAsia="Calibri"/>
              </w:rPr>
            </w:pPr>
            <w:r w:rsidRPr="00A61F0F">
              <w:rPr>
                <w:rFonts w:eastAsia="Calibri"/>
              </w:rPr>
              <w:t xml:space="preserve">The substrate molecule(s) have a high affinity for the active site and the subsequent </w:t>
            </w:r>
            <w:r w:rsidRPr="00A61F0F">
              <w:rPr>
                <w:rFonts w:eastAsia="Calibri"/>
              </w:rPr>
              <w:lastRenderedPageBreak/>
              <w:t>products have a low affinity allowing them to leave the active site.</w:t>
            </w:r>
          </w:p>
          <w:p w14:paraId="02F6440E" w14:textId="77777777" w:rsidR="005832C0" w:rsidRPr="00A61F0F" w:rsidRDefault="005832C0" w:rsidP="005832C0">
            <w:pPr>
              <w:rPr>
                <w:rFonts w:eastAsia="Calibri"/>
              </w:rPr>
            </w:pPr>
          </w:p>
          <w:p w14:paraId="3C9D776C" w14:textId="77777777" w:rsidR="005832C0" w:rsidRPr="00A61F0F" w:rsidRDefault="005832C0" w:rsidP="005832C0">
            <w:pPr>
              <w:rPr>
                <w:rFonts w:eastAsia="Calibri"/>
              </w:rPr>
            </w:pPr>
            <w:r w:rsidRPr="00A61F0F">
              <w:rPr>
                <w:rFonts w:eastAsia="Calibri"/>
              </w:rPr>
              <w:t>Some metabolic reactions are reversible and the presence of a substrate or the removal of a product will drive a sequence of reactions in a particular direction.</w:t>
            </w:r>
          </w:p>
          <w:p w14:paraId="7FFB35C3" w14:textId="77777777" w:rsidR="005832C0" w:rsidRDefault="005832C0" w:rsidP="005832C0">
            <w:pPr>
              <w:rPr>
                <w:rFonts w:eastAsia="Calibri"/>
              </w:rPr>
            </w:pPr>
          </w:p>
          <w:p w14:paraId="634A6E47" w14:textId="77777777" w:rsidR="005832C0" w:rsidRPr="00A61F0F" w:rsidRDefault="005832C0" w:rsidP="005832C0">
            <w:pPr>
              <w:rPr>
                <w:rFonts w:eastAsia="Calibri"/>
              </w:rPr>
            </w:pPr>
          </w:p>
          <w:p w14:paraId="39757E1F" w14:textId="77777777" w:rsidR="005832C0" w:rsidRPr="00A61F0F" w:rsidRDefault="005832C0" w:rsidP="005832C0">
            <w:pPr>
              <w:rPr>
                <w:rFonts w:eastAsia="Calibri"/>
              </w:rPr>
            </w:pPr>
            <w:r w:rsidRPr="00A61F0F">
              <w:rPr>
                <w:rFonts w:eastAsia="Calibri"/>
              </w:rPr>
              <w:t>Competitive inhibitors bind at the active site preventing the substrate from binding. Competitive inhibition can be reversed by increasing substrate concentration.</w:t>
            </w:r>
          </w:p>
          <w:p w14:paraId="6B744D6A" w14:textId="77777777" w:rsidR="005832C0" w:rsidRPr="00A61F0F" w:rsidRDefault="005832C0" w:rsidP="005832C0">
            <w:pPr>
              <w:rPr>
                <w:rFonts w:eastAsia="Calibri"/>
              </w:rPr>
            </w:pPr>
          </w:p>
          <w:p w14:paraId="67CAD9C3" w14:textId="77777777" w:rsidR="005832C0" w:rsidRPr="00A61F0F" w:rsidRDefault="005832C0" w:rsidP="005832C0">
            <w:pPr>
              <w:rPr>
                <w:rFonts w:eastAsia="Calibri"/>
              </w:rPr>
            </w:pPr>
            <w:r w:rsidRPr="00A61F0F">
              <w:rPr>
                <w:rFonts w:eastAsia="Calibri"/>
              </w:rPr>
              <w:t>Non-competitive inhibitors bind away from the active site but change the shape of the active site preventing the substrate from binding. Non-competitive inhibition cannot be reversed by increasing substrate concentration.</w:t>
            </w:r>
          </w:p>
          <w:p w14:paraId="6C10EA39" w14:textId="77777777" w:rsidR="005832C0" w:rsidRPr="00A61F0F" w:rsidRDefault="005832C0" w:rsidP="005832C0">
            <w:pPr>
              <w:rPr>
                <w:rFonts w:eastAsia="Calibri"/>
              </w:rPr>
            </w:pPr>
          </w:p>
          <w:p w14:paraId="1051FAC7" w14:textId="6356C31B" w:rsidR="005832C0" w:rsidRPr="00A61F0F" w:rsidRDefault="005832C0" w:rsidP="00465F87">
            <w:r w:rsidRPr="00A61F0F">
              <w:rPr>
                <w:rFonts w:eastAsia="Calibri"/>
              </w:rPr>
              <w:t>Feedback inhibition occurs when the end-product in the metabolic pathway reaches a critical concentration. The end-product then inhibits an earlier enzyme, blocking the pathway, and so prevents further synthesis of the end-product.</w:t>
            </w:r>
          </w:p>
        </w:tc>
        <w:tc>
          <w:tcPr>
            <w:tcW w:w="4650" w:type="dxa"/>
          </w:tcPr>
          <w:p w14:paraId="340E58E5" w14:textId="77777777" w:rsidR="005832C0" w:rsidRPr="00450B5F" w:rsidRDefault="005832C0" w:rsidP="005832C0">
            <w:pPr>
              <w:rPr>
                <w:rFonts w:eastAsia="Calibri"/>
              </w:rPr>
            </w:pPr>
            <w:r w:rsidRPr="0047588E">
              <w:rPr>
                <w:rFonts w:eastAsia="Calibri"/>
              </w:rPr>
              <w:lastRenderedPageBreak/>
              <w:t xml:space="preserve">Carry out enzyme induction experiments such as the breakdown of ONPG by beta galactosidase in </w:t>
            </w:r>
            <w:r w:rsidRPr="007759D8">
              <w:rPr>
                <w:rFonts w:eastAsia="Calibri"/>
                <w:i/>
              </w:rPr>
              <w:t>E. coli</w:t>
            </w:r>
            <w:r w:rsidRPr="00A61F0F">
              <w:rPr>
                <w:rFonts w:eastAsia="Calibri"/>
              </w:rPr>
              <w:t xml:space="preserve">, </w:t>
            </w:r>
            <w:r w:rsidRPr="0047588E">
              <w:rPr>
                <w:rFonts w:eastAsia="Calibri"/>
              </w:rPr>
              <w:t xml:space="preserve">with lactose acting </w:t>
            </w:r>
            <w:r w:rsidRPr="00450B5F">
              <w:rPr>
                <w:rFonts w:eastAsia="Calibri"/>
              </w:rPr>
              <w:t>as an inducer.</w:t>
            </w:r>
          </w:p>
          <w:p w14:paraId="2575104D" w14:textId="77777777" w:rsidR="005832C0" w:rsidRPr="00A61F0F" w:rsidRDefault="005832C0" w:rsidP="005832C0">
            <w:pPr>
              <w:rPr>
                <w:rFonts w:eastAsia="Calibri"/>
                <w:highlight w:val="yellow"/>
              </w:rPr>
            </w:pPr>
          </w:p>
          <w:p w14:paraId="16FF1BEA" w14:textId="77777777" w:rsidR="005832C0" w:rsidRPr="0047588E" w:rsidRDefault="005832C0" w:rsidP="005832C0">
            <w:pPr>
              <w:rPr>
                <w:rFonts w:eastAsia="Calibri"/>
              </w:rPr>
            </w:pPr>
            <w:r w:rsidRPr="0047588E">
              <w:rPr>
                <w:rFonts w:eastAsia="Calibri"/>
              </w:rPr>
              <w:t xml:space="preserve">Carry out activation energy experiments, comparing heat, manganese dioxide and catalase action on hydrogen peroxide. </w:t>
            </w:r>
          </w:p>
          <w:p w14:paraId="53DE8D7D" w14:textId="77777777" w:rsidR="005832C0" w:rsidRPr="00450B5F" w:rsidRDefault="005832C0" w:rsidP="005832C0">
            <w:pPr>
              <w:rPr>
                <w:rFonts w:eastAsia="Calibri"/>
              </w:rPr>
            </w:pPr>
          </w:p>
          <w:p w14:paraId="1BE6D811" w14:textId="77777777" w:rsidR="005832C0" w:rsidRPr="000910BA" w:rsidRDefault="005832C0" w:rsidP="005832C0">
            <w:pPr>
              <w:rPr>
                <w:rFonts w:eastAsia="Calibri"/>
              </w:rPr>
            </w:pPr>
          </w:p>
          <w:p w14:paraId="01FBCDFC" w14:textId="77777777" w:rsidR="005832C0" w:rsidRPr="00D11962" w:rsidRDefault="005832C0" w:rsidP="005832C0">
            <w:pPr>
              <w:rPr>
                <w:rFonts w:eastAsia="Calibri"/>
              </w:rPr>
            </w:pPr>
          </w:p>
          <w:p w14:paraId="3419ECCD" w14:textId="77777777" w:rsidR="005832C0" w:rsidRPr="00D11962" w:rsidRDefault="005832C0" w:rsidP="005832C0">
            <w:pPr>
              <w:rPr>
                <w:rFonts w:eastAsia="Calibri"/>
              </w:rPr>
            </w:pPr>
          </w:p>
          <w:p w14:paraId="619E4D6A" w14:textId="77777777" w:rsidR="005832C0" w:rsidRPr="00D11962" w:rsidRDefault="005832C0" w:rsidP="005832C0">
            <w:pPr>
              <w:rPr>
                <w:rFonts w:eastAsia="Calibri"/>
              </w:rPr>
            </w:pPr>
          </w:p>
          <w:p w14:paraId="110CBD4B" w14:textId="0BC3078E" w:rsidR="005832C0" w:rsidRDefault="005832C0" w:rsidP="005832C0">
            <w:pPr>
              <w:rPr>
                <w:rFonts w:eastAsia="Calibri"/>
              </w:rPr>
            </w:pPr>
          </w:p>
          <w:p w14:paraId="30C69B4C" w14:textId="77777777" w:rsidR="005832C0" w:rsidRPr="00AB32D8" w:rsidRDefault="005832C0" w:rsidP="005832C0">
            <w:pPr>
              <w:rPr>
                <w:rFonts w:eastAsia="Calibri"/>
              </w:rPr>
            </w:pPr>
            <w:r w:rsidRPr="00AB32D8">
              <w:rPr>
                <w:rFonts w:eastAsia="Calibri"/>
              </w:rPr>
              <w:t>Carry out experiments on the effect of increasing substrate concentration on reactions. Examples could include using hydrogen peroxide and adding filter paper discs soaked in catalase.</w:t>
            </w:r>
          </w:p>
          <w:p w14:paraId="4E407D2A" w14:textId="77777777" w:rsidR="005832C0" w:rsidRPr="00A61F0F" w:rsidRDefault="005832C0" w:rsidP="005832C0">
            <w:pPr>
              <w:rPr>
                <w:rFonts w:eastAsia="Calibri"/>
              </w:rPr>
            </w:pPr>
          </w:p>
          <w:p w14:paraId="1B0E83D6" w14:textId="77777777" w:rsidR="005832C0" w:rsidRPr="00450B5F" w:rsidRDefault="005832C0" w:rsidP="005832C0">
            <w:r w:rsidRPr="0047588E">
              <w:t xml:space="preserve">Carry out experiments on the effect of inhibitors on reactions. Examples could include the </w:t>
            </w:r>
            <w:r w:rsidRPr="00450B5F">
              <w:t xml:space="preserve">inhibition of beta galactosidase by galactose and its reversal by increasing ONPG concentration. </w:t>
            </w:r>
          </w:p>
          <w:p w14:paraId="16E45879" w14:textId="77777777" w:rsidR="005832C0" w:rsidRPr="00450B5F" w:rsidRDefault="005832C0" w:rsidP="005832C0"/>
          <w:p w14:paraId="5122E87B" w14:textId="77777777" w:rsidR="005832C0" w:rsidRPr="000910BA" w:rsidRDefault="005832C0" w:rsidP="005832C0"/>
          <w:p w14:paraId="433D9E4F" w14:textId="77777777" w:rsidR="005832C0" w:rsidRPr="00D11962" w:rsidRDefault="005832C0" w:rsidP="005832C0"/>
          <w:p w14:paraId="2DEF1E8F" w14:textId="77777777" w:rsidR="005832C0" w:rsidRPr="00D11962" w:rsidRDefault="005832C0" w:rsidP="005832C0"/>
          <w:p w14:paraId="49740FF7" w14:textId="77777777" w:rsidR="005832C0" w:rsidRPr="00D11962" w:rsidRDefault="005832C0" w:rsidP="005832C0"/>
          <w:p w14:paraId="04956388" w14:textId="77777777" w:rsidR="005832C0" w:rsidRDefault="005832C0" w:rsidP="005832C0"/>
          <w:p w14:paraId="721801FD" w14:textId="77777777" w:rsidR="005832C0" w:rsidRPr="00AB32D8" w:rsidRDefault="005832C0" w:rsidP="005832C0"/>
          <w:p w14:paraId="1E113FD9" w14:textId="77777777" w:rsidR="005832C0" w:rsidRPr="00A61F0F" w:rsidRDefault="005832C0" w:rsidP="005832C0">
            <w:pPr>
              <w:rPr>
                <w:rFonts w:eastAsia="Calibri"/>
                <w:highlight w:val="yellow"/>
              </w:rPr>
            </w:pPr>
            <w:r w:rsidRPr="00AB32D8">
              <w:t>Carry out experiments on end-product inhibition using phosphatase and phenolphthalein phosphate.</w:t>
            </w:r>
          </w:p>
        </w:tc>
      </w:tr>
    </w:tbl>
    <w:p w14:paraId="18A75DEB" w14:textId="77777777" w:rsidR="00465F87" w:rsidRDefault="00465F87"/>
    <w:tbl>
      <w:tblPr>
        <w:tblStyle w:val="TableGrid"/>
        <w:tblW w:w="13948" w:type="dxa"/>
        <w:tblLook w:val="04A0" w:firstRow="1" w:lastRow="0" w:firstColumn="1" w:lastColumn="0" w:noHBand="0" w:noVBand="1"/>
      </w:tblPr>
      <w:tblGrid>
        <w:gridCol w:w="4649"/>
        <w:gridCol w:w="4649"/>
        <w:gridCol w:w="4650"/>
      </w:tblGrid>
      <w:tr w:rsidR="00465F87" w:rsidRPr="0047588E" w14:paraId="3DF888DE" w14:textId="77777777" w:rsidTr="00465F87">
        <w:trPr>
          <w:tblHeader/>
        </w:trPr>
        <w:tc>
          <w:tcPr>
            <w:tcW w:w="13948" w:type="dxa"/>
            <w:gridSpan w:val="3"/>
            <w:shd w:val="clear" w:color="auto" w:fill="BFBFBF" w:themeFill="background1" w:themeFillShade="BF"/>
          </w:tcPr>
          <w:p w14:paraId="44C112BC" w14:textId="6C22FC78" w:rsidR="00465F87" w:rsidRPr="00A61F0F" w:rsidRDefault="00465F87" w:rsidP="00465F87">
            <w:pPr>
              <w:pStyle w:val="Heading4"/>
              <w:rPr>
                <w:rFonts w:eastAsia="Calibri"/>
                <w:highlight w:val="yellow"/>
              </w:rPr>
            </w:pPr>
            <w:r w:rsidRPr="00465F87">
              <w:rPr>
                <w:rFonts w:eastAsia="Calibri"/>
              </w:rPr>
              <w:lastRenderedPageBreak/>
              <w:t>Human cells</w:t>
            </w:r>
          </w:p>
        </w:tc>
      </w:tr>
      <w:tr w:rsidR="00465F87" w:rsidRPr="0047588E" w14:paraId="28B54A4C" w14:textId="77777777" w:rsidTr="00465F87">
        <w:trPr>
          <w:tblHeader/>
        </w:trPr>
        <w:tc>
          <w:tcPr>
            <w:tcW w:w="4649" w:type="dxa"/>
            <w:shd w:val="clear" w:color="auto" w:fill="BFBFBF" w:themeFill="background1" w:themeFillShade="BF"/>
          </w:tcPr>
          <w:p w14:paraId="52DE4DE9" w14:textId="3E2E420C" w:rsidR="00465F87" w:rsidRPr="00465F87" w:rsidRDefault="00465F87" w:rsidP="00465F87">
            <w:pPr>
              <w:pStyle w:val="Heading5"/>
            </w:pPr>
            <w:r w:rsidRPr="00465F87">
              <w:t>Key areas</w:t>
            </w:r>
          </w:p>
        </w:tc>
        <w:tc>
          <w:tcPr>
            <w:tcW w:w="4649" w:type="dxa"/>
            <w:shd w:val="clear" w:color="auto" w:fill="BFBFBF" w:themeFill="background1" w:themeFillShade="BF"/>
          </w:tcPr>
          <w:p w14:paraId="355FBB63" w14:textId="0638AA81" w:rsidR="00465F87" w:rsidRPr="00465F87" w:rsidRDefault="00465F87" w:rsidP="00465F87">
            <w:pPr>
              <w:pStyle w:val="Heading5"/>
              <w:rPr>
                <w:rFonts w:eastAsia="Calibri"/>
              </w:rPr>
            </w:pPr>
            <w:r w:rsidRPr="00465F87">
              <w:rPr>
                <w:rFonts w:eastAsia="Calibri"/>
              </w:rPr>
              <w:t>Depth of knowledge required</w:t>
            </w:r>
          </w:p>
        </w:tc>
        <w:tc>
          <w:tcPr>
            <w:tcW w:w="4650" w:type="dxa"/>
            <w:shd w:val="clear" w:color="auto" w:fill="BFBFBF" w:themeFill="background1" w:themeFillShade="BF"/>
          </w:tcPr>
          <w:p w14:paraId="34A49357" w14:textId="608CA56B" w:rsidR="00465F87" w:rsidRPr="00465F87" w:rsidRDefault="00465F87" w:rsidP="00465F87">
            <w:pPr>
              <w:pStyle w:val="Heading5"/>
              <w:rPr>
                <w:rFonts w:eastAsia="Calibri"/>
              </w:rPr>
            </w:pPr>
            <w:r w:rsidRPr="00465F87">
              <w:rPr>
                <w:rFonts w:eastAsia="Calibri"/>
              </w:rPr>
              <w:t>Suggested learning activities</w:t>
            </w:r>
          </w:p>
        </w:tc>
      </w:tr>
      <w:tr w:rsidR="005832C0" w:rsidRPr="0047588E" w14:paraId="0535B69F" w14:textId="77777777" w:rsidTr="005832C0">
        <w:tc>
          <w:tcPr>
            <w:tcW w:w="4649" w:type="dxa"/>
          </w:tcPr>
          <w:p w14:paraId="09E06BFE" w14:textId="77777777" w:rsidR="005832C0" w:rsidRPr="00465F87" w:rsidRDefault="005832C0" w:rsidP="00465F87">
            <w:pPr>
              <w:spacing w:before="40"/>
              <w:rPr>
                <w:b/>
              </w:rPr>
            </w:pPr>
            <w:r w:rsidRPr="00465F87">
              <w:rPr>
                <w:b/>
              </w:rPr>
              <w:t>7</w:t>
            </w:r>
            <w:r w:rsidRPr="00465F87">
              <w:rPr>
                <w:b/>
              </w:rPr>
              <w:tab/>
              <w:t>Cellular respiration</w:t>
            </w:r>
          </w:p>
          <w:p w14:paraId="019BB749" w14:textId="77777777" w:rsidR="005832C0" w:rsidRPr="00465F87" w:rsidRDefault="005832C0" w:rsidP="00465F87">
            <w:pPr>
              <w:rPr>
                <w:rFonts w:eastAsia="Calibri"/>
              </w:rPr>
            </w:pPr>
            <w:r w:rsidRPr="00465F87">
              <w:rPr>
                <w:rFonts w:eastAsia="Calibri"/>
              </w:rPr>
              <w:t>(a) Metabolic pathways of cellular respiration.</w:t>
            </w:r>
          </w:p>
          <w:p w14:paraId="4DD30DFC" w14:textId="77777777" w:rsidR="005832C0" w:rsidRPr="00465F87" w:rsidRDefault="005832C0" w:rsidP="00465F87">
            <w:pPr>
              <w:rPr>
                <w:rFonts w:eastAsia="Calibri"/>
              </w:rPr>
            </w:pPr>
          </w:p>
          <w:p w14:paraId="34CC6BAB" w14:textId="77777777" w:rsidR="005832C0" w:rsidRPr="00465F87" w:rsidRDefault="005832C0" w:rsidP="00465F87">
            <w:pPr>
              <w:rPr>
                <w:rFonts w:eastAsia="Calibri"/>
              </w:rPr>
            </w:pPr>
            <w:r w:rsidRPr="00465F87">
              <w:rPr>
                <w:rFonts w:eastAsia="Calibri"/>
              </w:rPr>
              <w:t xml:space="preserve">Glycolysis is the breakdown of glucose to pyruvate in the cytoplasm. </w:t>
            </w:r>
          </w:p>
          <w:p w14:paraId="214B4C60" w14:textId="77777777" w:rsidR="005832C0" w:rsidRPr="00465F87" w:rsidRDefault="005832C0" w:rsidP="00465F87">
            <w:pPr>
              <w:rPr>
                <w:rFonts w:eastAsia="Calibri"/>
              </w:rPr>
            </w:pPr>
          </w:p>
          <w:p w14:paraId="60BDBCC4" w14:textId="77777777" w:rsidR="005832C0" w:rsidRPr="00465F87" w:rsidRDefault="005832C0" w:rsidP="00465F87">
            <w:r w:rsidRPr="00465F87">
              <w:t xml:space="preserve">ATP is required for the phosphorylation of glucose and intermediates during the energy investment phase of glycolysis. This leads to the generation of more ATP during the energy pay-off stage and results in a net gain of ATP. </w:t>
            </w:r>
          </w:p>
          <w:p w14:paraId="69FF8663" w14:textId="77777777" w:rsidR="005832C0" w:rsidRPr="00465F87" w:rsidRDefault="005832C0" w:rsidP="00465F87"/>
          <w:p w14:paraId="0AD38658" w14:textId="77777777" w:rsidR="005832C0" w:rsidRPr="00465F87" w:rsidRDefault="005832C0" w:rsidP="00465F87">
            <w:pPr>
              <w:rPr>
                <w:rFonts w:eastAsia="Calibri"/>
              </w:rPr>
            </w:pPr>
            <w:r w:rsidRPr="00465F87">
              <w:rPr>
                <w:rFonts w:eastAsia="Calibri"/>
              </w:rPr>
              <w:t>In aerobic conditions pyruvate is broken down to an acetyl group that combines with coenzyme A forming acetyl coenzyme A.</w:t>
            </w:r>
          </w:p>
          <w:p w14:paraId="6FD5938A" w14:textId="77777777" w:rsidR="005832C0" w:rsidRPr="00465F87" w:rsidRDefault="005832C0" w:rsidP="00465F87">
            <w:pPr>
              <w:rPr>
                <w:rFonts w:eastAsia="Calibri"/>
              </w:rPr>
            </w:pPr>
          </w:p>
          <w:p w14:paraId="6F8A1076" w14:textId="3950E115" w:rsidR="005832C0" w:rsidRPr="00465F87" w:rsidRDefault="005832C0" w:rsidP="00465F87">
            <w:pPr>
              <w:rPr>
                <w:rFonts w:eastAsia="Calibri"/>
              </w:rPr>
            </w:pPr>
            <w:r w:rsidRPr="00465F87">
              <w:t xml:space="preserve">In the citric acid cycle the acetyl group from acetyl coenzyme A combines with oxaloacetate to form citrate. </w:t>
            </w:r>
            <w:r w:rsidRPr="00465F87">
              <w:rPr>
                <w:rFonts w:eastAsia="Calibri"/>
              </w:rPr>
              <w:t>During a series of enzyme</w:t>
            </w:r>
            <w:r w:rsidR="00EF069E">
              <w:rPr>
                <w:rFonts w:eastAsia="Calibri"/>
              </w:rPr>
              <w:t>-</w:t>
            </w:r>
            <w:r w:rsidRPr="00465F87">
              <w:rPr>
                <w:rFonts w:eastAsia="Calibri"/>
              </w:rPr>
              <w:t>controlled steps, citrate is gradually converted back into oxaloacetate which results in the generation of ATP and release of carbon dioxide.</w:t>
            </w:r>
          </w:p>
          <w:p w14:paraId="1EA67E79" w14:textId="77777777" w:rsidR="005832C0" w:rsidRPr="00465F87" w:rsidRDefault="005832C0" w:rsidP="00465F87"/>
          <w:p w14:paraId="744EA851" w14:textId="77777777" w:rsidR="005832C0" w:rsidRPr="00465F87" w:rsidRDefault="005832C0" w:rsidP="00465F87">
            <w:r w:rsidRPr="00465F87">
              <w:t>The citric acid cycle occurs in the matrix of the mitochondria.</w:t>
            </w:r>
          </w:p>
          <w:p w14:paraId="089C2CC1" w14:textId="77777777" w:rsidR="005832C0" w:rsidRPr="00465F87" w:rsidRDefault="005832C0" w:rsidP="00465F87"/>
          <w:p w14:paraId="6A6DAF5E" w14:textId="77777777" w:rsidR="005832C0" w:rsidRPr="00465F87" w:rsidRDefault="005832C0" w:rsidP="00465F87">
            <w:pPr>
              <w:rPr>
                <w:rFonts w:eastAsia="Calibri"/>
              </w:rPr>
            </w:pPr>
            <w:r w:rsidRPr="00465F87">
              <w:rPr>
                <w:rFonts w:eastAsia="Calibri"/>
              </w:rPr>
              <w:lastRenderedPageBreak/>
              <w:t xml:space="preserve">Dehydrogenase enzymes remove hydrogen ions and electrons and pass them to the coenzyme NAD, forming NADH. This occurs in both glycolysis and the citric acid cycle. </w:t>
            </w:r>
          </w:p>
          <w:p w14:paraId="0CED9F64" w14:textId="77777777" w:rsidR="005832C0" w:rsidRPr="00465F87" w:rsidRDefault="005832C0" w:rsidP="00465F87">
            <w:pPr>
              <w:rPr>
                <w:rFonts w:eastAsia="Calibri"/>
              </w:rPr>
            </w:pPr>
          </w:p>
          <w:p w14:paraId="13086492" w14:textId="77777777" w:rsidR="005832C0" w:rsidRPr="00465F87" w:rsidRDefault="005832C0" w:rsidP="00465F87">
            <w:pPr>
              <w:rPr>
                <w:rFonts w:eastAsia="Calibri"/>
                <w:highlight w:val="yellow"/>
              </w:rPr>
            </w:pPr>
            <w:r w:rsidRPr="00465F87">
              <w:rPr>
                <w:rFonts w:eastAsia="Calibri"/>
              </w:rPr>
              <w:t>The hydrogen ions and electrons from NADH are passed to the electron transport chain on the inner mitochondrial membrane.</w:t>
            </w:r>
          </w:p>
          <w:p w14:paraId="4406F314" w14:textId="77777777" w:rsidR="005832C0" w:rsidRPr="00A61F0F" w:rsidRDefault="005832C0" w:rsidP="005832C0">
            <w:pPr>
              <w:rPr>
                <w:rFonts w:eastAsia="Calibri"/>
              </w:rPr>
            </w:pPr>
          </w:p>
        </w:tc>
        <w:tc>
          <w:tcPr>
            <w:tcW w:w="4649" w:type="dxa"/>
          </w:tcPr>
          <w:p w14:paraId="59A82F64" w14:textId="77777777" w:rsidR="005832C0" w:rsidRPr="00A61F0F" w:rsidRDefault="005832C0" w:rsidP="005832C0">
            <w:pPr>
              <w:rPr>
                <w:rFonts w:eastAsia="Calibri"/>
                <w:highlight w:val="yellow"/>
              </w:rPr>
            </w:pPr>
          </w:p>
        </w:tc>
        <w:tc>
          <w:tcPr>
            <w:tcW w:w="4650" w:type="dxa"/>
          </w:tcPr>
          <w:p w14:paraId="242EE31A" w14:textId="77777777" w:rsidR="005832C0" w:rsidRPr="00465F87" w:rsidRDefault="005832C0" w:rsidP="00465F87">
            <w:pPr>
              <w:rPr>
                <w:rFonts w:eastAsia="Calibri"/>
                <w:highlight w:val="yellow"/>
              </w:rPr>
            </w:pPr>
          </w:p>
          <w:p w14:paraId="35CB12C5" w14:textId="77777777" w:rsidR="005832C0" w:rsidRPr="00465F87" w:rsidRDefault="005832C0" w:rsidP="00465F87">
            <w:r w:rsidRPr="00465F87">
              <w:t xml:space="preserve">Carry out experiments using different sugars as respiratory substrates for yeast. </w:t>
            </w:r>
          </w:p>
          <w:p w14:paraId="4A9BDD7E" w14:textId="77777777" w:rsidR="005832C0" w:rsidRPr="00465F87" w:rsidRDefault="005832C0" w:rsidP="00465F87">
            <w:pPr>
              <w:rPr>
                <w:rFonts w:eastAsia="Calibri"/>
                <w:highlight w:val="yellow"/>
              </w:rPr>
            </w:pPr>
          </w:p>
          <w:p w14:paraId="588D0104" w14:textId="77777777" w:rsidR="005832C0" w:rsidRPr="00465F87" w:rsidRDefault="005832C0" w:rsidP="00465F87">
            <w:pPr>
              <w:rPr>
                <w:rFonts w:eastAsia="Calibri"/>
                <w:highlight w:val="yellow"/>
              </w:rPr>
            </w:pPr>
          </w:p>
          <w:p w14:paraId="346CD2EA" w14:textId="77777777" w:rsidR="005832C0" w:rsidRPr="00465F87" w:rsidRDefault="005832C0" w:rsidP="00465F87">
            <w:pPr>
              <w:rPr>
                <w:rFonts w:eastAsia="Calibri"/>
                <w:highlight w:val="yellow"/>
              </w:rPr>
            </w:pPr>
          </w:p>
          <w:p w14:paraId="4DE43A64" w14:textId="77777777" w:rsidR="005832C0" w:rsidRPr="00465F87" w:rsidRDefault="005832C0" w:rsidP="00465F87">
            <w:r w:rsidRPr="00465F87">
              <w:t>Carry out experiments using glucose-1-phosphate (a phosphorylated form of glucose).</w:t>
            </w:r>
          </w:p>
          <w:p w14:paraId="47A0F0EF" w14:textId="77777777" w:rsidR="005832C0" w:rsidRPr="00465F87" w:rsidRDefault="005832C0" w:rsidP="00465F87">
            <w:pPr>
              <w:rPr>
                <w:rFonts w:eastAsia="Calibri"/>
                <w:highlight w:val="yellow"/>
              </w:rPr>
            </w:pPr>
          </w:p>
          <w:p w14:paraId="0447DC2A" w14:textId="77777777" w:rsidR="005832C0" w:rsidRPr="00465F87" w:rsidRDefault="005832C0" w:rsidP="00465F87">
            <w:pPr>
              <w:rPr>
                <w:rFonts w:eastAsia="Calibri"/>
                <w:highlight w:val="yellow"/>
              </w:rPr>
            </w:pPr>
          </w:p>
          <w:p w14:paraId="53D5FAD8" w14:textId="77777777" w:rsidR="005832C0" w:rsidRPr="00465F87" w:rsidRDefault="005832C0" w:rsidP="00465F87">
            <w:pPr>
              <w:rPr>
                <w:rFonts w:eastAsia="Calibri"/>
                <w:highlight w:val="yellow"/>
              </w:rPr>
            </w:pPr>
          </w:p>
          <w:p w14:paraId="5305042A" w14:textId="77777777" w:rsidR="005832C0" w:rsidRPr="00465F87" w:rsidRDefault="005832C0" w:rsidP="00465F87">
            <w:pPr>
              <w:rPr>
                <w:rFonts w:eastAsia="Calibri"/>
                <w:highlight w:val="yellow"/>
              </w:rPr>
            </w:pPr>
          </w:p>
          <w:p w14:paraId="027D94FB" w14:textId="77777777" w:rsidR="005832C0" w:rsidRPr="00465F87" w:rsidRDefault="005832C0" w:rsidP="00465F87">
            <w:pPr>
              <w:rPr>
                <w:rFonts w:eastAsia="Calibri"/>
                <w:highlight w:val="yellow"/>
              </w:rPr>
            </w:pPr>
          </w:p>
          <w:p w14:paraId="26C90CDE" w14:textId="77777777" w:rsidR="005832C0" w:rsidRPr="00465F87" w:rsidRDefault="005832C0" w:rsidP="00465F87">
            <w:pPr>
              <w:rPr>
                <w:rFonts w:eastAsia="Calibri"/>
                <w:highlight w:val="yellow"/>
              </w:rPr>
            </w:pPr>
          </w:p>
          <w:p w14:paraId="09FF7686" w14:textId="77777777" w:rsidR="005832C0" w:rsidRPr="00465F87" w:rsidRDefault="005832C0" w:rsidP="00465F87">
            <w:pPr>
              <w:rPr>
                <w:rFonts w:eastAsia="Calibri"/>
                <w:highlight w:val="yellow"/>
              </w:rPr>
            </w:pPr>
          </w:p>
          <w:p w14:paraId="28729CF1" w14:textId="77777777" w:rsidR="005832C0" w:rsidRPr="00465F87" w:rsidRDefault="005832C0" w:rsidP="00465F87">
            <w:pPr>
              <w:rPr>
                <w:rFonts w:eastAsia="Calibri"/>
                <w:highlight w:val="yellow"/>
              </w:rPr>
            </w:pPr>
          </w:p>
          <w:p w14:paraId="4FFB8E1C" w14:textId="77777777" w:rsidR="005832C0" w:rsidRPr="00465F87" w:rsidRDefault="005832C0" w:rsidP="00465F87">
            <w:pPr>
              <w:rPr>
                <w:rFonts w:eastAsia="Calibri"/>
              </w:rPr>
            </w:pPr>
            <w:r w:rsidRPr="00465F87">
              <w:rPr>
                <w:rFonts w:eastAsia="Calibri"/>
              </w:rPr>
              <w:t xml:space="preserve">Carry out experiments on the inhibition of the citric acid cycle by malonic acid using DCPIP as an indicator of dehydrogenase activity. </w:t>
            </w:r>
          </w:p>
          <w:p w14:paraId="0087A9BC" w14:textId="77777777" w:rsidR="005832C0" w:rsidRPr="00465F87" w:rsidRDefault="005832C0" w:rsidP="00465F87">
            <w:pPr>
              <w:rPr>
                <w:rFonts w:eastAsia="Calibri"/>
                <w:highlight w:val="yellow"/>
              </w:rPr>
            </w:pPr>
          </w:p>
          <w:p w14:paraId="6F873170" w14:textId="77777777" w:rsidR="005832C0" w:rsidRPr="00465F87" w:rsidRDefault="005832C0" w:rsidP="00465F87">
            <w:pPr>
              <w:rPr>
                <w:rFonts w:eastAsia="Calibri"/>
                <w:highlight w:val="yellow"/>
              </w:rPr>
            </w:pPr>
          </w:p>
          <w:p w14:paraId="308092F8" w14:textId="77777777" w:rsidR="005832C0" w:rsidRPr="00465F87" w:rsidRDefault="005832C0" w:rsidP="00465F87">
            <w:pPr>
              <w:rPr>
                <w:rFonts w:eastAsia="Calibri"/>
                <w:highlight w:val="yellow"/>
              </w:rPr>
            </w:pPr>
          </w:p>
          <w:p w14:paraId="4F930E15" w14:textId="77777777" w:rsidR="005832C0" w:rsidRPr="00465F87" w:rsidRDefault="005832C0" w:rsidP="00465F87">
            <w:pPr>
              <w:rPr>
                <w:rFonts w:eastAsia="Calibri"/>
                <w:highlight w:val="yellow"/>
              </w:rPr>
            </w:pPr>
          </w:p>
          <w:p w14:paraId="57901B3C" w14:textId="77777777" w:rsidR="005832C0" w:rsidRPr="00465F87" w:rsidRDefault="005832C0" w:rsidP="00465F87">
            <w:pPr>
              <w:rPr>
                <w:rFonts w:eastAsia="Calibri"/>
                <w:highlight w:val="yellow"/>
              </w:rPr>
            </w:pPr>
          </w:p>
          <w:p w14:paraId="4E71C44F" w14:textId="77777777" w:rsidR="005832C0" w:rsidRPr="00465F87" w:rsidRDefault="005832C0" w:rsidP="00465F87">
            <w:pPr>
              <w:rPr>
                <w:rFonts w:eastAsia="Calibri"/>
                <w:highlight w:val="yellow"/>
              </w:rPr>
            </w:pPr>
          </w:p>
          <w:p w14:paraId="7D84D9AC" w14:textId="77777777" w:rsidR="005832C0" w:rsidRPr="00465F87" w:rsidRDefault="005832C0" w:rsidP="00465F87">
            <w:pPr>
              <w:rPr>
                <w:rFonts w:eastAsia="Calibri"/>
                <w:highlight w:val="yellow"/>
              </w:rPr>
            </w:pPr>
          </w:p>
          <w:p w14:paraId="6C9F868E" w14:textId="77777777" w:rsidR="005832C0" w:rsidRPr="00465F87" w:rsidRDefault="005832C0" w:rsidP="00465F87">
            <w:pPr>
              <w:rPr>
                <w:rFonts w:eastAsia="Calibri"/>
                <w:highlight w:val="yellow"/>
              </w:rPr>
            </w:pPr>
          </w:p>
          <w:p w14:paraId="3EF9E528" w14:textId="77777777" w:rsidR="005832C0" w:rsidRPr="00465F87" w:rsidRDefault="005832C0" w:rsidP="00465F87">
            <w:r w:rsidRPr="00465F87">
              <w:lastRenderedPageBreak/>
              <w:t>Carry out experiments with yeast dehydrogenase using resazurin dye as an indicator.</w:t>
            </w:r>
          </w:p>
          <w:p w14:paraId="13D8F4D8" w14:textId="77777777" w:rsidR="005832C0" w:rsidRPr="00A61F0F" w:rsidRDefault="005832C0" w:rsidP="005832C0">
            <w:pPr>
              <w:rPr>
                <w:rFonts w:eastAsia="Calibri"/>
                <w:highlight w:val="yellow"/>
              </w:rPr>
            </w:pPr>
          </w:p>
        </w:tc>
      </w:tr>
      <w:tr w:rsidR="005832C0" w:rsidRPr="0047588E" w14:paraId="4FB19078" w14:textId="77777777" w:rsidTr="005832C0">
        <w:tc>
          <w:tcPr>
            <w:tcW w:w="4649" w:type="dxa"/>
          </w:tcPr>
          <w:p w14:paraId="78ABB56B" w14:textId="77777777" w:rsidR="005832C0" w:rsidRPr="00A61F0F" w:rsidRDefault="005832C0" w:rsidP="005832C0">
            <w:pPr>
              <w:rPr>
                <w:rFonts w:eastAsia="Calibri"/>
              </w:rPr>
            </w:pPr>
            <w:r w:rsidRPr="00A61F0F">
              <w:rPr>
                <w:rFonts w:eastAsia="Calibri"/>
              </w:rPr>
              <w:lastRenderedPageBreak/>
              <w:t>(b) ATP synthesis — electrons are passed along the electron transport chain releasing energy.</w:t>
            </w:r>
          </w:p>
          <w:p w14:paraId="6E5BCAE5" w14:textId="77777777" w:rsidR="005832C0" w:rsidRPr="00A61F0F" w:rsidRDefault="005832C0" w:rsidP="005832C0">
            <w:pPr>
              <w:rPr>
                <w:rFonts w:eastAsia="Calibri"/>
              </w:rPr>
            </w:pPr>
          </w:p>
          <w:p w14:paraId="5283AB4D" w14:textId="77777777" w:rsidR="005832C0" w:rsidRPr="00A61F0F" w:rsidRDefault="005832C0" w:rsidP="005832C0">
            <w:pPr>
              <w:rPr>
                <w:rFonts w:eastAsia="Calibri"/>
              </w:rPr>
            </w:pPr>
            <w:r w:rsidRPr="00A61F0F">
              <w:rPr>
                <w:rFonts w:eastAsia="Calibri"/>
              </w:rPr>
              <w:t>This energy allows hydrogen ions to be pumped across the inner mitochondrial membrane. The flow of these ions back through the membrane protein ATP synthase results in the production of ATP.</w:t>
            </w:r>
          </w:p>
          <w:p w14:paraId="204F8968" w14:textId="77777777" w:rsidR="005832C0" w:rsidRPr="00A61F0F" w:rsidRDefault="005832C0" w:rsidP="005832C0">
            <w:pPr>
              <w:rPr>
                <w:rFonts w:eastAsia="Calibri"/>
              </w:rPr>
            </w:pPr>
          </w:p>
          <w:p w14:paraId="26572BDB" w14:textId="77777777" w:rsidR="005832C0" w:rsidRPr="00A61F0F" w:rsidRDefault="005832C0" w:rsidP="005832C0">
            <w:pPr>
              <w:rPr>
                <w:rFonts w:eastAsia="Calibri"/>
                <w:highlight w:val="yellow"/>
              </w:rPr>
            </w:pPr>
            <w:r w:rsidRPr="00A61F0F">
              <w:rPr>
                <w:rFonts w:eastAsia="Calibri"/>
              </w:rPr>
              <w:t>Finally, hydrogen ions and electrons combine with oxygen to form water.</w:t>
            </w:r>
          </w:p>
          <w:p w14:paraId="793A3890" w14:textId="77777777" w:rsidR="005832C0" w:rsidRPr="00A61F0F" w:rsidRDefault="005832C0" w:rsidP="005832C0">
            <w:pPr>
              <w:rPr>
                <w:rFonts w:eastAsia="Calibri"/>
                <w:highlight w:val="yellow"/>
              </w:rPr>
            </w:pPr>
          </w:p>
        </w:tc>
        <w:tc>
          <w:tcPr>
            <w:tcW w:w="4649" w:type="dxa"/>
          </w:tcPr>
          <w:p w14:paraId="4998DB81" w14:textId="77777777" w:rsidR="005832C0" w:rsidRPr="00A61F0F" w:rsidRDefault="005832C0" w:rsidP="005832C0">
            <w:pPr>
              <w:rPr>
                <w:rFonts w:eastAsia="Calibri"/>
              </w:rPr>
            </w:pPr>
            <w:r w:rsidRPr="00A61F0F">
              <w:rPr>
                <w:rFonts w:eastAsia="Calibri"/>
              </w:rPr>
              <w:t xml:space="preserve">The electron transport chain is a series of carrier proteins attached to the inner mitochondrial membrane. </w:t>
            </w:r>
          </w:p>
          <w:p w14:paraId="0829D2FC" w14:textId="77777777" w:rsidR="005832C0" w:rsidRPr="0047588E" w:rsidRDefault="005832C0" w:rsidP="005832C0">
            <w:pPr>
              <w:rPr>
                <w:rFonts w:eastAsia="Calibri"/>
                <w:highlight w:val="yellow"/>
              </w:rPr>
            </w:pPr>
          </w:p>
          <w:p w14:paraId="478FCF55" w14:textId="77777777" w:rsidR="005832C0" w:rsidRPr="00450B5F" w:rsidRDefault="005832C0" w:rsidP="005832C0">
            <w:pPr>
              <w:rPr>
                <w:rFonts w:eastAsia="Calibri"/>
                <w:highlight w:val="yellow"/>
              </w:rPr>
            </w:pPr>
          </w:p>
          <w:p w14:paraId="7311DC26" w14:textId="77777777" w:rsidR="005832C0" w:rsidRPr="000910BA" w:rsidRDefault="005832C0" w:rsidP="005832C0">
            <w:pPr>
              <w:rPr>
                <w:rFonts w:eastAsia="Calibri"/>
                <w:highlight w:val="yellow"/>
              </w:rPr>
            </w:pPr>
          </w:p>
          <w:p w14:paraId="0F3789B4" w14:textId="77777777" w:rsidR="005832C0" w:rsidRPr="00A61F0F" w:rsidRDefault="005832C0" w:rsidP="005832C0">
            <w:pPr>
              <w:rPr>
                <w:rFonts w:eastAsia="Calibri"/>
                <w:highlight w:val="yellow"/>
              </w:rPr>
            </w:pPr>
          </w:p>
          <w:p w14:paraId="60AA8772" w14:textId="77777777" w:rsidR="005832C0" w:rsidRPr="00A61F0F" w:rsidRDefault="005832C0" w:rsidP="005832C0">
            <w:pPr>
              <w:rPr>
                <w:rFonts w:eastAsia="Calibri"/>
                <w:highlight w:val="yellow"/>
              </w:rPr>
            </w:pPr>
          </w:p>
          <w:p w14:paraId="091AFE14" w14:textId="77777777" w:rsidR="005832C0" w:rsidRPr="00A61F0F" w:rsidRDefault="005832C0" w:rsidP="005832C0">
            <w:pPr>
              <w:rPr>
                <w:rFonts w:eastAsia="Calibri"/>
                <w:highlight w:val="yellow"/>
              </w:rPr>
            </w:pPr>
          </w:p>
          <w:p w14:paraId="6B91FAB0" w14:textId="77777777" w:rsidR="005832C0" w:rsidRPr="00A61F0F" w:rsidRDefault="005832C0" w:rsidP="005832C0">
            <w:pPr>
              <w:rPr>
                <w:rFonts w:eastAsia="Calibri"/>
                <w:highlight w:val="yellow"/>
              </w:rPr>
            </w:pPr>
          </w:p>
          <w:p w14:paraId="5A4B1F55" w14:textId="77777777" w:rsidR="005832C0" w:rsidRPr="00A61F0F" w:rsidRDefault="005832C0" w:rsidP="005832C0">
            <w:pPr>
              <w:rPr>
                <w:rFonts w:eastAsia="Calibri"/>
                <w:highlight w:val="yellow"/>
              </w:rPr>
            </w:pPr>
          </w:p>
          <w:p w14:paraId="0EFDE137" w14:textId="77777777" w:rsidR="005832C0" w:rsidRPr="00A61F0F" w:rsidRDefault="005832C0" w:rsidP="005832C0">
            <w:pPr>
              <w:rPr>
                <w:rFonts w:eastAsia="Calibri"/>
                <w:highlight w:val="yellow"/>
              </w:rPr>
            </w:pPr>
          </w:p>
          <w:p w14:paraId="3CB5AC95" w14:textId="77777777" w:rsidR="005832C0" w:rsidRPr="00A61F0F" w:rsidRDefault="005832C0" w:rsidP="005832C0">
            <w:pPr>
              <w:rPr>
                <w:rFonts w:eastAsia="Calibri"/>
                <w:highlight w:val="yellow"/>
              </w:rPr>
            </w:pPr>
          </w:p>
        </w:tc>
        <w:tc>
          <w:tcPr>
            <w:tcW w:w="4650" w:type="dxa"/>
          </w:tcPr>
          <w:p w14:paraId="20AAB369" w14:textId="77777777" w:rsidR="005832C0" w:rsidRPr="00A61F0F" w:rsidRDefault="005832C0" w:rsidP="005832C0">
            <w:pPr>
              <w:rPr>
                <w:rFonts w:eastAsia="Calibri"/>
              </w:rPr>
            </w:pPr>
          </w:p>
        </w:tc>
      </w:tr>
      <w:tr w:rsidR="005832C0" w:rsidRPr="0047588E" w14:paraId="581AC30F" w14:textId="77777777" w:rsidTr="005832C0">
        <w:tc>
          <w:tcPr>
            <w:tcW w:w="4649" w:type="dxa"/>
          </w:tcPr>
          <w:p w14:paraId="6A0036D0" w14:textId="77777777" w:rsidR="005832C0" w:rsidRPr="00A61F0F" w:rsidRDefault="005832C0" w:rsidP="005832C0">
            <w:pPr>
              <w:rPr>
                <w:rFonts w:eastAsia="Calibri"/>
              </w:rPr>
            </w:pPr>
            <w:r w:rsidRPr="00A61F0F">
              <w:rPr>
                <w:rFonts w:eastAsia="Calibri"/>
              </w:rPr>
              <w:t>(c) The role of ATP in the transfer of energy.</w:t>
            </w:r>
          </w:p>
        </w:tc>
        <w:tc>
          <w:tcPr>
            <w:tcW w:w="4649" w:type="dxa"/>
          </w:tcPr>
          <w:p w14:paraId="2543C6FF" w14:textId="77777777" w:rsidR="005832C0" w:rsidRPr="00A61F0F" w:rsidRDefault="005832C0" w:rsidP="005832C0">
            <w:pPr>
              <w:rPr>
                <w:rFonts w:eastAsia="Calibri"/>
              </w:rPr>
            </w:pPr>
            <w:r w:rsidRPr="00A61F0F">
              <w:rPr>
                <w:rFonts w:eastAsia="Calibri"/>
              </w:rPr>
              <w:t>ATP is used to transfer energy to cellular processes which require energy.</w:t>
            </w:r>
          </w:p>
          <w:p w14:paraId="3435DAA9" w14:textId="77777777" w:rsidR="005832C0" w:rsidRPr="00A61F0F" w:rsidRDefault="005832C0" w:rsidP="005832C0">
            <w:pPr>
              <w:rPr>
                <w:rFonts w:eastAsia="Calibri"/>
              </w:rPr>
            </w:pPr>
          </w:p>
        </w:tc>
        <w:tc>
          <w:tcPr>
            <w:tcW w:w="4650" w:type="dxa"/>
          </w:tcPr>
          <w:p w14:paraId="11125DD0" w14:textId="77777777" w:rsidR="005832C0" w:rsidRDefault="005832C0" w:rsidP="005832C0">
            <w:r w:rsidRPr="0047588E">
              <w:t>Carry out experiments on ATP</w:t>
            </w:r>
            <w:r>
              <w:t>-</w:t>
            </w:r>
            <w:r w:rsidRPr="0047588E">
              <w:t>dependent reactions such as luminescent reactio</w:t>
            </w:r>
            <w:r w:rsidRPr="00450B5F">
              <w:t>ns using luciferase.</w:t>
            </w:r>
          </w:p>
          <w:p w14:paraId="08A5B4EE" w14:textId="77777777" w:rsidR="005832C0" w:rsidRPr="000910BA" w:rsidRDefault="005832C0" w:rsidP="005832C0">
            <w:pPr>
              <w:rPr>
                <w:rFonts w:eastAsia="Calibri"/>
              </w:rPr>
            </w:pPr>
          </w:p>
        </w:tc>
      </w:tr>
      <w:tr w:rsidR="005832C0" w:rsidRPr="0047588E" w14:paraId="6ED6B4BC" w14:textId="77777777" w:rsidTr="005832C0">
        <w:tc>
          <w:tcPr>
            <w:tcW w:w="4649" w:type="dxa"/>
          </w:tcPr>
          <w:p w14:paraId="15BA03EC" w14:textId="77777777" w:rsidR="005832C0" w:rsidRPr="00A61F0F" w:rsidRDefault="005832C0" w:rsidP="005832C0">
            <w:pPr>
              <w:pStyle w:val="Heading6"/>
              <w:rPr>
                <w:rFonts w:cs="Times New Roman"/>
              </w:rPr>
            </w:pPr>
            <w:r w:rsidRPr="00A61F0F">
              <w:rPr>
                <w:rFonts w:cs="Times New Roman"/>
              </w:rPr>
              <w:lastRenderedPageBreak/>
              <w:t>8</w:t>
            </w:r>
            <w:r>
              <w:tab/>
            </w:r>
            <w:r w:rsidRPr="00A61F0F">
              <w:t>Energy systems in muscle cells</w:t>
            </w:r>
          </w:p>
          <w:p w14:paraId="1C3536AC" w14:textId="77777777" w:rsidR="005832C0" w:rsidRPr="00A61F0F" w:rsidRDefault="005832C0" w:rsidP="005832C0">
            <w:pPr>
              <w:rPr>
                <w:rFonts w:eastAsia="Calibri"/>
              </w:rPr>
            </w:pPr>
            <w:r w:rsidRPr="00A61F0F">
              <w:rPr>
                <w:rFonts w:eastAsia="Calibri"/>
              </w:rPr>
              <w:t>(a) Lactate metabolism.</w:t>
            </w:r>
          </w:p>
          <w:p w14:paraId="407F3854" w14:textId="77777777" w:rsidR="005832C0" w:rsidRPr="00A61F0F" w:rsidRDefault="005832C0" w:rsidP="005832C0">
            <w:pPr>
              <w:rPr>
                <w:rFonts w:eastAsia="Calibri"/>
              </w:rPr>
            </w:pPr>
          </w:p>
          <w:p w14:paraId="6BA0D22B" w14:textId="7E53B5F9" w:rsidR="005832C0" w:rsidRDefault="005832C0" w:rsidP="005832C0">
            <w:pPr>
              <w:rPr>
                <w:rFonts w:eastAsia="Calibri"/>
              </w:rPr>
            </w:pPr>
            <w:r w:rsidRPr="00A61F0F">
              <w:rPr>
                <w:rFonts w:eastAsia="Calibri"/>
              </w:rPr>
              <w:t xml:space="preserve">During vigorous exercise, the muscle cells do not get sufficient oxygen to support the electron transport chain. Under these conditions, pyruvate is converted to lactate. This conversion involves the transfer of hydrogen </w:t>
            </w:r>
            <w:r w:rsidR="001332BF">
              <w:rPr>
                <w:rFonts w:eastAsia="Calibri"/>
              </w:rPr>
              <w:t xml:space="preserve">ions </w:t>
            </w:r>
            <w:r w:rsidRPr="00A61F0F">
              <w:rPr>
                <w:rFonts w:eastAsia="Calibri"/>
              </w:rPr>
              <w:t>from the NADH produced during glycolysis to pyruvate in order to produce lactate. This regenerates the NAD needed to maintain ATP production through glycolysis.</w:t>
            </w:r>
          </w:p>
          <w:p w14:paraId="13ABABCB" w14:textId="77777777" w:rsidR="005832C0" w:rsidRPr="00A61F0F" w:rsidRDefault="005832C0" w:rsidP="005832C0">
            <w:pPr>
              <w:rPr>
                <w:rFonts w:eastAsia="Calibri"/>
              </w:rPr>
            </w:pPr>
          </w:p>
          <w:p w14:paraId="3BEA3B13" w14:textId="77777777" w:rsidR="005832C0" w:rsidRPr="00A61F0F" w:rsidRDefault="005832C0" w:rsidP="005832C0">
            <w:pPr>
              <w:rPr>
                <w:rFonts w:eastAsia="Calibri"/>
              </w:rPr>
            </w:pPr>
            <w:r w:rsidRPr="00A61F0F">
              <w:rPr>
                <w:rFonts w:eastAsia="Calibri"/>
              </w:rPr>
              <w:t>Lactate accumulates and muscle fatigue occurs. The oxygen debt is repaid when exercise is complete. This allows respiration to provide the energy to convert lactate back to pyruvate and glucose in the liver.</w:t>
            </w:r>
          </w:p>
          <w:p w14:paraId="23E927D0" w14:textId="77777777" w:rsidR="005832C0" w:rsidRPr="00A61F0F" w:rsidRDefault="005832C0" w:rsidP="005832C0">
            <w:pPr>
              <w:rPr>
                <w:rFonts w:eastAsia="Calibri"/>
              </w:rPr>
            </w:pPr>
          </w:p>
        </w:tc>
        <w:tc>
          <w:tcPr>
            <w:tcW w:w="4649" w:type="dxa"/>
          </w:tcPr>
          <w:p w14:paraId="42A91D38" w14:textId="77777777" w:rsidR="005832C0" w:rsidRPr="00A61F0F" w:rsidRDefault="005832C0" w:rsidP="005832C0">
            <w:pPr>
              <w:rPr>
                <w:rFonts w:eastAsia="Calibri"/>
              </w:rPr>
            </w:pPr>
          </w:p>
        </w:tc>
        <w:tc>
          <w:tcPr>
            <w:tcW w:w="4650" w:type="dxa"/>
          </w:tcPr>
          <w:p w14:paraId="6CD2D232" w14:textId="77777777" w:rsidR="005832C0" w:rsidRPr="00A61F0F" w:rsidRDefault="005832C0" w:rsidP="005832C0">
            <w:pPr>
              <w:rPr>
                <w:rFonts w:eastAsia="Calibri"/>
              </w:rPr>
            </w:pPr>
          </w:p>
        </w:tc>
      </w:tr>
      <w:tr w:rsidR="005832C0" w:rsidRPr="0047588E" w14:paraId="18C34F96" w14:textId="77777777" w:rsidTr="005832C0">
        <w:tc>
          <w:tcPr>
            <w:tcW w:w="4649" w:type="dxa"/>
          </w:tcPr>
          <w:p w14:paraId="3DE071C7" w14:textId="77777777" w:rsidR="005832C0" w:rsidRPr="00A61F0F" w:rsidRDefault="005832C0" w:rsidP="005832C0">
            <w:pPr>
              <w:rPr>
                <w:rFonts w:eastAsia="Calibri"/>
              </w:rPr>
            </w:pPr>
            <w:r w:rsidRPr="00A61F0F">
              <w:rPr>
                <w:rFonts w:eastAsia="Calibri"/>
              </w:rPr>
              <w:t xml:space="preserve">(b) Types of skeletal muscle fibres. </w:t>
            </w:r>
          </w:p>
          <w:p w14:paraId="6679C545" w14:textId="77777777" w:rsidR="005832C0" w:rsidRPr="00A61F0F" w:rsidRDefault="005832C0" w:rsidP="005832C0">
            <w:pPr>
              <w:rPr>
                <w:rFonts w:eastAsia="Calibri"/>
              </w:rPr>
            </w:pPr>
          </w:p>
          <w:p w14:paraId="6891CA12" w14:textId="77777777" w:rsidR="005832C0" w:rsidRPr="00A61F0F" w:rsidRDefault="005832C0" w:rsidP="005832C0">
            <w:pPr>
              <w:rPr>
                <w:rFonts w:eastAsia="Calibri"/>
              </w:rPr>
            </w:pPr>
            <w:r w:rsidRPr="00A61F0F">
              <w:rPr>
                <w:rFonts w:eastAsia="Calibri"/>
              </w:rPr>
              <w:t>Slow</w:t>
            </w:r>
            <w:r>
              <w:rPr>
                <w:rFonts w:eastAsia="Calibri"/>
              </w:rPr>
              <w:t>-</w:t>
            </w:r>
            <w:r w:rsidRPr="00A61F0F">
              <w:rPr>
                <w:rFonts w:eastAsia="Calibri"/>
              </w:rPr>
              <w:t>twitch muscle fibres contract relatively slowly, but can sustain contractions for longer. They are useful for en</w:t>
            </w:r>
            <w:r>
              <w:rPr>
                <w:rFonts w:eastAsia="Calibri"/>
              </w:rPr>
              <w:t>durance activities such as long-</w:t>
            </w:r>
            <w:r w:rsidRPr="00A61F0F">
              <w:rPr>
                <w:rFonts w:eastAsia="Calibri"/>
              </w:rPr>
              <w:t>distance running, cycling or cross-country skiing.</w:t>
            </w:r>
          </w:p>
          <w:p w14:paraId="3C0204DB" w14:textId="77777777" w:rsidR="005832C0" w:rsidRPr="00A61F0F" w:rsidRDefault="005832C0" w:rsidP="005832C0">
            <w:pPr>
              <w:rPr>
                <w:rFonts w:eastAsia="Calibri"/>
              </w:rPr>
            </w:pPr>
          </w:p>
          <w:p w14:paraId="34812A1D" w14:textId="77777777" w:rsidR="005832C0" w:rsidRPr="00A61F0F" w:rsidRDefault="005832C0" w:rsidP="005832C0">
            <w:pPr>
              <w:rPr>
                <w:rFonts w:eastAsia="Calibri"/>
              </w:rPr>
            </w:pPr>
            <w:r w:rsidRPr="00A61F0F">
              <w:rPr>
                <w:rFonts w:eastAsia="Calibri"/>
              </w:rPr>
              <w:lastRenderedPageBreak/>
              <w:t>Fast</w:t>
            </w:r>
            <w:r>
              <w:rPr>
                <w:rFonts w:eastAsia="Calibri"/>
              </w:rPr>
              <w:t>-</w:t>
            </w:r>
            <w:r w:rsidRPr="00A61F0F">
              <w:rPr>
                <w:rFonts w:eastAsia="Calibri"/>
              </w:rPr>
              <w:t>twitch muscle fibres contract relatively quickly, over short periods. They are useful for activities such as sprinting or weightlifting.</w:t>
            </w:r>
          </w:p>
          <w:p w14:paraId="5A396B3B" w14:textId="77777777" w:rsidR="005832C0" w:rsidRPr="00A61F0F" w:rsidRDefault="005832C0" w:rsidP="005832C0">
            <w:pPr>
              <w:rPr>
                <w:rFonts w:eastAsia="Calibri"/>
              </w:rPr>
            </w:pPr>
          </w:p>
          <w:p w14:paraId="67D3A853" w14:textId="77777777" w:rsidR="005832C0" w:rsidRPr="00A61F0F" w:rsidRDefault="005832C0" w:rsidP="005832C0">
            <w:pPr>
              <w:rPr>
                <w:rFonts w:eastAsia="Calibri"/>
              </w:rPr>
            </w:pPr>
          </w:p>
          <w:p w14:paraId="3DED5597" w14:textId="77777777" w:rsidR="005832C0" w:rsidRDefault="005832C0" w:rsidP="005832C0">
            <w:pPr>
              <w:rPr>
                <w:rFonts w:eastAsia="Calibri"/>
              </w:rPr>
            </w:pPr>
          </w:p>
          <w:p w14:paraId="54F948BD" w14:textId="77777777" w:rsidR="005832C0" w:rsidRDefault="005832C0" w:rsidP="005832C0">
            <w:pPr>
              <w:rPr>
                <w:rFonts w:eastAsia="Calibri"/>
              </w:rPr>
            </w:pPr>
          </w:p>
          <w:p w14:paraId="7A684E0D" w14:textId="77777777" w:rsidR="005832C0" w:rsidRDefault="005832C0" w:rsidP="005832C0">
            <w:pPr>
              <w:rPr>
                <w:rFonts w:eastAsia="Calibri"/>
              </w:rPr>
            </w:pPr>
          </w:p>
          <w:p w14:paraId="4617F0AA" w14:textId="77777777" w:rsidR="005832C0" w:rsidRPr="00A61F0F" w:rsidRDefault="005832C0" w:rsidP="005832C0">
            <w:pPr>
              <w:rPr>
                <w:rFonts w:eastAsia="Calibri"/>
              </w:rPr>
            </w:pPr>
            <w:r w:rsidRPr="00A61F0F">
              <w:rPr>
                <w:rFonts w:eastAsia="Calibri"/>
              </w:rPr>
              <w:t xml:space="preserve">Most human muscle tissue </w:t>
            </w:r>
            <w:r>
              <w:rPr>
                <w:rFonts w:eastAsia="Calibri"/>
              </w:rPr>
              <w:t>contains a mixture of both slow- and fast-</w:t>
            </w:r>
            <w:r w:rsidRPr="00A61F0F">
              <w:rPr>
                <w:rFonts w:eastAsia="Calibri"/>
              </w:rPr>
              <w:t>twitch muscle fibres. Athletes show distinct patterns of muscle fibres that reflect their sporting activities.</w:t>
            </w:r>
          </w:p>
          <w:p w14:paraId="1F78719E" w14:textId="77777777" w:rsidR="005832C0" w:rsidRPr="00A61F0F" w:rsidRDefault="005832C0" w:rsidP="005832C0">
            <w:pPr>
              <w:rPr>
                <w:rFonts w:eastAsia="Calibri"/>
              </w:rPr>
            </w:pPr>
          </w:p>
        </w:tc>
        <w:tc>
          <w:tcPr>
            <w:tcW w:w="4649" w:type="dxa"/>
          </w:tcPr>
          <w:p w14:paraId="6AAB754A" w14:textId="77777777" w:rsidR="005832C0" w:rsidRPr="00A61F0F" w:rsidRDefault="005832C0" w:rsidP="005832C0">
            <w:pPr>
              <w:rPr>
                <w:rFonts w:eastAsia="Calibri"/>
              </w:rPr>
            </w:pPr>
          </w:p>
          <w:p w14:paraId="4EBF8F3E" w14:textId="77777777" w:rsidR="005832C0" w:rsidRPr="00A61F0F" w:rsidRDefault="005832C0" w:rsidP="005832C0">
            <w:pPr>
              <w:rPr>
                <w:rFonts w:eastAsia="Calibri"/>
              </w:rPr>
            </w:pPr>
          </w:p>
          <w:p w14:paraId="25E724ED" w14:textId="77777777" w:rsidR="005832C0" w:rsidRPr="00A61F0F" w:rsidRDefault="005832C0" w:rsidP="005832C0">
            <w:pPr>
              <w:rPr>
                <w:rFonts w:eastAsia="Calibri"/>
              </w:rPr>
            </w:pPr>
            <w:r w:rsidRPr="00A61F0F">
              <w:rPr>
                <w:rFonts w:eastAsia="Calibri"/>
              </w:rPr>
              <w:t>S</w:t>
            </w:r>
            <w:r>
              <w:rPr>
                <w:rFonts w:eastAsia="Calibri"/>
              </w:rPr>
              <w:t>low-</w:t>
            </w:r>
            <w:r w:rsidRPr="00A61F0F">
              <w:rPr>
                <w:rFonts w:eastAsia="Calibri"/>
              </w:rPr>
              <w:t>twitch muscle fibres rely on aerobic respiration to generate ATP and have many mitochondria, a large blood supply and a high concentration of the oxygen-storing protein myoglobin.</w:t>
            </w:r>
            <w:r>
              <w:rPr>
                <w:rFonts w:eastAsia="Calibri"/>
              </w:rPr>
              <w:t xml:space="preserve"> The major storage fuel of slow-</w:t>
            </w:r>
            <w:r w:rsidRPr="00A61F0F">
              <w:rPr>
                <w:rFonts w:eastAsia="Calibri"/>
              </w:rPr>
              <w:t xml:space="preserve">twitch muscle fibres is fats. </w:t>
            </w:r>
          </w:p>
          <w:p w14:paraId="2F80650D" w14:textId="77777777" w:rsidR="005832C0" w:rsidRPr="00A61F0F" w:rsidRDefault="005832C0" w:rsidP="005832C0">
            <w:pPr>
              <w:rPr>
                <w:rFonts w:eastAsia="Calibri"/>
              </w:rPr>
            </w:pPr>
          </w:p>
          <w:p w14:paraId="6BB16C1A" w14:textId="77777777" w:rsidR="005832C0" w:rsidRDefault="005832C0" w:rsidP="005832C0">
            <w:pPr>
              <w:rPr>
                <w:rFonts w:eastAsia="Calibri"/>
              </w:rPr>
            </w:pPr>
            <w:r>
              <w:rPr>
                <w:rFonts w:eastAsia="Calibri"/>
              </w:rPr>
              <w:t>Fast-</w:t>
            </w:r>
            <w:r w:rsidRPr="00A61F0F">
              <w:rPr>
                <w:rFonts w:eastAsia="Calibri"/>
              </w:rPr>
              <w:t>twitch muscle fibres can generate ATP through glycolysis only and have fewer mitochondria and a lowe</w:t>
            </w:r>
            <w:r>
              <w:rPr>
                <w:rFonts w:eastAsia="Calibri"/>
              </w:rPr>
              <w:t>r blood supply compared to slow-twitch muscle fibres.</w:t>
            </w:r>
          </w:p>
          <w:p w14:paraId="108D0D1F" w14:textId="77777777" w:rsidR="005832C0" w:rsidRPr="00A61F0F" w:rsidRDefault="005832C0" w:rsidP="005832C0">
            <w:pPr>
              <w:rPr>
                <w:rFonts w:eastAsia="Calibri"/>
              </w:rPr>
            </w:pPr>
          </w:p>
          <w:p w14:paraId="0E3D127D" w14:textId="77777777" w:rsidR="005832C0" w:rsidRPr="00A61F0F" w:rsidRDefault="005832C0" w:rsidP="005832C0">
            <w:pPr>
              <w:rPr>
                <w:rFonts w:eastAsia="Calibri"/>
              </w:rPr>
            </w:pPr>
            <w:r w:rsidRPr="00A61F0F">
              <w:rPr>
                <w:rFonts w:eastAsia="Calibri"/>
              </w:rPr>
              <w:t>The major</w:t>
            </w:r>
            <w:r>
              <w:rPr>
                <w:rFonts w:eastAsia="Calibri"/>
              </w:rPr>
              <w:t xml:space="preserve"> storage fuel of fast-</w:t>
            </w:r>
            <w:r w:rsidRPr="00A61F0F">
              <w:rPr>
                <w:rFonts w:eastAsia="Calibri"/>
              </w:rPr>
              <w:t xml:space="preserve">twitch muscle fibres is glycogen. </w:t>
            </w:r>
          </w:p>
          <w:p w14:paraId="57FB100A" w14:textId="77777777" w:rsidR="005832C0" w:rsidRPr="00A61F0F" w:rsidRDefault="005832C0" w:rsidP="005832C0">
            <w:pPr>
              <w:rPr>
                <w:rFonts w:eastAsia="Calibri"/>
              </w:rPr>
            </w:pPr>
          </w:p>
          <w:p w14:paraId="55A3262D" w14:textId="77777777" w:rsidR="005832C0" w:rsidRPr="00A61F0F" w:rsidRDefault="005832C0" w:rsidP="005832C0">
            <w:pPr>
              <w:rPr>
                <w:rFonts w:eastAsia="Calibri"/>
              </w:rPr>
            </w:pPr>
          </w:p>
        </w:tc>
        <w:tc>
          <w:tcPr>
            <w:tcW w:w="4650" w:type="dxa"/>
          </w:tcPr>
          <w:p w14:paraId="6EFC5E51" w14:textId="77777777" w:rsidR="005832C0" w:rsidRPr="00A61F0F" w:rsidRDefault="005832C0" w:rsidP="005832C0">
            <w:pPr>
              <w:rPr>
                <w:rFonts w:eastAsia="Calibri"/>
              </w:rPr>
            </w:pPr>
          </w:p>
          <w:p w14:paraId="62BB3EB0" w14:textId="77777777" w:rsidR="005832C0" w:rsidRPr="00A61F0F" w:rsidRDefault="005832C0" w:rsidP="005832C0">
            <w:pPr>
              <w:rPr>
                <w:rFonts w:eastAsia="Calibri"/>
              </w:rPr>
            </w:pPr>
          </w:p>
          <w:p w14:paraId="4460CA1E" w14:textId="77777777" w:rsidR="005832C0" w:rsidRPr="0047588E" w:rsidRDefault="005832C0" w:rsidP="005832C0"/>
          <w:p w14:paraId="5036B51E" w14:textId="77777777" w:rsidR="005832C0" w:rsidRPr="00450B5F" w:rsidRDefault="005832C0" w:rsidP="005832C0"/>
          <w:p w14:paraId="5DCF2008" w14:textId="77777777" w:rsidR="005832C0" w:rsidRPr="000910BA" w:rsidRDefault="005832C0" w:rsidP="005832C0"/>
          <w:p w14:paraId="6E0CAE77" w14:textId="77777777" w:rsidR="005832C0" w:rsidRPr="00D11962" w:rsidRDefault="005832C0" w:rsidP="005832C0"/>
          <w:p w14:paraId="778E0A15" w14:textId="77777777" w:rsidR="005832C0" w:rsidRPr="00D11962" w:rsidRDefault="005832C0" w:rsidP="005832C0"/>
          <w:p w14:paraId="1F25B567" w14:textId="77777777" w:rsidR="005832C0" w:rsidRPr="00D11962" w:rsidRDefault="005832C0" w:rsidP="005832C0"/>
          <w:p w14:paraId="04ACE7F2" w14:textId="77777777" w:rsidR="005832C0" w:rsidRPr="00AB32D8" w:rsidRDefault="005832C0" w:rsidP="005832C0"/>
          <w:p w14:paraId="784AD2E0" w14:textId="77777777" w:rsidR="005832C0" w:rsidRPr="00AB32D8" w:rsidRDefault="005832C0" w:rsidP="005832C0"/>
          <w:p w14:paraId="6988E2C5" w14:textId="77777777" w:rsidR="005832C0" w:rsidRPr="00B1611B" w:rsidRDefault="005832C0" w:rsidP="005832C0"/>
          <w:p w14:paraId="43708219" w14:textId="77777777" w:rsidR="005832C0" w:rsidRPr="001D32F7" w:rsidRDefault="005832C0" w:rsidP="005832C0"/>
          <w:p w14:paraId="4E3BCD73" w14:textId="77777777" w:rsidR="005832C0" w:rsidRPr="00E310E4" w:rsidRDefault="005832C0" w:rsidP="005832C0"/>
          <w:p w14:paraId="6745A2D8" w14:textId="77777777" w:rsidR="005832C0" w:rsidRPr="004E16F5" w:rsidRDefault="005832C0" w:rsidP="005832C0"/>
          <w:p w14:paraId="75853226" w14:textId="77777777" w:rsidR="005832C0" w:rsidRPr="00A61F0F" w:rsidRDefault="005832C0" w:rsidP="005832C0"/>
          <w:p w14:paraId="11E1DB69" w14:textId="77777777" w:rsidR="005832C0" w:rsidRDefault="005832C0" w:rsidP="005832C0"/>
          <w:p w14:paraId="20AB0B83" w14:textId="77777777" w:rsidR="005832C0" w:rsidRDefault="005832C0" w:rsidP="005832C0"/>
          <w:p w14:paraId="5CE55530" w14:textId="77777777" w:rsidR="005832C0" w:rsidRPr="00A61F0F" w:rsidRDefault="005832C0" w:rsidP="005832C0">
            <w:r w:rsidRPr="00A61F0F">
              <w:t>Compare the ratios of</w:t>
            </w:r>
            <w:r>
              <w:t xml:space="preserve"> slow-twitch muscle fibres to fast-</w:t>
            </w:r>
            <w:r w:rsidRPr="00A61F0F">
              <w:t xml:space="preserve">twitch muscle fibres </w:t>
            </w:r>
            <w:r>
              <w:t>between</w:t>
            </w:r>
            <w:r w:rsidRPr="00A61F0F">
              <w:t xml:space="preserve"> elite athletes in different sports. </w:t>
            </w:r>
          </w:p>
          <w:p w14:paraId="6501FFE8" w14:textId="77777777" w:rsidR="005832C0" w:rsidRPr="00A61F0F" w:rsidRDefault="005832C0" w:rsidP="005832C0">
            <w:pPr>
              <w:rPr>
                <w:rFonts w:eastAsia="Calibri"/>
              </w:rPr>
            </w:pPr>
          </w:p>
        </w:tc>
      </w:tr>
    </w:tbl>
    <w:p w14:paraId="17D0DAFA" w14:textId="77777777" w:rsidR="005832C0" w:rsidRDefault="005832C0" w:rsidP="005832C0"/>
    <w:p w14:paraId="426D661D"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0192503A" w14:textId="77777777" w:rsidTr="005832C0">
        <w:trPr>
          <w:tblHeader/>
        </w:trPr>
        <w:tc>
          <w:tcPr>
            <w:tcW w:w="13948" w:type="dxa"/>
            <w:gridSpan w:val="3"/>
            <w:shd w:val="clear" w:color="auto" w:fill="BFBFBF" w:themeFill="background1" w:themeFillShade="BF"/>
          </w:tcPr>
          <w:p w14:paraId="79F33056" w14:textId="77777777" w:rsidR="005832C0" w:rsidRPr="00A61F0F" w:rsidRDefault="005832C0" w:rsidP="00465F87">
            <w:pPr>
              <w:pStyle w:val="Heading4"/>
              <w:rPr>
                <w:rFonts w:eastAsia="Calibri"/>
              </w:rPr>
            </w:pPr>
            <w:r w:rsidRPr="00A61F0F">
              <w:rPr>
                <w:rFonts w:eastAsia="Calibri"/>
              </w:rPr>
              <w:lastRenderedPageBreak/>
              <w:t>Physiology and health</w:t>
            </w:r>
          </w:p>
        </w:tc>
      </w:tr>
      <w:tr w:rsidR="005832C0" w:rsidRPr="0047588E" w14:paraId="0450EC1E" w14:textId="77777777" w:rsidTr="005832C0">
        <w:trPr>
          <w:tblHeader/>
        </w:trPr>
        <w:tc>
          <w:tcPr>
            <w:tcW w:w="4649" w:type="dxa"/>
            <w:shd w:val="clear" w:color="auto" w:fill="BFBFBF" w:themeFill="background1" w:themeFillShade="BF"/>
          </w:tcPr>
          <w:p w14:paraId="651C73A5"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hemeFill="background1" w:themeFillShade="BF"/>
          </w:tcPr>
          <w:p w14:paraId="0F8D7216"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hemeFill="background1" w:themeFillShade="BF"/>
          </w:tcPr>
          <w:p w14:paraId="405E7F92"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5A9404B8" w14:textId="77777777" w:rsidTr="005832C0">
        <w:tc>
          <w:tcPr>
            <w:tcW w:w="4649" w:type="dxa"/>
          </w:tcPr>
          <w:p w14:paraId="2F7EF9D7" w14:textId="77777777" w:rsidR="005832C0" w:rsidRPr="00A61F0F" w:rsidRDefault="005832C0" w:rsidP="005832C0">
            <w:pPr>
              <w:pStyle w:val="Heading6"/>
              <w:rPr>
                <w:rFonts w:cs="Times New Roman"/>
              </w:rPr>
            </w:pPr>
            <w:r w:rsidRPr="00A61F0F">
              <w:rPr>
                <w:rFonts w:cs="Times New Roman"/>
              </w:rPr>
              <w:t>1</w:t>
            </w:r>
            <w:r>
              <w:tab/>
            </w:r>
            <w:r w:rsidRPr="00A61F0F">
              <w:t>Gamete production and fertilisation</w:t>
            </w:r>
            <w:r w:rsidRPr="00A61F0F">
              <w:rPr>
                <w:rFonts w:cs="Times New Roman"/>
              </w:rPr>
              <w:t xml:space="preserve"> </w:t>
            </w:r>
          </w:p>
          <w:p w14:paraId="354376C3" w14:textId="77777777" w:rsidR="005832C0" w:rsidRDefault="005832C0" w:rsidP="005832C0">
            <w:pPr>
              <w:rPr>
                <w:rFonts w:eastAsia="Calibri"/>
              </w:rPr>
            </w:pPr>
            <w:r w:rsidRPr="00A61F0F">
              <w:rPr>
                <w:rFonts w:eastAsia="Calibri"/>
              </w:rPr>
              <w:t xml:space="preserve">(a) Gamete production in the testes. </w:t>
            </w:r>
          </w:p>
          <w:p w14:paraId="782FDF84" w14:textId="77777777" w:rsidR="005832C0" w:rsidRPr="00A61F0F" w:rsidRDefault="005832C0" w:rsidP="005832C0">
            <w:pPr>
              <w:rPr>
                <w:rFonts w:eastAsia="Calibri"/>
              </w:rPr>
            </w:pPr>
          </w:p>
          <w:p w14:paraId="5F9ED27F" w14:textId="77777777" w:rsidR="005832C0" w:rsidRPr="00A61F0F" w:rsidRDefault="005832C0" w:rsidP="005832C0">
            <w:pPr>
              <w:rPr>
                <w:rFonts w:eastAsia="Calibri"/>
              </w:rPr>
            </w:pPr>
            <w:r w:rsidRPr="00A61F0F">
              <w:rPr>
                <w:rFonts w:eastAsia="Calibri"/>
              </w:rPr>
              <w:t>Testes produce sperm in the seminiferous tubules and testosterone in the interstitial cells. The prostate gland and seminal vesicles secrete fluids that maintain the mobility and viability of the sperm.</w:t>
            </w:r>
          </w:p>
          <w:p w14:paraId="6AFE429A" w14:textId="77777777" w:rsidR="005832C0" w:rsidRPr="00A61F0F" w:rsidRDefault="005832C0" w:rsidP="005832C0">
            <w:pPr>
              <w:rPr>
                <w:rFonts w:eastAsia="Calibri"/>
              </w:rPr>
            </w:pPr>
          </w:p>
        </w:tc>
        <w:tc>
          <w:tcPr>
            <w:tcW w:w="4649" w:type="dxa"/>
          </w:tcPr>
          <w:p w14:paraId="374E0070" w14:textId="77777777" w:rsidR="005832C0" w:rsidRPr="00A61F0F" w:rsidRDefault="005832C0" w:rsidP="005832C0">
            <w:pPr>
              <w:rPr>
                <w:rFonts w:eastAsia="Calibri"/>
              </w:rPr>
            </w:pPr>
          </w:p>
        </w:tc>
        <w:tc>
          <w:tcPr>
            <w:tcW w:w="4650" w:type="dxa"/>
          </w:tcPr>
          <w:p w14:paraId="46739125" w14:textId="77777777" w:rsidR="005832C0" w:rsidRPr="00A61F0F" w:rsidRDefault="005832C0" w:rsidP="005832C0">
            <w:pPr>
              <w:rPr>
                <w:rFonts w:eastAsia="Calibri"/>
              </w:rPr>
            </w:pPr>
          </w:p>
        </w:tc>
      </w:tr>
      <w:tr w:rsidR="005832C0" w:rsidRPr="0047588E" w14:paraId="13A4A23C" w14:textId="77777777" w:rsidTr="005832C0">
        <w:tc>
          <w:tcPr>
            <w:tcW w:w="4649" w:type="dxa"/>
          </w:tcPr>
          <w:p w14:paraId="7B85DD3C" w14:textId="77777777" w:rsidR="005832C0" w:rsidRDefault="005832C0" w:rsidP="005832C0">
            <w:pPr>
              <w:rPr>
                <w:rFonts w:eastAsia="Calibri"/>
              </w:rPr>
            </w:pPr>
            <w:r w:rsidRPr="00A61F0F">
              <w:rPr>
                <w:rFonts w:eastAsia="Calibri"/>
              </w:rPr>
              <w:t>(b) Ga</w:t>
            </w:r>
            <w:r>
              <w:rPr>
                <w:rFonts w:eastAsia="Calibri"/>
              </w:rPr>
              <w:t>mete production in the ovaries.</w:t>
            </w:r>
          </w:p>
          <w:p w14:paraId="59853132" w14:textId="77777777" w:rsidR="005832C0" w:rsidRPr="00A61F0F" w:rsidRDefault="005832C0" w:rsidP="005832C0">
            <w:pPr>
              <w:rPr>
                <w:rFonts w:eastAsia="Calibri"/>
              </w:rPr>
            </w:pPr>
          </w:p>
          <w:p w14:paraId="65BD224E" w14:textId="77777777" w:rsidR="005832C0" w:rsidRPr="00A61F0F" w:rsidRDefault="005832C0" w:rsidP="005832C0">
            <w:pPr>
              <w:rPr>
                <w:rFonts w:eastAsia="Calibri"/>
              </w:rPr>
            </w:pPr>
            <w:r w:rsidRPr="00A61F0F">
              <w:rPr>
                <w:rFonts w:eastAsia="Calibri"/>
              </w:rPr>
              <w:t>The ovaries contain immature ova in various stages of development. Each ovum is surrounded by a follicle that protects the developing ovum and secretes hormones.</w:t>
            </w:r>
          </w:p>
          <w:p w14:paraId="23D9EDB1" w14:textId="77777777" w:rsidR="005832C0" w:rsidRPr="00A61F0F" w:rsidRDefault="005832C0" w:rsidP="005832C0">
            <w:pPr>
              <w:rPr>
                <w:rFonts w:eastAsia="Calibri"/>
              </w:rPr>
            </w:pPr>
          </w:p>
        </w:tc>
        <w:tc>
          <w:tcPr>
            <w:tcW w:w="4649" w:type="dxa"/>
          </w:tcPr>
          <w:p w14:paraId="7A807398" w14:textId="77777777" w:rsidR="005832C0" w:rsidRPr="00A61F0F" w:rsidRDefault="005832C0" w:rsidP="005832C0">
            <w:pPr>
              <w:rPr>
                <w:rFonts w:eastAsia="Calibri"/>
              </w:rPr>
            </w:pPr>
          </w:p>
        </w:tc>
        <w:tc>
          <w:tcPr>
            <w:tcW w:w="4650" w:type="dxa"/>
          </w:tcPr>
          <w:p w14:paraId="2CDF7552" w14:textId="77777777" w:rsidR="005832C0" w:rsidRPr="00A61F0F" w:rsidRDefault="005832C0" w:rsidP="005832C0">
            <w:pPr>
              <w:rPr>
                <w:rFonts w:eastAsia="Calibri"/>
              </w:rPr>
            </w:pPr>
          </w:p>
        </w:tc>
      </w:tr>
      <w:tr w:rsidR="005832C0" w:rsidRPr="0047588E" w14:paraId="0906624A" w14:textId="77777777" w:rsidTr="005832C0">
        <w:tc>
          <w:tcPr>
            <w:tcW w:w="4649" w:type="dxa"/>
          </w:tcPr>
          <w:p w14:paraId="2DF08A4D" w14:textId="77777777" w:rsidR="005832C0" w:rsidRDefault="005832C0" w:rsidP="005832C0">
            <w:pPr>
              <w:rPr>
                <w:rFonts w:eastAsia="Calibri"/>
              </w:rPr>
            </w:pPr>
            <w:r w:rsidRPr="00A61F0F">
              <w:rPr>
                <w:rFonts w:eastAsia="Calibri"/>
              </w:rPr>
              <w:t xml:space="preserve">(c) Fertilisation. </w:t>
            </w:r>
          </w:p>
          <w:p w14:paraId="7FF66FC7" w14:textId="77777777" w:rsidR="005832C0" w:rsidRPr="00A61F0F" w:rsidRDefault="005832C0" w:rsidP="005832C0">
            <w:pPr>
              <w:rPr>
                <w:rFonts w:eastAsia="Calibri"/>
              </w:rPr>
            </w:pPr>
          </w:p>
          <w:p w14:paraId="2C2B3442" w14:textId="77777777" w:rsidR="005832C0" w:rsidRDefault="005832C0" w:rsidP="005832C0">
            <w:pPr>
              <w:rPr>
                <w:rFonts w:eastAsia="Calibri"/>
              </w:rPr>
            </w:pPr>
            <w:r w:rsidRPr="00A61F0F">
              <w:rPr>
                <w:rFonts w:eastAsia="Calibri"/>
              </w:rPr>
              <w:t>Mature ova are released into the oviduct where they may be fertilised by sperm to form a zygote.</w:t>
            </w:r>
          </w:p>
          <w:p w14:paraId="10809156" w14:textId="77777777" w:rsidR="005832C0" w:rsidRDefault="005832C0" w:rsidP="005832C0">
            <w:pPr>
              <w:rPr>
                <w:rFonts w:eastAsia="Calibri"/>
              </w:rPr>
            </w:pPr>
          </w:p>
          <w:p w14:paraId="2F543D0D" w14:textId="77777777" w:rsidR="005832C0" w:rsidRDefault="005832C0" w:rsidP="005832C0">
            <w:pPr>
              <w:rPr>
                <w:rFonts w:eastAsia="Calibri"/>
              </w:rPr>
            </w:pPr>
          </w:p>
          <w:p w14:paraId="4DB6E706" w14:textId="77777777" w:rsidR="005832C0" w:rsidRDefault="005832C0" w:rsidP="005832C0">
            <w:pPr>
              <w:rPr>
                <w:rFonts w:eastAsia="Calibri"/>
              </w:rPr>
            </w:pPr>
          </w:p>
          <w:p w14:paraId="7CC9C012" w14:textId="77777777" w:rsidR="005832C0" w:rsidRDefault="005832C0" w:rsidP="005832C0">
            <w:pPr>
              <w:rPr>
                <w:rFonts w:eastAsia="Calibri"/>
              </w:rPr>
            </w:pPr>
          </w:p>
          <w:p w14:paraId="62DA6C25" w14:textId="77777777" w:rsidR="005832C0" w:rsidRDefault="005832C0" w:rsidP="005832C0">
            <w:pPr>
              <w:rPr>
                <w:rFonts w:eastAsia="Calibri"/>
              </w:rPr>
            </w:pPr>
          </w:p>
          <w:p w14:paraId="7073C026" w14:textId="77777777" w:rsidR="005832C0" w:rsidRDefault="005832C0" w:rsidP="005832C0">
            <w:pPr>
              <w:rPr>
                <w:rFonts w:eastAsia="Calibri"/>
              </w:rPr>
            </w:pPr>
          </w:p>
          <w:p w14:paraId="239F638C" w14:textId="77777777" w:rsidR="005832C0" w:rsidRPr="00A61F0F" w:rsidRDefault="005832C0" w:rsidP="005832C0">
            <w:pPr>
              <w:rPr>
                <w:rFonts w:eastAsia="Calibri"/>
              </w:rPr>
            </w:pPr>
          </w:p>
        </w:tc>
        <w:tc>
          <w:tcPr>
            <w:tcW w:w="4649" w:type="dxa"/>
          </w:tcPr>
          <w:p w14:paraId="34BAC182" w14:textId="77777777" w:rsidR="005832C0" w:rsidRPr="00A61F0F" w:rsidRDefault="005832C0" w:rsidP="005832C0">
            <w:pPr>
              <w:rPr>
                <w:rFonts w:eastAsia="Calibri"/>
              </w:rPr>
            </w:pPr>
          </w:p>
        </w:tc>
        <w:tc>
          <w:tcPr>
            <w:tcW w:w="4650" w:type="dxa"/>
          </w:tcPr>
          <w:p w14:paraId="7B9E7549" w14:textId="77777777" w:rsidR="005832C0" w:rsidRPr="00A61F0F" w:rsidRDefault="005832C0" w:rsidP="005832C0">
            <w:pPr>
              <w:rPr>
                <w:rFonts w:eastAsia="Calibri"/>
              </w:rPr>
            </w:pPr>
          </w:p>
        </w:tc>
      </w:tr>
      <w:tr w:rsidR="005832C0" w:rsidRPr="0047588E" w14:paraId="2BAC2458" w14:textId="77777777" w:rsidTr="005832C0">
        <w:tc>
          <w:tcPr>
            <w:tcW w:w="4649" w:type="dxa"/>
          </w:tcPr>
          <w:p w14:paraId="54F57298" w14:textId="77777777" w:rsidR="005832C0" w:rsidRPr="00A61F0F" w:rsidRDefault="005832C0" w:rsidP="005832C0">
            <w:pPr>
              <w:pStyle w:val="Heading6"/>
            </w:pPr>
            <w:r>
              <w:lastRenderedPageBreak/>
              <w:t>2</w:t>
            </w:r>
            <w:r>
              <w:tab/>
            </w:r>
            <w:r w:rsidRPr="00A61F0F">
              <w:t>Hormonal control of reproduction</w:t>
            </w:r>
          </w:p>
          <w:p w14:paraId="673A1685" w14:textId="77777777" w:rsidR="005832C0" w:rsidRPr="00A61F0F" w:rsidRDefault="005832C0" w:rsidP="005832C0">
            <w:pPr>
              <w:rPr>
                <w:rFonts w:eastAsia="Calibri"/>
              </w:rPr>
            </w:pPr>
            <w:r w:rsidRPr="00A61F0F">
              <w:rPr>
                <w:rFonts w:eastAsia="Calibri"/>
              </w:rPr>
              <w:t>(a) Hormonal influence on puberty.</w:t>
            </w:r>
          </w:p>
          <w:p w14:paraId="3A7EDC56" w14:textId="77777777" w:rsidR="005832C0" w:rsidRPr="00A61F0F" w:rsidRDefault="005832C0" w:rsidP="005832C0">
            <w:pPr>
              <w:rPr>
                <w:rFonts w:eastAsia="Calibri"/>
              </w:rPr>
            </w:pPr>
          </w:p>
        </w:tc>
        <w:tc>
          <w:tcPr>
            <w:tcW w:w="4649" w:type="dxa"/>
          </w:tcPr>
          <w:p w14:paraId="2FD797ED" w14:textId="77777777" w:rsidR="005832C0" w:rsidRPr="00A61F0F" w:rsidRDefault="005832C0" w:rsidP="005832C0">
            <w:pPr>
              <w:rPr>
                <w:rFonts w:eastAsia="Calibri"/>
              </w:rPr>
            </w:pPr>
          </w:p>
          <w:p w14:paraId="7CEC19EA" w14:textId="77777777" w:rsidR="005832C0" w:rsidRPr="00A61F0F" w:rsidRDefault="005832C0" w:rsidP="005832C0">
            <w:pPr>
              <w:rPr>
                <w:rFonts w:eastAsia="Calibri"/>
              </w:rPr>
            </w:pPr>
            <w:r w:rsidRPr="00A61F0F">
              <w:rPr>
                <w:rFonts w:eastAsia="Calibri"/>
              </w:rPr>
              <w:t>The pituitary gland is stimulated to release follicle stimulating hormone (FSH), luteinising hormone (LH) or interstitial cell stimulating hormone (ICSH) by a releaser hormone produced in the hypothalamus. This triggers the onset of puberty.</w:t>
            </w:r>
          </w:p>
          <w:p w14:paraId="08AB1667" w14:textId="77777777" w:rsidR="005832C0" w:rsidRPr="00A61F0F" w:rsidRDefault="005832C0" w:rsidP="005832C0">
            <w:pPr>
              <w:rPr>
                <w:rFonts w:eastAsia="Calibri"/>
              </w:rPr>
            </w:pPr>
          </w:p>
        </w:tc>
        <w:tc>
          <w:tcPr>
            <w:tcW w:w="4650" w:type="dxa"/>
          </w:tcPr>
          <w:p w14:paraId="26873294" w14:textId="77777777" w:rsidR="005832C0" w:rsidRPr="00A61F0F" w:rsidRDefault="005832C0" w:rsidP="005832C0">
            <w:pPr>
              <w:rPr>
                <w:rFonts w:eastAsia="Calibri"/>
              </w:rPr>
            </w:pPr>
          </w:p>
        </w:tc>
      </w:tr>
      <w:tr w:rsidR="005832C0" w:rsidRPr="0047588E" w14:paraId="5FE13A52" w14:textId="77777777" w:rsidTr="005832C0">
        <w:tc>
          <w:tcPr>
            <w:tcW w:w="4649" w:type="dxa"/>
          </w:tcPr>
          <w:p w14:paraId="05FB0FE0" w14:textId="77777777" w:rsidR="005832C0" w:rsidRPr="00A61F0F" w:rsidRDefault="005832C0" w:rsidP="005832C0">
            <w:pPr>
              <w:rPr>
                <w:rFonts w:eastAsia="Calibri"/>
              </w:rPr>
            </w:pPr>
            <w:r w:rsidRPr="00A61F0F">
              <w:rPr>
                <w:rFonts w:eastAsia="Calibri"/>
              </w:rPr>
              <w:t>(b) Hormonal control of sperm production.</w:t>
            </w:r>
          </w:p>
          <w:p w14:paraId="0B9CB7EE" w14:textId="77777777" w:rsidR="005832C0" w:rsidRPr="00A61F0F" w:rsidRDefault="005832C0" w:rsidP="005832C0">
            <w:pPr>
              <w:rPr>
                <w:rFonts w:eastAsia="Calibri"/>
              </w:rPr>
            </w:pPr>
          </w:p>
          <w:p w14:paraId="1648D7BE" w14:textId="77777777" w:rsidR="005832C0" w:rsidRPr="00A61F0F" w:rsidRDefault="005832C0" w:rsidP="005832C0">
            <w:pPr>
              <w:rPr>
                <w:rFonts w:eastAsia="Calibri"/>
              </w:rPr>
            </w:pPr>
          </w:p>
          <w:p w14:paraId="038942EF" w14:textId="77777777" w:rsidR="005832C0" w:rsidRPr="00A61F0F" w:rsidRDefault="005832C0" w:rsidP="005832C0">
            <w:pPr>
              <w:rPr>
                <w:rFonts w:eastAsia="Calibri"/>
              </w:rPr>
            </w:pPr>
          </w:p>
          <w:p w14:paraId="43D97310" w14:textId="77777777" w:rsidR="005832C0" w:rsidRPr="00A61F0F" w:rsidRDefault="005832C0" w:rsidP="005832C0">
            <w:pPr>
              <w:rPr>
                <w:rFonts w:eastAsia="Calibri"/>
              </w:rPr>
            </w:pPr>
          </w:p>
          <w:p w14:paraId="081FF50C" w14:textId="77777777" w:rsidR="005832C0" w:rsidRPr="00A61F0F" w:rsidRDefault="005832C0" w:rsidP="005832C0">
            <w:pPr>
              <w:rPr>
                <w:rFonts w:eastAsia="Calibri"/>
              </w:rPr>
            </w:pPr>
          </w:p>
        </w:tc>
        <w:tc>
          <w:tcPr>
            <w:tcW w:w="4649" w:type="dxa"/>
          </w:tcPr>
          <w:p w14:paraId="4D0884BB" w14:textId="77777777" w:rsidR="005832C0" w:rsidRDefault="005832C0" w:rsidP="005832C0">
            <w:pPr>
              <w:rPr>
                <w:rFonts w:eastAsia="Calibri"/>
              </w:rPr>
            </w:pPr>
            <w:r w:rsidRPr="00A61F0F">
              <w:rPr>
                <w:rFonts w:eastAsia="Calibri"/>
              </w:rPr>
              <w:t>FSH promotes sperm production and ICSH stimulates the production of testosterone. Testosterone also stimulates sperm production and activates the prostate gland and seminal vesicles. Negative feedback control of testosterone by FSH and ICSH.</w:t>
            </w:r>
          </w:p>
          <w:p w14:paraId="5AD8DCB0" w14:textId="77777777" w:rsidR="005832C0" w:rsidRPr="00A61F0F" w:rsidRDefault="005832C0" w:rsidP="005832C0">
            <w:pPr>
              <w:rPr>
                <w:rFonts w:eastAsia="Calibri"/>
              </w:rPr>
            </w:pPr>
          </w:p>
        </w:tc>
        <w:tc>
          <w:tcPr>
            <w:tcW w:w="4650" w:type="dxa"/>
          </w:tcPr>
          <w:p w14:paraId="4C973536" w14:textId="77777777" w:rsidR="005832C0" w:rsidRPr="00A61F0F" w:rsidRDefault="005832C0" w:rsidP="005832C0">
            <w:pPr>
              <w:rPr>
                <w:rFonts w:eastAsia="Calibri"/>
              </w:rPr>
            </w:pPr>
          </w:p>
        </w:tc>
      </w:tr>
      <w:tr w:rsidR="005832C0" w:rsidRPr="0047588E" w14:paraId="025AA7A0" w14:textId="77777777" w:rsidTr="005832C0">
        <w:trPr>
          <w:trHeight w:val="263"/>
        </w:trPr>
        <w:tc>
          <w:tcPr>
            <w:tcW w:w="4649" w:type="dxa"/>
          </w:tcPr>
          <w:p w14:paraId="5E875698" w14:textId="77777777" w:rsidR="005832C0" w:rsidRDefault="005832C0" w:rsidP="005832C0">
            <w:pPr>
              <w:rPr>
                <w:rFonts w:eastAsia="Calibri"/>
              </w:rPr>
            </w:pPr>
            <w:r w:rsidRPr="00A61F0F">
              <w:rPr>
                <w:rFonts w:eastAsia="Calibri"/>
              </w:rPr>
              <w:t xml:space="preserve">(c) Hormonal </w:t>
            </w:r>
            <w:r>
              <w:rPr>
                <w:rFonts w:eastAsia="Calibri"/>
              </w:rPr>
              <w:t>control of the menstrual cycle.</w:t>
            </w:r>
          </w:p>
          <w:p w14:paraId="0911FA43" w14:textId="77777777" w:rsidR="005832C0" w:rsidRPr="00A61F0F" w:rsidRDefault="005832C0" w:rsidP="005832C0">
            <w:pPr>
              <w:rPr>
                <w:rFonts w:eastAsia="Calibri"/>
              </w:rPr>
            </w:pPr>
          </w:p>
          <w:p w14:paraId="11BA852E" w14:textId="77777777" w:rsidR="005832C0" w:rsidRPr="00A61F0F" w:rsidRDefault="005832C0" w:rsidP="005832C0">
            <w:pPr>
              <w:rPr>
                <w:rFonts w:eastAsia="Calibri"/>
              </w:rPr>
            </w:pPr>
            <w:r w:rsidRPr="00A61F0F">
              <w:rPr>
                <w:rFonts w:eastAsia="Calibri"/>
              </w:rPr>
              <w:t>The menstrual cycle takes approximately 28 days with the first day of menstruation regarded as day one of the cycle.</w:t>
            </w:r>
          </w:p>
          <w:p w14:paraId="3B93E8F6" w14:textId="77777777" w:rsidR="005832C0" w:rsidRPr="00A61F0F" w:rsidRDefault="005832C0" w:rsidP="005832C0">
            <w:pPr>
              <w:rPr>
                <w:rFonts w:eastAsia="Calibri"/>
              </w:rPr>
            </w:pPr>
          </w:p>
          <w:p w14:paraId="345D0880" w14:textId="77777777" w:rsidR="005832C0" w:rsidRPr="00A61F0F" w:rsidRDefault="005832C0" w:rsidP="005832C0">
            <w:pPr>
              <w:rPr>
                <w:rFonts w:eastAsia="Calibri"/>
              </w:rPr>
            </w:pPr>
            <w:r w:rsidRPr="00A61F0F">
              <w:rPr>
                <w:rFonts w:eastAsia="Calibri"/>
              </w:rPr>
              <w:t xml:space="preserve">FSH stimulates the development of a follicle and the production of oestrogen by the follicle in the follicular phase. </w:t>
            </w:r>
          </w:p>
          <w:p w14:paraId="701BD5E3" w14:textId="77777777" w:rsidR="005832C0" w:rsidRPr="00A61F0F" w:rsidRDefault="005832C0" w:rsidP="005832C0">
            <w:pPr>
              <w:rPr>
                <w:rFonts w:eastAsia="Calibri"/>
              </w:rPr>
            </w:pPr>
          </w:p>
          <w:p w14:paraId="76E958ED" w14:textId="77777777" w:rsidR="005832C0" w:rsidRPr="00A61F0F" w:rsidRDefault="005832C0" w:rsidP="005832C0">
            <w:pPr>
              <w:rPr>
                <w:rFonts w:eastAsia="Calibri"/>
              </w:rPr>
            </w:pPr>
            <w:r w:rsidRPr="00A61F0F">
              <w:rPr>
                <w:rFonts w:eastAsia="Calibri"/>
              </w:rPr>
              <w:t xml:space="preserve">Oestrogen stimulates proliferation of the endometrium preparing it for implantation, and affects the consistency of cervical mucus </w:t>
            </w:r>
            <w:r w:rsidRPr="00A61F0F">
              <w:rPr>
                <w:rFonts w:eastAsia="Calibri"/>
              </w:rPr>
              <w:lastRenderedPageBreak/>
              <w:t xml:space="preserve">making it more easily penetrated by sperm. Peak levels of oestrogen stimulate a surge in the secretion of LH. This surge in LH triggers ovulation. </w:t>
            </w:r>
          </w:p>
          <w:p w14:paraId="710578DA" w14:textId="77777777" w:rsidR="005832C0" w:rsidRPr="00A61F0F" w:rsidRDefault="005832C0" w:rsidP="005832C0">
            <w:pPr>
              <w:rPr>
                <w:rFonts w:eastAsia="Calibri"/>
              </w:rPr>
            </w:pPr>
          </w:p>
          <w:p w14:paraId="79FA2DAA" w14:textId="77777777" w:rsidR="005832C0" w:rsidRPr="00A61F0F" w:rsidRDefault="005832C0" w:rsidP="005832C0">
            <w:pPr>
              <w:rPr>
                <w:rFonts w:eastAsia="Calibri"/>
              </w:rPr>
            </w:pPr>
            <w:r w:rsidRPr="00A61F0F">
              <w:rPr>
                <w:rFonts w:eastAsia="Calibri"/>
              </w:rPr>
              <w:t>In the luteal phase the follicle develops into a corpus luteum which secretes progesterone. Progesterone promotes further development and vascularisation of the endometrium preparing it for implantation if fertilisation occurs.</w:t>
            </w:r>
          </w:p>
          <w:p w14:paraId="0DB6D74F" w14:textId="77777777" w:rsidR="005832C0" w:rsidRPr="00A61F0F" w:rsidRDefault="005832C0" w:rsidP="005832C0">
            <w:pPr>
              <w:rPr>
                <w:rFonts w:eastAsia="Calibri"/>
              </w:rPr>
            </w:pPr>
          </w:p>
          <w:p w14:paraId="3A6EB19D" w14:textId="77777777" w:rsidR="005832C0" w:rsidRPr="00450B5F" w:rsidRDefault="005832C0" w:rsidP="005832C0">
            <w:pPr>
              <w:rPr>
                <w:rFonts w:eastAsia="Calibri"/>
              </w:rPr>
            </w:pPr>
            <w:r w:rsidRPr="0047588E">
              <w:rPr>
                <w:rFonts w:eastAsia="Calibri"/>
              </w:rPr>
              <w:t>The negative feedback effect of the ovarian hormones on the pituitary gland and the secretion of FSH and LH prevent further follicles from developing. The lack of LH leads to degeneration of the corpus</w:t>
            </w:r>
            <w:r w:rsidRPr="00450B5F">
              <w:rPr>
                <w:rFonts w:eastAsia="Calibri"/>
              </w:rPr>
              <w:t xml:space="preserve"> luteum with a subsequent drop in progesterone levels leading to menstruation.</w:t>
            </w:r>
          </w:p>
          <w:p w14:paraId="43A0AB8D" w14:textId="77777777" w:rsidR="005832C0" w:rsidRPr="00A61F0F" w:rsidRDefault="005832C0" w:rsidP="005832C0">
            <w:pPr>
              <w:rPr>
                <w:rFonts w:eastAsia="Calibri"/>
              </w:rPr>
            </w:pPr>
          </w:p>
        </w:tc>
        <w:tc>
          <w:tcPr>
            <w:tcW w:w="4649" w:type="dxa"/>
          </w:tcPr>
          <w:p w14:paraId="05E2200F" w14:textId="77777777" w:rsidR="005832C0" w:rsidRPr="00A61F0F" w:rsidRDefault="005832C0" w:rsidP="005832C0">
            <w:pPr>
              <w:rPr>
                <w:rFonts w:eastAsia="Calibri"/>
              </w:rPr>
            </w:pPr>
            <w:r w:rsidRPr="0047588E">
              <w:rPr>
                <w:rFonts w:eastAsia="Calibri"/>
              </w:rPr>
              <w:lastRenderedPageBreak/>
              <w:t>Interpretation of graphs showing changes in FSH, LH, oestrogen and progesterone concentrations throughout the menstrual cycle.</w:t>
            </w:r>
          </w:p>
          <w:p w14:paraId="4EF49F23" w14:textId="77777777" w:rsidR="005832C0" w:rsidRPr="00A61F0F" w:rsidRDefault="005832C0" w:rsidP="005832C0">
            <w:pPr>
              <w:rPr>
                <w:rFonts w:eastAsia="Calibri"/>
              </w:rPr>
            </w:pPr>
          </w:p>
          <w:p w14:paraId="1989EAB1" w14:textId="77777777" w:rsidR="005832C0" w:rsidRPr="00A61F0F" w:rsidRDefault="005832C0" w:rsidP="005832C0">
            <w:pPr>
              <w:rPr>
                <w:rFonts w:eastAsia="Calibri"/>
              </w:rPr>
            </w:pPr>
          </w:p>
          <w:p w14:paraId="5AFD4E22" w14:textId="77777777" w:rsidR="005832C0" w:rsidRPr="00A61F0F" w:rsidRDefault="005832C0" w:rsidP="005832C0">
            <w:pPr>
              <w:rPr>
                <w:rFonts w:eastAsia="Calibri"/>
              </w:rPr>
            </w:pPr>
          </w:p>
          <w:p w14:paraId="42AB5348" w14:textId="77777777" w:rsidR="005832C0" w:rsidRPr="00A61F0F" w:rsidRDefault="005832C0" w:rsidP="005832C0">
            <w:pPr>
              <w:rPr>
                <w:rFonts w:eastAsia="Calibri"/>
              </w:rPr>
            </w:pPr>
          </w:p>
          <w:p w14:paraId="41A6BE55" w14:textId="77777777" w:rsidR="005832C0" w:rsidRPr="00A61F0F" w:rsidRDefault="005832C0" w:rsidP="005832C0">
            <w:pPr>
              <w:rPr>
                <w:rFonts w:eastAsia="Calibri"/>
              </w:rPr>
            </w:pPr>
          </w:p>
          <w:p w14:paraId="34E0A02A" w14:textId="77777777" w:rsidR="005832C0" w:rsidRPr="00A61F0F" w:rsidRDefault="005832C0" w:rsidP="005832C0">
            <w:pPr>
              <w:rPr>
                <w:rFonts w:eastAsia="Calibri"/>
              </w:rPr>
            </w:pPr>
          </w:p>
          <w:p w14:paraId="286D4A92" w14:textId="77777777" w:rsidR="005832C0" w:rsidRPr="00A61F0F" w:rsidRDefault="005832C0" w:rsidP="005832C0">
            <w:pPr>
              <w:rPr>
                <w:rFonts w:eastAsia="Calibri"/>
              </w:rPr>
            </w:pPr>
          </w:p>
          <w:p w14:paraId="03D27851" w14:textId="77777777" w:rsidR="005832C0" w:rsidRPr="00A61F0F" w:rsidRDefault="005832C0" w:rsidP="005832C0">
            <w:pPr>
              <w:rPr>
                <w:rFonts w:eastAsia="Calibri"/>
              </w:rPr>
            </w:pPr>
          </w:p>
          <w:p w14:paraId="3C5E7486" w14:textId="77777777" w:rsidR="005832C0" w:rsidRPr="00A61F0F" w:rsidRDefault="005832C0" w:rsidP="005832C0">
            <w:pPr>
              <w:rPr>
                <w:rFonts w:eastAsia="Calibri"/>
              </w:rPr>
            </w:pPr>
          </w:p>
          <w:p w14:paraId="0EA8FBE5" w14:textId="7D1D47B9" w:rsidR="005832C0" w:rsidRDefault="005832C0" w:rsidP="005832C0">
            <w:pPr>
              <w:rPr>
                <w:rFonts w:eastAsia="Calibri"/>
              </w:rPr>
            </w:pPr>
          </w:p>
          <w:p w14:paraId="675588C1" w14:textId="77777777" w:rsidR="00A306B3" w:rsidRDefault="00A306B3" w:rsidP="005832C0">
            <w:pPr>
              <w:rPr>
                <w:rFonts w:eastAsia="Calibri"/>
              </w:rPr>
            </w:pPr>
          </w:p>
          <w:p w14:paraId="03D4310C" w14:textId="77777777" w:rsidR="005832C0" w:rsidRPr="00A61F0F" w:rsidRDefault="005832C0" w:rsidP="005832C0">
            <w:pPr>
              <w:rPr>
                <w:rFonts w:eastAsia="Calibri"/>
              </w:rPr>
            </w:pPr>
            <w:r w:rsidRPr="00A61F0F">
              <w:rPr>
                <w:rFonts w:eastAsia="Calibri"/>
              </w:rPr>
              <w:t>Ovulation is the release of an egg (ovum) from a follicle in the ovary. It usually occurs around the mid-point of the menstrual cycle.</w:t>
            </w:r>
          </w:p>
          <w:p w14:paraId="7E6A5D51" w14:textId="77777777" w:rsidR="005832C0" w:rsidRPr="00A61F0F" w:rsidRDefault="005832C0" w:rsidP="005832C0">
            <w:pPr>
              <w:rPr>
                <w:rFonts w:eastAsia="Calibri"/>
              </w:rPr>
            </w:pPr>
          </w:p>
          <w:p w14:paraId="518AE2F6" w14:textId="77777777" w:rsidR="005832C0" w:rsidRPr="00A61F0F" w:rsidRDefault="005832C0" w:rsidP="005832C0">
            <w:pPr>
              <w:rPr>
                <w:rFonts w:eastAsia="Calibri"/>
              </w:rPr>
            </w:pPr>
          </w:p>
          <w:p w14:paraId="5831DEFE" w14:textId="77777777" w:rsidR="005832C0" w:rsidRPr="00A61F0F" w:rsidRDefault="005832C0" w:rsidP="005832C0">
            <w:pPr>
              <w:rPr>
                <w:rFonts w:eastAsia="Calibri"/>
              </w:rPr>
            </w:pPr>
          </w:p>
          <w:p w14:paraId="0C449822" w14:textId="77777777" w:rsidR="005832C0" w:rsidRPr="00A61F0F" w:rsidRDefault="005832C0" w:rsidP="005832C0">
            <w:pPr>
              <w:rPr>
                <w:rFonts w:eastAsia="Calibri"/>
              </w:rPr>
            </w:pPr>
          </w:p>
          <w:p w14:paraId="3E8D0C5F" w14:textId="77777777" w:rsidR="005832C0" w:rsidRPr="00A61F0F" w:rsidRDefault="005832C0" w:rsidP="005832C0">
            <w:pPr>
              <w:rPr>
                <w:rFonts w:eastAsia="Calibri"/>
              </w:rPr>
            </w:pPr>
          </w:p>
          <w:p w14:paraId="44205EF2" w14:textId="77777777" w:rsidR="005832C0" w:rsidRPr="00A61F0F" w:rsidRDefault="005832C0" w:rsidP="005832C0">
            <w:pPr>
              <w:rPr>
                <w:rFonts w:eastAsia="Calibri"/>
              </w:rPr>
            </w:pPr>
          </w:p>
          <w:p w14:paraId="28E739DD" w14:textId="77777777" w:rsidR="005832C0" w:rsidRPr="00A61F0F" w:rsidRDefault="005832C0" w:rsidP="005832C0">
            <w:pPr>
              <w:rPr>
                <w:rFonts w:eastAsia="Calibri"/>
              </w:rPr>
            </w:pPr>
          </w:p>
          <w:p w14:paraId="49A3A5DB" w14:textId="77777777" w:rsidR="005832C0" w:rsidRPr="00A61F0F" w:rsidRDefault="005832C0" w:rsidP="005832C0">
            <w:pPr>
              <w:rPr>
                <w:rFonts w:eastAsia="Calibri"/>
              </w:rPr>
            </w:pPr>
          </w:p>
          <w:p w14:paraId="261EA2D8" w14:textId="77777777" w:rsidR="005832C0" w:rsidRPr="00A61F0F" w:rsidRDefault="005832C0" w:rsidP="005832C0">
            <w:pPr>
              <w:rPr>
                <w:rFonts w:eastAsia="Calibri"/>
              </w:rPr>
            </w:pPr>
          </w:p>
          <w:p w14:paraId="0059FB9C" w14:textId="77777777" w:rsidR="005832C0" w:rsidRPr="00A61F0F" w:rsidRDefault="005832C0" w:rsidP="005832C0">
            <w:pPr>
              <w:rPr>
                <w:rFonts w:eastAsia="Calibri"/>
              </w:rPr>
            </w:pPr>
          </w:p>
          <w:p w14:paraId="1716398F" w14:textId="77777777" w:rsidR="005832C0" w:rsidRPr="00A61F0F" w:rsidRDefault="005832C0" w:rsidP="005832C0">
            <w:pPr>
              <w:rPr>
                <w:rFonts w:eastAsia="Calibri"/>
              </w:rPr>
            </w:pPr>
          </w:p>
          <w:p w14:paraId="1A077013" w14:textId="77777777" w:rsidR="005832C0" w:rsidRDefault="005832C0" w:rsidP="005832C0">
            <w:pPr>
              <w:rPr>
                <w:rFonts w:eastAsia="Calibri"/>
              </w:rPr>
            </w:pPr>
            <w:r w:rsidRPr="00A61F0F">
              <w:rPr>
                <w:rFonts w:eastAsia="Calibri"/>
              </w:rPr>
              <w:t>If fertilisation does occur the corpus luteum does not degenerate and p</w:t>
            </w:r>
            <w:r>
              <w:rPr>
                <w:rFonts w:eastAsia="Calibri"/>
              </w:rPr>
              <w:t>rogesterone levels remain high.</w:t>
            </w:r>
          </w:p>
          <w:p w14:paraId="2A63509C" w14:textId="77777777" w:rsidR="005832C0" w:rsidRPr="00A61F0F" w:rsidRDefault="005832C0" w:rsidP="005832C0">
            <w:pPr>
              <w:rPr>
                <w:rFonts w:eastAsia="Calibri"/>
              </w:rPr>
            </w:pPr>
          </w:p>
        </w:tc>
        <w:tc>
          <w:tcPr>
            <w:tcW w:w="4650" w:type="dxa"/>
          </w:tcPr>
          <w:p w14:paraId="3F1843FE" w14:textId="77777777" w:rsidR="005832C0" w:rsidRPr="00A61F0F" w:rsidRDefault="005832C0" w:rsidP="005832C0">
            <w:pPr>
              <w:rPr>
                <w:rFonts w:eastAsia="Calibri"/>
              </w:rPr>
            </w:pPr>
            <w:r w:rsidRPr="00A61F0F">
              <w:rPr>
                <w:rFonts w:eastAsia="Calibri"/>
              </w:rPr>
              <w:lastRenderedPageBreak/>
              <w:t>Construct charts to illustrate the changes in the female body during the menstrual cycle.</w:t>
            </w:r>
          </w:p>
          <w:p w14:paraId="20F54084" w14:textId="77777777" w:rsidR="005832C0" w:rsidRPr="00A61F0F" w:rsidRDefault="005832C0" w:rsidP="005832C0">
            <w:pPr>
              <w:rPr>
                <w:rFonts w:eastAsia="Calibri"/>
              </w:rPr>
            </w:pPr>
          </w:p>
          <w:p w14:paraId="7BB8C83D" w14:textId="77777777" w:rsidR="005832C0" w:rsidRPr="00A61F0F" w:rsidRDefault="005832C0" w:rsidP="005832C0">
            <w:pPr>
              <w:rPr>
                <w:rFonts w:eastAsia="Calibri"/>
              </w:rPr>
            </w:pPr>
          </w:p>
          <w:p w14:paraId="7AE6C684" w14:textId="77777777" w:rsidR="005832C0" w:rsidRPr="00A61F0F" w:rsidRDefault="005832C0" w:rsidP="005832C0">
            <w:pPr>
              <w:rPr>
                <w:rFonts w:eastAsia="Calibri"/>
              </w:rPr>
            </w:pPr>
          </w:p>
        </w:tc>
      </w:tr>
      <w:tr w:rsidR="005832C0" w:rsidRPr="0047588E" w14:paraId="0CC80528" w14:textId="77777777" w:rsidTr="005832C0">
        <w:tc>
          <w:tcPr>
            <w:tcW w:w="4649" w:type="dxa"/>
          </w:tcPr>
          <w:p w14:paraId="6ADD475D" w14:textId="77777777" w:rsidR="005832C0" w:rsidRPr="00A61F0F" w:rsidRDefault="005832C0" w:rsidP="005832C0">
            <w:pPr>
              <w:pStyle w:val="Heading6"/>
            </w:pPr>
            <w:r w:rsidRPr="00A61F0F">
              <w:rPr>
                <w:rFonts w:cs="Times New Roman"/>
              </w:rPr>
              <w:lastRenderedPageBreak/>
              <w:t>3</w:t>
            </w:r>
            <w:r>
              <w:tab/>
            </w:r>
            <w:r w:rsidRPr="00A61F0F">
              <w:t>The biology of controlling fertility</w:t>
            </w:r>
          </w:p>
          <w:p w14:paraId="4607BB5D" w14:textId="77777777" w:rsidR="005832C0" w:rsidRPr="00A61F0F" w:rsidRDefault="005832C0" w:rsidP="005832C0">
            <w:pPr>
              <w:rPr>
                <w:rFonts w:eastAsia="Calibri"/>
              </w:rPr>
            </w:pPr>
            <w:r w:rsidRPr="00A61F0F">
              <w:rPr>
                <w:rFonts w:eastAsia="Calibri"/>
              </w:rPr>
              <w:t>Infertility treatments and contraception are based on the biology of fertility.</w:t>
            </w:r>
          </w:p>
          <w:p w14:paraId="31ABC404" w14:textId="77777777" w:rsidR="005832C0" w:rsidRPr="00A61F0F" w:rsidRDefault="005832C0" w:rsidP="005832C0">
            <w:pPr>
              <w:rPr>
                <w:rFonts w:eastAsia="Calibri"/>
              </w:rPr>
            </w:pPr>
          </w:p>
          <w:p w14:paraId="258B9024" w14:textId="77777777" w:rsidR="005832C0" w:rsidRPr="00A61F0F" w:rsidRDefault="005832C0" w:rsidP="005832C0">
            <w:pPr>
              <w:rPr>
                <w:rFonts w:eastAsia="Calibri"/>
              </w:rPr>
            </w:pPr>
            <w:r w:rsidRPr="00A61F0F">
              <w:rPr>
                <w:rFonts w:eastAsia="Calibri"/>
              </w:rPr>
              <w:t>(a) Women show cyclical fertility leading to a fertile period. Men show continuous fertility.</w:t>
            </w:r>
          </w:p>
          <w:p w14:paraId="762581E0" w14:textId="77777777" w:rsidR="005832C0" w:rsidRDefault="005832C0" w:rsidP="005832C0">
            <w:pPr>
              <w:rPr>
                <w:rFonts w:eastAsia="Calibri"/>
              </w:rPr>
            </w:pPr>
          </w:p>
          <w:p w14:paraId="17F4758C" w14:textId="19A4FC83" w:rsidR="005832C0" w:rsidRDefault="005832C0" w:rsidP="005832C0">
            <w:pPr>
              <w:rPr>
                <w:rFonts w:eastAsia="Calibri"/>
              </w:rPr>
            </w:pPr>
          </w:p>
          <w:p w14:paraId="6977FA3D" w14:textId="77777777" w:rsidR="00A306B3" w:rsidRDefault="00A306B3" w:rsidP="005832C0">
            <w:pPr>
              <w:rPr>
                <w:rFonts w:eastAsia="Calibri"/>
              </w:rPr>
            </w:pPr>
          </w:p>
          <w:p w14:paraId="184E496A" w14:textId="77777777" w:rsidR="005832C0" w:rsidRPr="00A61F0F" w:rsidRDefault="005832C0" w:rsidP="005832C0">
            <w:pPr>
              <w:rPr>
                <w:rFonts w:eastAsia="Calibri"/>
              </w:rPr>
            </w:pPr>
            <w:r w:rsidRPr="00A61F0F">
              <w:rPr>
                <w:rFonts w:eastAsia="Calibri"/>
              </w:rPr>
              <w:t>Identification of the fertile period.</w:t>
            </w:r>
          </w:p>
          <w:p w14:paraId="0E631AE9" w14:textId="77777777" w:rsidR="005832C0" w:rsidRPr="00A61F0F" w:rsidRDefault="005832C0" w:rsidP="005832C0">
            <w:pPr>
              <w:rPr>
                <w:rFonts w:eastAsia="Calibri"/>
              </w:rPr>
            </w:pPr>
          </w:p>
          <w:p w14:paraId="0B0C275A" w14:textId="77777777" w:rsidR="005832C0" w:rsidRPr="00A61F0F" w:rsidRDefault="005832C0" w:rsidP="005832C0">
            <w:pPr>
              <w:rPr>
                <w:rFonts w:eastAsia="Calibri"/>
              </w:rPr>
            </w:pPr>
          </w:p>
        </w:tc>
        <w:tc>
          <w:tcPr>
            <w:tcW w:w="4649" w:type="dxa"/>
          </w:tcPr>
          <w:p w14:paraId="6C4E5ED7" w14:textId="77777777" w:rsidR="005832C0" w:rsidRPr="00A61F0F" w:rsidRDefault="005832C0" w:rsidP="005832C0">
            <w:pPr>
              <w:rPr>
                <w:rFonts w:eastAsia="Calibri"/>
              </w:rPr>
            </w:pPr>
          </w:p>
          <w:p w14:paraId="15995252" w14:textId="77777777" w:rsidR="005832C0" w:rsidRPr="00A61F0F" w:rsidRDefault="005832C0" w:rsidP="005832C0">
            <w:pPr>
              <w:rPr>
                <w:rFonts w:eastAsia="Calibri"/>
              </w:rPr>
            </w:pPr>
          </w:p>
          <w:p w14:paraId="35F7E324" w14:textId="77777777" w:rsidR="005832C0" w:rsidRPr="00A61F0F" w:rsidRDefault="005832C0" w:rsidP="005832C0">
            <w:pPr>
              <w:rPr>
                <w:rFonts w:eastAsia="Calibri"/>
              </w:rPr>
            </w:pPr>
          </w:p>
          <w:p w14:paraId="01D19D45" w14:textId="77777777" w:rsidR="005832C0" w:rsidRPr="00A61F0F" w:rsidRDefault="005832C0" w:rsidP="005832C0">
            <w:pPr>
              <w:rPr>
                <w:rFonts w:eastAsia="Calibri"/>
              </w:rPr>
            </w:pPr>
          </w:p>
          <w:p w14:paraId="618B1497" w14:textId="22987BC6" w:rsidR="005832C0" w:rsidRDefault="005832C0" w:rsidP="005832C0">
            <w:pPr>
              <w:rPr>
                <w:rFonts w:eastAsia="Calibri"/>
              </w:rPr>
            </w:pPr>
            <w:r w:rsidRPr="00A61F0F">
              <w:rPr>
                <w:rFonts w:eastAsia="Calibri"/>
              </w:rPr>
              <w:t>Women are only fertile for a few days during each menstrual cycle. Men continually produce sperm in their testes so show continuous fertility.</w:t>
            </w:r>
          </w:p>
          <w:p w14:paraId="4ED11227" w14:textId="77777777" w:rsidR="00A306B3" w:rsidRPr="00A61F0F" w:rsidRDefault="00A306B3" w:rsidP="005832C0">
            <w:pPr>
              <w:rPr>
                <w:rFonts w:eastAsia="Calibri"/>
              </w:rPr>
            </w:pPr>
          </w:p>
          <w:p w14:paraId="2FA1CB5C" w14:textId="77777777" w:rsidR="005832C0" w:rsidRDefault="005832C0" w:rsidP="005832C0">
            <w:pPr>
              <w:rPr>
                <w:rFonts w:eastAsia="Calibri"/>
              </w:rPr>
            </w:pPr>
            <w:r w:rsidRPr="00A61F0F">
              <w:rPr>
                <w:rFonts w:eastAsia="Calibri"/>
              </w:rPr>
              <w:t>A woman’s body temperature rises by around 0·</w:t>
            </w:r>
            <w:r>
              <w:rPr>
                <w:rFonts w:eastAsia="Calibri"/>
              </w:rPr>
              <w:t>5</w:t>
            </w:r>
            <w:r w:rsidRPr="00A61F0F">
              <w:rPr>
                <w:rFonts w:eastAsia="Calibri"/>
              </w:rPr>
              <w:t>°C after ovulation and her cervical mucus becomes thin and watery.</w:t>
            </w:r>
          </w:p>
          <w:p w14:paraId="6D03657B" w14:textId="77777777" w:rsidR="005832C0" w:rsidRPr="00A61F0F" w:rsidRDefault="005832C0" w:rsidP="005832C0">
            <w:pPr>
              <w:rPr>
                <w:rFonts w:eastAsia="Calibri"/>
              </w:rPr>
            </w:pPr>
          </w:p>
        </w:tc>
        <w:tc>
          <w:tcPr>
            <w:tcW w:w="4650" w:type="dxa"/>
          </w:tcPr>
          <w:p w14:paraId="36591074" w14:textId="77777777" w:rsidR="005832C0" w:rsidRPr="0047588E" w:rsidRDefault="005832C0" w:rsidP="005832C0">
            <w:pPr>
              <w:rPr>
                <w:rFonts w:eastAsia="Calibri"/>
              </w:rPr>
            </w:pPr>
          </w:p>
          <w:p w14:paraId="11D8F3DB" w14:textId="77777777" w:rsidR="005832C0" w:rsidRPr="00450B5F" w:rsidRDefault="005832C0" w:rsidP="005832C0">
            <w:pPr>
              <w:rPr>
                <w:rFonts w:eastAsia="Calibri"/>
              </w:rPr>
            </w:pPr>
          </w:p>
          <w:p w14:paraId="4B0FD77F" w14:textId="77777777" w:rsidR="005832C0" w:rsidRPr="000910BA" w:rsidRDefault="005832C0" w:rsidP="005832C0">
            <w:pPr>
              <w:rPr>
                <w:rFonts w:eastAsia="Calibri"/>
              </w:rPr>
            </w:pPr>
          </w:p>
          <w:p w14:paraId="39CB1328" w14:textId="77777777" w:rsidR="005832C0" w:rsidRPr="00D11962" w:rsidRDefault="005832C0" w:rsidP="005832C0">
            <w:pPr>
              <w:rPr>
                <w:rFonts w:eastAsia="Calibri"/>
              </w:rPr>
            </w:pPr>
          </w:p>
          <w:p w14:paraId="3EAAAE36" w14:textId="77777777" w:rsidR="005832C0" w:rsidRPr="00D11962" w:rsidRDefault="005832C0" w:rsidP="005832C0">
            <w:pPr>
              <w:rPr>
                <w:rFonts w:eastAsia="Calibri"/>
              </w:rPr>
            </w:pPr>
          </w:p>
          <w:p w14:paraId="34EA2ECD" w14:textId="77777777" w:rsidR="005832C0" w:rsidRPr="00D11962" w:rsidRDefault="005832C0" w:rsidP="005832C0">
            <w:pPr>
              <w:rPr>
                <w:rFonts w:eastAsia="Calibri"/>
              </w:rPr>
            </w:pPr>
          </w:p>
          <w:p w14:paraId="17123881" w14:textId="77777777" w:rsidR="005832C0" w:rsidRPr="00AB32D8" w:rsidRDefault="005832C0" w:rsidP="005832C0">
            <w:pPr>
              <w:rPr>
                <w:rFonts w:eastAsia="Calibri"/>
              </w:rPr>
            </w:pPr>
          </w:p>
          <w:p w14:paraId="310E7206" w14:textId="0FC12BEB" w:rsidR="005832C0" w:rsidRDefault="005832C0" w:rsidP="005832C0">
            <w:pPr>
              <w:rPr>
                <w:rFonts w:eastAsia="Calibri"/>
              </w:rPr>
            </w:pPr>
          </w:p>
          <w:p w14:paraId="00BEA19A" w14:textId="77777777" w:rsidR="00A306B3" w:rsidRPr="00AB32D8" w:rsidRDefault="00A306B3" w:rsidP="005832C0">
            <w:pPr>
              <w:rPr>
                <w:rFonts w:eastAsia="Calibri"/>
              </w:rPr>
            </w:pPr>
          </w:p>
          <w:p w14:paraId="12391CC2" w14:textId="77777777" w:rsidR="005832C0" w:rsidRDefault="005832C0" w:rsidP="005832C0">
            <w:pPr>
              <w:rPr>
                <w:rFonts w:eastAsia="Calibri"/>
              </w:rPr>
            </w:pPr>
            <w:r w:rsidRPr="001D32F7">
              <w:rPr>
                <w:rFonts w:eastAsia="Calibri"/>
              </w:rPr>
              <w:t>Identify the fertile period from data on the timing of menstruation, body temperature, cervical mucus viscosity and the life span of sperm and eggs.</w:t>
            </w:r>
          </w:p>
          <w:p w14:paraId="34110A61" w14:textId="77777777" w:rsidR="005832C0" w:rsidRPr="00A61F0F" w:rsidRDefault="005832C0" w:rsidP="005832C0">
            <w:pPr>
              <w:rPr>
                <w:rFonts w:eastAsia="Calibri"/>
              </w:rPr>
            </w:pPr>
          </w:p>
        </w:tc>
      </w:tr>
      <w:tr w:rsidR="005832C0" w:rsidRPr="0047588E" w14:paraId="6975A755" w14:textId="77777777" w:rsidTr="005832C0">
        <w:tc>
          <w:tcPr>
            <w:tcW w:w="4649" w:type="dxa"/>
          </w:tcPr>
          <w:p w14:paraId="707A81CE" w14:textId="77777777" w:rsidR="005832C0" w:rsidRPr="00A61F0F" w:rsidRDefault="005832C0" w:rsidP="005832C0">
            <w:pPr>
              <w:rPr>
                <w:rFonts w:eastAsia="Calibri"/>
              </w:rPr>
            </w:pPr>
            <w:r>
              <w:rPr>
                <w:rFonts w:eastAsia="Calibri"/>
              </w:rPr>
              <w:t>(b) Treatments for infertility</w:t>
            </w:r>
          </w:p>
          <w:p w14:paraId="26D2B778" w14:textId="77777777" w:rsidR="005832C0" w:rsidRDefault="005832C0" w:rsidP="005832C0">
            <w:pPr>
              <w:rPr>
                <w:rFonts w:eastAsia="Calibri"/>
              </w:rPr>
            </w:pPr>
          </w:p>
          <w:p w14:paraId="7CD54557" w14:textId="77777777" w:rsidR="005832C0" w:rsidRDefault="005832C0" w:rsidP="005832C0">
            <w:pPr>
              <w:rPr>
                <w:rFonts w:eastAsia="Calibri"/>
              </w:rPr>
            </w:pPr>
            <w:r>
              <w:rPr>
                <w:rFonts w:eastAsia="Calibri"/>
              </w:rPr>
              <w:t>Stimulating ovulation</w:t>
            </w:r>
          </w:p>
          <w:p w14:paraId="1CD21724" w14:textId="77777777" w:rsidR="005832C0" w:rsidRPr="00A61F0F" w:rsidRDefault="005832C0" w:rsidP="005832C0">
            <w:pPr>
              <w:rPr>
                <w:rFonts w:eastAsia="Calibri"/>
              </w:rPr>
            </w:pPr>
          </w:p>
          <w:p w14:paraId="42CE6F5C" w14:textId="77777777" w:rsidR="005832C0" w:rsidRPr="00A61F0F" w:rsidRDefault="005832C0" w:rsidP="005832C0">
            <w:pPr>
              <w:rPr>
                <w:rFonts w:eastAsia="Calibri"/>
              </w:rPr>
            </w:pPr>
            <w:r w:rsidRPr="00A61F0F">
              <w:rPr>
                <w:rFonts w:eastAsia="Calibri"/>
              </w:rPr>
              <w:t>Ovulation is stimulated by drugs that prevent the negative feedback effect of oestrogen on FSH secretion.</w:t>
            </w:r>
          </w:p>
          <w:p w14:paraId="0492E781" w14:textId="77777777" w:rsidR="005832C0" w:rsidRPr="00A61F0F" w:rsidRDefault="005832C0" w:rsidP="005832C0">
            <w:pPr>
              <w:rPr>
                <w:rFonts w:eastAsia="Calibri"/>
              </w:rPr>
            </w:pPr>
          </w:p>
          <w:p w14:paraId="12C7F37E" w14:textId="77777777" w:rsidR="005832C0" w:rsidRPr="00A61F0F" w:rsidRDefault="005832C0" w:rsidP="005832C0">
            <w:pPr>
              <w:rPr>
                <w:rFonts w:eastAsia="Calibri"/>
              </w:rPr>
            </w:pPr>
            <w:r w:rsidRPr="00A61F0F">
              <w:rPr>
                <w:rFonts w:eastAsia="Calibri"/>
              </w:rPr>
              <w:t>Other ovulatory drugs mimic the action of FSH and LH. These drugs can cause super ovulation that can result in multiple births or be used to collect ova for in vitro fertilisation (IVF) programmes.</w:t>
            </w:r>
          </w:p>
          <w:p w14:paraId="1BD4E205" w14:textId="77777777" w:rsidR="005832C0" w:rsidRPr="00A61F0F" w:rsidRDefault="005832C0" w:rsidP="005832C0">
            <w:pPr>
              <w:rPr>
                <w:rFonts w:eastAsia="Calibri"/>
              </w:rPr>
            </w:pPr>
          </w:p>
          <w:p w14:paraId="50EFAAF7" w14:textId="77777777" w:rsidR="005832C0" w:rsidRDefault="005832C0" w:rsidP="005832C0">
            <w:pPr>
              <w:rPr>
                <w:rFonts w:eastAsia="Calibri"/>
              </w:rPr>
            </w:pPr>
            <w:r>
              <w:rPr>
                <w:rFonts w:eastAsia="Calibri"/>
              </w:rPr>
              <w:lastRenderedPageBreak/>
              <w:t>Artificial insemination</w:t>
            </w:r>
          </w:p>
          <w:p w14:paraId="157E94B5" w14:textId="77777777" w:rsidR="005832C0" w:rsidRPr="00A61F0F" w:rsidRDefault="005832C0" w:rsidP="005832C0">
            <w:pPr>
              <w:rPr>
                <w:rFonts w:eastAsia="Calibri"/>
              </w:rPr>
            </w:pPr>
          </w:p>
          <w:p w14:paraId="341BA877" w14:textId="77777777" w:rsidR="005832C0" w:rsidRPr="00A61F0F" w:rsidRDefault="005832C0" w:rsidP="005832C0">
            <w:pPr>
              <w:rPr>
                <w:rFonts w:eastAsia="Calibri"/>
              </w:rPr>
            </w:pPr>
            <w:r w:rsidRPr="00A61F0F">
              <w:rPr>
                <w:rFonts w:eastAsia="Calibri"/>
              </w:rPr>
              <w:t>Several samples of semen are collected over a period of time. Artificial insemination is particularly useful where the male has a low sperm count. If a partner is sterile a donor may be used to provide semen.</w:t>
            </w:r>
          </w:p>
          <w:p w14:paraId="241AA65D" w14:textId="77777777" w:rsidR="005832C0" w:rsidRDefault="005832C0" w:rsidP="005832C0">
            <w:pPr>
              <w:rPr>
                <w:rFonts w:eastAsia="Calibri"/>
              </w:rPr>
            </w:pPr>
          </w:p>
          <w:p w14:paraId="2D6CFC0D" w14:textId="77777777" w:rsidR="005832C0" w:rsidRPr="00A61F0F" w:rsidRDefault="005832C0" w:rsidP="005832C0">
            <w:pPr>
              <w:rPr>
                <w:rFonts w:eastAsia="Calibri"/>
              </w:rPr>
            </w:pPr>
          </w:p>
          <w:p w14:paraId="490E5663" w14:textId="77777777" w:rsidR="005832C0" w:rsidRDefault="005832C0" w:rsidP="005832C0">
            <w:pPr>
              <w:rPr>
                <w:rFonts w:eastAsia="Calibri"/>
              </w:rPr>
            </w:pPr>
            <w:r w:rsidRPr="00A61F0F">
              <w:rPr>
                <w:rFonts w:eastAsia="Calibri"/>
              </w:rPr>
              <w:t>Intra-cytoplasmic sperm injection (ICSI)</w:t>
            </w:r>
          </w:p>
          <w:p w14:paraId="461501BC" w14:textId="77777777" w:rsidR="005832C0" w:rsidRPr="00A61F0F" w:rsidRDefault="005832C0" w:rsidP="005832C0">
            <w:pPr>
              <w:rPr>
                <w:rFonts w:eastAsia="Calibri"/>
              </w:rPr>
            </w:pPr>
          </w:p>
          <w:p w14:paraId="2EF0671C" w14:textId="77777777" w:rsidR="005832C0" w:rsidRPr="00A61F0F" w:rsidRDefault="005832C0" w:rsidP="005832C0">
            <w:pPr>
              <w:rPr>
                <w:rFonts w:eastAsia="Calibri"/>
              </w:rPr>
            </w:pPr>
            <w:r w:rsidRPr="00A61F0F">
              <w:rPr>
                <w:rFonts w:eastAsia="Calibri"/>
              </w:rPr>
              <w:t>If mature sperm are defective or very low in number, ICSI can be used. The head of the sperm is drawn into a needle and injected directly into the egg to achieve fertilisation.</w:t>
            </w:r>
          </w:p>
          <w:p w14:paraId="47A4E9D4" w14:textId="77777777" w:rsidR="005832C0" w:rsidRPr="00A61F0F" w:rsidRDefault="005832C0" w:rsidP="005832C0">
            <w:pPr>
              <w:rPr>
                <w:rFonts w:eastAsia="Calibri"/>
              </w:rPr>
            </w:pPr>
          </w:p>
          <w:p w14:paraId="1CAB4A73" w14:textId="77777777" w:rsidR="005832C0" w:rsidRDefault="005832C0" w:rsidP="005832C0">
            <w:pPr>
              <w:rPr>
                <w:rFonts w:eastAsia="Calibri"/>
              </w:rPr>
            </w:pPr>
            <w:r>
              <w:rPr>
                <w:rFonts w:eastAsia="Calibri"/>
              </w:rPr>
              <w:t>In vitro fertilisation (IVF)</w:t>
            </w:r>
          </w:p>
          <w:p w14:paraId="7253EED9" w14:textId="77777777" w:rsidR="005832C0" w:rsidRPr="00A61F0F" w:rsidRDefault="005832C0" w:rsidP="005832C0">
            <w:pPr>
              <w:rPr>
                <w:rFonts w:eastAsia="Calibri"/>
              </w:rPr>
            </w:pPr>
          </w:p>
          <w:p w14:paraId="18FEE934" w14:textId="334AC44E" w:rsidR="005832C0" w:rsidRDefault="005832C0" w:rsidP="005832C0">
            <w:pPr>
              <w:rPr>
                <w:rFonts w:eastAsia="Calibri"/>
              </w:rPr>
            </w:pPr>
            <w:r w:rsidRPr="00A61F0F">
              <w:rPr>
                <w:rFonts w:eastAsia="Calibri"/>
              </w:rPr>
              <w:t>Surgical removal of eggs from ovaries after hormone stimulation. Incubation of zygotes and uterine implantation. The use of IVF in conjunction with pre-implantation genetic diagnosis (PGD) to identify single gene disorders and chromosomal abnormalities.</w:t>
            </w:r>
          </w:p>
          <w:p w14:paraId="5659AE10" w14:textId="6AD04089" w:rsidR="00D85E66" w:rsidRDefault="00D85E66" w:rsidP="005832C0">
            <w:pPr>
              <w:rPr>
                <w:rFonts w:eastAsia="Calibri"/>
              </w:rPr>
            </w:pPr>
          </w:p>
          <w:p w14:paraId="5248AA39" w14:textId="77777777" w:rsidR="00D85E66" w:rsidRPr="00A61F0F" w:rsidRDefault="00D85E66" w:rsidP="005832C0">
            <w:pPr>
              <w:rPr>
                <w:rFonts w:eastAsia="Calibri"/>
              </w:rPr>
            </w:pPr>
          </w:p>
          <w:p w14:paraId="064538CD" w14:textId="77777777" w:rsidR="005832C0" w:rsidRPr="00A61F0F" w:rsidRDefault="005832C0" w:rsidP="005832C0">
            <w:pPr>
              <w:rPr>
                <w:rFonts w:eastAsia="Calibri"/>
              </w:rPr>
            </w:pPr>
          </w:p>
        </w:tc>
        <w:tc>
          <w:tcPr>
            <w:tcW w:w="4649" w:type="dxa"/>
          </w:tcPr>
          <w:p w14:paraId="28A0B9D6" w14:textId="77777777" w:rsidR="005832C0" w:rsidRPr="00A61F0F" w:rsidRDefault="005832C0" w:rsidP="005832C0">
            <w:pPr>
              <w:rPr>
                <w:rFonts w:eastAsia="Calibri"/>
              </w:rPr>
            </w:pPr>
          </w:p>
          <w:p w14:paraId="39060469" w14:textId="77777777" w:rsidR="005832C0" w:rsidRPr="00A61F0F" w:rsidRDefault="005832C0" w:rsidP="005832C0">
            <w:pPr>
              <w:rPr>
                <w:rFonts w:eastAsia="Calibri"/>
              </w:rPr>
            </w:pPr>
          </w:p>
          <w:p w14:paraId="36E3F66E" w14:textId="77777777" w:rsidR="005832C0" w:rsidRPr="00A61F0F" w:rsidRDefault="005832C0" w:rsidP="005832C0">
            <w:pPr>
              <w:rPr>
                <w:rFonts w:eastAsia="Calibri"/>
              </w:rPr>
            </w:pPr>
          </w:p>
          <w:p w14:paraId="62719BF9" w14:textId="77777777" w:rsidR="005832C0" w:rsidRPr="00A61F0F" w:rsidRDefault="005832C0" w:rsidP="005832C0">
            <w:pPr>
              <w:rPr>
                <w:rFonts w:eastAsia="Calibri"/>
              </w:rPr>
            </w:pPr>
          </w:p>
          <w:p w14:paraId="3B797A45" w14:textId="77777777" w:rsidR="005832C0" w:rsidRPr="00A61F0F" w:rsidRDefault="005832C0" w:rsidP="005832C0">
            <w:pPr>
              <w:rPr>
                <w:rFonts w:eastAsia="Calibri"/>
              </w:rPr>
            </w:pPr>
          </w:p>
          <w:p w14:paraId="3E54889A" w14:textId="77777777" w:rsidR="005832C0" w:rsidRPr="00A61F0F" w:rsidRDefault="005832C0" w:rsidP="005832C0">
            <w:pPr>
              <w:rPr>
                <w:rFonts w:eastAsia="Calibri"/>
              </w:rPr>
            </w:pPr>
          </w:p>
          <w:p w14:paraId="4C094620" w14:textId="77777777" w:rsidR="005832C0" w:rsidRPr="00A61F0F" w:rsidRDefault="005832C0" w:rsidP="005832C0">
            <w:pPr>
              <w:rPr>
                <w:rFonts w:eastAsia="Calibri"/>
              </w:rPr>
            </w:pPr>
          </w:p>
          <w:p w14:paraId="1AD40CB9" w14:textId="77777777" w:rsidR="005832C0" w:rsidRPr="00A61F0F" w:rsidRDefault="005832C0" w:rsidP="005832C0">
            <w:pPr>
              <w:rPr>
                <w:rFonts w:eastAsia="Calibri"/>
              </w:rPr>
            </w:pPr>
          </w:p>
          <w:p w14:paraId="53F8D98A" w14:textId="77777777" w:rsidR="005832C0" w:rsidRPr="00A61F0F" w:rsidRDefault="005832C0" w:rsidP="005832C0">
            <w:pPr>
              <w:rPr>
                <w:rFonts w:eastAsia="Calibri"/>
              </w:rPr>
            </w:pPr>
          </w:p>
          <w:p w14:paraId="0CBE7627" w14:textId="77777777" w:rsidR="005832C0" w:rsidRPr="00A61F0F" w:rsidRDefault="005832C0" w:rsidP="005832C0">
            <w:pPr>
              <w:rPr>
                <w:rFonts w:eastAsia="Calibri"/>
              </w:rPr>
            </w:pPr>
          </w:p>
          <w:p w14:paraId="01C762AE" w14:textId="77777777" w:rsidR="005832C0" w:rsidRPr="00A61F0F" w:rsidRDefault="005832C0" w:rsidP="005832C0">
            <w:pPr>
              <w:rPr>
                <w:rFonts w:eastAsia="Calibri"/>
              </w:rPr>
            </w:pPr>
          </w:p>
          <w:p w14:paraId="59215CA4" w14:textId="77777777" w:rsidR="005832C0" w:rsidRPr="00A61F0F" w:rsidRDefault="005832C0" w:rsidP="005832C0">
            <w:pPr>
              <w:rPr>
                <w:rFonts w:eastAsia="Calibri"/>
              </w:rPr>
            </w:pPr>
          </w:p>
          <w:p w14:paraId="6FEBD898" w14:textId="77777777" w:rsidR="005832C0" w:rsidRPr="00A61F0F" w:rsidRDefault="005832C0" w:rsidP="005832C0">
            <w:pPr>
              <w:rPr>
                <w:rFonts w:eastAsia="Calibri"/>
              </w:rPr>
            </w:pPr>
          </w:p>
          <w:p w14:paraId="45E127F8" w14:textId="77777777" w:rsidR="005832C0" w:rsidRPr="00A61F0F" w:rsidRDefault="005832C0" w:rsidP="005832C0">
            <w:pPr>
              <w:rPr>
                <w:rFonts w:eastAsia="Calibri"/>
              </w:rPr>
            </w:pPr>
          </w:p>
          <w:p w14:paraId="69C72C88" w14:textId="77777777" w:rsidR="005832C0" w:rsidRPr="00A61F0F" w:rsidRDefault="005832C0" w:rsidP="005832C0">
            <w:pPr>
              <w:rPr>
                <w:rFonts w:eastAsia="Calibri"/>
              </w:rPr>
            </w:pPr>
          </w:p>
          <w:p w14:paraId="19045CA3" w14:textId="77777777" w:rsidR="005832C0" w:rsidRPr="00A61F0F" w:rsidRDefault="005832C0" w:rsidP="005832C0">
            <w:pPr>
              <w:rPr>
                <w:rFonts w:eastAsia="Calibri"/>
              </w:rPr>
            </w:pPr>
          </w:p>
          <w:p w14:paraId="57629D06" w14:textId="77777777" w:rsidR="005832C0" w:rsidRPr="00A61F0F" w:rsidRDefault="005832C0" w:rsidP="005832C0">
            <w:pPr>
              <w:rPr>
                <w:rFonts w:eastAsia="Calibri"/>
              </w:rPr>
            </w:pPr>
          </w:p>
          <w:p w14:paraId="7D2ED7C7" w14:textId="77777777" w:rsidR="005832C0" w:rsidRPr="00A61F0F" w:rsidRDefault="005832C0" w:rsidP="005832C0">
            <w:pPr>
              <w:rPr>
                <w:rFonts w:eastAsia="Calibri"/>
              </w:rPr>
            </w:pPr>
          </w:p>
          <w:p w14:paraId="0918DD04" w14:textId="77777777" w:rsidR="005832C0" w:rsidRPr="00A61F0F" w:rsidRDefault="005832C0" w:rsidP="005832C0">
            <w:pPr>
              <w:rPr>
                <w:rFonts w:eastAsia="Calibri"/>
              </w:rPr>
            </w:pPr>
          </w:p>
          <w:p w14:paraId="19E38F56" w14:textId="77777777" w:rsidR="005832C0" w:rsidRPr="00A61F0F" w:rsidRDefault="005832C0" w:rsidP="005832C0">
            <w:pPr>
              <w:rPr>
                <w:rFonts w:eastAsia="Calibri"/>
              </w:rPr>
            </w:pPr>
          </w:p>
          <w:p w14:paraId="49FEA883" w14:textId="77777777" w:rsidR="005832C0" w:rsidRPr="00A61F0F" w:rsidRDefault="005832C0" w:rsidP="005832C0">
            <w:pPr>
              <w:rPr>
                <w:rFonts w:eastAsia="Calibri"/>
              </w:rPr>
            </w:pPr>
          </w:p>
          <w:p w14:paraId="4993945D" w14:textId="77777777" w:rsidR="005832C0" w:rsidRPr="00A61F0F" w:rsidRDefault="005832C0" w:rsidP="005832C0">
            <w:pPr>
              <w:rPr>
                <w:rFonts w:eastAsia="Calibri"/>
              </w:rPr>
            </w:pPr>
          </w:p>
          <w:p w14:paraId="3DAF8768" w14:textId="77777777" w:rsidR="005832C0" w:rsidRPr="00A61F0F" w:rsidRDefault="005832C0" w:rsidP="005832C0">
            <w:pPr>
              <w:rPr>
                <w:rFonts w:eastAsia="Calibri"/>
              </w:rPr>
            </w:pPr>
          </w:p>
          <w:p w14:paraId="11EA6F89" w14:textId="77777777" w:rsidR="005832C0" w:rsidRPr="00A61F0F" w:rsidRDefault="005832C0" w:rsidP="005832C0">
            <w:pPr>
              <w:rPr>
                <w:rFonts w:eastAsia="Calibri"/>
              </w:rPr>
            </w:pPr>
          </w:p>
          <w:p w14:paraId="69C58A92" w14:textId="77777777" w:rsidR="005832C0" w:rsidRPr="00A61F0F" w:rsidRDefault="005832C0" w:rsidP="005832C0">
            <w:pPr>
              <w:rPr>
                <w:rFonts w:eastAsia="Calibri"/>
              </w:rPr>
            </w:pPr>
          </w:p>
          <w:p w14:paraId="5A61FEE5" w14:textId="77777777" w:rsidR="005832C0" w:rsidRPr="00A61F0F" w:rsidRDefault="005832C0" w:rsidP="005832C0">
            <w:pPr>
              <w:rPr>
                <w:rFonts w:eastAsia="Calibri"/>
              </w:rPr>
            </w:pPr>
          </w:p>
          <w:p w14:paraId="7C7C7AB1" w14:textId="77777777" w:rsidR="005832C0" w:rsidRPr="00A61F0F" w:rsidRDefault="005832C0" w:rsidP="005832C0">
            <w:pPr>
              <w:rPr>
                <w:rFonts w:eastAsia="Calibri"/>
              </w:rPr>
            </w:pPr>
          </w:p>
          <w:p w14:paraId="4E7BE0E5" w14:textId="77777777" w:rsidR="005832C0" w:rsidRPr="00A61F0F" w:rsidRDefault="005832C0" w:rsidP="005832C0">
            <w:pPr>
              <w:rPr>
                <w:rFonts w:eastAsia="Calibri"/>
              </w:rPr>
            </w:pPr>
          </w:p>
          <w:p w14:paraId="016F9021" w14:textId="77777777" w:rsidR="005832C0" w:rsidRPr="00A61F0F" w:rsidRDefault="005832C0" w:rsidP="005832C0">
            <w:pPr>
              <w:rPr>
                <w:rFonts w:eastAsia="Calibri"/>
              </w:rPr>
            </w:pPr>
          </w:p>
          <w:p w14:paraId="16C77982" w14:textId="77777777" w:rsidR="005832C0" w:rsidRDefault="005832C0" w:rsidP="005832C0">
            <w:pPr>
              <w:rPr>
                <w:rFonts w:eastAsia="Calibri"/>
              </w:rPr>
            </w:pPr>
          </w:p>
          <w:p w14:paraId="7D8D3F33" w14:textId="77777777" w:rsidR="005832C0" w:rsidRDefault="005832C0" w:rsidP="005832C0">
            <w:pPr>
              <w:rPr>
                <w:rFonts w:eastAsia="Calibri"/>
              </w:rPr>
            </w:pPr>
          </w:p>
          <w:p w14:paraId="2EBE729A" w14:textId="77777777" w:rsidR="005832C0" w:rsidRPr="00A61F0F" w:rsidRDefault="005832C0" w:rsidP="005832C0">
            <w:pPr>
              <w:rPr>
                <w:rFonts w:eastAsia="Calibri"/>
              </w:rPr>
            </w:pPr>
          </w:p>
          <w:p w14:paraId="5B3F4726" w14:textId="77777777" w:rsidR="005832C0" w:rsidRPr="00A61F0F" w:rsidRDefault="005832C0" w:rsidP="005832C0">
            <w:pPr>
              <w:rPr>
                <w:rFonts w:eastAsia="Calibri"/>
              </w:rPr>
            </w:pPr>
            <w:r w:rsidRPr="00A61F0F">
              <w:rPr>
                <w:rFonts w:eastAsia="Calibri"/>
              </w:rPr>
              <w:t xml:space="preserve">Eggs are mixed with sperm in a culture dish. The fertilised eggs are incubated until they have formed at least eight cells and are then transferred to the uterus for implantation. </w:t>
            </w:r>
          </w:p>
          <w:p w14:paraId="25996867" w14:textId="77777777" w:rsidR="005832C0" w:rsidRPr="00A61F0F" w:rsidRDefault="005832C0" w:rsidP="005832C0">
            <w:pPr>
              <w:rPr>
                <w:rFonts w:eastAsia="Calibri"/>
              </w:rPr>
            </w:pPr>
          </w:p>
        </w:tc>
        <w:tc>
          <w:tcPr>
            <w:tcW w:w="4650" w:type="dxa"/>
          </w:tcPr>
          <w:p w14:paraId="09470AF7" w14:textId="77777777" w:rsidR="005832C0" w:rsidRPr="00A61F0F" w:rsidRDefault="005832C0" w:rsidP="005832C0">
            <w:pPr>
              <w:rPr>
                <w:rFonts w:eastAsia="Calibri"/>
              </w:rPr>
            </w:pPr>
          </w:p>
          <w:p w14:paraId="057C6D84" w14:textId="77777777" w:rsidR="005832C0" w:rsidRPr="00A61F0F" w:rsidRDefault="005832C0" w:rsidP="005832C0">
            <w:pPr>
              <w:rPr>
                <w:rFonts w:eastAsia="Calibri"/>
              </w:rPr>
            </w:pPr>
          </w:p>
          <w:p w14:paraId="118214E2" w14:textId="77777777" w:rsidR="005832C0" w:rsidRPr="00A61F0F" w:rsidRDefault="005832C0" w:rsidP="005832C0">
            <w:pPr>
              <w:rPr>
                <w:rFonts w:eastAsia="Calibri"/>
              </w:rPr>
            </w:pPr>
          </w:p>
          <w:p w14:paraId="4667D0DB" w14:textId="77777777" w:rsidR="005832C0" w:rsidRPr="00A61F0F" w:rsidRDefault="005832C0" w:rsidP="005832C0">
            <w:pPr>
              <w:rPr>
                <w:rFonts w:eastAsia="Calibri"/>
              </w:rPr>
            </w:pPr>
          </w:p>
          <w:p w14:paraId="17C44896" w14:textId="77777777" w:rsidR="005832C0" w:rsidRPr="00A61F0F" w:rsidRDefault="005832C0" w:rsidP="005832C0">
            <w:pPr>
              <w:rPr>
                <w:rFonts w:eastAsia="Calibri"/>
              </w:rPr>
            </w:pPr>
          </w:p>
          <w:p w14:paraId="602172F7" w14:textId="77777777" w:rsidR="005832C0" w:rsidRPr="00A61F0F" w:rsidRDefault="005832C0" w:rsidP="005832C0">
            <w:pPr>
              <w:rPr>
                <w:rFonts w:eastAsia="Calibri"/>
              </w:rPr>
            </w:pPr>
          </w:p>
          <w:p w14:paraId="7E444AB7" w14:textId="77777777" w:rsidR="005832C0" w:rsidRPr="00A61F0F" w:rsidRDefault="005832C0" w:rsidP="005832C0">
            <w:pPr>
              <w:rPr>
                <w:rFonts w:eastAsia="Calibri"/>
              </w:rPr>
            </w:pPr>
          </w:p>
          <w:p w14:paraId="1CF33848" w14:textId="77777777" w:rsidR="005832C0" w:rsidRPr="00A61F0F" w:rsidRDefault="005832C0" w:rsidP="005832C0">
            <w:pPr>
              <w:rPr>
                <w:rFonts w:eastAsia="Calibri"/>
              </w:rPr>
            </w:pPr>
          </w:p>
          <w:p w14:paraId="39C2E7EA" w14:textId="77777777" w:rsidR="005832C0" w:rsidRPr="00A61F0F" w:rsidRDefault="005832C0" w:rsidP="005832C0">
            <w:pPr>
              <w:rPr>
                <w:rFonts w:eastAsia="Calibri"/>
              </w:rPr>
            </w:pPr>
          </w:p>
          <w:p w14:paraId="0547D9F9" w14:textId="77777777" w:rsidR="005832C0" w:rsidRPr="00A61F0F" w:rsidRDefault="005832C0" w:rsidP="005832C0">
            <w:pPr>
              <w:rPr>
                <w:rFonts w:eastAsia="Calibri"/>
              </w:rPr>
            </w:pPr>
          </w:p>
          <w:p w14:paraId="3081D064" w14:textId="77777777" w:rsidR="005832C0" w:rsidRPr="00A61F0F" w:rsidRDefault="005832C0" w:rsidP="005832C0">
            <w:pPr>
              <w:rPr>
                <w:rFonts w:eastAsia="Calibri"/>
              </w:rPr>
            </w:pPr>
          </w:p>
          <w:p w14:paraId="7F24693C" w14:textId="77777777" w:rsidR="005832C0" w:rsidRPr="00A61F0F" w:rsidRDefault="005832C0" w:rsidP="005832C0">
            <w:pPr>
              <w:rPr>
                <w:rFonts w:eastAsia="Calibri"/>
              </w:rPr>
            </w:pPr>
          </w:p>
          <w:p w14:paraId="32E62BFE" w14:textId="77777777" w:rsidR="005832C0" w:rsidRPr="00A61F0F" w:rsidRDefault="005832C0" w:rsidP="005832C0">
            <w:pPr>
              <w:rPr>
                <w:rFonts w:eastAsia="Calibri"/>
              </w:rPr>
            </w:pPr>
          </w:p>
          <w:p w14:paraId="4332793A" w14:textId="77777777" w:rsidR="005832C0" w:rsidRPr="00A61F0F" w:rsidRDefault="005832C0" w:rsidP="005832C0">
            <w:pPr>
              <w:rPr>
                <w:rFonts w:eastAsia="Calibri"/>
              </w:rPr>
            </w:pPr>
          </w:p>
          <w:p w14:paraId="02618AA1" w14:textId="77777777" w:rsidR="005832C0" w:rsidRPr="00A61F0F" w:rsidRDefault="005832C0" w:rsidP="005832C0">
            <w:pPr>
              <w:rPr>
                <w:rFonts w:eastAsia="Calibri"/>
              </w:rPr>
            </w:pPr>
          </w:p>
          <w:p w14:paraId="730FECD2" w14:textId="77777777" w:rsidR="005832C0" w:rsidRPr="00A61F0F" w:rsidRDefault="005832C0" w:rsidP="005832C0">
            <w:pPr>
              <w:rPr>
                <w:rFonts w:eastAsia="Calibri"/>
              </w:rPr>
            </w:pPr>
          </w:p>
          <w:p w14:paraId="44FD262F" w14:textId="77777777" w:rsidR="005832C0" w:rsidRPr="00A61F0F" w:rsidRDefault="005832C0" w:rsidP="005832C0">
            <w:pPr>
              <w:rPr>
                <w:rFonts w:eastAsia="Calibri"/>
              </w:rPr>
            </w:pPr>
          </w:p>
          <w:p w14:paraId="3EAEA73A" w14:textId="77777777" w:rsidR="005832C0" w:rsidRPr="00A61F0F" w:rsidRDefault="005832C0" w:rsidP="005832C0">
            <w:pPr>
              <w:rPr>
                <w:rFonts w:eastAsia="Calibri"/>
              </w:rPr>
            </w:pPr>
          </w:p>
          <w:p w14:paraId="4D5220DB" w14:textId="77777777" w:rsidR="005832C0" w:rsidRPr="00A61F0F" w:rsidRDefault="005832C0" w:rsidP="005832C0">
            <w:pPr>
              <w:rPr>
                <w:rFonts w:eastAsia="Calibri"/>
              </w:rPr>
            </w:pPr>
          </w:p>
          <w:p w14:paraId="62C341A8" w14:textId="77777777" w:rsidR="005832C0" w:rsidRPr="00A61F0F" w:rsidRDefault="005832C0" w:rsidP="005832C0">
            <w:pPr>
              <w:rPr>
                <w:rFonts w:eastAsia="Calibri"/>
              </w:rPr>
            </w:pPr>
          </w:p>
          <w:p w14:paraId="77BAAA89" w14:textId="77777777" w:rsidR="005832C0" w:rsidRPr="00A61F0F" w:rsidRDefault="005832C0" w:rsidP="005832C0">
            <w:pPr>
              <w:rPr>
                <w:rFonts w:eastAsia="Calibri"/>
              </w:rPr>
            </w:pPr>
          </w:p>
          <w:p w14:paraId="4F2D482C" w14:textId="77777777" w:rsidR="005832C0" w:rsidRPr="00A61F0F" w:rsidRDefault="005832C0" w:rsidP="005832C0">
            <w:pPr>
              <w:rPr>
                <w:rFonts w:eastAsia="Calibri"/>
              </w:rPr>
            </w:pPr>
          </w:p>
          <w:p w14:paraId="1736AA4F" w14:textId="77777777" w:rsidR="005832C0" w:rsidRPr="00A61F0F" w:rsidRDefault="005832C0" w:rsidP="005832C0">
            <w:pPr>
              <w:rPr>
                <w:rFonts w:eastAsia="Calibri"/>
              </w:rPr>
            </w:pPr>
          </w:p>
          <w:p w14:paraId="273068E0" w14:textId="77777777" w:rsidR="005832C0" w:rsidRPr="00A61F0F" w:rsidRDefault="005832C0" w:rsidP="005832C0">
            <w:pPr>
              <w:rPr>
                <w:rFonts w:eastAsia="Calibri"/>
              </w:rPr>
            </w:pPr>
          </w:p>
          <w:p w14:paraId="07341A7E" w14:textId="77777777" w:rsidR="005832C0" w:rsidRPr="00A61F0F" w:rsidRDefault="005832C0" w:rsidP="005832C0">
            <w:pPr>
              <w:rPr>
                <w:rFonts w:eastAsia="Calibri"/>
              </w:rPr>
            </w:pPr>
          </w:p>
          <w:p w14:paraId="74E90154" w14:textId="77777777" w:rsidR="005832C0" w:rsidRPr="00A61F0F" w:rsidRDefault="005832C0" w:rsidP="005832C0">
            <w:pPr>
              <w:rPr>
                <w:rFonts w:eastAsia="Calibri"/>
              </w:rPr>
            </w:pPr>
          </w:p>
          <w:p w14:paraId="29E4DE24" w14:textId="77777777" w:rsidR="005832C0" w:rsidRPr="00A61F0F" w:rsidRDefault="005832C0" w:rsidP="005832C0">
            <w:pPr>
              <w:rPr>
                <w:rFonts w:eastAsia="Calibri"/>
              </w:rPr>
            </w:pPr>
          </w:p>
          <w:p w14:paraId="4C2AD0D6" w14:textId="77777777" w:rsidR="005832C0" w:rsidRPr="00A61F0F" w:rsidRDefault="005832C0" w:rsidP="005832C0">
            <w:pPr>
              <w:rPr>
                <w:rFonts w:eastAsia="Calibri"/>
              </w:rPr>
            </w:pPr>
          </w:p>
          <w:p w14:paraId="3BF248AA" w14:textId="77777777" w:rsidR="005832C0" w:rsidRDefault="005832C0" w:rsidP="005832C0">
            <w:pPr>
              <w:rPr>
                <w:rFonts w:eastAsia="Calibri"/>
              </w:rPr>
            </w:pPr>
          </w:p>
          <w:p w14:paraId="58DA6BA3" w14:textId="77777777" w:rsidR="005832C0" w:rsidRDefault="005832C0" w:rsidP="005832C0">
            <w:pPr>
              <w:rPr>
                <w:rFonts w:eastAsia="Calibri"/>
              </w:rPr>
            </w:pPr>
          </w:p>
          <w:p w14:paraId="4E6029CD" w14:textId="77777777" w:rsidR="005832C0" w:rsidRDefault="005832C0" w:rsidP="005832C0">
            <w:pPr>
              <w:rPr>
                <w:rFonts w:eastAsia="Calibri"/>
              </w:rPr>
            </w:pPr>
          </w:p>
          <w:p w14:paraId="5A30724A" w14:textId="77777777" w:rsidR="005832C0" w:rsidRPr="00A61F0F" w:rsidRDefault="005832C0" w:rsidP="005832C0">
            <w:pPr>
              <w:rPr>
                <w:rFonts w:eastAsia="Calibri"/>
              </w:rPr>
            </w:pPr>
          </w:p>
          <w:p w14:paraId="0F9D7267" w14:textId="77777777" w:rsidR="005832C0" w:rsidRPr="00A61F0F" w:rsidRDefault="005832C0" w:rsidP="005832C0">
            <w:pPr>
              <w:rPr>
                <w:rFonts w:eastAsia="Calibri"/>
              </w:rPr>
            </w:pPr>
            <w:r w:rsidRPr="00A61F0F">
              <w:rPr>
                <w:rFonts w:eastAsia="Calibri"/>
              </w:rPr>
              <w:t>Examine data on the success rate of IVF and its effect on long-term health.</w:t>
            </w:r>
          </w:p>
          <w:p w14:paraId="263A9404" w14:textId="77777777" w:rsidR="005832C0" w:rsidRPr="00A61F0F" w:rsidRDefault="005832C0" w:rsidP="005832C0">
            <w:pPr>
              <w:rPr>
                <w:rFonts w:eastAsia="Calibri"/>
              </w:rPr>
            </w:pPr>
          </w:p>
          <w:p w14:paraId="304D1294" w14:textId="77777777" w:rsidR="005832C0" w:rsidRDefault="005832C0" w:rsidP="005832C0">
            <w:pPr>
              <w:rPr>
                <w:rFonts w:eastAsia="Calibri"/>
              </w:rPr>
            </w:pPr>
            <w:r w:rsidRPr="00A61F0F">
              <w:rPr>
                <w:rFonts w:eastAsia="Calibri"/>
              </w:rPr>
              <w:t>Debate the ethics surrounding the use of PGD.</w:t>
            </w:r>
          </w:p>
          <w:p w14:paraId="17CE894A" w14:textId="77777777" w:rsidR="005832C0" w:rsidRPr="00A61F0F" w:rsidRDefault="005832C0" w:rsidP="005832C0">
            <w:pPr>
              <w:rPr>
                <w:rFonts w:eastAsia="Calibri"/>
              </w:rPr>
            </w:pPr>
          </w:p>
        </w:tc>
      </w:tr>
      <w:tr w:rsidR="005832C0" w:rsidRPr="0047588E" w14:paraId="0B07F036" w14:textId="77777777" w:rsidTr="005832C0">
        <w:tc>
          <w:tcPr>
            <w:tcW w:w="4649" w:type="dxa"/>
          </w:tcPr>
          <w:p w14:paraId="61A164B5" w14:textId="77777777" w:rsidR="005832C0" w:rsidRPr="00A61F0F" w:rsidRDefault="005832C0" w:rsidP="005832C0">
            <w:pPr>
              <w:rPr>
                <w:rFonts w:eastAsia="Calibri"/>
              </w:rPr>
            </w:pPr>
            <w:r w:rsidRPr="00A61F0F">
              <w:rPr>
                <w:rFonts w:eastAsia="Calibri"/>
              </w:rPr>
              <w:lastRenderedPageBreak/>
              <w:t>(c) Physical and chemical methods of contraception.</w:t>
            </w:r>
          </w:p>
          <w:p w14:paraId="07A16520" w14:textId="77777777" w:rsidR="005832C0" w:rsidRPr="00A61F0F" w:rsidRDefault="005832C0" w:rsidP="005832C0">
            <w:pPr>
              <w:rPr>
                <w:rFonts w:eastAsia="Calibri"/>
              </w:rPr>
            </w:pPr>
          </w:p>
          <w:p w14:paraId="55B12948" w14:textId="77777777" w:rsidR="005832C0" w:rsidRPr="00A61F0F" w:rsidRDefault="005832C0" w:rsidP="005832C0">
            <w:pPr>
              <w:rPr>
                <w:rFonts w:eastAsia="Calibri"/>
              </w:rPr>
            </w:pPr>
            <w:r w:rsidRPr="00A61F0F">
              <w:rPr>
                <w:rFonts w:eastAsia="Calibri"/>
              </w:rPr>
              <w:t>Biological basis of physical methods used to prevent pregnancy.</w:t>
            </w:r>
          </w:p>
          <w:p w14:paraId="088992E4" w14:textId="77777777" w:rsidR="005832C0" w:rsidRPr="00A61F0F" w:rsidRDefault="005832C0" w:rsidP="005832C0">
            <w:pPr>
              <w:rPr>
                <w:rFonts w:eastAsia="Calibri"/>
              </w:rPr>
            </w:pPr>
          </w:p>
          <w:p w14:paraId="20D4DF3D" w14:textId="77777777" w:rsidR="005832C0" w:rsidRPr="00A61F0F" w:rsidRDefault="005832C0" w:rsidP="005832C0">
            <w:pPr>
              <w:rPr>
                <w:rFonts w:eastAsia="Calibri"/>
              </w:rPr>
            </w:pPr>
            <w:r w:rsidRPr="00A61F0F">
              <w:rPr>
                <w:rFonts w:eastAsia="Calibri"/>
              </w:rPr>
              <w:t>The oral contraceptive pill is a chemical method of contraception. It contains a combination of synthetic oestrogen and progesterone that mimics negative feedback preventing the release of FSH and LH from the pituitary gland.</w:t>
            </w:r>
          </w:p>
          <w:p w14:paraId="2184F9A9" w14:textId="77777777" w:rsidR="005832C0" w:rsidRPr="00A61F0F" w:rsidRDefault="005832C0" w:rsidP="005832C0">
            <w:pPr>
              <w:rPr>
                <w:rFonts w:eastAsia="Calibri"/>
              </w:rPr>
            </w:pPr>
          </w:p>
          <w:p w14:paraId="056A7B5A" w14:textId="77777777" w:rsidR="005832C0" w:rsidRPr="00A61F0F" w:rsidRDefault="005832C0" w:rsidP="005832C0">
            <w:pPr>
              <w:rPr>
                <w:rFonts w:eastAsia="Calibri"/>
              </w:rPr>
            </w:pPr>
            <w:r w:rsidRPr="00A61F0F">
              <w:rPr>
                <w:rFonts w:eastAsia="Calibri"/>
              </w:rPr>
              <w:t>The progesterone-only (mini) pill causes thickening of the cervical mucus.</w:t>
            </w:r>
          </w:p>
          <w:p w14:paraId="610ACC96" w14:textId="77777777" w:rsidR="005832C0" w:rsidRPr="00A61F0F" w:rsidRDefault="005832C0" w:rsidP="005832C0">
            <w:pPr>
              <w:rPr>
                <w:rFonts w:eastAsia="Calibri"/>
              </w:rPr>
            </w:pPr>
          </w:p>
          <w:p w14:paraId="76578CBA" w14:textId="44828B2D" w:rsidR="005832C0" w:rsidRDefault="00E55DE0" w:rsidP="005832C0">
            <w:pPr>
              <w:rPr>
                <w:rFonts w:eastAsia="Calibri"/>
              </w:rPr>
            </w:pPr>
            <w:r>
              <w:rPr>
                <w:rFonts w:eastAsia="Calibri"/>
              </w:rPr>
              <w:t>Emergency hormonal contraceptive pills</w:t>
            </w:r>
            <w:r w:rsidR="005832C0" w:rsidRPr="00A61F0F">
              <w:rPr>
                <w:rFonts w:eastAsia="Calibri"/>
              </w:rPr>
              <w:t xml:space="preserve"> prevent </w:t>
            </w:r>
            <w:r>
              <w:rPr>
                <w:rFonts w:eastAsia="Calibri"/>
              </w:rPr>
              <w:t xml:space="preserve">or delay </w:t>
            </w:r>
            <w:r w:rsidR="005832C0" w:rsidRPr="00A61F0F">
              <w:rPr>
                <w:rFonts w:eastAsia="Calibri"/>
              </w:rPr>
              <w:t>ovulation.</w:t>
            </w:r>
          </w:p>
          <w:p w14:paraId="1F25172F" w14:textId="223C4D75" w:rsidR="00A306B3" w:rsidRDefault="00A306B3" w:rsidP="005832C0">
            <w:pPr>
              <w:rPr>
                <w:rFonts w:eastAsia="Calibri"/>
              </w:rPr>
            </w:pPr>
          </w:p>
          <w:p w14:paraId="7E7450C6" w14:textId="57A52300" w:rsidR="00A306B3" w:rsidRDefault="00A306B3" w:rsidP="005832C0">
            <w:pPr>
              <w:rPr>
                <w:rFonts w:eastAsia="Calibri"/>
              </w:rPr>
            </w:pPr>
          </w:p>
          <w:p w14:paraId="753CA43E" w14:textId="79BF1E5A" w:rsidR="00A306B3" w:rsidRDefault="00A306B3" w:rsidP="005832C0">
            <w:pPr>
              <w:rPr>
                <w:rFonts w:eastAsia="Calibri"/>
              </w:rPr>
            </w:pPr>
          </w:p>
          <w:p w14:paraId="33FC5962" w14:textId="08FF8DB4" w:rsidR="00A306B3" w:rsidRDefault="00A306B3" w:rsidP="005832C0">
            <w:pPr>
              <w:rPr>
                <w:rFonts w:eastAsia="Calibri"/>
              </w:rPr>
            </w:pPr>
          </w:p>
          <w:p w14:paraId="4EEBEE08" w14:textId="12CB4800" w:rsidR="00A306B3" w:rsidRDefault="00A306B3" w:rsidP="005832C0">
            <w:pPr>
              <w:rPr>
                <w:rFonts w:eastAsia="Calibri"/>
              </w:rPr>
            </w:pPr>
          </w:p>
          <w:p w14:paraId="4AC55361" w14:textId="0FE0FCB7" w:rsidR="00A306B3" w:rsidRDefault="00A306B3" w:rsidP="005832C0">
            <w:pPr>
              <w:rPr>
                <w:rFonts w:eastAsia="Calibri"/>
              </w:rPr>
            </w:pPr>
          </w:p>
          <w:p w14:paraId="454B9FAB" w14:textId="77777777" w:rsidR="00A306B3" w:rsidRDefault="00A306B3" w:rsidP="005832C0">
            <w:pPr>
              <w:rPr>
                <w:rFonts w:eastAsia="Calibri"/>
              </w:rPr>
            </w:pPr>
          </w:p>
          <w:p w14:paraId="17BEAD8A" w14:textId="77777777" w:rsidR="005832C0" w:rsidRPr="00A61F0F" w:rsidRDefault="005832C0" w:rsidP="005832C0">
            <w:pPr>
              <w:rPr>
                <w:rFonts w:eastAsia="Calibri"/>
              </w:rPr>
            </w:pPr>
          </w:p>
        </w:tc>
        <w:tc>
          <w:tcPr>
            <w:tcW w:w="4649" w:type="dxa"/>
          </w:tcPr>
          <w:p w14:paraId="09144541" w14:textId="77777777" w:rsidR="005832C0" w:rsidRPr="00A61F0F" w:rsidRDefault="005832C0" w:rsidP="005832C0">
            <w:pPr>
              <w:rPr>
                <w:rFonts w:eastAsia="Calibri"/>
              </w:rPr>
            </w:pPr>
          </w:p>
          <w:p w14:paraId="69B171FA" w14:textId="77777777" w:rsidR="005832C0" w:rsidRPr="00A61F0F" w:rsidRDefault="005832C0" w:rsidP="005832C0">
            <w:pPr>
              <w:rPr>
                <w:rFonts w:eastAsia="Calibri"/>
              </w:rPr>
            </w:pPr>
          </w:p>
          <w:p w14:paraId="576E79D5" w14:textId="77777777" w:rsidR="005832C0" w:rsidRPr="00A61F0F" w:rsidRDefault="005832C0" w:rsidP="005832C0">
            <w:pPr>
              <w:rPr>
                <w:rFonts w:eastAsia="Calibri"/>
              </w:rPr>
            </w:pPr>
          </w:p>
          <w:p w14:paraId="4444BD71" w14:textId="02443939" w:rsidR="005832C0" w:rsidRDefault="005832C0" w:rsidP="005832C0">
            <w:pPr>
              <w:rPr>
                <w:rFonts w:eastAsia="Calibri"/>
              </w:rPr>
            </w:pPr>
            <w:r w:rsidRPr="00A61F0F">
              <w:rPr>
                <w:rFonts w:eastAsia="Calibri"/>
              </w:rPr>
              <w:t>Understanding of how the following physical methods prevent pregnancy — barriers, intra-uterine devices and sterilisation procedures.</w:t>
            </w:r>
          </w:p>
          <w:p w14:paraId="0E53E087" w14:textId="42D963F3" w:rsidR="00E55DE0" w:rsidRDefault="00E55DE0" w:rsidP="005832C0">
            <w:pPr>
              <w:rPr>
                <w:rFonts w:eastAsia="Calibri"/>
              </w:rPr>
            </w:pPr>
          </w:p>
          <w:p w14:paraId="28DC4801" w14:textId="25C32954" w:rsidR="00E55DE0" w:rsidRDefault="00E55DE0" w:rsidP="005832C0">
            <w:pPr>
              <w:rPr>
                <w:rFonts w:eastAsia="Calibri"/>
              </w:rPr>
            </w:pPr>
          </w:p>
          <w:p w14:paraId="4B15429F" w14:textId="09A9B611" w:rsidR="00E55DE0" w:rsidRDefault="00E55DE0" w:rsidP="005832C0">
            <w:pPr>
              <w:rPr>
                <w:rFonts w:eastAsia="Calibri"/>
              </w:rPr>
            </w:pPr>
          </w:p>
          <w:p w14:paraId="4EBA57A8" w14:textId="5DC1ABAF" w:rsidR="00E55DE0" w:rsidRDefault="00E55DE0" w:rsidP="005832C0">
            <w:pPr>
              <w:rPr>
                <w:rFonts w:eastAsia="Calibri"/>
              </w:rPr>
            </w:pPr>
          </w:p>
          <w:p w14:paraId="69E448BD" w14:textId="75C777A3" w:rsidR="00E55DE0" w:rsidRDefault="00E55DE0" w:rsidP="005832C0">
            <w:pPr>
              <w:rPr>
                <w:rFonts w:eastAsia="Calibri"/>
              </w:rPr>
            </w:pPr>
          </w:p>
          <w:p w14:paraId="0045A786" w14:textId="0B38642C" w:rsidR="00E55DE0" w:rsidRDefault="00E55DE0" w:rsidP="005832C0">
            <w:pPr>
              <w:rPr>
                <w:rFonts w:eastAsia="Calibri"/>
              </w:rPr>
            </w:pPr>
          </w:p>
          <w:p w14:paraId="0D67B113" w14:textId="5E00D386" w:rsidR="00E55DE0" w:rsidRDefault="00E55DE0" w:rsidP="005832C0">
            <w:pPr>
              <w:rPr>
                <w:rFonts w:eastAsia="Calibri"/>
              </w:rPr>
            </w:pPr>
          </w:p>
          <w:p w14:paraId="60BF9E05" w14:textId="321E2259" w:rsidR="00E55DE0" w:rsidRDefault="00E55DE0" w:rsidP="005832C0">
            <w:pPr>
              <w:rPr>
                <w:rFonts w:eastAsia="Calibri"/>
              </w:rPr>
            </w:pPr>
          </w:p>
          <w:p w14:paraId="491885D3" w14:textId="4CD2D328" w:rsidR="00E55DE0" w:rsidRDefault="00E55DE0" w:rsidP="005832C0">
            <w:pPr>
              <w:rPr>
                <w:rFonts w:eastAsia="Calibri"/>
              </w:rPr>
            </w:pPr>
          </w:p>
          <w:p w14:paraId="4EFB87C3" w14:textId="7D573157" w:rsidR="00E55DE0" w:rsidRPr="00A61F0F" w:rsidRDefault="00E55DE0" w:rsidP="005832C0">
            <w:pPr>
              <w:rPr>
                <w:rFonts w:eastAsia="Calibri"/>
              </w:rPr>
            </w:pPr>
            <w:r>
              <w:rPr>
                <w:rFonts w:eastAsia="Calibri"/>
              </w:rPr>
              <w:t>These pills are often referred to as ‘morning</w:t>
            </w:r>
            <w:r w:rsidR="001B0E16">
              <w:rPr>
                <w:rFonts w:eastAsia="Calibri"/>
              </w:rPr>
              <w:t>-</w:t>
            </w:r>
            <w:r>
              <w:rPr>
                <w:rFonts w:eastAsia="Calibri"/>
              </w:rPr>
              <w:t xml:space="preserve"> after’ pills, but they can be taken up to 72 hours </w:t>
            </w:r>
            <w:r w:rsidR="001618C4">
              <w:t>or 120 hours after unprotected sex, depending on which type of pill is used’.</w:t>
            </w:r>
          </w:p>
          <w:p w14:paraId="1C246275" w14:textId="77777777" w:rsidR="005832C0" w:rsidRPr="00A61F0F" w:rsidRDefault="005832C0" w:rsidP="005832C0">
            <w:pPr>
              <w:rPr>
                <w:rFonts w:eastAsia="Calibri"/>
              </w:rPr>
            </w:pPr>
          </w:p>
          <w:p w14:paraId="3AE1E424" w14:textId="77777777" w:rsidR="005832C0" w:rsidRPr="00A61F0F" w:rsidRDefault="005832C0" w:rsidP="005832C0">
            <w:pPr>
              <w:rPr>
                <w:rFonts w:eastAsia="Calibri"/>
              </w:rPr>
            </w:pPr>
          </w:p>
          <w:p w14:paraId="06FA176B" w14:textId="77777777" w:rsidR="005832C0" w:rsidRPr="00A61F0F" w:rsidRDefault="005832C0" w:rsidP="005832C0">
            <w:pPr>
              <w:rPr>
                <w:rFonts w:eastAsia="Calibri"/>
              </w:rPr>
            </w:pPr>
          </w:p>
          <w:p w14:paraId="43610B49" w14:textId="77777777" w:rsidR="005832C0" w:rsidRPr="00A61F0F" w:rsidRDefault="005832C0" w:rsidP="005832C0">
            <w:pPr>
              <w:rPr>
                <w:rFonts w:eastAsia="Calibri"/>
              </w:rPr>
            </w:pPr>
          </w:p>
          <w:p w14:paraId="7775BAF2" w14:textId="77777777" w:rsidR="005832C0" w:rsidRPr="00A61F0F" w:rsidRDefault="005832C0" w:rsidP="005832C0">
            <w:pPr>
              <w:rPr>
                <w:rFonts w:eastAsia="Calibri"/>
              </w:rPr>
            </w:pPr>
          </w:p>
          <w:p w14:paraId="7A91DA75" w14:textId="77777777" w:rsidR="005832C0" w:rsidRPr="00A61F0F" w:rsidRDefault="005832C0" w:rsidP="005832C0">
            <w:pPr>
              <w:rPr>
                <w:rFonts w:eastAsia="Calibri"/>
              </w:rPr>
            </w:pPr>
          </w:p>
          <w:p w14:paraId="4876C725" w14:textId="77777777" w:rsidR="005832C0" w:rsidRPr="00A61F0F" w:rsidRDefault="005832C0" w:rsidP="005832C0">
            <w:pPr>
              <w:rPr>
                <w:rFonts w:eastAsia="Calibri"/>
              </w:rPr>
            </w:pPr>
          </w:p>
          <w:p w14:paraId="0FC2AE09" w14:textId="77777777" w:rsidR="005832C0" w:rsidRPr="00A61F0F" w:rsidRDefault="005832C0" w:rsidP="005832C0">
            <w:pPr>
              <w:rPr>
                <w:rFonts w:eastAsia="Calibri"/>
              </w:rPr>
            </w:pPr>
          </w:p>
        </w:tc>
        <w:tc>
          <w:tcPr>
            <w:tcW w:w="4650" w:type="dxa"/>
          </w:tcPr>
          <w:p w14:paraId="3A9B4FB5" w14:textId="77777777" w:rsidR="005832C0" w:rsidRPr="00A61F0F" w:rsidRDefault="005832C0" w:rsidP="005832C0">
            <w:pPr>
              <w:rPr>
                <w:rFonts w:eastAsia="Calibri"/>
              </w:rPr>
            </w:pPr>
          </w:p>
          <w:p w14:paraId="734DB4AF" w14:textId="77777777" w:rsidR="005832C0" w:rsidRPr="00A61F0F" w:rsidRDefault="005832C0" w:rsidP="005832C0">
            <w:pPr>
              <w:rPr>
                <w:rFonts w:eastAsia="Calibri"/>
              </w:rPr>
            </w:pPr>
          </w:p>
          <w:p w14:paraId="071986ED" w14:textId="77777777" w:rsidR="005832C0" w:rsidRPr="00A61F0F" w:rsidRDefault="005832C0" w:rsidP="005832C0">
            <w:pPr>
              <w:rPr>
                <w:rFonts w:eastAsia="Calibri"/>
              </w:rPr>
            </w:pPr>
          </w:p>
          <w:p w14:paraId="7959F48E" w14:textId="77777777" w:rsidR="005832C0" w:rsidRPr="00A61F0F" w:rsidRDefault="005832C0" w:rsidP="005832C0">
            <w:pPr>
              <w:rPr>
                <w:rFonts w:eastAsia="Calibri"/>
              </w:rPr>
            </w:pPr>
            <w:r w:rsidRPr="00A61F0F">
              <w:rPr>
                <w:rFonts w:eastAsia="Calibri"/>
              </w:rPr>
              <w:t>Compare the success rates of different methods of contraception.</w:t>
            </w:r>
          </w:p>
        </w:tc>
      </w:tr>
      <w:tr w:rsidR="005832C0" w:rsidRPr="0047588E" w14:paraId="3F590A24" w14:textId="77777777" w:rsidTr="005832C0">
        <w:tc>
          <w:tcPr>
            <w:tcW w:w="4649" w:type="dxa"/>
          </w:tcPr>
          <w:p w14:paraId="4A970E93" w14:textId="77777777" w:rsidR="005832C0" w:rsidRPr="00A306B3" w:rsidRDefault="005832C0" w:rsidP="00A306B3">
            <w:pPr>
              <w:rPr>
                <w:b/>
              </w:rPr>
            </w:pPr>
            <w:r w:rsidRPr="00A306B3">
              <w:rPr>
                <w:b/>
              </w:rPr>
              <w:lastRenderedPageBreak/>
              <w:t>4</w:t>
            </w:r>
            <w:r w:rsidRPr="00A306B3">
              <w:rPr>
                <w:b/>
              </w:rPr>
              <w:tab/>
              <w:t>Antenatal and postnatal screening</w:t>
            </w:r>
          </w:p>
          <w:p w14:paraId="2016F7C5" w14:textId="77777777" w:rsidR="005832C0" w:rsidRPr="00A61F0F" w:rsidRDefault="005832C0" w:rsidP="005832C0">
            <w:pPr>
              <w:rPr>
                <w:rFonts w:eastAsia="Calibri"/>
              </w:rPr>
            </w:pPr>
            <w:r w:rsidRPr="00A61F0F">
              <w:rPr>
                <w:rFonts w:eastAsia="Calibri"/>
              </w:rPr>
              <w:t xml:space="preserve">A variety of techniques can be used to monitor the health of the mother, developing fetus and baby. </w:t>
            </w:r>
          </w:p>
          <w:p w14:paraId="2C2BF64B" w14:textId="77777777" w:rsidR="005832C0" w:rsidRPr="00A61F0F" w:rsidRDefault="005832C0" w:rsidP="005832C0">
            <w:pPr>
              <w:rPr>
                <w:rFonts w:eastAsia="Calibri"/>
              </w:rPr>
            </w:pPr>
          </w:p>
          <w:p w14:paraId="2D9457CA" w14:textId="77777777" w:rsidR="005832C0" w:rsidRPr="00A61F0F" w:rsidRDefault="005832C0" w:rsidP="005832C0">
            <w:pPr>
              <w:rPr>
                <w:rFonts w:eastAsia="Calibri"/>
              </w:rPr>
            </w:pPr>
            <w:r w:rsidRPr="00A61F0F">
              <w:rPr>
                <w:rFonts w:eastAsia="Calibri"/>
              </w:rPr>
              <w:t xml:space="preserve">(a) Antenatal screening </w:t>
            </w:r>
          </w:p>
          <w:p w14:paraId="2EF8B13B" w14:textId="77777777" w:rsidR="005832C0" w:rsidRDefault="005832C0" w:rsidP="005832C0">
            <w:pPr>
              <w:rPr>
                <w:rFonts w:eastAsia="Calibri"/>
              </w:rPr>
            </w:pPr>
          </w:p>
          <w:p w14:paraId="15B3FDE7" w14:textId="77777777" w:rsidR="005832C0" w:rsidRPr="00A61F0F" w:rsidRDefault="005832C0" w:rsidP="005832C0">
            <w:pPr>
              <w:rPr>
                <w:rFonts w:eastAsia="Calibri"/>
              </w:rPr>
            </w:pPr>
            <w:r w:rsidRPr="00A61F0F">
              <w:rPr>
                <w:rFonts w:eastAsia="Calibri"/>
              </w:rPr>
              <w:t>Antenatal screening identifies the risk of a disorder so that further tests and a prenatal diagnosis can be offered.</w:t>
            </w:r>
          </w:p>
          <w:p w14:paraId="352035C0" w14:textId="77777777" w:rsidR="005832C0" w:rsidRPr="00A61F0F" w:rsidRDefault="005832C0" w:rsidP="005832C0">
            <w:pPr>
              <w:rPr>
                <w:rFonts w:eastAsia="Calibri"/>
              </w:rPr>
            </w:pPr>
          </w:p>
          <w:p w14:paraId="2FBACE62" w14:textId="77777777" w:rsidR="005832C0" w:rsidRPr="00A61F0F" w:rsidRDefault="005832C0" w:rsidP="005832C0">
            <w:pPr>
              <w:rPr>
                <w:rFonts w:eastAsia="Calibri"/>
              </w:rPr>
            </w:pPr>
            <w:r>
              <w:rPr>
                <w:rFonts w:eastAsia="Calibri"/>
              </w:rPr>
              <w:t>Ultrasound imaging</w:t>
            </w:r>
          </w:p>
          <w:p w14:paraId="2C8C51F4" w14:textId="77777777" w:rsidR="005832C0" w:rsidRPr="00A61F0F" w:rsidRDefault="005832C0" w:rsidP="005832C0">
            <w:pPr>
              <w:rPr>
                <w:rFonts w:eastAsia="Calibri"/>
              </w:rPr>
            </w:pPr>
            <w:r w:rsidRPr="00A61F0F">
              <w:rPr>
                <w:rFonts w:eastAsia="Calibri"/>
              </w:rPr>
              <w:t xml:space="preserve">Pregnant women are given two ultrasound scans. </w:t>
            </w:r>
          </w:p>
          <w:p w14:paraId="1E30DB01" w14:textId="77777777" w:rsidR="005832C0" w:rsidRPr="00A61F0F" w:rsidRDefault="005832C0" w:rsidP="005832C0">
            <w:pPr>
              <w:rPr>
                <w:rFonts w:eastAsia="Calibri"/>
              </w:rPr>
            </w:pPr>
          </w:p>
          <w:p w14:paraId="534E7547" w14:textId="77777777" w:rsidR="005832C0" w:rsidRPr="00A61F0F" w:rsidRDefault="005832C0" w:rsidP="005832C0">
            <w:pPr>
              <w:rPr>
                <w:rFonts w:eastAsia="Calibri"/>
              </w:rPr>
            </w:pPr>
            <w:r w:rsidRPr="00A61F0F">
              <w:rPr>
                <w:rFonts w:eastAsia="Calibri"/>
              </w:rPr>
              <w:t>Dating scans which determine pregnancy stage and due date are used with tests for marker chemicals which vary normally during pregnancy.</w:t>
            </w:r>
          </w:p>
          <w:p w14:paraId="03F5FC50" w14:textId="77777777" w:rsidR="005832C0" w:rsidRPr="00A61F0F" w:rsidRDefault="005832C0" w:rsidP="005832C0">
            <w:pPr>
              <w:rPr>
                <w:rFonts w:eastAsia="Calibri"/>
              </w:rPr>
            </w:pPr>
          </w:p>
          <w:p w14:paraId="0EDD4289" w14:textId="77777777" w:rsidR="005832C0" w:rsidRPr="00A61F0F" w:rsidRDefault="005832C0" w:rsidP="005832C0">
            <w:pPr>
              <w:rPr>
                <w:rFonts w:eastAsia="Calibri"/>
              </w:rPr>
            </w:pPr>
            <w:r w:rsidRPr="00A61F0F">
              <w:rPr>
                <w:rFonts w:eastAsia="Calibri"/>
              </w:rPr>
              <w:t>Anomaly scans may detect serious physical abnormalities in the fetus.</w:t>
            </w:r>
          </w:p>
          <w:p w14:paraId="594E4175" w14:textId="77777777" w:rsidR="005832C0" w:rsidRPr="00A61F0F" w:rsidRDefault="005832C0" w:rsidP="005832C0">
            <w:pPr>
              <w:rPr>
                <w:rFonts w:eastAsia="Calibri"/>
              </w:rPr>
            </w:pPr>
          </w:p>
          <w:p w14:paraId="2A320E7B" w14:textId="77777777" w:rsidR="005832C0" w:rsidRPr="00A61F0F" w:rsidRDefault="005832C0" w:rsidP="005832C0">
            <w:pPr>
              <w:rPr>
                <w:rFonts w:eastAsia="Calibri"/>
              </w:rPr>
            </w:pPr>
            <w:r>
              <w:rPr>
                <w:rFonts w:eastAsia="Calibri"/>
              </w:rPr>
              <w:t>Blood and urine tests</w:t>
            </w:r>
          </w:p>
          <w:p w14:paraId="5D624A84" w14:textId="77777777" w:rsidR="005832C0" w:rsidRPr="00A61F0F" w:rsidRDefault="005832C0" w:rsidP="005832C0">
            <w:pPr>
              <w:rPr>
                <w:rFonts w:eastAsia="Calibri"/>
              </w:rPr>
            </w:pPr>
            <w:r w:rsidRPr="00A61F0F">
              <w:rPr>
                <w:rFonts w:eastAsia="Calibri"/>
              </w:rPr>
              <w:t xml:space="preserve">Routine blood and urine tests are carried out throughout pregnancy to monitor the concentrations of marker chemicals. </w:t>
            </w:r>
          </w:p>
          <w:p w14:paraId="1ED18EE2" w14:textId="77777777" w:rsidR="005832C0" w:rsidRPr="00A61F0F" w:rsidRDefault="005832C0" w:rsidP="005832C0">
            <w:pPr>
              <w:rPr>
                <w:rFonts w:eastAsia="Calibri"/>
              </w:rPr>
            </w:pPr>
          </w:p>
          <w:p w14:paraId="7F9E56B1" w14:textId="77777777" w:rsidR="00832BD3" w:rsidRDefault="00832BD3" w:rsidP="005832C0">
            <w:pPr>
              <w:rPr>
                <w:rFonts w:eastAsia="Calibri"/>
              </w:rPr>
            </w:pPr>
          </w:p>
          <w:p w14:paraId="369DA7BA" w14:textId="2B9F0E12" w:rsidR="00832BD3" w:rsidRDefault="00832BD3" w:rsidP="005832C0">
            <w:pPr>
              <w:rPr>
                <w:rFonts w:eastAsia="Calibri"/>
              </w:rPr>
            </w:pPr>
          </w:p>
          <w:p w14:paraId="0FEB8D2D" w14:textId="77777777" w:rsidR="000B1C56" w:rsidRDefault="000B1C56" w:rsidP="005832C0">
            <w:pPr>
              <w:rPr>
                <w:rFonts w:eastAsia="Calibri"/>
              </w:rPr>
            </w:pPr>
          </w:p>
          <w:p w14:paraId="68634147" w14:textId="5E63D2DF" w:rsidR="005832C0" w:rsidRPr="00A61F0F" w:rsidRDefault="005832C0" w:rsidP="005832C0">
            <w:pPr>
              <w:rPr>
                <w:rFonts w:eastAsia="Calibri"/>
              </w:rPr>
            </w:pPr>
            <w:r>
              <w:rPr>
                <w:rFonts w:eastAsia="Calibri"/>
              </w:rPr>
              <w:t>Diagnostic testing</w:t>
            </w:r>
          </w:p>
          <w:p w14:paraId="42CC1E14" w14:textId="77777777" w:rsidR="005832C0" w:rsidRDefault="005832C0" w:rsidP="005832C0">
            <w:pPr>
              <w:rPr>
                <w:rFonts w:eastAsia="Calibri"/>
              </w:rPr>
            </w:pPr>
            <w:r w:rsidRPr="00A61F0F">
              <w:rPr>
                <w:rFonts w:eastAsia="Calibri"/>
              </w:rPr>
              <w:t xml:space="preserve">Amniocentesis and chorionic villus sampling (CVS) and the advantages and disadvantages of their use. </w:t>
            </w:r>
          </w:p>
          <w:p w14:paraId="2BAAC493" w14:textId="77777777" w:rsidR="005832C0" w:rsidRPr="00A61F0F" w:rsidRDefault="005832C0" w:rsidP="005832C0">
            <w:pPr>
              <w:rPr>
                <w:rFonts w:eastAsia="Calibri"/>
              </w:rPr>
            </w:pPr>
          </w:p>
          <w:p w14:paraId="5144170A" w14:textId="77777777" w:rsidR="005832C0" w:rsidRPr="00A61F0F" w:rsidRDefault="005832C0" w:rsidP="005832C0">
            <w:pPr>
              <w:rPr>
                <w:rFonts w:eastAsia="Calibri"/>
              </w:rPr>
            </w:pPr>
            <w:r w:rsidRPr="00A61F0F">
              <w:rPr>
                <w:rFonts w:eastAsia="Calibri"/>
              </w:rPr>
              <w:t>Cells from samples can be cultured to obtain sufficient cells to produce a karyotype to diagnose a range of conditions.</w:t>
            </w:r>
          </w:p>
          <w:p w14:paraId="3C34BA18" w14:textId="77777777" w:rsidR="005832C0" w:rsidRPr="00A61F0F" w:rsidRDefault="005832C0" w:rsidP="005832C0">
            <w:pPr>
              <w:rPr>
                <w:rFonts w:eastAsia="Calibri"/>
              </w:rPr>
            </w:pPr>
          </w:p>
        </w:tc>
        <w:tc>
          <w:tcPr>
            <w:tcW w:w="4649" w:type="dxa"/>
          </w:tcPr>
          <w:p w14:paraId="4DD3EDEE" w14:textId="77777777" w:rsidR="005832C0" w:rsidRPr="00A61F0F" w:rsidRDefault="005832C0" w:rsidP="005832C0">
            <w:pPr>
              <w:rPr>
                <w:rFonts w:eastAsia="Calibri"/>
              </w:rPr>
            </w:pPr>
          </w:p>
          <w:p w14:paraId="565B9AAD" w14:textId="77777777" w:rsidR="005832C0" w:rsidRPr="00A61F0F" w:rsidRDefault="005832C0" w:rsidP="005832C0">
            <w:pPr>
              <w:rPr>
                <w:rFonts w:eastAsia="Calibri"/>
              </w:rPr>
            </w:pPr>
          </w:p>
          <w:p w14:paraId="1349C92D" w14:textId="77777777" w:rsidR="005832C0" w:rsidRPr="00A61F0F" w:rsidRDefault="005832C0" w:rsidP="005832C0">
            <w:pPr>
              <w:rPr>
                <w:rFonts w:eastAsia="Calibri"/>
              </w:rPr>
            </w:pPr>
          </w:p>
          <w:p w14:paraId="10B76D29" w14:textId="77777777" w:rsidR="005832C0" w:rsidRPr="00A61F0F" w:rsidRDefault="005832C0" w:rsidP="005832C0">
            <w:pPr>
              <w:rPr>
                <w:rFonts w:eastAsia="Calibri"/>
              </w:rPr>
            </w:pPr>
          </w:p>
          <w:p w14:paraId="67E37F01" w14:textId="77777777" w:rsidR="005832C0" w:rsidRPr="00A61F0F" w:rsidRDefault="005832C0" w:rsidP="005832C0">
            <w:pPr>
              <w:rPr>
                <w:rFonts w:eastAsia="Calibri"/>
              </w:rPr>
            </w:pPr>
          </w:p>
          <w:p w14:paraId="1D8C43A6" w14:textId="77777777" w:rsidR="005832C0" w:rsidRPr="00A61F0F" w:rsidRDefault="005832C0" w:rsidP="005832C0">
            <w:pPr>
              <w:rPr>
                <w:rFonts w:eastAsia="Calibri"/>
              </w:rPr>
            </w:pPr>
          </w:p>
          <w:p w14:paraId="290BFB91" w14:textId="77777777" w:rsidR="005832C0" w:rsidRPr="00A61F0F" w:rsidRDefault="005832C0" w:rsidP="005832C0">
            <w:pPr>
              <w:rPr>
                <w:rFonts w:eastAsia="Calibri"/>
              </w:rPr>
            </w:pPr>
          </w:p>
          <w:p w14:paraId="4BBEAF5C" w14:textId="77777777" w:rsidR="005832C0" w:rsidRPr="00A61F0F" w:rsidRDefault="005832C0" w:rsidP="005832C0">
            <w:pPr>
              <w:rPr>
                <w:rFonts w:eastAsia="Calibri"/>
              </w:rPr>
            </w:pPr>
          </w:p>
          <w:p w14:paraId="6D5A3369" w14:textId="77777777" w:rsidR="005832C0" w:rsidRPr="00A61F0F" w:rsidRDefault="005832C0" w:rsidP="005832C0">
            <w:pPr>
              <w:rPr>
                <w:rFonts w:eastAsia="Calibri"/>
              </w:rPr>
            </w:pPr>
          </w:p>
          <w:p w14:paraId="38733EED" w14:textId="77777777" w:rsidR="005832C0" w:rsidRPr="00A61F0F" w:rsidRDefault="005832C0" w:rsidP="005832C0">
            <w:pPr>
              <w:rPr>
                <w:rFonts w:eastAsia="Calibri"/>
              </w:rPr>
            </w:pPr>
          </w:p>
          <w:p w14:paraId="3841E6A3" w14:textId="77777777" w:rsidR="005832C0" w:rsidRPr="00A61F0F" w:rsidRDefault="005832C0" w:rsidP="005832C0">
            <w:pPr>
              <w:rPr>
                <w:rFonts w:eastAsia="Calibri"/>
              </w:rPr>
            </w:pPr>
          </w:p>
          <w:p w14:paraId="5339BB34" w14:textId="77777777" w:rsidR="005832C0" w:rsidRPr="00A61F0F" w:rsidRDefault="005832C0" w:rsidP="005832C0">
            <w:pPr>
              <w:rPr>
                <w:rFonts w:eastAsia="Calibri"/>
              </w:rPr>
            </w:pPr>
          </w:p>
          <w:p w14:paraId="68CF985F" w14:textId="77777777" w:rsidR="005832C0" w:rsidRPr="00A61F0F" w:rsidRDefault="005832C0" w:rsidP="005832C0">
            <w:pPr>
              <w:rPr>
                <w:rFonts w:eastAsia="Calibri"/>
              </w:rPr>
            </w:pPr>
          </w:p>
          <w:p w14:paraId="7F157695" w14:textId="77777777" w:rsidR="005832C0" w:rsidRDefault="005832C0" w:rsidP="005832C0">
            <w:pPr>
              <w:rPr>
                <w:rFonts w:eastAsia="Calibri"/>
              </w:rPr>
            </w:pPr>
          </w:p>
          <w:p w14:paraId="75733EEB" w14:textId="77777777" w:rsidR="005832C0" w:rsidRPr="00A61F0F" w:rsidRDefault="005832C0" w:rsidP="005832C0">
            <w:pPr>
              <w:rPr>
                <w:rFonts w:eastAsia="Calibri"/>
              </w:rPr>
            </w:pPr>
          </w:p>
          <w:p w14:paraId="6141A2E6" w14:textId="77777777" w:rsidR="005832C0" w:rsidRPr="00A61F0F" w:rsidRDefault="005832C0" w:rsidP="005832C0">
            <w:pPr>
              <w:rPr>
                <w:rFonts w:eastAsia="Calibri"/>
              </w:rPr>
            </w:pPr>
            <w:r w:rsidRPr="00A61F0F">
              <w:rPr>
                <w:rFonts w:eastAsia="Calibri"/>
              </w:rPr>
              <w:t>A dating scan takes place between 8 and 14 weeks and an anomaly scan between 18 and 20 weeks.</w:t>
            </w:r>
          </w:p>
          <w:p w14:paraId="2E133031" w14:textId="77777777" w:rsidR="005832C0" w:rsidRPr="00A61F0F" w:rsidRDefault="005832C0" w:rsidP="005832C0">
            <w:pPr>
              <w:rPr>
                <w:rFonts w:eastAsia="Calibri"/>
              </w:rPr>
            </w:pPr>
          </w:p>
          <w:p w14:paraId="312C8B16" w14:textId="77777777" w:rsidR="005832C0" w:rsidRPr="00A61F0F" w:rsidRDefault="005832C0" w:rsidP="005832C0">
            <w:pPr>
              <w:rPr>
                <w:rFonts w:eastAsia="Calibri"/>
              </w:rPr>
            </w:pPr>
          </w:p>
          <w:p w14:paraId="14E0A92E" w14:textId="77777777" w:rsidR="005832C0" w:rsidRPr="00A61F0F" w:rsidRDefault="005832C0" w:rsidP="005832C0">
            <w:pPr>
              <w:rPr>
                <w:rFonts w:eastAsia="Calibri"/>
              </w:rPr>
            </w:pPr>
          </w:p>
          <w:p w14:paraId="09C7098E" w14:textId="77777777" w:rsidR="005832C0" w:rsidRPr="00A61F0F" w:rsidRDefault="005832C0" w:rsidP="005832C0">
            <w:pPr>
              <w:rPr>
                <w:rFonts w:eastAsia="Calibri"/>
              </w:rPr>
            </w:pPr>
          </w:p>
          <w:p w14:paraId="33C636C6" w14:textId="77777777" w:rsidR="005832C0" w:rsidRDefault="005832C0" w:rsidP="005832C0">
            <w:pPr>
              <w:rPr>
                <w:rFonts w:eastAsia="Calibri"/>
              </w:rPr>
            </w:pPr>
          </w:p>
          <w:p w14:paraId="56300785" w14:textId="77777777" w:rsidR="005832C0" w:rsidRPr="00A61F0F" w:rsidRDefault="005832C0" w:rsidP="005832C0">
            <w:pPr>
              <w:rPr>
                <w:rFonts w:eastAsia="Calibri"/>
              </w:rPr>
            </w:pPr>
          </w:p>
          <w:p w14:paraId="0B9D5EFF" w14:textId="77777777" w:rsidR="005832C0" w:rsidRPr="00A61F0F" w:rsidRDefault="005832C0" w:rsidP="005832C0">
            <w:pPr>
              <w:rPr>
                <w:rFonts w:eastAsia="Calibri"/>
              </w:rPr>
            </w:pPr>
            <w:r w:rsidRPr="00A61F0F">
              <w:rPr>
                <w:rFonts w:eastAsia="Calibri"/>
              </w:rPr>
              <w:t xml:space="preserve">Measuring a chemical at the wrong time could lead to a false positive result. An atypical chemical concentration can lead to </w:t>
            </w:r>
            <w:r w:rsidRPr="00A61F0F">
              <w:rPr>
                <w:rFonts w:eastAsia="Calibri"/>
              </w:rPr>
              <w:lastRenderedPageBreak/>
              <w:t>diagnostic testing to determine if the fetus has a medical condition.</w:t>
            </w:r>
          </w:p>
          <w:p w14:paraId="2F5222C5" w14:textId="4689B8C8" w:rsidR="005832C0" w:rsidRDefault="005832C0" w:rsidP="005832C0">
            <w:pPr>
              <w:rPr>
                <w:rFonts w:eastAsia="Calibri"/>
              </w:rPr>
            </w:pPr>
          </w:p>
          <w:p w14:paraId="2C82A088" w14:textId="77777777" w:rsidR="000B1C56" w:rsidRPr="00A61F0F" w:rsidRDefault="000B1C56" w:rsidP="005832C0">
            <w:pPr>
              <w:rPr>
                <w:rFonts w:eastAsia="Calibri"/>
              </w:rPr>
            </w:pPr>
          </w:p>
          <w:p w14:paraId="7D0CBA00" w14:textId="77777777" w:rsidR="005832C0" w:rsidRPr="00A61F0F" w:rsidRDefault="005832C0" w:rsidP="005832C0">
            <w:pPr>
              <w:rPr>
                <w:rFonts w:eastAsia="Calibri"/>
              </w:rPr>
            </w:pPr>
            <w:r w:rsidRPr="00A61F0F">
              <w:rPr>
                <w:rFonts w:eastAsia="Calibri"/>
              </w:rPr>
              <w:t xml:space="preserve">CVS can be carried out earlier in pregnancy than amniocentesis, although it has a higher risk of miscarriage. </w:t>
            </w:r>
          </w:p>
          <w:p w14:paraId="6C489B6B" w14:textId="77777777" w:rsidR="005832C0" w:rsidRPr="00A61F0F" w:rsidRDefault="005832C0" w:rsidP="005832C0">
            <w:pPr>
              <w:rPr>
                <w:rFonts w:eastAsia="Calibri"/>
              </w:rPr>
            </w:pPr>
          </w:p>
          <w:p w14:paraId="387F36CE" w14:textId="77777777" w:rsidR="005832C0" w:rsidRPr="00A61F0F" w:rsidRDefault="005832C0" w:rsidP="005832C0">
            <w:pPr>
              <w:rPr>
                <w:rFonts w:eastAsia="Calibri"/>
              </w:rPr>
            </w:pPr>
            <w:r w:rsidRPr="00A61F0F">
              <w:rPr>
                <w:rFonts w:eastAsia="Calibri"/>
              </w:rPr>
              <w:t>A karyotype shows an individual’s chromosomes arranged as homologous pairs.</w:t>
            </w:r>
          </w:p>
          <w:p w14:paraId="03665C13" w14:textId="77777777" w:rsidR="005832C0" w:rsidRPr="00A61F0F" w:rsidRDefault="005832C0" w:rsidP="005832C0">
            <w:pPr>
              <w:rPr>
                <w:rFonts w:eastAsia="Calibri"/>
              </w:rPr>
            </w:pPr>
          </w:p>
          <w:p w14:paraId="08E6F336" w14:textId="77777777" w:rsidR="005832C0" w:rsidRPr="00A61F0F" w:rsidRDefault="005832C0" w:rsidP="005832C0">
            <w:pPr>
              <w:rPr>
                <w:rFonts w:eastAsia="Calibri"/>
              </w:rPr>
            </w:pPr>
            <w:r w:rsidRPr="00A61F0F">
              <w:rPr>
                <w:rFonts w:eastAsia="Calibri"/>
              </w:rPr>
              <w:t>In deciding to proceed with these tests, the element of risk will be assessed, as will the decisions the individuals concerned are likely to make if a test is positive.</w:t>
            </w:r>
          </w:p>
          <w:p w14:paraId="551D3F81" w14:textId="77777777" w:rsidR="005832C0" w:rsidRPr="00A61F0F" w:rsidRDefault="005832C0" w:rsidP="005832C0">
            <w:pPr>
              <w:rPr>
                <w:rFonts w:eastAsia="Calibri"/>
              </w:rPr>
            </w:pPr>
          </w:p>
        </w:tc>
        <w:tc>
          <w:tcPr>
            <w:tcW w:w="4650" w:type="dxa"/>
          </w:tcPr>
          <w:p w14:paraId="5E1A106D" w14:textId="77777777" w:rsidR="005832C0" w:rsidRPr="00A61F0F" w:rsidRDefault="005832C0" w:rsidP="005832C0">
            <w:pPr>
              <w:rPr>
                <w:rFonts w:eastAsia="Calibri"/>
              </w:rPr>
            </w:pPr>
          </w:p>
          <w:p w14:paraId="28F51A43" w14:textId="77777777" w:rsidR="005832C0" w:rsidRPr="00A61F0F" w:rsidRDefault="005832C0" w:rsidP="005832C0">
            <w:pPr>
              <w:rPr>
                <w:rFonts w:eastAsia="Calibri"/>
              </w:rPr>
            </w:pPr>
          </w:p>
          <w:p w14:paraId="5DFD4F0F" w14:textId="77777777" w:rsidR="005832C0" w:rsidRPr="00A61F0F" w:rsidRDefault="005832C0" w:rsidP="005832C0">
            <w:pPr>
              <w:rPr>
                <w:rFonts w:eastAsia="Calibri"/>
              </w:rPr>
            </w:pPr>
          </w:p>
          <w:p w14:paraId="59CEE0AB" w14:textId="77777777" w:rsidR="005832C0" w:rsidRPr="00A61F0F" w:rsidRDefault="005832C0" w:rsidP="005832C0">
            <w:pPr>
              <w:rPr>
                <w:rFonts w:eastAsia="Calibri"/>
              </w:rPr>
            </w:pPr>
          </w:p>
          <w:p w14:paraId="708DE160" w14:textId="77777777" w:rsidR="005832C0" w:rsidRPr="00A61F0F" w:rsidRDefault="005832C0" w:rsidP="005832C0">
            <w:pPr>
              <w:rPr>
                <w:rFonts w:eastAsia="Calibri"/>
              </w:rPr>
            </w:pPr>
          </w:p>
          <w:p w14:paraId="0E0C173D" w14:textId="77777777" w:rsidR="005832C0" w:rsidRPr="00A61F0F" w:rsidRDefault="005832C0" w:rsidP="005832C0">
            <w:pPr>
              <w:rPr>
                <w:rFonts w:eastAsia="Calibri"/>
              </w:rPr>
            </w:pPr>
          </w:p>
          <w:p w14:paraId="00E44047" w14:textId="77777777" w:rsidR="005832C0" w:rsidRPr="00A61F0F" w:rsidRDefault="005832C0" w:rsidP="005832C0">
            <w:pPr>
              <w:rPr>
                <w:rFonts w:eastAsia="Calibri"/>
              </w:rPr>
            </w:pPr>
          </w:p>
          <w:p w14:paraId="4F829159" w14:textId="77777777" w:rsidR="005832C0" w:rsidRPr="00A61F0F" w:rsidRDefault="005832C0" w:rsidP="005832C0">
            <w:pPr>
              <w:rPr>
                <w:rFonts w:eastAsia="Calibri"/>
              </w:rPr>
            </w:pPr>
          </w:p>
          <w:p w14:paraId="5F0EEDF4" w14:textId="77777777" w:rsidR="005832C0" w:rsidRPr="00A61F0F" w:rsidRDefault="005832C0" w:rsidP="005832C0">
            <w:pPr>
              <w:rPr>
                <w:rFonts w:eastAsia="Calibri"/>
              </w:rPr>
            </w:pPr>
          </w:p>
          <w:p w14:paraId="5ACBA126" w14:textId="77777777" w:rsidR="005832C0" w:rsidRPr="00A61F0F" w:rsidRDefault="005832C0" w:rsidP="005832C0">
            <w:pPr>
              <w:rPr>
                <w:rFonts w:eastAsia="Calibri"/>
              </w:rPr>
            </w:pPr>
          </w:p>
          <w:p w14:paraId="50F22424" w14:textId="77777777" w:rsidR="005832C0" w:rsidRPr="00A61F0F" w:rsidRDefault="005832C0" w:rsidP="005832C0">
            <w:pPr>
              <w:rPr>
                <w:rFonts w:eastAsia="Calibri"/>
              </w:rPr>
            </w:pPr>
          </w:p>
          <w:p w14:paraId="74616426" w14:textId="77777777" w:rsidR="005832C0" w:rsidRPr="00A61F0F" w:rsidRDefault="005832C0" w:rsidP="005832C0">
            <w:pPr>
              <w:rPr>
                <w:rFonts w:eastAsia="Calibri"/>
              </w:rPr>
            </w:pPr>
          </w:p>
          <w:p w14:paraId="574BF54C" w14:textId="77777777" w:rsidR="005832C0" w:rsidRPr="00A61F0F" w:rsidRDefault="005832C0" w:rsidP="005832C0">
            <w:pPr>
              <w:rPr>
                <w:rFonts w:eastAsia="Calibri"/>
              </w:rPr>
            </w:pPr>
          </w:p>
          <w:p w14:paraId="180E493E" w14:textId="77777777" w:rsidR="005832C0" w:rsidRDefault="005832C0" w:rsidP="005832C0">
            <w:pPr>
              <w:rPr>
                <w:rFonts w:eastAsia="Calibri"/>
              </w:rPr>
            </w:pPr>
          </w:p>
          <w:p w14:paraId="771C80D3" w14:textId="77777777" w:rsidR="005832C0" w:rsidRPr="00A61F0F" w:rsidRDefault="005832C0" w:rsidP="005832C0">
            <w:pPr>
              <w:rPr>
                <w:rFonts w:eastAsia="Calibri"/>
              </w:rPr>
            </w:pPr>
          </w:p>
          <w:p w14:paraId="1B870C6D" w14:textId="77777777" w:rsidR="005832C0" w:rsidRPr="00A61F0F" w:rsidRDefault="005832C0" w:rsidP="005832C0">
            <w:pPr>
              <w:rPr>
                <w:rFonts w:eastAsia="Calibri"/>
              </w:rPr>
            </w:pPr>
            <w:r w:rsidRPr="00A61F0F">
              <w:rPr>
                <w:rFonts w:eastAsia="Calibri"/>
              </w:rPr>
              <w:t xml:space="preserve">View ultrasound images taken at different stages of pregnancy. </w:t>
            </w:r>
          </w:p>
          <w:p w14:paraId="26F4691F" w14:textId="77777777" w:rsidR="005832C0" w:rsidRPr="00A61F0F" w:rsidRDefault="005832C0" w:rsidP="005832C0">
            <w:pPr>
              <w:rPr>
                <w:rFonts w:eastAsia="Calibri"/>
              </w:rPr>
            </w:pPr>
          </w:p>
          <w:p w14:paraId="09719498" w14:textId="77777777" w:rsidR="005832C0" w:rsidRPr="00A61F0F" w:rsidRDefault="005832C0" w:rsidP="005832C0">
            <w:pPr>
              <w:rPr>
                <w:rFonts w:eastAsia="Calibri"/>
              </w:rPr>
            </w:pPr>
          </w:p>
          <w:p w14:paraId="655E45E3" w14:textId="77777777" w:rsidR="005832C0" w:rsidRPr="00A61F0F" w:rsidRDefault="005832C0" w:rsidP="005832C0">
            <w:pPr>
              <w:rPr>
                <w:rFonts w:eastAsia="Calibri"/>
              </w:rPr>
            </w:pPr>
          </w:p>
          <w:p w14:paraId="6CABF7EB" w14:textId="77777777" w:rsidR="005832C0" w:rsidRPr="00A61F0F" w:rsidRDefault="005832C0" w:rsidP="005832C0">
            <w:pPr>
              <w:rPr>
                <w:rFonts w:eastAsia="Calibri"/>
              </w:rPr>
            </w:pPr>
          </w:p>
          <w:p w14:paraId="1C52E623" w14:textId="77777777" w:rsidR="005832C0" w:rsidRPr="00A61F0F" w:rsidRDefault="005832C0" w:rsidP="005832C0">
            <w:pPr>
              <w:rPr>
                <w:rFonts w:eastAsia="Calibri"/>
              </w:rPr>
            </w:pPr>
          </w:p>
          <w:p w14:paraId="3353989E" w14:textId="77777777" w:rsidR="005832C0" w:rsidRDefault="005832C0" w:rsidP="005832C0">
            <w:pPr>
              <w:rPr>
                <w:rFonts w:eastAsia="Calibri"/>
              </w:rPr>
            </w:pPr>
          </w:p>
          <w:p w14:paraId="2912BF50" w14:textId="77777777" w:rsidR="005832C0" w:rsidRPr="00A61F0F" w:rsidRDefault="005832C0" w:rsidP="005832C0">
            <w:pPr>
              <w:rPr>
                <w:rFonts w:eastAsia="Calibri"/>
              </w:rPr>
            </w:pPr>
          </w:p>
          <w:p w14:paraId="4F4238B4" w14:textId="77777777" w:rsidR="005832C0" w:rsidRDefault="005832C0" w:rsidP="005832C0">
            <w:pPr>
              <w:rPr>
                <w:rFonts w:eastAsia="Calibri"/>
              </w:rPr>
            </w:pPr>
            <w:r w:rsidRPr="00A61F0F">
              <w:rPr>
                <w:rFonts w:eastAsia="Calibri"/>
              </w:rPr>
              <w:t>Examine data on the altered blood and urine biochemistry which can occur during pre-eclampsia.</w:t>
            </w:r>
          </w:p>
          <w:p w14:paraId="3A8626A9" w14:textId="77777777" w:rsidR="005832C0" w:rsidRPr="00A61F0F" w:rsidRDefault="005832C0" w:rsidP="005832C0">
            <w:pPr>
              <w:rPr>
                <w:rFonts w:eastAsia="Calibri"/>
              </w:rPr>
            </w:pPr>
          </w:p>
          <w:p w14:paraId="4785EFFF" w14:textId="77777777" w:rsidR="005832C0" w:rsidRPr="00A61F0F" w:rsidRDefault="005832C0" w:rsidP="005832C0">
            <w:pPr>
              <w:rPr>
                <w:rFonts w:eastAsia="Calibri"/>
              </w:rPr>
            </w:pPr>
            <w:r w:rsidRPr="00A61F0F">
              <w:rPr>
                <w:rFonts w:eastAsia="Calibri"/>
              </w:rPr>
              <w:lastRenderedPageBreak/>
              <w:t>Examine data on the blood test for alpha-fetoprotein (AFP) and its link to Down’s syndrome.</w:t>
            </w:r>
          </w:p>
          <w:p w14:paraId="7854D1DD" w14:textId="77777777" w:rsidR="005832C0" w:rsidRPr="00A61F0F" w:rsidRDefault="005832C0" w:rsidP="005832C0">
            <w:pPr>
              <w:rPr>
                <w:rFonts w:eastAsia="Calibri"/>
              </w:rPr>
            </w:pPr>
          </w:p>
          <w:p w14:paraId="69040F62" w14:textId="77777777" w:rsidR="005832C0" w:rsidRPr="00A61F0F" w:rsidRDefault="005832C0" w:rsidP="005832C0">
            <w:pPr>
              <w:rPr>
                <w:rFonts w:eastAsia="Calibri"/>
              </w:rPr>
            </w:pPr>
          </w:p>
          <w:p w14:paraId="5BCF056E" w14:textId="3ED5E21A" w:rsidR="005832C0" w:rsidRDefault="005832C0" w:rsidP="005832C0">
            <w:pPr>
              <w:rPr>
                <w:rFonts w:eastAsia="Calibri"/>
              </w:rPr>
            </w:pPr>
          </w:p>
          <w:p w14:paraId="2E4FE426" w14:textId="523B4384" w:rsidR="00832BD3" w:rsidRDefault="00832BD3" w:rsidP="005832C0">
            <w:pPr>
              <w:rPr>
                <w:rFonts w:eastAsia="Calibri"/>
              </w:rPr>
            </w:pPr>
          </w:p>
          <w:p w14:paraId="4699FC8A" w14:textId="77777777" w:rsidR="000B1C56" w:rsidRPr="00A61F0F" w:rsidRDefault="000B1C56" w:rsidP="005832C0">
            <w:pPr>
              <w:rPr>
                <w:rFonts w:eastAsia="Calibri"/>
              </w:rPr>
            </w:pPr>
          </w:p>
          <w:p w14:paraId="30103D34" w14:textId="77777777" w:rsidR="005832C0" w:rsidRPr="00A61F0F" w:rsidRDefault="005832C0" w:rsidP="005832C0">
            <w:pPr>
              <w:rPr>
                <w:rFonts w:eastAsia="Calibri"/>
              </w:rPr>
            </w:pPr>
            <w:r w:rsidRPr="00A61F0F">
              <w:rPr>
                <w:rFonts w:eastAsia="Calibri"/>
              </w:rPr>
              <w:t>Examine karyotypes of fetal chromosomes which indicate genetic disorders such as Down’s syndrome, Turner’s syndrome and Klinefelter’s syndrome.</w:t>
            </w:r>
          </w:p>
          <w:p w14:paraId="7A08D179" w14:textId="77777777" w:rsidR="005832C0" w:rsidRPr="00A61F0F" w:rsidRDefault="005832C0" w:rsidP="005832C0">
            <w:pPr>
              <w:rPr>
                <w:rFonts w:eastAsia="Calibri"/>
              </w:rPr>
            </w:pPr>
          </w:p>
        </w:tc>
      </w:tr>
      <w:tr w:rsidR="005832C0" w:rsidRPr="0047588E" w14:paraId="466A77A4" w14:textId="77777777" w:rsidTr="005832C0">
        <w:tc>
          <w:tcPr>
            <w:tcW w:w="4649" w:type="dxa"/>
          </w:tcPr>
          <w:p w14:paraId="55E6D23B" w14:textId="77777777" w:rsidR="005832C0" w:rsidRPr="00A61F0F" w:rsidRDefault="005832C0" w:rsidP="005832C0">
            <w:pPr>
              <w:rPr>
                <w:rFonts w:eastAsia="Calibri"/>
              </w:rPr>
            </w:pPr>
            <w:r w:rsidRPr="00A61F0F">
              <w:rPr>
                <w:rFonts w:eastAsia="Calibri"/>
              </w:rPr>
              <w:lastRenderedPageBreak/>
              <w:t>(b) Analysis of patterns of inheritance in genetic screening and counselling.</w:t>
            </w:r>
          </w:p>
          <w:p w14:paraId="131C0265" w14:textId="77777777" w:rsidR="005832C0" w:rsidRPr="00A61F0F" w:rsidRDefault="005832C0" w:rsidP="005832C0">
            <w:pPr>
              <w:rPr>
                <w:rFonts w:eastAsia="Calibri"/>
              </w:rPr>
            </w:pPr>
          </w:p>
          <w:p w14:paraId="349491D1" w14:textId="77777777" w:rsidR="005832C0" w:rsidRPr="00A61F0F" w:rsidRDefault="005832C0" w:rsidP="005832C0">
            <w:pPr>
              <w:rPr>
                <w:rFonts w:eastAsia="Calibri"/>
              </w:rPr>
            </w:pPr>
          </w:p>
          <w:p w14:paraId="42AAD073" w14:textId="77777777" w:rsidR="005832C0" w:rsidRPr="00A61F0F" w:rsidRDefault="005832C0" w:rsidP="005832C0">
            <w:pPr>
              <w:rPr>
                <w:rFonts w:eastAsia="Calibri"/>
              </w:rPr>
            </w:pPr>
            <w:r w:rsidRPr="00A61F0F">
              <w:rPr>
                <w:rFonts w:eastAsia="Calibri"/>
              </w:rPr>
              <w:t>Patterns of inheritance in autosomal recessive, autosomal dominant, incomplete dominance and sex-linked recessive single gene disorders.</w:t>
            </w:r>
          </w:p>
          <w:p w14:paraId="2E0B973B" w14:textId="77777777" w:rsidR="005832C0" w:rsidRPr="00A61F0F" w:rsidRDefault="005832C0" w:rsidP="005832C0">
            <w:pPr>
              <w:rPr>
                <w:rFonts w:eastAsia="Calibri"/>
              </w:rPr>
            </w:pPr>
          </w:p>
        </w:tc>
        <w:tc>
          <w:tcPr>
            <w:tcW w:w="4649" w:type="dxa"/>
          </w:tcPr>
          <w:p w14:paraId="0DB588E7" w14:textId="77777777" w:rsidR="005832C0" w:rsidRPr="00A61F0F" w:rsidRDefault="005832C0" w:rsidP="005832C0">
            <w:pPr>
              <w:rPr>
                <w:rFonts w:eastAsia="Calibri"/>
              </w:rPr>
            </w:pPr>
            <w:r w:rsidRPr="00A61F0F">
              <w:rPr>
                <w:rFonts w:eastAsia="Calibri"/>
              </w:rPr>
              <w:t>Draw, analyse and interpret family histories over three generations to follow patterns of inheritance in genetic disorders.</w:t>
            </w:r>
          </w:p>
          <w:p w14:paraId="0851D0ED" w14:textId="77777777" w:rsidR="005832C0" w:rsidRPr="00A61F0F" w:rsidRDefault="005832C0" w:rsidP="005832C0">
            <w:pPr>
              <w:rPr>
                <w:rFonts w:eastAsia="Calibri"/>
              </w:rPr>
            </w:pPr>
          </w:p>
          <w:p w14:paraId="41978FD8" w14:textId="1CF561F0" w:rsidR="005832C0" w:rsidRPr="00A61F0F" w:rsidRDefault="005832C0" w:rsidP="00413796">
            <w:pPr>
              <w:rPr>
                <w:rFonts w:eastAsia="Calibri"/>
              </w:rPr>
            </w:pPr>
            <w:r w:rsidRPr="00A61F0F">
              <w:rPr>
                <w:rFonts w:eastAsia="Calibri"/>
              </w:rPr>
              <w:t xml:space="preserve">Standard genetic terms and their related symbols should be used — alleles, dominant, recessive, homozygous, heterozygous, carriers, genotype, phenotype, autosomes and sex chromosomes. </w:t>
            </w:r>
          </w:p>
        </w:tc>
        <w:tc>
          <w:tcPr>
            <w:tcW w:w="4650" w:type="dxa"/>
          </w:tcPr>
          <w:p w14:paraId="6E76223D" w14:textId="77777777" w:rsidR="005832C0" w:rsidRPr="00A61F0F" w:rsidRDefault="005832C0" w:rsidP="005832C0"/>
          <w:p w14:paraId="450C7705" w14:textId="77777777" w:rsidR="005832C0" w:rsidRPr="00A61F0F" w:rsidRDefault="005832C0" w:rsidP="005832C0"/>
          <w:p w14:paraId="0A3ED436" w14:textId="77777777" w:rsidR="005832C0" w:rsidRPr="00A61F0F" w:rsidRDefault="005832C0" w:rsidP="005832C0"/>
          <w:p w14:paraId="275FC37B" w14:textId="77777777" w:rsidR="005832C0" w:rsidRPr="00A61F0F" w:rsidRDefault="005832C0" w:rsidP="005832C0"/>
          <w:p w14:paraId="1FDB1170" w14:textId="77777777" w:rsidR="005832C0" w:rsidRPr="00A61F0F" w:rsidRDefault="005832C0" w:rsidP="005832C0">
            <w:r w:rsidRPr="00A61F0F">
              <w:t>Calculate the percentage chance of inheriting a single gene disorder. Suitable examples include: albinism, Huntington’s disease, sickle cell, thalassaemia, haemophilia and muscular dystrophy.</w:t>
            </w:r>
          </w:p>
          <w:p w14:paraId="3642099C" w14:textId="77777777" w:rsidR="00A306B3" w:rsidRDefault="00A306B3" w:rsidP="005832C0">
            <w:pPr>
              <w:rPr>
                <w:rFonts w:eastAsia="Calibri"/>
              </w:rPr>
            </w:pPr>
          </w:p>
          <w:p w14:paraId="3238C1AA" w14:textId="12FE063D" w:rsidR="00A306B3" w:rsidRPr="00A61F0F" w:rsidRDefault="00A306B3" w:rsidP="005832C0">
            <w:pPr>
              <w:rPr>
                <w:rFonts w:eastAsia="Calibri"/>
              </w:rPr>
            </w:pPr>
          </w:p>
        </w:tc>
      </w:tr>
      <w:tr w:rsidR="005832C0" w:rsidRPr="0047588E" w14:paraId="1AD20AB7" w14:textId="77777777" w:rsidTr="005832C0">
        <w:tc>
          <w:tcPr>
            <w:tcW w:w="4649" w:type="dxa"/>
          </w:tcPr>
          <w:p w14:paraId="7D7CA318" w14:textId="77777777" w:rsidR="005832C0" w:rsidRPr="00A61F0F" w:rsidRDefault="005832C0" w:rsidP="005832C0">
            <w:pPr>
              <w:rPr>
                <w:rFonts w:eastAsia="Calibri"/>
              </w:rPr>
            </w:pPr>
            <w:r w:rsidRPr="00A61F0F">
              <w:rPr>
                <w:rFonts w:eastAsia="Calibri"/>
              </w:rPr>
              <w:lastRenderedPageBreak/>
              <w:t>(c) Postnatal screening.</w:t>
            </w:r>
          </w:p>
          <w:p w14:paraId="3189CBBA" w14:textId="77777777" w:rsidR="005832C0" w:rsidRPr="00A61F0F" w:rsidRDefault="005832C0" w:rsidP="005832C0">
            <w:pPr>
              <w:rPr>
                <w:rFonts w:eastAsia="Calibri"/>
              </w:rPr>
            </w:pPr>
          </w:p>
          <w:p w14:paraId="0E5969BA" w14:textId="77777777" w:rsidR="005832C0" w:rsidRPr="00A61F0F" w:rsidRDefault="005832C0" w:rsidP="005832C0">
            <w:pPr>
              <w:rPr>
                <w:rFonts w:eastAsia="Calibri"/>
              </w:rPr>
            </w:pPr>
            <w:r w:rsidRPr="00A61F0F">
              <w:rPr>
                <w:rFonts w:eastAsia="Calibri"/>
              </w:rPr>
              <w:t>Diagnostic testing for phenylketonuria (PKU).</w:t>
            </w:r>
          </w:p>
          <w:p w14:paraId="1739BF2B" w14:textId="77777777" w:rsidR="005832C0" w:rsidRPr="00A61F0F" w:rsidRDefault="005832C0" w:rsidP="005832C0">
            <w:pPr>
              <w:rPr>
                <w:rFonts w:eastAsia="Calibri"/>
              </w:rPr>
            </w:pPr>
          </w:p>
          <w:p w14:paraId="1D6789BF" w14:textId="77777777" w:rsidR="005832C0" w:rsidRDefault="005832C0" w:rsidP="005832C0">
            <w:pPr>
              <w:rPr>
                <w:rFonts w:eastAsia="Calibri"/>
              </w:rPr>
            </w:pPr>
            <w:r w:rsidRPr="00A61F0F">
              <w:rPr>
                <w:rFonts w:eastAsia="Calibri"/>
              </w:rPr>
              <w:t>In PKU a substitution mutation means that the enzyme which converts phenylalanine to tyrosine is non-functional.</w:t>
            </w:r>
          </w:p>
          <w:p w14:paraId="281C35E9" w14:textId="77777777" w:rsidR="005832C0" w:rsidRPr="00A61F0F" w:rsidRDefault="005832C0" w:rsidP="005832C0">
            <w:pPr>
              <w:rPr>
                <w:rFonts w:eastAsia="Calibri"/>
              </w:rPr>
            </w:pPr>
          </w:p>
        </w:tc>
        <w:tc>
          <w:tcPr>
            <w:tcW w:w="4649" w:type="dxa"/>
          </w:tcPr>
          <w:p w14:paraId="5D4CF719" w14:textId="77777777" w:rsidR="005832C0" w:rsidRPr="00A61F0F" w:rsidRDefault="005832C0" w:rsidP="005832C0">
            <w:pPr>
              <w:rPr>
                <w:rFonts w:eastAsia="Calibri"/>
              </w:rPr>
            </w:pPr>
          </w:p>
          <w:p w14:paraId="6CB0508C" w14:textId="77777777" w:rsidR="005832C0" w:rsidRPr="00A61F0F" w:rsidRDefault="005832C0" w:rsidP="005832C0">
            <w:pPr>
              <w:rPr>
                <w:rFonts w:eastAsia="Calibri"/>
              </w:rPr>
            </w:pPr>
          </w:p>
          <w:p w14:paraId="430EFC3A" w14:textId="77777777" w:rsidR="005832C0" w:rsidRPr="00A61F0F" w:rsidRDefault="005832C0" w:rsidP="005832C0">
            <w:pPr>
              <w:rPr>
                <w:rFonts w:eastAsia="Calibri"/>
              </w:rPr>
            </w:pPr>
          </w:p>
          <w:p w14:paraId="30EF102B" w14:textId="77777777" w:rsidR="005832C0" w:rsidRPr="00A61F0F" w:rsidRDefault="005832C0" w:rsidP="005832C0">
            <w:pPr>
              <w:rPr>
                <w:rFonts w:eastAsia="Calibri"/>
              </w:rPr>
            </w:pPr>
          </w:p>
          <w:p w14:paraId="5E4C05F4" w14:textId="77777777" w:rsidR="005832C0" w:rsidRDefault="005832C0" w:rsidP="005832C0">
            <w:pPr>
              <w:rPr>
                <w:rFonts w:eastAsia="Calibri"/>
              </w:rPr>
            </w:pPr>
            <w:r w:rsidRPr="00A61F0F">
              <w:rPr>
                <w:rFonts w:eastAsia="Calibri"/>
              </w:rPr>
              <w:t>Individuals with high levels of phenylalanine are placed on a restricted diet.</w:t>
            </w:r>
          </w:p>
          <w:p w14:paraId="258D54A8" w14:textId="77777777" w:rsidR="005832C0" w:rsidRPr="00A61F0F" w:rsidRDefault="005832C0" w:rsidP="005832C0">
            <w:pPr>
              <w:rPr>
                <w:rFonts w:eastAsia="Calibri"/>
              </w:rPr>
            </w:pPr>
          </w:p>
        </w:tc>
        <w:tc>
          <w:tcPr>
            <w:tcW w:w="4650" w:type="dxa"/>
          </w:tcPr>
          <w:p w14:paraId="39F583E7" w14:textId="77777777" w:rsidR="005832C0" w:rsidRPr="00A61F0F" w:rsidRDefault="005832C0" w:rsidP="005832C0">
            <w:pPr>
              <w:rPr>
                <w:rFonts w:eastAsia="Calibri"/>
              </w:rPr>
            </w:pPr>
          </w:p>
        </w:tc>
      </w:tr>
      <w:tr w:rsidR="005832C0" w:rsidRPr="0047588E" w14:paraId="42BD90DA" w14:textId="77777777" w:rsidTr="005832C0">
        <w:tc>
          <w:tcPr>
            <w:tcW w:w="4649" w:type="dxa"/>
          </w:tcPr>
          <w:p w14:paraId="06F1C123" w14:textId="77777777" w:rsidR="005832C0" w:rsidRPr="00A61F0F" w:rsidRDefault="005832C0" w:rsidP="005832C0">
            <w:pPr>
              <w:pStyle w:val="Heading6"/>
            </w:pPr>
            <w:r>
              <w:t>5</w:t>
            </w:r>
            <w:r>
              <w:tab/>
            </w:r>
            <w:r w:rsidRPr="00A61F0F">
              <w:t xml:space="preserve">The structure and function of arteries, </w:t>
            </w:r>
            <w:r>
              <w:tab/>
            </w:r>
            <w:r w:rsidRPr="00A61F0F">
              <w:t xml:space="preserve">capillaries and veins </w:t>
            </w:r>
          </w:p>
          <w:p w14:paraId="038B071A" w14:textId="77777777" w:rsidR="005832C0" w:rsidRPr="00A61F0F" w:rsidRDefault="005832C0" w:rsidP="005832C0">
            <w:pPr>
              <w:rPr>
                <w:rFonts w:eastAsia="Calibri"/>
              </w:rPr>
            </w:pPr>
            <w:r w:rsidRPr="00A61F0F">
              <w:rPr>
                <w:rFonts w:eastAsia="Calibri"/>
              </w:rPr>
              <w:t>(a) Blood circulates from the heart through the arteries to the capillaries then to the veins and back to the heart. There is a decrease in blood pressure as blood moves away from the heart.</w:t>
            </w:r>
          </w:p>
          <w:p w14:paraId="079C2A72" w14:textId="77777777" w:rsidR="005832C0" w:rsidRPr="00A61F0F" w:rsidRDefault="005832C0" w:rsidP="005832C0">
            <w:pPr>
              <w:rPr>
                <w:rFonts w:eastAsia="Calibri"/>
              </w:rPr>
            </w:pPr>
          </w:p>
        </w:tc>
        <w:tc>
          <w:tcPr>
            <w:tcW w:w="4649" w:type="dxa"/>
          </w:tcPr>
          <w:p w14:paraId="0D14FB29" w14:textId="77777777" w:rsidR="005832C0" w:rsidRPr="00A61F0F" w:rsidRDefault="005832C0" w:rsidP="005832C0">
            <w:pPr>
              <w:rPr>
                <w:rFonts w:eastAsia="Calibri"/>
              </w:rPr>
            </w:pPr>
          </w:p>
        </w:tc>
        <w:tc>
          <w:tcPr>
            <w:tcW w:w="4650" w:type="dxa"/>
          </w:tcPr>
          <w:p w14:paraId="78F3F9A8" w14:textId="77777777" w:rsidR="005832C0" w:rsidRPr="00A61F0F" w:rsidRDefault="005832C0" w:rsidP="005832C0">
            <w:pPr>
              <w:rPr>
                <w:rFonts w:eastAsia="Calibri"/>
              </w:rPr>
            </w:pPr>
          </w:p>
        </w:tc>
      </w:tr>
      <w:tr w:rsidR="005832C0" w:rsidRPr="0047588E" w14:paraId="0E63CD9B" w14:textId="77777777" w:rsidTr="005832C0">
        <w:tc>
          <w:tcPr>
            <w:tcW w:w="4649" w:type="dxa"/>
          </w:tcPr>
          <w:p w14:paraId="7D6AC78B" w14:textId="77777777" w:rsidR="005832C0" w:rsidRPr="00A61F0F" w:rsidRDefault="005832C0" w:rsidP="005832C0">
            <w:pPr>
              <w:rPr>
                <w:rFonts w:eastAsia="Calibri"/>
              </w:rPr>
            </w:pPr>
            <w:r w:rsidRPr="00A61F0F">
              <w:rPr>
                <w:rFonts w:eastAsia="Calibri"/>
              </w:rPr>
              <w:t xml:space="preserve">(b) The structure and function of arteries, capillaries and veins: endothelium, central lumen, connective tissue, elastic fibres, smooth muscle and valves. </w:t>
            </w:r>
          </w:p>
          <w:p w14:paraId="04762339" w14:textId="77777777" w:rsidR="005832C0" w:rsidRPr="00A61F0F" w:rsidRDefault="005832C0" w:rsidP="005832C0">
            <w:pPr>
              <w:rPr>
                <w:rFonts w:eastAsia="Calibri"/>
              </w:rPr>
            </w:pPr>
          </w:p>
          <w:p w14:paraId="433201C5" w14:textId="77777777" w:rsidR="005832C0" w:rsidRPr="00A61F0F" w:rsidRDefault="005832C0" w:rsidP="005832C0">
            <w:pPr>
              <w:rPr>
                <w:rFonts w:eastAsia="Calibri"/>
              </w:rPr>
            </w:pPr>
          </w:p>
          <w:p w14:paraId="707AC804" w14:textId="77777777" w:rsidR="005832C0" w:rsidRPr="00A61F0F" w:rsidRDefault="005832C0" w:rsidP="005832C0">
            <w:pPr>
              <w:rPr>
                <w:rFonts w:eastAsia="Calibri"/>
              </w:rPr>
            </w:pPr>
          </w:p>
          <w:p w14:paraId="31583F69" w14:textId="77777777" w:rsidR="005832C0" w:rsidRPr="00A61F0F" w:rsidRDefault="005832C0" w:rsidP="005832C0">
            <w:pPr>
              <w:rPr>
                <w:rFonts w:eastAsia="Calibri"/>
              </w:rPr>
            </w:pPr>
          </w:p>
          <w:p w14:paraId="21855FA9" w14:textId="77777777" w:rsidR="005832C0" w:rsidRDefault="005832C0" w:rsidP="005832C0">
            <w:pPr>
              <w:rPr>
                <w:rFonts w:eastAsia="Calibri"/>
              </w:rPr>
            </w:pPr>
          </w:p>
          <w:p w14:paraId="14B398EF" w14:textId="77777777" w:rsidR="005832C0" w:rsidRDefault="005832C0" w:rsidP="005832C0">
            <w:pPr>
              <w:rPr>
                <w:rFonts w:eastAsia="Calibri"/>
              </w:rPr>
            </w:pPr>
          </w:p>
          <w:p w14:paraId="48FEC7B0" w14:textId="77777777" w:rsidR="005832C0" w:rsidRPr="00A61F0F" w:rsidRDefault="005832C0" w:rsidP="005832C0">
            <w:pPr>
              <w:rPr>
                <w:rFonts w:eastAsia="Calibri"/>
              </w:rPr>
            </w:pPr>
          </w:p>
          <w:p w14:paraId="713F93FC" w14:textId="77777777" w:rsidR="005832C0" w:rsidRPr="00A61F0F" w:rsidRDefault="005832C0" w:rsidP="005832C0">
            <w:pPr>
              <w:rPr>
                <w:rFonts w:eastAsia="Calibri"/>
              </w:rPr>
            </w:pPr>
            <w:r w:rsidRPr="00A61F0F">
              <w:rPr>
                <w:rFonts w:eastAsia="Calibri"/>
              </w:rPr>
              <w:lastRenderedPageBreak/>
              <w:t>The role of vasoconstriction and vasodilation in controlling blood flow.</w:t>
            </w:r>
          </w:p>
          <w:p w14:paraId="2F1D1DB7" w14:textId="77777777" w:rsidR="005832C0" w:rsidRPr="00A61F0F" w:rsidRDefault="005832C0" w:rsidP="005832C0">
            <w:pPr>
              <w:rPr>
                <w:rFonts w:eastAsia="Calibri"/>
              </w:rPr>
            </w:pPr>
          </w:p>
          <w:p w14:paraId="0B09B001" w14:textId="77777777" w:rsidR="005832C0" w:rsidRPr="00A61F0F" w:rsidRDefault="005832C0" w:rsidP="005832C0">
            <w:pPr>
              <w:rPr>
                <w:rFonts w:eastAsia="Calibri"/>
              </w:rPr>
            </w:pPr>
          </w:p>
          <w:p w14:paraId="0DB1C486" w14:textId="77777777" w:rsidR="005832C0" w:rsidRPr="00A61F0F" w:rsidRDefault="005832C0" w:rsidP="005832C0">
            <w:pPr>
              <w:rPr>
                <w:rFonts w:eastAsia="Calibri"/>
              </w:rPr>
            </w:pPr>
          </w:p>
          <w:p w14:paraId="77CCF7F5" w14:textId="77777777" w:rsidR="005832C0" w:rsidRPr="00A61F0F" w:rsidRDefault="005832C0" w:rsidP="005832C0">
            <w:pPr>
              <w:rPr>
                <w:rFonts w:eastAsia="Calibri"/>
              </w:rPr>
            </w:pPr>
          </w:p>
          <w:p w14:paraId="0D516373" w14:textId="77777777" w:rsidR="005832C0" w:rsidRPr="00A61F0F" w:rsidRDefault="005832C0" w:rsidP="005832C0">
            <w:pPr>
              <w:rPr>
                <w:rFonts w:eastAsia="Calibri"/>
              </w:rPr>
            </w:pPr>
          </w:p>
          <w:p w14:paraId="0660E68E" w14:textId="77777777" w:rsidR="005832C0" w:rsidRPr="00A61F0F" w:rsidRDefault="005832C0" w:rsidP="005832C0">
            <w:pPr>
              <w:rPr>
                <w:rFonts w:eastAsia="Calibri"/>
              </w:rPr>
            </w:pPr>
          </w:p>
          <w:p w14:paraId="4E799CC4" w14:textId="77777777" w:rsidR="005832C0" w:rsidRPr="00A61F0F" w:rsidRDefault="005832C0" w:rsidP="005832C0">
            <w:pPr>
              <w:rPr>
                <w:rFonts w:eastAsia="Calibri"/>
              </w:rPr>
            </w:pPr>
          </w:p>
          <w:p w14:paraId="2A7FFA79" w14:textId="77777777" w:rsidR="005832C0" w:rsidRPr="00A61F0F" w:rsidRDefault="005832C0" w:rsidP="005832C0">
            <w:pPr>
              <w:rPr>
                <w:rFonts w:eastAsia="Calibri"/>
              </w:rPr>
            </w:pPr>
          </w:p>
        </w:tc>
        <w:tc>
          <w:tcPr>
            <w:tcW w:w="4649" w:type="dxa"/>
          </w:tcPr>
          <w:p w14:paraId="0AB8C3AF" w14:textId="77777777" w:rsidR="005832C0" w:rsidRDefault="005832C0" w:rsidP="005832C0">
            <w:pPr>
              <w:rPr>
                <w:rFonts w:eastAsia="Calibri"/>
              </w:rPr>
            </w:pPr>
            <w:r w:rsidRPr="00A61F0F">
              <w:rPr>
                <w:rFonts w:eastAsia="Calibri"/>
              </w:rPr>
              <w:lastRenderedPageBreak/>
              <w:t>The endothelium lining the central lumen of blood vessels is surrounded by layers of tissue.</w:t>
            </w:r>
          </w:p>
          <w:p w14:paraId="6D37CE3D" w14:textId="77777777" w:rsidR="005832C0" w:rsidRPr="00A61F0F" w:rsidRDefault="005832C0" w:rsidP="005832C0">
            <w:pPr>
              <w:rPr>
                <w:rFonts w:eastAsia="Calibri"/>
              </w:rPr>
            </w:pPr>
          </w:p>
          <w:p w14:paraId="10EFE6CF" w14:textId="77777777" w:rsidR="005832C0" w:rsidRPr="00A61F0F" w:rsidRDefault="005832C0" w:rsidP="005832C0">
            <w:pPr>
              <w:rPr>
                <w:rFonts w:eastAsia="Calibri"/>
              </w:rPr>
            </w:pPr>
            <w:r w:rsidRPr="00A61F0F">
              <w:rPr>
                <w:rFonts w:eastAsia="Calibri"/>
              </w:rPr>
              <w:t xml:space="preserve">Arteries have an outer layer of connective tissue containing elastic fibres and a middle layer containing smooth muscle with more elastic fibres. The elastic walls of the arteries stretch and recoil to accommodate the surge of blood after each contraction of the heart. </w:t>
            </w:r>
          </w:p>
          <w:p w14:paraId="5E76555C" w14:textId="77777777" w:rsidR="005832C0" w:rsidRPr="00A61F0F" w:rsidRDefault="005832C0" w:rsidP="005832C0">
            <w:pPr>
              <w:rPr>
                <w:rFonts w:eastAsia="Calibri"/>
              </w:rPr>
            </w:pPr>
          </w:p>
          <w:p w14:paraId="7CB5932B" w14:textId="77777777" w:rsidR="005832C0" w:rsidRPr="00A61F0F" w:rsidRDefault="005832C0" w:rsidP="005832C0">
            <w:pPr>
              <w:rPr>
                <w:rFonts w:eastAsia="Calibri"/>
              </w:rPr>
            </w:pPr>
            <w:r w:rsidRPr="00A61F0F">
              <w:rPr>
                <w:rFonts w:eastAsia="Calibri"/>
              </w:rPr>
              <w:lastRenderedPageBreak/>
              <w:t>To control blood flow, the smooth muscle surrounding arteries can contract causing vasoconstriction or relax causing vasodilation.</w:t>
            </w:r>
          </w:p>
          <w:p w14:paraId="5CDBD646" w14:textId="77777777" w:rsidR="005832C0" w:rsidRPr="00A61F0F" w:rsidRDefault="005832C0" w:rsidP="005832C0">
            <w:pPr>
              <w:rPr>
                <w:rFonts w:eastAsia="Calibri"/>
              </w:rPr>
            </w:pPr>
          </w:p>
          <w:p w14:paraId="78B82CCB" w14:textId="77777777" w:rsidR="005832C0" w:rsidRPr="00A61F0F" w:rsidRDefault="005832C0" w:rsidP="005832C0">
            <w:pPr>
              <w:rPr>
                <w:rFonts w:eastAsia="Calibri"/>
              </w:rPr>
            </w:pPr>
            <w:r w:rsidRPr="00A61F0F">
              <w:rPr>
                <w:rFonts w:eastAsia="Calibri"/>
              </w:rPr>
              <w:t>Capillaries allow exchange of substances with tissues through their thin walls.</w:t>
            </w:r>
          </w:p>
          <w:p w14:paraId="4C9B6121" w14:textId="77777777" w:rsidR="005832C0" w:rsidRPr="00A61F0F" w:rsidRDefault="005832C0" w:rsidP="005832C0">
            <w:pPr>
              <w:rPr>
                <w:rFonts w:eastAsia="Calibri"/>
              </w:rPr>
            </w:pPr>
          </w:p>
          <w:p w14:paraId="7FEA12B7" w14:textId="4F9A8628" w:rsidR="005832C0" w:rsidRDefault="005832C0" w:rsidP="005832C0">
            <w:pPr>
              <w:rPr>
                <w:rFonts w:eastAsia="Calibri"/>
              </w:rPr>
            </w:pPr>
            <w:r w:rsidRPr="00A61F0F">
              <w:rPr>
                <w:rFonts w:eastAsia="Calibri"/>
              </w:rPr>
              <w:t>Veins have an outer layer of connective tissue containing elastic fibres but a much thinner muscular wall than arteries. They contain valves to prevent the backflow of blood.</w:t>
            </w:r>
          </w:p>
          <w:p w14:paraId="76199DAC" w14:textId="77777777" w:rsidR="00832BD3" w:rsidRDefault="00832BD3" w:rsidP="005832C0">
            <w:pPr>
              <w:rPr>
                <w:rFonts w:eastAsia="Calibri"/>
              </w:rPr>
            </w:pPr>
          </w:p>
          <w:p w14:paraId="2394990C" w14:textId="77777777" w:rsidR="005832C0" w:rsidRPr="00A61F0F" w:rsidRDefault="005832C0" w:rsidP="005832C0">
            <w:pPr>
              <w:rPr>
                <w:rFonts w:eastAsia="Calibri"/>
              </w:rPr>
            </w:pPr>
          </w:p>
        </w:tc>
        <w:tc>
          <w:tcPr>
            <w:tcW w:w="4650" w:type="dxa"/>
          </w:tcPr>
          <w:p w14:paraId="16C02240" w14:textId="77777777" w:rsidR="005832C0" w:rsidRPr="00A61F0F" w:rsidRDefault="005832C0" w:rsidP="005832C0">
            <w:pPr>
              <w:rPr>
                <w:rFonts w:eastAsia="Calibri"/>
              </w:rPr>
            </w:pPr>
            <w:r w:rsidRPr="00A61F0F">
              <w:rPr>
                <w:rFonts w:eastAsia="Calibri"/>
              </w:rPr>
              <w:lastRenderedPageBreak/>
              <w:t xml:space="preserve">Examine prepared slides showing cross sections of arteries and veins. </w:t>
            </w:r>
          </w:p>
          <w:p w14:paraId="63EEB043" w14:textId="77777777" w:rsidR="005832C0" w:rsidRPr="00A61F0F" w:rsidRDefault="005832C0" w:rsidP="005832C0">
            <w:pPr>
              <w:rPr>
                <w:rFonts w:eastAsia="Calibri"/>
              </w:rPr>
            </w:pPr>
          </w:p>
          <w:p w14:paraId="6CC18C90" w14:textId="77777777" w:rsidR="009A4D96" w:rsidRDefault="009A4D96" w:rsidP="005832C0">
            <w:pPr>
              <w:rPr>
                <w:rFonts w:eastAsia="Calibri"/>
              </w:rPr>
            </w:pPr>
          </w:p>
          <w:p w14:paraId="56ECF153" w14:textId="38388E8D" w:rsidR="005832C0" w:rsidRPr="00A61F0F" w:rsidRDefault="005832C0" w:rsidP="005832C0">
            <w:pPr>
              <w:rPr>
                <w:rFonts w:eastAsia="Calibri"/>
              </w:rPr>
            </w:pPr>
            <w:r w:rsidRPr="00A61F0F">
              <w:rPr>
                <w:rFonts w:eastAsia="Calibri"/>
              </w:rPr>
              <w:t>Compare the degree of stretching possible in animal arteries and veins by adding weights to them.</w:t>
            </w:r>
          </w:p>
          <w:p w14:paraId="5AF2E813" w14:textId="77777777" w:rsidR="005832C0" w:rsidRPr="00A61F0F" w:rsidRDefault="005832C0" w:rsidP="005832C0">
            <w:pPr>
              <w:rPr>
                <w:rFonts w:eastAsia="Calibri"/>
              </w:rPr>
            </w:pPr>
          </w:p>
          <w:p w14:paraId="33BE0276" w14:textId="77777777" w:rsidR="005832C0" w:rsidRPr="00A61F0F" w:rsidRDefault="005832C0" w:rsidP="005832C0">
            <w:pPr>
              <w:rPr>
                <w:rFonts w:eastAsia="Calibri"/>
              </w:rPr>
            </w:pPr>
          </w:p>
          <w:p w14:paraId="1B712F61" w14:textId="77777777" w:rsidR="005832C0" w:rsidRPr="00A61F0F" w:rsidRDefault="005832C0" w:rsidP="005832C0">
            <w:pPr>
              <w:rPr>
                <w:rFonts w:eastAsia="Calibri"/>
              </w:rPr>
            </w:pPr>
          </w:p>
          <w:p w14:paraId="60334CCA" w14:textId="77777777" w:rsidR="005832C0" w:rsidRPr="00A61F0F" w:rsidRDefault="005832C0" w:rsidP="005832C0">
            <w:pPr>
              <w:rPr>
                <w:rFonts w:eastAsia="Calibri"/>
              </w:rPr>
            </w:pPr>
          </w:p>
          <w:p w14:paraId="2B15D633" w14:textId="77777777" w:rsidR="005832C0" w:rsidRPr="00A61F0F" w:rsidRDefault="005832C0" w:rsidP="005832C0">
            <w:pPr>
              <w:rPr>
                <w:rFonts w:eastAsia="Calibri"/>
              </w:rPr>
            </w:pPr>
          </w:p>
          <w:p w14:paraId="7FC71CD1" w14:textId="77777777" w:rsidR="005832C0" w:rsidRPr="00A61F0F" w:rsidRDefault="005832C0" w:rsidP="005832C0">
            <w:pPr>
              <w:rPr>
                <w:rFonts w:eastAsia="Calibri"/>
              </w:rPr>
            </w:pPr>
          </w:p>
          <w:p w14:paraId="14A98A45" w14:textId="77777777" w:rsidR="005832C0" w:rsidRPr="00A61F0F" w:rsidRDefault="005832C0" w:rsidP="005832C0">
            <w:pPr>
              <w:rPr>
                <w:rFonts w:eastAsia="Calibri"/>
              </w:rPr>
            </w:pPr>
          </w:p>
          <w:p w14:paraId="472A34C9" w14:textId="77777777" w:rsidR="005832C0" w:rsidRPr="00A61F0F" w:rsidRDefault="005832C0" w:rsidP="005832C0">
            <w:pPr>
              <w:rPr>
                <w:rFonts w:eastAsia="Calibri"/>
              </w:rPr>
            </w:pPr>
          </w:p>
          <w:p w14:paraId="3937D3F1" w14:textId="77777777" w:rsidR="005832C0" w:rsidRPr="00A61F0F" w:rsidRDefault="005832C0" w:rsidP="005832C0">
            <w:pPr>
              <w:rPr>
                <w:rFonts w:eastAsia="Calibri"/>
              </w:rPr>
            </w:pPr>
          </w:p>
          <w:p w14:paraId="2DCAA4FC" w14:textId="77777777" w:rsidR="005832C0" w:rsidRDefault="005832C0" w:rsidP="005832C0">
            <w:pPr>
              <w:rPr>
                <w:rFonts w:eastAsia="Calibri"/>
              </w:rPr>
            </w:pPr>
          </w:p>
          <w:p w14:paraId="5228289E" w14:textId="77777777" w:rsidR="005832C0" w:rsidRDefault="005832C0" w:rsidP="005832C0">
            <w:pPr>
              <w:rPr>
                <w:rFonts w:eastAsia="Calibri"/>
              </w:rPr>
            </w:pPr>
          </w:p>
          <w:p w14:paraId="69AB23C4" w14:textId="77777777" w:rsidR="005832C0" w:rsidRDefault="005832C0" w:rsidP="005832C0">
            <w:pPr>
              <w:rPr>
                <w:rFonts w:eastAsia="Calibri"/>
              </w:rPr>
            </w:pPr>
          </w:p>
          <w:p w14:paraId="65880565" w14:textId="342B8B7C" w:rsidR="005832C0" w:rsidRDefault="005832C0" w:rsidP="005832C0">
            <w:pPr>
              <w:rPr>
                <w:rFonts w:eastAsia="Calibri"/>
              </w:rPr>
            </w:pPr>
          </w:p>
          <w:p w14:paraId="0592D7DC" w14:textId="77777777" w:rsidR="00832BD3" w:rsidRPr="00A61F0F" w:rsidRDefault="00832BD3" w:rsidP="005832C0">
            <w:pPr>
              <w:rPr>
                <w:rFonts w:eastAsia="Calibri"/>
              </w:rPr>
            </w:pPr>
          </w:p>
          <w:p w14:paraId="4931A4A1" w14:textId="77777777" w:rsidR="009A4D96" w:rsidRDefault="009A4D96" w:rsidP="005832C0">
            <w:pPr>
              <w:rPr>
                <w:rFonts w:eastAsia="Calibri"/>
              </w:rPr>
            </w:pPr>
          </w:p>
          <w:p w14:paraId="2E43E2D0" w14:textId="75B8AF7F" w:rsidR="005832C0" w:rsidRPr="00A61F0F" w:rsidRDefault="005832C0" w:rsidP="005832C0">
            <w:pPr>
              <w:rPr>
                <w:rFonts w:eastAsia="Calibri"/>
              </w:rPr>
            </w:pPr>
            <w:r w:rsidRPr="00A61F0F">
              <w:rPr>
                <w:rFonts w:eastAsia="Calibri"/>
              </w:rPr>
              <w:t>Demonstrate the presence of valves in veins.</w:t>
            </w:r>
          </w:p>
          <w:p w14:paraId="7D610759" w14:textId="77777777" w:rsidR="005832C0" w:rsidRPr="00A61F0F" w:rsidRDefault="005832C0" w:rsidP="005832C0">
            <w:pPr>
              <w:rPr>
                <w:rFonts w:eastAsia="Calibri"/>
              </w:rPr>
            </w:pPr>
          </w:p>
        </w:tc>
      </w:tr>
      <w:tr w:rsidR="005832C0" w:rsidRPr="0047588E" w14:paraId="05923D72" w14:textId="77777777" w:rsidTr="005832C0">
        <w:tc>
          <w:tcPr>
            <w:tcW w:w="4649" w:type="dxa"/>
          </w:tcPr>
          <w:p w14:paraId="25D378EB" w14:textId="77777777" w:rsidR="005832C0" w:rsidRPr="00A61F0F" w:rsidRDefault="005832C0" w:rsidP="005832C0">
            <w:pPr>
              <w:rPr>
                <w:rFonts w:eastAsia="Calibri"/>
              </w:rPr>
            </w:pPr>
            <w:r w:rsidRPr="00A61F0F">
              <w:rPr>
                <w:rFonts w:eastAsia="Calibri"/>
              </w:rPr>
              <w:lastRenderedPageBreak/>
              <w:t>(c) The exchange of materials between tissue fluid and cells through pressure filtration and the role of lymphatic vessels.</w:t>
            </w:r>
          </w:p>
          <w:p w14:paraId="3CD29F65" w14:textId="77777777" w:rsidR="005832C0" w:rsidRPr="00A61F0F" w:rsidRDefault="005832C0" w:rsidP="005832C0">
            <w:pPr>
              <w:rPr>
                <w:rFonts w:eastAsia="Calibri"/>
              </w:rPr>
            </w:pPr>
          </w:p>
          <w:p w14:paraId="7739BF3A" w14:textId="77777777" w:rsidR="005832C0" w:rsidRPr="00A61F0F" w:rsidRDefault="005832C0" w:rsidP="005832C0">
            <w:pPr>
              <w:rPr>
                <w:rFonts w:eastAsia="Calibri"/>
              </w:rPr>
            </w:pPr>
          </w:p>
          <w:p w14:paraId="7D6A1698" w14:textId="77777777" w:rsidR="005832C0" w:rsidRPr="00A61F0F" w:rsidRDefault="005832C0" w:rsidP="005832C0">
            <w:pPr>
              <w:rPr>
                <w:rFonts w:eastAsia="Calibri"/>
              </w:rPr>
            </w:pPr>
          </w:p>
          <w:p w14:paraId="69F1AF3D" w14:textId="77777777" w:rsidR="005832C0" w:rsidRPr="00A61F0F" w:rsidRDefault="005832C0" w:rsidP="005832C0">
            <w:pPr>
              <w:rPr>
                <w:rFonts w:eastAsia="Calibri"/>
              </w:rPr>
            </w:pPr>
          </w:p>
          <w:p w14:paraId="77DCB842" w14:textId="77777777" w:rsidR="005832C0" w:rsidRPr="00A61F0F" w:rsidRDefault="005832C0" w:rsidP="005832C0">
            <w:pPr>
              <w:rPr>
                <w:rFonts w:eastAsia="Calibri"/>
              </w:rPr>
            </w:pPr>
          </w:p>
          <w:p w14:paraId="6995BAE7" w14:textId="77777777" w:rsidR="005832C0" w:rsidRPr="00A61F0F" w:rsidRDefault="005832C0" w:rsidP="005832C0">
            <w:pPr>
              <w:rPr>
                <w:rFonts w:eastAsia="Calibri"/>
              </w:rPr>
            </w:pPr>
          </w:p>
          <w:p w14:paraId="303024BC" w14:textId="77777777" w:rsidR="005832C0" w:rsidRPr="00A61F0F" w:rsidRDefault="005832C0" w:rsidP="005832C0">
            <w:pPr>
              <w:rPr>
                <w:rFonts w:eastAsia="Calibri"/>
              </w:rPr>
            </w:pPr>
          </w:p>
          <w:p w14:paraId="41FDFA97" w14:textId="77777777" w:rsidR="005832C0" w:rsidRDefault="005832C0" w:rsidP="005832C0">
            <w:pPr>
              <w:rPr>
                <w:rFonts w:eastAsia="Calibri"/>
              </w:rPr>
            </w:pPr>
          </w:p>
          <w:p w14:paraId="478358D5" w14:textId="77777777" w:rsidR="005832C0" w:rsidRPr="00A61F0F" w:rsidRDefault="005832C0" w:rsidP="005832C0">
            <w:pPr>
              <w:rPr>
                <w:rFonts w:eastAsia="Calibri"/>
              </w:rPr>
            </w:pPr>
          </w:p>
          <w:p w14:paraId="14F3C563" w14:textId="77777777" w:rsidR="005832C0" w:rsidRPr="00A61F0F" w:rsidRDefault="005832C0" w:rsidP="005832C0">
            <w:pPr>
              <w:rPr>
                <w:rFonts w:eastAsia="Calibri"/>
              </w:rPr>
            </w:pPr>
            <w:r w:rsidRPr="00A61F0F">
              <w:rPr>
                <w:rFonts w:eastAsia="Calibri"/>
              </w:rPr>
              <w:lastRenderedPageBreak/>
              <w:t xml:space="preserve">Tissue fluid and blood plasma are similar in composition, with the exception of plasma proteins, which are too large to be filtered through the capillary walls. </w:t>
            </w:r>
          </w:p>
          <w:p w14:paraId="66E830EB" w14:textId="77777777" w:rsidR="005832C0" w:rsidRPr="00A61F0F" w:rsidRDefault="005832C0" w:rsidP="005832C0">
            <w:pPr>
              <w:rPr>
                <w:rFonts w:eastAsia="Calibri"/>
              </w:rPr>
            </w:pPr>
          </w:p>
        </w:tc>
        <w:tc>
          <w:tcPr>
            <w:tcW w:w="4649" w:type="dxa"/>
          </w:tcPr>
          <w:p w14:paraId="74A98BEC" w14:textId="77777777" w:rsidR="005832C0" w:rsidRPr="00A61F0F" w:rsidRDefault="005832C0" w:rsidP="005832C0">
            <w:pPr>
              <w:rPr>
                <w:rFonts w:eastAsia="Calibri"/>
              </w:rPr>
            </w:pPr>
            <w:r w:rsidRPr="00A61F0F">
              <w:rPr>
                <w:rFonts w:eastAsia="Calibri"/>
              </w:rPr>
              <w:lastRenderedPageBreak/>
              <w:t>Pressure filtration causes plasma to pass through capillary walls into the tissue fluid surrounding the cells. Tissue fluid supplies cells with glucose, oxygen and other substances. Carbon dioxide and other metabolic wastes diffuse out of the cells and into the tissue fluid to be excreted. Much of the tissue fluid returns to the blood. Lymphatic vessels absorb excess tissue fluid and return it as lymph to the circulatory system.</w:t>
            </w:r>
          </w:p>
          <w:p w14:paraId="2769D3CC" w14:textId="77777777" w:rsidR="005832C0" w:rsidRPr="00A61F0F" w:rsidRDefault="005832C0" w:rsidP="005832C0">
            <w:pPr>
              <w:rPr>
                <w:rFonts w:eastAsia="Calibri"/>
              </w:rPr>
            </w:pPr>
          </w:p>
          <w:p w14:paraId="21EF04B7" w14:textId="77777777" w:rsidR="005832C0" w:rsidRPr="0047588E" w:rsidRDefault="005832C0" w:rsidP="005832C0">
            <w:pPr>
              <w:rPr>
                <w:rFonts w:eastAsia="Calibri"/>
              </w:rPr>
            </w:pPr>
          </w:p>
        </w:tc>
        <w:tc>
          <w:tcPr>
            <w:tcW w:w="4650" w:type="dxa"/>
          </w:tcPr>
          <w:p w14:paraId="69949E85" w14:textId="77777777" w:rsidR="005832C0" w:rsidRPr="00A61F0F" w:rsidRDefault="005832C0" w:rsidP="005832C0">
            <w:pPr>
              <w:rPr>
                <w:rFonts w:eastAsia="Calibri"/>
              </w:rPr>
            </w:pPr>
            <w:r w:rsidRPr="00A61F0F">
              <w:rPr>
                <w:rFonts w:eastAsia="Calibri"/>
              </w:rPr>
              <w:t>Examine the causes of oedema in conditions such as kwashiorkor and elephantiasis.</w:t>
            </w:r>
          </w:p>
        </w:tc>
      </w:tr>
      <w:tr w:rsidR="005832C0" w:rsidRPr="0047588E" w14:paraId="4B892A6C" w14:textId="77777777" w:rsidTr="005832C0">
        <w:tc>
          <w:tcPr>
            <w:tcW w:w="4649" w:type="dxa"/>
          </w:tcPr>
          <w:p w14:paraId="564BEBD2" w14:textId="77777777" w:rsidR="005832C0" w:rsidRPr="00A61F0F" w:rsidRDefault="005832C0" w:rsidP="005832C0">
            <w:pPr>
              <w:pStyle w:val="Heading6"/>
            </w:pPr>
            <w:r w:rsidRPr="00A61F0F">
              <w:rPr>
                <w:rFonts w:cs="Times New Roman"/>
              </w:rPr>
              <w:t>6</w:t>
            </w:r>
            <w:r>
              <w:tab/>
            </w:r>
            <w:r w:rsidRPr="00A61F0F">
              <w:t>The structure and function of the heart</w:t>
            </w:r>
          </w:p>
          <w:p w14:paraId="39A2B3FA" w14:textId="77777777" w:rsidR="005832C0" w:rsidRPr="00A61F0F" w:rsidRDefault="005832C0" w:rsidP="005832C0">
            <w:pPr>
              <w:rPr>
                <w:rFonts w:eastAsia="Calibri"/>
              </w:rPr>
            </w:pPr>
            <w:r w:rsidRPr="00A61F0F">
              <w:rPr>
                <w:rFonts w:eastAsia="Calibri"/>
              </w:rPr>
              <w:t>Blood flow through the heart and its associated blood vessels.</w:t>
            </w:r>
          </w:p>
          <w:p w14:paraId="31DF4BBF" w14:textId="77777777" w:rsidR="005832C0" w:rsidRPr="00A61F0F" w:rsidRDefault="005832C0" w:rsidP="005832C0">
            <w:pPr>
              <w:rPr>
                <w:rFonts w:eastAsia="Calibri"/>
              </w:rPr>
            </w:pPr>
          </w:p>
          <w:p w14:paraId="5E69B4A1" w14:textId="77777777" w:rsidR="005832C0" w:rsidRPr="00A61F0F" w:rsidRDefault="005832C0" w:rsidP="005832C0">
            <w:pPr>
              <w:rPr>
                <w:rFonts w:eastAsia="Calibri"/>
              </w:rPr>
            </w:pPr>
            <w:r w:rsidRPr="00A61F0F">
              <w:rPr>
                <w:rFonts w:eastAsia="Calibri"/>
              </w:rPr>
              <w:t>(a) Cardiac output and its calculation.</w:t>
            </w:r>
          </w:p>
          <w:p w14:paraId="184360F4" w14:textId="77777777" w:rsidR="005832C0" w:rsidRPr="00A61F0F" w:rsidRDefault="005832C0" w:rsidP="005832C0">
            <w:pPr>
              <w:rPr>
                <w:rFonts w:eastAsia="Calibri"/>
              </w:rPr>
            </w:pPr>
          </w:p>
          <w:p w14:paraId="6BEB29A9" w14:textId="77777777" w:rsidR="005832C0" w:rsidRPr="00A61F0F" w:rsidRDefault="005832C0" w:rsidP="005832C0">
            <w:pPr>
              <w:rPr>
                <w:rFonts w:eastAsia="Calibri"/>
              </w:rPr>
            </w:pPr>
          </w:p>
          <w:p w14:paraId="37AA1B00" w14:textId="77777777" w:rsidR="005832C0" w:rsidRPr="00A61F0F" w:rsidRDefault="005832C0" w:rsidP="005832C0">
            <w:pPr>
              <w:rPr>
                <w:rFonts w:eastAsia="Calibri"/>
              </w:rPr>
            </w:pPr>
          </w:p>
          <w:p w14:paraId="13DAAA57" w14:textId="77777777" w:rsidR="005832C0" w:rsidRPr="00A61F0F" w:rsidRDefault="005832C0" w:rsidP="005832C0">
            <w:pPr>
              <w:rPr>
                <w:rFonts w:eastAsia="Calibri"/>
              </w:rPr>
            </w:pPr>
          </w:p>
          <w:p w14:paraId="46C58F31" w14:textId="77777777" w:rsidR="005832C0" w:rsidRPr="00A61F0F" w:rsidRDefault="005832C0" w:rsidP="005832C0">
            <w:pPr>
              <w:rPr>
                <w:rFonts w:eastAsia="Calibri"/>
              </w:rPr>
            </w:pPr>
          </w:p>
        </w:tc>
        <w:tc>
          <w:tcPr>
            <w:tcW w:w="4649" w:type="dxa"/>
          </w:tcPr>
          <w:p w14:paraId="24131E7F" w14:textId="77777777" w:rsidR="005832C0" w:rsidRPr="00A61F0F" w:rsidRDefault="005832C0" w:rsidP="005832C0">
            <w:pPr>
              <w:rPr>
                <w:rFonts w:eastAsia="Calibri"/>
              </w:rPr>
            </w:pPr>
          </w:p>
          <w:p w14:paraId="0C85C3DC" w14:textId="77777777" w:rsidR="005832C0" w:rsidRPr="00A61F0F" w:rsidRDefault="005832C0" w:rsidP="005832C0">
            <w:pPr>
              <w:rPr>
                <w:rFonts w:eastAsia="Calibri"/>
              </w:rPr>
            </w:pPr>
          </w:p>
          <w:p w14:paraId="02B77A9C" w14:textId="77777777" w:rsidR="005832C0" w:rsidRPr="00A61F0F" w:rsidRDefault="005832C0" w:rsidP="005832C0">
            <w:pPr>
              <w:rPr>
                <w:rFonts w:eastAsia="Calibri"/>
              </w:rPr>
            </w:pPr>
          </w:p>
          <w:p w14:paraId="53E7622D" w14:textId="77777777" w:rsidR="005832C0" w:rsidRPr="00A61F0F" w:rsidRDefault="005832C0" w:rsidP="005832C0">
            <w:pPr>
              <w:rPr>
                <w:rFonts w:eastAsia="Calibri"/>
              </w:rPr>
            </w:pPr>
          </w:p>
          <w:p w14:paraId="6EAE3855" w14:textId="77777777" w:rsidR="005832C0" w:rsidRPr="00A61F0F" w:rsidRDefault="005832C0" w:rsidP="005832C0">
            <w:pPr>
              <w:rPr>
                <w:rFonts w:eastAsia="Calibri"/>
              </w:rPr>
            </w:pPr>
            <w:r w:rsidRPr="00A61F0F">
              <w:rPr>
                <w:rFonts w:eastAsia="Calibri"/>
              </w:rPr>
              <w:t xml:space="preserve">The volume of blood pumped through each ventricle per minute is the cardiac output. Cardiac output is determined by heart rate and stroke volume </w:t>
            </w:r>
          </w:p>
          <w:p w14:paraId="2CB3F982" w14:textId="77777777" w:rsidR="005832C0" w:rsidRDefault="005832C0" w:rsidP="005832C0">
            <w:pPr>
              <w:rPr>
                <w:rFonts w:eastAsia="Calibri"/>
              </w:rPr>
            </w:pPr>
            <w:r w:rsidRPr="00A61F0F">
              <w:rPr>
                <w:rFonts w:eastAsia="Calibri"/>
              </w:rPr>
              <w:t xml:space="preserve">(CO = HR x SV). </w:t>
            </w:r>
          </w:p>
          <w:p w14:paraId="0F77C7F9" w14:textId="77777777" w:rsidR="005832C0" w:rsidRPr="00A61F0F" w:rsidRDefault="005832C0" w:rsidP="005832C0">
            <w:pPr>
              <w:rPr>
                <w:rFonts w:eastAsia="Calibri"/>
              </w:rPr>
            </w:pPr>
          </w:p>
          <w:p w14:paraId="013F4379" w14:textId="77777777" w:rsidR="005832C0" w:rsidRDefault="005832C0" w:rsidP="005832C0">
            <w:pPr>
              <w:rPr>
                <w:rFonts w:eastAsia="Calibri"/>
              </w:rPr>
            </w:pPr>
            <w:r w:rsidRPr="00A61F0F">
              <w:rPr>
                <w:rFonts w:eastAsia="Calibri"/>
              </w:rPr>
              <w:t xml:space="preserve">The left and right ventricles pump the same volume of blood through the aorta and pulmonary artery. </w:t>
            </w:r>
          </w:p>
          <w:p w14:paraId="730C2C48" w14:textId="77777777" w:rsidR="005832C0" w:rsidRPr="00A61F0F" w:rsidRDefault="005832C0" w:rsidP="005832C0">
            <w:pPr>
              <w:rPr>
                <w:rFonts w:eastAsia="Calibri"/>
              </w:rPr>
            </w:pPr>
          </w:p>
        </w:tc>
        <w:tc>
          <w:tcPr>
            <w:tcW w:w="4650" w:type="dxa"/>
          </w:tcPr>
          <w:p w14:paraId="350BB042" w14:textId="77777777" w:rsidR="005832C0" w:rsidRPr="00A61F0F" w:rsidRDefault="005832C0" w:rsidP="005832C0">
            <w:pPr>
              <w:rPr>
                <w:rFonts w:eastAsia="Calibri"/>
              </w:rPr>
            </w:pPr>
          </w:p>
          <w:p w14:paraId="1C759AC9" w14:textId="77777777" w:rsidR="005832C0" w:rsidRPr="00A61F0F" w:rsidRDefault="005832C0" w:rsidP="005832C0">
            <w:pPr>
              <w:rPr>
                <w:rFonts w:eastAsia="Calibri"/>
              </w:rPr>
            </w:pPr>
            <w:r w:rsidRPr="00A61F0F">
              <w:rPr>
                <w:rFonts w:eastAsia="Calibri"/>
              </w:rPr>
              <w:t>Use a stethoscope or listen to a recording of heart sounds.</w:t>
            </w:r>
          </w:p>
          <w:p w14:paraId="66BFDD72" w14:textId="77777777" w:rsidR="005832C0" w:rsidRPr="00A61F0F" w:rsidRDefault="005832C0" w:rsidP="005832C0">
            <w:pPr>
              <w:rPr>
                <w:rFonts w:eastAsia="Calibri"/>
              </w:rPr>
            </w:pPr>
          </w:p>
          <w:p w14:paraId="699F42BE" w14:textId="77777777" w:rsidR="005832C0" w:rsidRPr="00A61F0F" w:rsidRDefault="005832C0" w:rsidP="005832C0">
            <w:pPr>
              <w:rPr>
                <w:rFonts w:eastAsia="Calibri"/>
              </w:rPr>
            </w:pPr>
            <w:r w:rsidRPr="00A61F0F">
              <w:rPr>
                <w:rFonts w:eastAsia="Calibri"/>
              </w:rPr>
              <w:t xml:space="preserve">Measure pulse rate in arteries using a pulsometer. </w:t>
            </w:r>
          </w:p>
          <w:p w14:paraId="1DD0552F" w14:textId="77777777" w:rsidR="005832C0" w:rsidRDefault="005832C0" w:rsidP="005832C0">
            <w:pPr>
              <w:rPr>
                <w:rFonts w:eastAsia="Calibri"/>
              </w:rPr>
            </w:pPr>
          </w:p>
          <w:p w14:paraId="5C609D9A" w14:textId="77777777" w:rsidR="005832C0" w:rsidRPr="00A61F0F" w:rsidRDefault="005832C0" w:rsidP="005832C0">
            <w:pPr>
              <w:rPr>
                <w:rFonts w:eastAsia="Calibri"/>
              </w:rPr>
            </w:pPr>
            <w:r w:rsidRPr="00A61F0F">
              <w:rPr>
                <w:rFonts w:eastAsia="Calibri"/>
              </w:rPr>
              <w:t>Calculate cardiac output under different conditions.</w:t>
            </w:r>
          </w:p>
          <w:p w14:paraId="018AF943" w14:textId="77777777" w:rsidR="005832C0" w:rsidRPr="00A61F0F" w:rsidRDefault="005832C0" w:rsidP="005832C0">
            <w:pPr>
              <w:rPr>
                <w:rFonts w:eastAsia="Calibri"/>
              </w:rPr>
            </w:pPr>
          </w:p>
        </w:tc>
      </w:tr>
      <w:tr w:rsidR="005832C0" w:rsidRPr="0047588E" w14:paraId="5DEC10B6" w14:textId="77777777" w:rsidTr="005832C0">
        <w:tc>
          <w:tcPr>
            <w:tcW w:w="4649" w:type="dxa"/>
          </w:tcPr>
          <w:p w14:paraId="682D5C15" w14:textId="77777777" w:rsidR="005832C0" w:rsidRPr="00A61F0F" w:rsidRDefault="005832C0" w:rsidP="005832C0">
            <w:pPr>
              <w:rPr>
                <w:rFonts w:eastAsia="Calibri"/>
              </w:rPr>
            </w:pPr>
            <w:r w:rsidRPr="00A61F0F">
              <w:rPr>
                <w:rFonts w:eastAsia="Calibri"/>
              </w:rPr>
              <w:t xml:space="preserve">(b) The cardiac cycle. </w:t>
            </w:r>
          </w:p>
          <w:p w14:paraId="2F3277AF" w14:textId="77777777" w:rsidR="005832C0" w:rsidRPr="00A61F0F" w:rsidRDefault="005832C0" w:rsidP="005832C0">
            <w:pPr>
              <w:rPr>
                <w:rFonts w:eastAsia="Calibri"/>
              </w:rPr>
            </w:pPr>
          </w:p>
          <w:p w14:paraId="3E263730" w14:textId="77777777" w:rsidR="005832C0" w:rsidRPr="00A61F0F" w:rsidRDefault="005832C0" w:rsidP="005832C0">
            <w:pPr>
              <w:rPr>
                <w:rFonts w:eastAsia="Calibri"/>
              </w:rPr>
            </w:pPr>
            <w:r w:rsidRPr="00A61F0F">
              <w:rPr>
                <w:rFonts w:eastAsia="Calibri"/>
              </w:rPr>
              <w:t>Functions of diastole, atrial systole and ventricular systole.</w:t>
            </w:r>
          </w:p>
          <w:p w14:paraId="5B1FF245" w14:textId="77777777" w:rsidR="005832C0" w:rsidRPr="00A61F0F" w:rsidRDefault="005832C0" w:rsidP="005832C0">
            <w:pPr>
              <w:rPr>
                <w:rFonts w:eastAsia="Calibri"/>
              </w:rPr>
            </w:pPr>
          </w:p>
          <w:p w14:paraId="739E25FE" w14:textId="77777777" w:rsidR="005832C0" w:rsidRPr="00A61F0F" w:rsidRDefault="005832C0" w:rsidP="005832C0">
            <w:pPr>
              <w:rPr>
                <w:rFonts w:eastAsia="Calibri"/>
              </w:rPr>
            </w:pPr>
          </w:p>
          <w:p w14:paraId="152474D1" w14:textId="77777777" w:rsidR="005832C0" w:rsidRPr="00A61F0F" w:rsidRDefault="005832C0" w:rsidP="005832C0">
            <w:pPr>
              <w:rPr>
                <w:rFonts w:eastAsia="Calibri"/>
              </w:rPr>
            </w:pPr>
          </w:p>
          <w:p w14:paraId="32A22D00" w14:textId="77777777" w:rsidR="005832C0" w:rsidRPr="00A61F0F" w:rsidRDefault="005832C0" w:rsidP="005832C0">
            <w:pPr>
              <w:rPr>
                <w:rFonts w:eastAsia="Calibri"/>
              </w:rPr>
            </w:pPr>
          </w:p>
          <w:p w14:paraId="12A51FE3" w14:textId="77777777" w:rsidR="005832C0" w:rsidRPr="00A61F0F" w:rsidRDefault="005832C0" w:rsidP="005832C0">
            <w:pPr>
              <w:rPr>
                <w:rFonts w:eastAsia="Calibri"/>
              </w:rPr>
            </w:pPr>
          </w:p>
          <w:p w14:paraId="63C4F47F" w14:textId="77777777" w:rsidR="005832C0" w:rsidRPr="00A61F0F" w:rsidRDefault="005832C0" w:rsidP="005832C0">
            <w:pPr>
              <w:rPr>
                <w:rFonts w:eastAsia="Calibri"/>
              </w:rPr>
            </w:pPr>
          </w:p>
          <w:p w14:paraId="15E48C59" w14:textId="77777777" w:rsidR="005832C0" w:rsidRPr="00A61F0F" w:rsidRDefault="005832C0" w:rsidP="005832C0">
            <w:pPr>
              <w:rPr>
                <w:rFonts w:eastAsia="Calibri"/>
              </w:rPr>
            </w:pPr>
          </w:p>
          <w:p w14:paraId="7BE8EE7F" w14:textId="77777777" w:rsidR="005832C0" w:rsidRPr="00A61F0F" w:rsidRDefault="005832C0" w:rsidP="005832C0">
            <w:pPr>
              <w:rPr>
                <w:rFonts w:eastAsia="Calibri"/>
              </w:rPr>
            </w:pPr>
          </w:p>
          <w:p w14:paraId="321278DF" w14:textId="77777777" w:rsidR="005832C0" w:rsidRPr="00832BD3" w:rsidRDefault="005832C0" w:rsidP="005832C0">
            <w:pPr>
              <w:rPr>
                <w:rFonts w:eastAsia="Calibri"/>
                <w:spacing w:val="-2"/>
              </w:rPr>
            </w:pPr>
            <w:r w:rsidRPr="00832BD3">
              <w:rPr>
                <w:rFonts w:eastAsia="Calibri"/>
                <w:spacing w:val="-2"/>
              </w:rPr>
              <w:t xml:space="preserve">Effect of pressure changes on atrio-ventricular (AV) and semi lunar (SL) valves. </w:t>
            </w:r>
          </w:p>
          <w:p w14:paraId="09B3CADF" w14:textId="77777777" w:rsidR="005832C0" w:rsidRPr="00A61F0F" w:rsidRDefault="005832C0" w:rsidP="005832C0">
            <w:pPr>
              <w:rPr>
                <w:rFonts w:eastAsia="Calibri"/>
              </w:rPr>
            </w:pPr>
          </w:p>
        </w:tc>
        <w:tc>
          <w:tcPr>
            <w:tcW w:w="4649" w:type="dxa"/>
          </w:tcPr>
          <w:p w14:paraId="517A87E8" w14:textId="77777777" w:rsidR="005832C0" w:rsidRPr="00A61F0F" w:rsidRDefault="005832C0" w:rsidP="005832C0">
            <w:pPr>
              <w:rPr>
                <w:rFonts w:eastAsia="Calibri"/>
              </w:rPr>
            </w:pPr>
          </w:p>
          <w:p w14:paraId="64BCA047" w14:textId="77777777" w:rsidR="005832C0" w:rsidRPr="00A61F0F" w:rsidRDefault="005832C0" w:rsidP="005832C0">
            <w:pPr>
              <w:rPr>
                <w:rFonts w:eastAsia="Calibri"/>
              </w:rPr>
            </w:pPr>
          </w:p>
          <w:p w14:paraId="335DAB32" w14:textId="77777777" w:rsidR="005832C0" w:rsidRPr="00A61F0F" w:rsidRDefault="005832C0" w:rsidP="005832C0">
            <w:pPr>
              <w:rPr>
                <w:rFonts w:eastAsia="Calibri"/>
              </w:rPr>
            </w:pPr>
            <w:r w:rsidRPr="00A61F0F">
              <w:rPr>
                <w:rFonts w:eastAsia="Calibri"/>
              </w:rPr>
              <w:t xml:space="preserve">During diastole, blood returning to the atria flows into the ventricles. Atrial systole transfers the remainder of the blood through the atrio-ventricular (AV) valves to the ventricles. Ventricular systole closes the AV valves and pumps the blood out through the semi lunar (SL) valves to the aorta and </w:t>
            </w:r>
            <w:r w:rsidRPr="00A61F0F">
              <w:rPr>
                <w:rFonts w:eastAsia="Calibri"/>
              </w:rPr>
              <w:lastRenderedPageBreak/>
              <w:t xml:space="preserve">pulmonary artery. In diastole, the higher pressure in the arteries closes the SL valves. </w:t>
            </w:r>
          </w:p>
          <w:p w14:paraId="2B7D6A1E" w14:textId="77777777" w:rsidR="005832C0" w:rsidRPr="00A61F0F" w:rsidRDefault="005832C0" w:rsidP="005832C0">
            <w:pPr>
              <w:rPr>
                <w:rFonts w:eastAsia="Calibri"/>
              </w:rPr>
            </w:pPr>
          </w:p>
          <w:p w14:paraId="055CC948" w14:textId="77777777" w:rsidR="005832C0" w:rsidRDefault="005832C0" w:rsidP="005832C0">
            <w:pPr>
              <w:rPr>
                <w:rFonts w:eastAsia="Calibri"/>
              </w:rPr>
            </w:pPr>
            <w:r w:rsidRPr="00A61F0F">
              <w:rPr>
                <w:rFonts w:eastAsia="Calibri"/>
              </w:rPr>
              <w:t>The opening and closing of the AV and SL valves are responsible for the heart sounds heard with a stethoscope.</w:t>
            </w:r>
          </w:p>
          <w:p w14:paraId="53A29477" w14:textId="77777777" w:rsidR="005832C0" w:rsidRPr="00A61F0F" w:rsidRDefault="005832C0" w:rsidP="005832C0">
            <w:pPr>
              <w:rPr>
                <w:rFonts w:eastAsia="Calibri"/>
              </w:rPr>
            </w:pPr>
          </w:p>
        </w:tc>
        <w:tc>
          <w:tcPr>
            <w:tcW w:w="4650" w:type="dxa"/>
          </w:tcPr>
          <w:p w14:paraId="1F2673BF" w14:textId="77777777" w:rsidR="005832C0" w:rsidRPr="00A61F0F" w:rsidRDefault="005832C0" w:rsidP="005832C0">
            <w:pPr>
              <w:rPr>
                <w:rFonts w:eastAsia="Calibri"/>
              </w:rPr>
            </w:pPr>
          </w:p>
          <w:p w14:paraId="21332A0D" w14:textId="77777777" w:rsidR="005832C0" w:rsidRPr="00A61F0F" w:rsidRDefault="005832C0" w:rsidP="005832C0">
            <w:pPr>
              <w:rPr>
                <w:rFonts w:eastAsia="Calibri"/>
              </w:rPr>
            </w:pPr>
          </w:p>
          <w:p w14:paraId="42E0E906" w14:textId="77777777" w:rsidR="005832C0" w:rsidRPr="00A61F0F" w:rsidRDefault="005832C0" w:rsidP="005832C0">
            <w:pPr>
              <w:rPr>
                <w:rFonts w:eastAsia="Calibri"/>
              </w:rPr>
            </w:pPr>
            <w:r w:rsidRPr="00A61F0F">
              <w:rPr>
                <w:rFonts w:eastAsia="Calibri"/>
              </w:rPr>
              <w:t xml:space="preserve">Interpret graphs of pressure changes in the heart and blood vessels. </w:t>
            </w:r>
          </w:p>
          <w:p w14:paraId="49585CC7" w14:textId="77777777" w:rsidR="005832C0" w:rsidRPr="00A61F0F" w:rsidRDefault="005832C0" w:rsidP="005832C0">
            <w:pPr>
              <w:rPr>
                <w:rFonts w:eastAsia="Calibri"/>
              </w:rPr>
            </w:pPr>
          </w:p>
        </w:tc>
      </w:tr>
      <w:tr w:rsidR="005832C0" w:rsidRPr="0047588E" w14:paraId="69962C82" w14:textId="77777777" w:rsidTr="005832C0">
        <w:tc>
          <w:tcPr>
            <w:tcW w:w="4649" w:type="dxa"/>
          </w:tcPr>
          <w:p w14:paraId="444A0ED4" w14:textId="77777777" w:rsidR="005832C0" w:rsidRPr="00A61F0F" w:rsidRDefault="005832C0" w:rsidP="005832C0">
            <w:pPr>
              <w:rPr>
                <w:rFonts w:eastAsia="Calibri"/>
              </w:rPr>
            </w:pPr>
            <w:r w:rsidRPr="00A61F0F">
              <w:rPr>
                <w:rFonts w:eastAsia="Calibri"/>
              </w:rPr>
              <w:t>(c) The structure and function of the cardiac conducting system.</w:t>
            </w:r>
          </w:p>
          <w:p w14:paraId="6827A664" w14:textId="77777777" w:rsidR="005832C0" w:rsidRPr="00A61F0F" w:rsidRDefault="005832C0" w:rsidP="005832C0">
            <w:pPr>
              <w:rPr>
                <w:rFonts w:eastAsia="Calibri"/>
              </w:rPr>
            </w:pPr>
          </w:p>
          <w:p w14:paraId="54274030" w14:textId="77777777" w:rsidR="005832C0" w:rsidRPr="00A61F0F" w:rsidRDefault="005832C0" w:rsidP="005832C0">
            <w:pPr>
              <w:rPr>
                <w:rFonts w:eastAsia="Calibri"/>
              </w:rPr>
            </w:pPr>
            <w:r w:rsidRPr="00A61F0F">
              <w:rPr>
                <w:rFonts w:eastAsia="Calibri"/>
              </w:rPr>
              <w:t xml:space="preserve">Control of contraction and timing by cells of the sino-atrial node (SAN) and transmission to the atrio-ventricular node (AVN). </w:t>
            </w:r>
          </w:p>
          <w:p w14:paraId="00D666EE" w14:textId="77777777" w:rsidR="005832C0" w:rsidRPr="00A61F0F" w:rsidRDefault="005832C0" w:rsidP="005832C0">
            <w:pPr>
              <w:rPr>
                <w:rFonts w:eastAsia="Calibri"/>
              </w:rPr>
            </w:pPr>
          </w:p>
          <w:p w14:paraId="3C3764BE" w14:textId="77777777" w:rsidR="005832C0" w:rsidRPr="00A61F0F" w:rsidRDefault="005832C0" w:rsidP="005832C0">
            <w:pPr>
              <w:rPr>
                <w:rFonts w:eastAsia="Calibri"/>
              </w:rPr>
            </w:pPr>
          </w:p>
          <w:p w14:paraId="3420B447" w14:textId="77777777" w:rsidR="005832C0" w:rsidRPr="00A61F0F" w:rsidRDefault="005832C0" w:rsidP="005832C0">
            <w:pPr>
              <w:rPr>
                <w:rFonts w:eastAsia="Calibri"/>
              </w:rPr>
            </w:pPr>
          </w:p>
          <w:p w14:paraId="65B0D245" w14:textId="77777777" w:rsidR="005832C0" w:rsidRPr="00A61F0F" w:rsidRDefault="005832C0" w:rsidP="005832C0">
            <w:pPr>
              <w:rPr>
                <w:rFonts w:eastAsia="Calibri"/>
              </w:rPr>
            </w:pPr>
          </w:p>
          <w:p w14:paraId="4B7F9009" w14:textId="77777777" w:rsidR="005832C0" w:rsidRPr="00A61F0F" w:rsidRDefault="005832C0" w:rsidP="005832C0">
            <w:pPr>
              <w:rPr>
                <w:rFonts w:eastAsia="Calibri"/>
              </w:rPr>
            </w:pPr>
          </w:p>
          <w:p w14:paraId="77C5837B" w14:textId="77777777" w:rsidR="005832C0" w:rsidRPr="00A61F0F" w:rsidRDefault="005832C0" w:rsidP="005832C0">
            <w:pPr>
              <w:rPr>
                <w:rFonts w:eastAsia="Calibri"/>
              </w:rPr>
            </w:pPr>
          </w:p>
          <w:p w14:paraId="6F51FA32" w14:textId="77777777" w:rsidR="005832C0" w:rsidRPr="00A61F0F" w:rsidRDefault="005832C0" w:rsidP="005832C0">
            <w:pPr>
              <w:rPr>
                <w:rFonts w:eastAsia="Calibri"/>
              </w:rPr>
            </w:pPr>
          </w:p>
          <w:p w14:paraId="36F83B63" w14:textId="77777777" w:rsidR="005832C0" w:rsidRPr="00A61F0F" w:rsidRDefault="005832C0" w:rsidP="005832C0">
            <w:pPr>
              <w:rPr>
                <w:rFonts w:eastAsia="Calibri"/>
              </w:rPr>
            </w:pPr>
          </w:p>
          <w:p w14:paraId="6C0B1C1B" w14:textId="77777777" w:rsidR="005832C0" w:rsidRPr="00A61F0F" w:rsidRDefault="005832C0" w:rsidP="005832C0">
            <w:pPr>
              <w:rPr>
                <w:rFonts w:eastAsia="Calibri"/>
              </w:rPr>
            </w:pPr>
          </w:p>
          <w:p w14:paraId="01421B2B" w14:textId="77777777" w:rsidR="005832C0" w:rsidRPr="00A61F0F" w:rsidRDefault="005832C0" w:rsidP="005832C0">
            <w:pPr>
              <w:rPr>
                <w:rFonts w:eastAsia="Calibri"/>
              </w:rPr>
            </w:pPr>
          </w:p>
          <w:p w14:paraId="6018EEB3" w14:textId="77777777" w:rsidR="005832C0" w:rsidRPr="00A61F0F" w:rsidRDefault="005832C0" w:rsidP="005832C0">
            <w:pPr>
              <w:rPr>
                <w:rFonts w:eastAsia="Calibri"/>
              </w:rPr>
            </w:pPr>
            <w:r w:rsidRPr="00A61F0F">
              <w:rPr>
                <w:rFonts w:eastAsia="Calibri"/>
              </w:rPr>
              <w:t>Impulses in the heart generate currents that can be detected by an electrocardiogram (ECG).</w:t>
            </w:r>
          </w:p>
          <w:p w14:paraId="378A3E11" w14:textId="77777777" w:rsidR="005832C0" w:rsidRPr="00A61F0F" w:rsidRDefault="005832C0" w:rsidP="005832C0">
            <w:pPr>
              <w:rPr>
                <w:rFonts w:eastAsia="Calibri"/>
              </w:rPr>
            </w:pPr>
          </w:p>
          <w:p w14:paraId="4D7BECD7" w14:textId="77777777" w:rsidR="005832C0" w:rsidRPr="00A61F0F" w:rsidRDefault="005832C0" w:rsidP="005832C0">
            <w:pPr>
              <w:rPr>
                <w:rFonts w:eastAsia="Calibri"/>
              </w:rPr>
            </w:pPr>
            <w:r w:rsidRPr="00A61F0F">
              <w:rPr>
                <w:rFonts w:eastAsia="Calibri"/>
              </w:rPr>
              <w:lastRenderedPageBreak/>
              <w:t xml:space="preserve">The medulla regulates the rate of the sino-atrial node through the antagonistic action of the autonomic nervous system (ANS). </w:t>
            </w:r>
          </w:p>
          <w:p w14:paraId="2639C5B4" w14:textId="77777777" w:rsidR="005832C0" w:rsidRPr="00A61F0F" w:rsidRDefault="005832C0" w:rsidP="005832C0">
            <w:pPr>
              <w:rPr>
                <w:rFonts w:eastAsia="Calibri"/>
              </w:rPr>
            </w:pPr>
          </w:p>
          <w:p w14:paraId="11625CD1" w14:textId="77777777" w:rsidR="005832C0" w:rsidRDefault="005832C0" w:rsidP="005832C0">
            <w:pPr>
              <w:rPr>
                <w:rFonts w:eastAsia="Calibri"/>
              </w:rPr>
            </w:pPr>
            <w:r w:rsidRPr="00A61F0F">
              <w:rPr>
                <w:rFonts w:eastAsia="Calibri"/>
              </w:rPr>
              <w:t>A sympathetic nerve releases noradrenaline which increases the heart rate, whereas a parasympathetic nerve releases acetylcholine which decreases the heart rate.</w:t>
            </w:r>
          </w:p>
          <w:p w14:paraId="058F69EA" w14:textId="77777777" w:rsidR="005832C0" w:rsidRPr="00A61F0F" w:rsidRDefault="005832C0" w:rsidP="005832C0">
            <w:pPr>
              <w:rPr>
                <w:rFonts w:eastAsia="Calibri"/>
              </w:rPr>
            </w:pPr>
          </w:p>
        </w:tc>
        <w:tc>
          <w:tcPr>
            <w:tcW w:w="4649" w:type="dxa"/>
          </w:tcPr>
          <w:p w14:paraId="69DEDB05" w14:textId="77777777" w:rsidR="005832C0" w:rsidRDefault="005832C0" w:rsidP="005832C0">
            <w:pPr>
              <w:rPr>
                <w:rFonts w:eastAsia="Calibri"/>
              </w:rPr>
            </w:pPr>
            <w:r w:rsidRPr="00A61F0F">
              <w:rPr>
                <w:rFonts w:eastAsia="Calibri"/>
              </w:rPr>
              <w:lastRenderedPageBreak/>
              <w:t>The heartbeat originates in the heart itself.</w:t>
            </w:r>
            <w:r>
              <w:rPr>
                <w:rFonts w:eastAsia="Calibri"/>
              </w:rPr>
              <w:t xml:space="preserve"> </w:t>
            </w:r>
            <w:r w:rsidRPr="00A61F0F">
              <w:rPr>
                <w:rFonts w:eastAsia="Calibri"/>
              </w:rPr>
              <w:t xml:space="preserve">The auto-rhythmic cells of the sino-atrial node (SAN) or pacemaker, located in the wall of the right atrium, set the rate at which the heart contracts. </w:t>
            </w:r>
          </w:p>
          <w:p w14:paraId="258544AE" w14:textId="77777777" w:rsidR="005832C0" w:rsidRPr="00A61F0F" w:rsidRDefault="005832C0" w:rsidP="005832C0">
            <w:pPr>
              <w:rPr>
                <w:rFonts w:eastAsia="Calibri"/>
              </w:rPr>
            </w:pPr>
          </w:p>
          <w:p w14:paraId="04A89657" w14:textId="77777777" w:rsidR="005832C0" w:rsidRDefault="005832C0" w:rsidP="005832C0">
            <w:pPr>
              <w:rPr>
                <w:rFonts w:eastAsia="Calibri"/>
              </w:rPr>
            </w:pPr>
            <w:r w:rsidRPr="00A61F0F">
              <w:rPr>
                <w:rFonts w:eastAsia="Calibri"/>
              </w:rPr>
              <w:t>The timing of cardiac muscle cell contraction is controlled by impulses from the SAN spreading through the atria causing atrial systole. They then travel to the atrio-ventricular node (AVN), located in the centre of the heart. Impulses from the AVN travel down fibres in the central wall of the heart and then up through the walls of the ventricles, causing ventricular systole.</w:t>
            </w:r>
          </w:p>
          <w:p w14:paraId="529C33E3" w14:textId="77777777" w:rsidR="005832C0" w:rsidRPr="00A61F0F" w:rsidRDefault="005832C0" w:rsidP="005832C0">
            <w:pPr>
              <w:rPr>
                <w:rFonts w:eastAsia="Calibri"/>
              </w:rPr>
            </w:pPr>
          </w:p>
          <w:p w14:paraId="4D7F72B7" w14:textId="77777777" w:rsidR="005832C0" w:rsidRPr="00A61F0F" w:rsidRDefault="005832C0" w:rsidP="005832C0">
            <w:pPr>
              <w:rPr>
                <w:rFonts w:eastAsia="Calibri"/>
              </w:rPr>
            </w:pPr>
            <w:r w:rsidRPr="00A61F0F">
              <w:rPr>
                <w:rFonts w:eastAsia="Calibri"/>
              </w:rPr>
              <w:t>Interpretation of electrocardiograms (ECG) should involve calculation of heart rate and linking of the waves to atrial systole, ventricular systole and diastole.</w:t>
            </w:r>
          </w:p>
          <w:p w14:paraId="2D60BBDC" w14:textId="77777777" w:rsidR="005832C0" w:rsidRPr="00A61F0F" w:rsidRDefault="005832C0" w:rsidP="005832C0">
            <w:pPr>
              <w:rPr>
                <w:rFonts w:eastAsia="Calibri"/>
              </w:rPr>
            </w:pPr>
          </w:p>
          <w:p w14:paraId="7313B78B" w14:textId="77777777" w:rsidR="005832C0" w:rsidRPr="00A61F0F" w:rsidRDefault="005832C0" w:rsidP="005832C0">
            <w:pPr>
              <w:rPr>
                <w:rFonts w:eastAsia="Calibri"/>
              </w:rPr>
            </w:pPr>
          </w:p>
          <w:p w14:paraId="56753A6B" w14:textId="77777777" w:rsidR="005832C0" w:rsidRPr="00A61F0F" w:rsidRDefault="005832C0" w:rsidP="005832C0">
            <w:pPr>
              <w:rPr>
                <w:rFonts w:eastAsia="Calibri"/>
              </w:rPr>
            </w:pPr>
          </w:p>
          <w:p w14:paraId="6A4EFC80" w14:textId="77777777" w:rsidR="005832C0" w:rsidRPr="00A61F0F" w:rsidRDefault="005832C0" w:rsidP="005832C0">
            <w:pPr>
              <w:rPr>
                <w:rFonts w:eastAsia="Calibri"/>
              </w:rPr>
            </w:pPr>
          </w:p>
          <w:p w14:paraId="7339AE56" w14:textId="77777777" w:rsidR="005832C0" w:rsidRPr="00A61F0F" w:rsidRDefault="005832C0" w:rsidP="005832C0">
            <w:pPr>
              <w:rPr>
                <w:rFonts w:eastAsia="Calibri"/>
              </w:rPr>
            </w:pPr>
          </w:p>
          <w:p w14:paraId="06E21268" w14:textId="77777777" w:rsidR="005832C0" w:rsidRPr="00A61F0F" w:rsidRDefault="005832C0" w:rsidP="005832C0">
            <w:pPr>
              <w:rPr>
                <w:rFonts w:eastAsia="Calibri"/>
              </w:rPr>
            </w:pPr>
          </w:p>
          <w:p w14:paraId="29E8C852" w14:textId="77777777" w:rsidR="005832C0" w:rsidRPr="00A61F0F" w:rsidRDefault="005832C0" w:rsidP="005832C0">
            <w:pPr>
              <w:rPr>
                <w:rFonts w:eastAsia="Calibri"/>
              </w:rPr>
            </w:pPr>
          </w:p>
          <w:p w14:paraId="6259AF87" w14:textId="77777777" w:rsidR="005832C0" w:rsidRPr="00A61F0F" w:rsidRDefault="005832C0" w:rsidP="005832C0">
            <w:pPr>
              <w:rPr>
                <w:rFonts w:eastAsia="Calibri"/>
              </w:rPr>
            </w:pPr>
          </w:p>
          <w:p w14:paraId="25AFC1A9" w14:textId="77777777" w:rsidR="005832C0" w:rsidRPr="00A61F0F" w:rsidRDefault="005832C0" w:rsidP="005832C0">
            <w:pPr>
              <w:rPr>
                <w:rFonts w:eastAsia="Calibri"/>
              </w:rPr>
            </w:pPr>
          </w:p>
        </w:tc>
        <w:tc>
          <w:tcPr>
            <w:tcW w:w="4650" w:type="dxa"/>
          </w:tcPr>
          <w:p w14:paraId="62A52E49" w14:textId="77777777" w:rsidR="005832C0" w:rsidRPr="00A61F0F" w:rsidRDefault="005832C0" w:rsidP="005832C0">
            <w:pPr>
              <w:rPr>
                <w:rFonts w:eastAsia="Calibri"/>
              </w:rPr>
            </w:pPr>
          </w:p>
          <w:p w14:paraId="75ED81B4" w14:textId="77777777" w:rsidR="005832C0" w:rsidRPr="00A61F0F" w:rsidRDefault="005832C0" w:rsidP="005832C0">
            <w:pPr>
              <w:rPr>
                <w:rFonts w:eastAsia="Calibri"/>
              </w:rPr>
            </w:pPr>
          </w:p>
          <w:p w14:paraId="3395D8C4" w14:textId="77777777" w:rsidR="005832C0" w:rsidRPr="00A61F0F" w:rsidRDefault="005832C0" w:rsidP="005832C0">
            <w:pPr>
              <w:rPr>
                <w:rFonts w:eastAsia="Calibri"/>
              </w:rPr>
            </w:pPr>
          </w:p>
          <w:p w14:paraId="16A9B325" w14:textId="77777777" w:rsidR="005832C0" w:rsidRPr="00A61F0F" w:rsidRDefault="005832C0" w:rsidP="005832C0">
            <w:pPr>
              <w:rPr>
                <w:rFonts w:eastAsia="Calibri"/>
              </w:rPr>
            </w:pPr>
          </w:p>
          <w:p w14:paraId="074A410D" w14:textId="77777777" w:rsidR="005832C0" w:rsidRPr="00A61F0F" w:rsidRDefault="005832C0" w:rsidP="005832C0">
            <w:pPr>
              <w:rPr>
                <w:rFonts w:eastAsia="Calibri"/>
              </w:rPr>
            </w:pPr>
          </w:p>
          <w:p w14:paraId="46AE4273" w14:textId="77777777" w:rsidR="005832C0" w:rsidRPr="00A61F0F" w:rsidRDefault="005832C0" w:rsidP="005832C0">
            <w:pPr>
              <w:rPr>
                <w:rFonts w:eastAsia="Calibri"/>
              </w:rPr>
            </w:pPr>
          </w:p>
          <w:p w14:paraId="26380E7F" w14:textId="77777777" w:rsidR="005832C0" w:rsidRPr="00A61F0F" w:rsidRDefault="005832C0" w:rsidP="005832C0">
            <w:pPr>
              <w:rPr>
                <w:rFonts w:eastAsia="Calibri"/>
              </w:rPr>
            </w:pPr>
          </w:p>
          <w:p w14:paraId="4F90D402" w14:textId="77777777" w:rsidR="005832C0" w:rsidRPr="00A61F0F" w:rsidRDefault="005832C0" w:rsidP="005832C0">
            <w:pPr>
              <w:rPr>
                <w:rFonts w:eastAsia="Calibri"/>
              </w:rPr>
            </w:pPr>
          </w:p>
          <w:p w14:paraId="02224193" w14:textId="77777777" w:rsidR="005832C0" w:rsidRPr="00A61F0F" w:rsidRDefault="005832C0" w:rsidP="005832C0">
            <w:pPr>
              <w:rPr>
                <w:rFonts w:eastAsia="Calibri"/>
              </w:rPr>
            </w:pPr>
          </w:p>
          <w:p w14:paraId="773A46A4" w14:textId="77777777" w:rsidR="005832C0" w:rsidRPr="00A61F0F" w:rsidRDefault="005832C0" w:rsidP="005832C0">
            <w:pPr>
              <w:rPr>
                <w:rFonts w:eastAsia="Calibri"/>
              </w:rPr>
            </w:pPr>
          </w:p>
          <w:p w14:paraId="11B50229" w14:textId="77777777" w:rsidR="005832C0" w:rsidRPr="00A61F0F" w:rsidRDefault="005832C0" w:rsidP="005832C0">
            <w:pPr>
              <w:rPr>
                <w:rFonts w:eastAsia="Calibri"/>
              </w:rPr>
            </w:pPr>
          </w:p>
          <w:p w14:paraId="68209DC2" w14:textId="77777777" w:rsidR="005832C0" w:rsidRPr="00A61F0F" w:rsidRDefault="005832C0" w:rsidP="005832C0">
            <w:pPr>
              <w:rPr>
                <w:rFonts w:eastAsia="Calibri"/>
              </w:rPr>
            </w:pPr>
          </w:p>
          <w:p w14:paraId="46510487" w14:textId="77777777" w:rsidR="005832C0" w:rsidRPr="00A61F0F" w:rsidRDefault="005832C0" w:rsidP="005832C0">
            <w:pPr>
              <w:rPr>
                <w:rFonts w:eastAsia="Calibri"/>
              </w:rPr>
            </w:pPr>
          </w:p>
          <w:p w14:paraId="2D277BD9" w14:textId="77777777" w:rsidR="005832C0" w:rsidRPr="00A61F0F" w:rsidRDefault="005832C0" w:rsidP="005832C0">
            <w:pPr>
              <w:rPr>
                <w:rFonts w:eastAsia="Calibri"/>
              </w:rPr>
            </w:pPr>
          </w:p>
          <w:p w14:paraId="5EC6EE46" w14:textId="77777777" w:rsidR="005832C0" w:rsidRPr="00A61F0F" w:rsidRDefault="005832C0" w:rsidP="005832C0">
            <w:pPr>
              <w:rPr>
                <w:rFonts w:eastAsia="Calibri"/>
              </w:rPr>
            </w:pPr>
          </w:p>
          <w:p w14:paraId="10AFE759" w14:textId="77777777" w:rsidR="005832C0" w:rsidRPr="00A61F0F" w:rsidRDefault="005832C0" w:rsidP="005832C0">
            <w:pPr>
              <w:rPr>
                <w:rFonts w:eastAsia="Calibri"/>
              </w:rPr>
            </w:pPr>
          </w:p>
          <w:p w14:paraId="474AF4BC" w14:textId="77777777" w:rsidR="005832C0" w:rsidRPr="00A61F0F" w:rsidRDefault="005832C0" w:rsidP="005832C0">
            <w:pPr>
              <w:rPr>
                <w:rFonts w:eastAsia="Calibri"/>
              </w:rPr>
            </w:pPr>
            <w:r w:rsidRPr="00A61F0F">
              <w:rPr>
                <w:rFonts w:eastAsia="Calibri"/>
              </w:rPr>
              <w:t>Examine normal and abnormal ECGs.</w:t>
            </w:r>
          </w:p>
          <w:p w14:paraId="219B9B01" w14:textId="77777777" w:rsidR="005832C0" w:rsidRPr="00A61F0F" w:rsidRDefault="005832C0" w:rsidP="005832C0">
            <w:pPr>
              <w:rPr>
                <w:rFonts w:eastAsia="Calibri"/>
              </w:rPr>
            </w:pPr>
          </w:p>
        </w:tc>
      </w:tr>
      <w:tr w:rsidR="005832C0" w:rsidRPr="0047588E" w14:paraId="6950B9CA" w14:textId="77777777" w:rsidTr="005832C0">
        <w:tc>
          <w:tcPr>
            <w:tcW w:w="4649" w:type="dxa"/>
          </w:tcPr>
          <w:p w14:paraId="41366B71" w14:textId="77777777" w:rsidR="005832C0" w:rsidRPr="00A61F0F" w:rsidRDefault="005832C0" w:rsidP="005832C0">
            <w:pPr>
              <w:rPr>
                <w:rFonts w:eastAsia="Calibri"/>
              </w:rPr>
            </w:pPr>
            <w:r w:rsidRPr="00A61F0F">
              <w:rPr>
                <w:rFonts w:eastAsia="Calibri"/>
              </w:rPr>
              <w:t>(d) Blood pressure changes in the aorta during the cardiac cycle.</w:t>
            </w:r>
          </w:p>
          <w:p w14:paraId="5FC49D53" w14:textId="77777777" w:rsidR="005832C0" w:rsidRPr="00A61F0F" w:rsidRDefault="005832C0" w:rsidP="005832C0">
            <w:pPr>
              <w:rPr>
                <w:rFonts w:eastAsia="Calibri"/>
              </w:rPr>
            </w:pPr>
          </w:p>
          <w:p w14:paraId="14D459BD" w14:textId="77777777" w:rsidR="005832C0" w:rsidRPr="00A61F0F" w:rsidRDefault="005832C0" w:rsidP="005832C0">
            <w:pPr>
              <w:rPr>
                <w:rFonts w:eastAsia="Calibri"/>
              </w:rPr>
            </w:pPr>
            <w:r w:rsidRPr="00A61F0F">
              <w:rPr>
                <w:rFonts w:eastAsia="Calibri"/>
              </w:rPr>
              <w:t xml:space="preserve">Measurement of blood pressure using a sphygmomanometer. </w:t>
            </w:r>
          </w:p>
          <w:p w14:paraId="3183604F" w14:textId="77777777" w:rsidR="005832C0" w:rsidRPr="00A61F0F" w:rsidRDefault="005832C0" w:rsidP="005832C0">
            <w:pPr>
              <w:rPr>
                <w:rFonts w:eastAsia="Calibri"/>
              </w:rPr>
            </w:pPr>
          </w:p>
          <w:p w14:paraId="18127677" w14:textId="77777777" w:rsidR="005832C0" w:rsidRPr="00A61F0F" w:rsidRDefault="005832C0" w:rsidP="005832C0">
            <w:pPr>
              <w:rPr>
                <w:rFonts w:eastAsia="Calibri"/>
              </w:rPr>
            </w:pPr>
          </w:p>
          <w:p w14:paraId="17577CD0" w14:textId="77777777" w:rsidR="005832C0" w:rsidRPr="00A61F0F" w:rsidRDefault="005832C0" w:rsidP="005832C0">
            <w:pPr>
              <w:rPr>
                <w:rFonts w:eastAsia="Calibri"/>
              </w:rPr>
            </w:pPr>
          </w:p>
          <w:p w14:paraId="125BF947" w14:textId="77777777" w:rsidR="005832C0" w:rsidRPr="00A61F0F" w:rsidRDefault="005832C0" w:rsidP="005832C0">
            <w:pPr>
              <w:rPr>
                <w:rFonts w:eastAsia="Calibri"/>
              </w:rPr>
            </w:pPr>
          </w:p>
          <w:p w14:paraId="6D76D7BB" w14:textId="77777777" w:rsidR="005832C0" w:rsidRPr="00A61F0F" w:rsidRDefault="005832C0" w:rsidP="005832C0">
            <w:pPr>
              <w:rPr>
                <w:rFonts w:eastAsia="Calibri"/>
              </w:rPr>
            </w:pPr>
          </w:p>
          <w:p w14:paraId="033F10F5" w14:textId="77777777" w:rsidR="005832C0" w:rsidRPr="00A61F0F" w:rsidRDefault="005832C0" w:rsidP="005832C0">
            <w:pPr>
              <w:rPr>
                <w:rFonts w:eastAsia="Calibri"/>
              </w:rPr>
            </w:pPr>
          </w:p>
          <w:p w14:paraId="257A2966" w14:textId="77777777" w:rsidR="005832C0" w:rsidRDefault="005832C0" w:rsidP="005832C0">
            <w:pPr>
              <w:rPr>
                <w:rFonts w:eastAsia="Calibri"/>
              </w:rPr>
            </w:pPr>
          </w:p>
          <w:p w14:paraId="5A92EFD8" w14:textId="77777777" w:rsidR="005832C0" w:rsidRPr="00A61F0F" w:rsidRDefault="005832C0" w:rsidP="005832C0">
            <w:pPr>
              <w:rPr>
                <w:rFonts w:eastAsia="Calibri"/>
              </w:rPr>
            </w:pPr>
          </w:p>
          <w:p w14:paraId="52080E61" w14:textId="77777777" w:rsidR="005832C0" w:rsidRDefault="005832C0" w:rsidP="005832C0">
            <w:pPr>
              <w:rPr>
                <w:rFonts w:eastAsia="Calibri"/>
              </w:rPr>
            </w:pPr>
            <w:r w:rsidRPr="00A61F0F">
              <w:rPr>
                <w:rFonts w:eastAsia="Calibri"/>
              </w:rPr>
              <w:t>Hypertension (high blood pressure) is a major risk factor for many diseases including coronary heart disease.</w:t>
            </w:r>
          </w:p>
          <w:p w14:paraId="1A1C8212" w14:textId="77777777" w:rsidR="005832C0" w:rsidRPr="00A61F0F" w:rsidRDefault="005832C0" w:rsidP="005832C0">
            <w:pPr>
              <w:rPr>
                <w:rFonts w:eastAsia="Calibri"/>
              </w:rPr>
            </w:pPr>
          </w:p>
        </w:tc>
        <w:tc>
          <w:tcPr>
            <w:tcW w:w="4649" w:type="dxa"/>
          </w:tcPr>
          <w:p w14:paraId="52B6B66B" w14:textId="77777777" w:rsidR="005832C0" w:rsidRPr="00A61F0F" w:rsidRDefault="005832C0" w:rsidP="005832C0">
            <w:pPr>
              <w:rPr>
                <w:rFonts w:eastAsia="Calibri"/>
              </w:rPr>
            </w:pPr>
            <w:r w:rsidRPr="00A61F0F">
              <w:rPr>
                <w:rFonts w:eastAsia="Calibri"/>
              </w:rPr>
              <w:t xml:space="preserve">Blood pressure increases during ventricular systole and decreases during diastole. </w:t>
            </w:r>
          </w:p>
          <w:p w14:paraId="46810475" w14:textId="77777777" w:rsidR="005832C0" w:rsidRPr="00A61F0F" w:rsidRDefault="005832C0" w:rsidP="005832C0">
            <w:pPr>
              <w:rPr>
                <w:rFonts w:eastAsia="Calibri"/>
              </w:rPr>
            </w:pPr>
          </w:p>
          <w:p w14:paraId="5E94D152" w14:textId="77777777" w:rsidR="005832C0" w:rsidRDefault="005832C0" w:rsidP="005832C0">
            <w:pPr>
              <w:rPr>
                <w:rFonts w:eastAsia="Calibri"/>
              </w:rPr>
            </w:pPr>
            <w:r w:rsidRPr="00A61F0F">
              <w:rPr>
                <w:rFonts w:eastAsia="Calibri"/>
              </w:rPr>
              <w:t xml:space="preserve">An inflatable cuff stops blood flow, in the artery, and deflates gradually. The blood starts to flow (detected by a pulse) at systolic pressure. The blood flows freely through the artery (and a pulse is not detected) at diastolic pressure. </w:t>
            </w:r>
          </w:p>
          <w:p w14:paraId="0E2F284F" w14:textId="77777777" w:rsidR="005832C0" w:rsidRPr="00A61F0F" w:rsidRDefault="005832C0" w:rsidP="005832C0">
            <w:pPr>
              <w:rPr>
                <w:rFonts w:eastAsia="Calibri"/>
              </w:rPr>
            </w:pPr>
          </w:p>
          <w:p w14:paraId="422A194B" w14:textId="77777777" w:rsidR="005832C0" w:rsidRPr="00A61F0F" w:rsidRDefault="005832C0" w:rsidP="005832C0">
            <w:pPr>
              <w:rPr>
                <w:rFonts w:eastAsia="Calibri"/>
              </w:rPr>
            </w:pPr>
            <w:r w:rsidRPr="00A61F0F">
              <w:rPr>
                <w:rFonts w:eastAsia="Calibri"/>
              </w:rPr>
              <w:t xml:space="preserve">A typical blood pressure reading for a young adult is 120/80 mmHg. </w:t>
            </w:r>
          </w:p>
          <w:p w14:paraId="64192DBB" w14:textId="77777777" w:rsidR="005832C0" w:rsidRPr="00A61F0F" w:rsidRDefault="005832C0" w:rsidP="005832C0">
            <w:pPr>
              <w:rPr>
                <w:rFonts w:eastAsia="Calibri"/>
              </w:rPr>
            </w:pPr>
          </w:p>
        </w:tc>
        <w:tc>
          <w:tcPr>
            <w:tcW w:w="4650" w:type="dxa"/>
          </w:tcPr>
          <w:p w14:paraId="34FC56D2" w14:textId="77777777" w:rsidR="005832C0" w:rsidRPr="00A61F0F" w:rsidRDefault="005832C0" w:rsidP="005832C0">
            <w:pPr>
              <w:rPr>
                <w:rFonts w:eastAsia="Calibri"/>
              </w:rPr>
            </w:pPr>
          </w:p>
          <w:p w14:paraId="4F9B81BE" w14:textId="77777777" w:rsidR="005832C0" w:rsidRPr="00A61F0F" w:rsidRDefault="005832C0" w:rsidP="005832C0">
            <w:pPr>
              <w:rPr>
                <w:rFonts w:eastAsia="Calibri"/>
              </w:rPr>
            </w:pPr>
          </w:p>
          <w:p w14:paraId="1BCD2C7E" w14:textId="77777777" w:rsidR="005832C0" w:rsidRPr="00A61F0F" w:rsidRDefault="005832C0" w:rsidP="005832C0">
            <w:pPr>
              <w:rPr>
                <w:rFonts w:eastAsia="Calibri"/>
              </w:rPr>
            </w:pPr>
          </w:p>
          <w:p w14:paraId="2930A8C7" w14:textId="77777777" w:rsidR="005832C0" w:rsidRPr="00A61F0F" w:rsidRDefault="005832C0" w:rsidP="005832C0">
            <w:pPr>
              <w:rPr>
                <w:rFonts w:eastAsia="Calibri"/>
              </w:rPr>
            </w:pPr>
            <w:r w:rsidRPr="00A61F0F">
              <w:rPr>
                <w:rFonts w:eastAsia="Calibri"/>
              </w:rPr>
              <w:t>Measure blood pressure using a digital sphygmomanometer.</w:t>
            </w:r>
          </w:p>
          <w:p w14:paraId="4AC7AD50" w14:textId="77777777" w:rsidR="005832C0" w:rsidRPr="00A61F0F" w:rsidRDefault="005832C0" w:rsidP="005832C0">
            <w:pPr>
              <w:rPr>
                <w:rFonts w:eastAsia="Calibri"/>
              </w:rPr>
            </w:pPr>
          </w:p>
        </w:tc>
      </w:tr>
      <w:tr w:rsidR="005832C0" w:rsidRPr="0047588E" w14:paraId="3DE6CCF1" w14:textId="77777777" w:rsidTr="005832C0">
        <w:tc>
          <w:tcPr>
            <w:tcW w:w="4649" w:type="dxa"/>
          </w:tcPr>
          <w:p w14:paraId="58F47185"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Pathology of cardiovascular disease </w:t>
            </w:r>
            <w:r>
              <w:tab/>
            </w:r>
            <w:r w:rsidRPr="00A61F0F">
              <w:t>(CVD</w:t>
            </w:r>
            <w:r w:rsidRPr="00A61F0F">
              <w:rPr>
                <w:rFonts w:cs="Times New Roman"/>
              </w:rPr>
              <w:t>)</w:t>
            </w:r>
          </w:p>
          <w:p w14:paraId="34B3CDD0" w14:textId="77777777" w:rsidR="005832C0" w:rsidRPr="00A61F0F" w:rsidRDefault="005832C0" w:rsidP="005832C0">
            <w:pPr>
              <w:rPr>
                <w:rFonts w:eastAsia="Calibri"/>
              </w:rPr>
            </w:pPr>
            <w:r w:rsidRPr="00A61F0F">
              <w:rPr>
                <w:rFonts w:eastAsia="Calibri"/>
              </w:rPr>
              <w:t>(a) Process of atherosclerosis, its effect on arteries and blood pressure.</w:t>
            </w:r>
          </w:p>
          <w:p w14:paraId="70EB7DE0" w14:textId="77777777" w:rsidR="005832C0" w:rsidRPr="00A61F0F" w:rsidRDefault="005832C0" w:rsidP="005832C0">
            <w:pPr>
              <w:rPr>
                <w:rFonts w:eastAsia="Calibri"/>
              </w:rPr>
            </w:pPr>
          </w:p>
          <w:p w14:paraId="1548E7FF" w14:textId="77777777" w:rsidR="005832C0" w:rsidRPr="00A61F0F" w:rsidRDefault="005832C0" w:rsidP="005832C0">
            <w:pPr>
              <w:rPr>
                <w:rFonts w:eastAsia="Calibri"/>
              </w:rPr>
            </w:pPr>
          </w:p>
          <w:p w14:paraId="28F8F196" w14:textId="77777777" w:rsidR="005832C0" w:rsidRPr="00A61F0F" w:rsidRDefault="005832C0" w:rsidP="005832C0">
            <w:pPr>
              <w:rPr>
                <w:rFonts w:eastAsia="Calibri"/>
              </w:rPr>
            </w:pPr>
          </w:p>
          <w:p w14:paraId="7158DA0F" w14:textId="77777777" w:rsidR="005832C0" w:rsidRPr="00A61F0F" w:rsidRDefault="005832C0" w:rsidP="005832C0">
            <w:pPr>
              <w:rPr>
                <w:rFonts w:eastAsia="Calibri"/>
              </w:rPr>
            </w:pPr>
          </w:p>
          <w:p w14:paraId="78B27818" w14:textId="77777777" w:rsidR="005832C0" w:rsidRPr="00A61F0F" w:rsidRDefault="005832C0" w:rsidP="005832C0">
            <w:pPr>
              <w:rPr>
                <w:rFonts w:eastAsia="Calibri"/>
              </w:rPr>
            </w:pPr>
          </w:p>
          <w:p w14:paraId="71B61A4A" w14:textId="77777777" w:rsidR="005832C0" w:rsidRDefault="005832C0" w:rsidP="005832C0">
            <w:pPr>
              <w:rPr>
                <w:rFonts w:eastAsia="Calibri"/>
              </w:rPr>
            </w:pPr>
          </w:p>
          <w:p w14:paraId="721B8689" w14:textId="77777777" w:rsidR="005832C0" w:rsidRDefault="005832C0" w:rsidP="005832C0">
            <w:pPr>
              <w:rPr>
                <w:rFonts w:eastAsia="Calibri"/>
              </w:rPr>
            </w:pPr>
          </w:p>
          <w:p w14:paraId="25052723" w14:textId="77777777" w:rsidR="005832C0" w:rsidRPr="00A61F0F" w:rsidRDefault="005832C0" w:rsidP="005832C0">
            <w:pPr>
              <w:rPr>
                <w:rFonts w:eastAsia="Calibri"/>
              </w:rPr>
            </w:pPr>
          </w:p>
          <w:p w14:paraId="51BB3CCF" w14:textId="77777777" w:rsidR="005832C0" w:rsidRPr="00A61F0F" w:rsidRDefault="005832C0" w:rsidP="005832C0">
            <w:pPr>
              <w:rPr>
                <w:rFonts w:eastAsia="Calibri"/>
              </w:rPr>
            </w:pPr>
            <w:r w:rsidRPr="00A61F0F">
              <w:rPr>
                <w:rFonts w:eastAsia="Calibri"/>
              </w:rPr>
              <w:t>Atherosclerosis is the root cause of various cardiovascular diseases (CVD) — angina, heart attack, stroke and peripheral vascular disease.</w:t>
            </w:r>
          </w:p>
          <w:p w14:paraId="1718BBE6" w14:textId="77777777" w:rsidR="005832C0" w:rsidRPr="00A61F0F" w:rsidRDefault="005832C0" w:rsidP="005832C0">
            <w:pPr>
              <w:rPr>
                <w:rFonts w:eastAsia="Calibri"/>
              </w:rPr>
            </w:pPr>
          </w:p>
        </w:tc>
        <w:tc>
          <w:tcPr>
            <w:tcW w:w="4649" w:type="dxa"/>
          </w:tcPr>
          <w:p w14:paraId="2AED3335" w14:textId="77777777" w:rsidR="005832C0" w:rsidRPr="00A61F0F" w:rsidRDefault="005832C0" w:rsidP="005832C0">
            <w:pPr>
              <w:rPr>
                <w:rFonts w:eastAsia="Calibri"/>
              </w:rPr>
            </w:pPr>
          </w:p>
          <w:p w14:paraId="68D24B1F" w14:textId="77777777" w:rsidR="005832C0" w:rsidRPr="00A61F0F" w:rsidRDefault="005832C0" w:rsidP="005832C0">
            <w:pPr>
              <w:rPr>
                <w:rFonts w:eastAsia="Calibri"/>
              </w:rPr>
            </w:pPr>
          </w:p>
          <w:p w14:paraId="6698E06A" w14:textId="77777777" w:rsidR="005832C0" w:rsidRPr="00A61F0F" w:rsidRDefault="005832C0" w:rsidP="005832C0">
            <w:pPr>
              <w:rPr>
                <w:rFonts w:eastAsia="Calibri"/>
              </w:rPr>
            </w:pPr>
            <w:r w:rsidRPr="00A61F0F">
              <w:rPr>
                <w:rFonts w:eastAsia="Calibri"/>
              </w:rPr>
              <w:t xml:space="preserve">Atherosclerosis is the accumulation of fatty material (consisting mainly of cholesterol, fibrous material and calcium) forming an atheroma or plaque beneath the endothelium. As the atheroma grows the artery thickens and loses its elasticity. The diameter of the lumen becomes reduced and blood flow becomes restricted resulting in increased blood pressure. </w:t>
            </w:r>
          </w:p>
          <w:p w14:paraId="11E641E4" w14:textId="77777777" w:rsidR="005832C0" w:rsidRPr="00A61F0F" w:rsidRDefault="005832C0" w:rsidP="005832C0">
            <w:pPr>
              <w:rPr>
                <w:rFonts w:eastAsia="Calibri"/>
              </w:rPr>
            </w:pPr>
          </w:p>
          <w:p w14:paraId="497A7336" w14:textId="77777777" w:rsidR="005832C0" w:rsidRPr="00A61F0F" w:rsidRDefault="005832C0" w:rsidP="005832C0">
            <w:pPr>
              <w:rPr>
                <w:rFonts w:eastAsia="Calibri"/>
              </w:rPr>
            </w:pPr>
          </w:p>
        </w:tc>
        <w:tc>
          <w:tcPr>
            <w:tcW w:w="4650" w:type="dxa"/>
          </w:tcPr>
          <w:p w14:paraId="79A2BEF9" w14:textId="77777777" w:rsidR="005832C0" w:rsidRPr="00A61F0F" w:rsidRDefault="005832C0" w:rsidP="005832C0">
            <w:pPr>
              <w:rPr>
                <w:rFonts w:eastAsia="Calibri"/>
              </w:rPr>
            </w:pPr>
          </w:p>
          <w:p w14:paraId="738546EC" w14:textId="77777777" w:rsidR="005832C0" w:rsidRPr="00A61F0F" w:rsidRDefault="005832C0" w:rsidP="005832C0">
            <w:pPr>
              <w:rPr>
                <w:rFonts w:eastAsia="Calibri"/>
              </w:rPr>
            </w:pPr>
          </w:p>
          <w:p w14:paraId="5AFEBE4C" w14:textId="77777777" w:rsidR="005832C0" w:rsidRPr="00A61F0F" w:rsidRDefault="005832C0" w:rsidP="005832C0">
            <w:pPr>
              <w:rPr>
                <w:rFonts w:eastAsia="Calibri"/>
              </w:rPr>
            </w:pPr>
          </w:p>
          <w:p w14:paraId="79D75F78" w14:textId="77777777" w:rsidR="005832C0" w:rsidRPr="00A61F0F" w:rsidRDefault="005832C0" w:rsidP="005832C0">
            <w:pPr>
              <w:rPr>
                <w:rFonts w:eastAsia="Calibri"/>
              </w:rPr>
            </w:pPr>
          </w:p>
          <w:p w14:paraId="56767415" w14:textId="77777777" w:rsidR="005832C0" w:rsidRPr="00A61F0F" w:rsidRDefault="005832C0" w:rsidP="005832C0">
            <w:pPr>
              <w:rPr>
                <w:rFonts w:eastAsia="Calibri"/>
              </w:rPr>
            </w:pPr>
          </w:p>
          <w:p w14:paraId="19501C47" w14:textId="77777777" w:rsidR="005832C0" w:rsidRPr="00A61F0F" w:rsidRDefault="005832C0" w:rsidP="005832C0">
            <w:pPr>
              <w:rPr>
                <w:rFonts w:eastAsia="Calibri"/>
              </w:rPr>
            </w:pPr>
          </w:p>
          <w:p w14:paraId="315990AF" w14:textId="77777777" w:rsidR="005832C0" w:rsidRPr="00A61F0F" w:rsidRDefault="005832C0" w:rsidP="005832C0">
            <w:pPr>
              <w:rPr>
                <w:rFonts w:eastAsia="Calibri"/>
              </w:rPr>
            </w:pPr>
          </w:p>
          <w:p w14:paraId="54104897" w14:textId="77777777" w:rsidR="005832C0" w:rsidRPr="00A61F0F" w:rsidRDefault="005832C0" w:rsidP="005832C0">
            <w:pPr>
              <w:rPr>
                <w:rFonts w:eastAsia="Calibri"/>
              </w:rPr>
            </w:pPr>
          </w:p>
          <w:p w14:paraId="0FBD997B" w14:textId="77777777" w:rsidR="005832C0" w:rsidRPr="00A61F0F" w:rsidRDefault="005832C0" w:rsidP="005832C0">
            <w:pPr>
              <w:rPr>
                <w:rFonts w:eastAsia="Calibri"/>
              </w:rPr>
            </w:pPr>
          </w:p>
          <w:p w14:paraId="77B5C83D" w14:textId="77777777" w:rsidR="005832C0" w:rsidRPr="00A61F0F" w:rsidRDefault="005832C0" w:rsidP="005832C0">
            <w:pPr>
              <w:rPr>
                <w:rFonts w:eastAsia="Calibri"/>
              </w:rPr>
            </w:pPr>
          </w:p>
          <w:p w14:paraId="13CFD415" w14:textId="77777777" w:rsidR="005832C0" w:rsidRDefault="005832C0" w:rsidP="005832C0">
            <w:pPr>
              <w:rPr>
                <w:rFonts w:eastAsia="Calibri"/>
              </w:rPr>
            </w:pPr>
          </w:p>
          <w:p w14:paraId="2707F04A" w14:textId="77777777" w:rsidR="005832C0" w:rsidRPr="00A61F0F" w:rsidRDefault="005832C0" w:rsidP="005832C0">
            <w:pPr>
              <w:rPr>
                <w:rFonts w:eastAsia="Calibri"/>
              </w:rPr>
            </w:pPr>
          </w:p>
          <w:p w14:paraId="769A055F" w14:textId="77777777" w:rsidR="005832C0" w:rsidRDefault="005832C0" w:rsidP="005832C0">
            <w:pPr>
              <w:rPr>
                <w:rFonts w:eastAsia="Calibri"/>
              </w:rPr>
            </w:pPr>
            <w:r w:rsidRPr="00A61F0F">
              <w:rPr>
                <w:rFonts w:eastAsia="Calibri"/>
              </w:rPr>
              <w:t>Examine league tables for cardiovascular disease worldwide.</w:t>
            </w:r>
          </w:p>
          <w:p w14:paraId="0DCCFA16" w14:textId="77777777" w:rsidR="005832C0" w:rsidRPr="00A61F0F" w:rsidRDefault="005832C0" w:rsidP="005832C0">
            <w:pPr>
              <w:rPr>
                <w:rFonts w:eastAsia="Calibri"/>
              </w:rPr>
            </w:pPr>
          </w:p>
          <w:p w14:paraId="0BA2D91D" w14:textId="77777777" w:rsidR="005832C0" w:rsidRDefault="005832C0" w:rsidP="005832C0">
            <w:pPr>
              <w:rPr>
                <w:rFonts w:eastAsia="Calibri"/>
              </w:rPr>
            </w:pPr>
            <w:r w:rsidRPr="00A61F0F">
              <w:rPr>
                <w:rFonts w:eastAsia="Calibri"/>
              </w:rPr>
              <w:t>Examine trends in cardiovascular disease over the last 10 years.</w:t>
            </w:r>
          </w:p>
          <w:p w14:paraId="016FED14" w14:textId="77777777" w:rsidR="005832C0" w:rsidRPr="00A61F0F" w:rsidRDefault="005832C0" w:rsidP="005832C0">
            <w:pPr>
              <w:rPr>
                <w:rFonts w:eastAsia="Calibri"/>
              </w:rPr>
            </w:pPr>
          </w:p>
        </w:tc>
      </w:tr>
      <w:tr w:rsidR="005832C0" w:rsidRPr="0047588E" w14:paraId="2EAA57D8" w14:textId="77777777" w:rsidTr="005832C0">
        <w:tc>
          <w:tcPr>
            <w:tcW w:w="4649" w:type="dxa"/>
          </w:tcPr>
          <w:p w14:paraId="5A5107A0" w14:textId="77777777" w:rsidR="005832C0" w:rsidRPr="00A61F0F" w:rsidRDefault="005832C0" w:rsidP="005832C0">
            <w:pPr>
              <w:rPr>
                <w:rFonts w:eastAsia="Calibri"/>
              </w:rPr>
            </w:pPr>
            <w:r w:rsidRPr="00A61F0F">
              <w:rPr>
                <w:rFonts w:eastAsia="Calibri"/>
              </w:rPr>
              <w:t>(b) Thrombosis — endothelium damage, clotting factors and the role of prothrombin, thrombin, fibrinogen and fibrin. Thrombus formation and the formation and effects of an embolus.</w:t>
            </w:r>
          </w:p>
          <w:p w14:paraId="719E74C4" w14:textId="77777777" w:rsidR="005832C0" w:rsidRPr="00A61F0F" w:rsidRDefault="005832C0" w:rsidP="005832C0">
            <w:pPr>
              <w:rPr>
                <w:rFonts w:eastAsia="Calibri"/>
              </w:rPr>
            </w:pPr>
          </w:p>
          <w:p w14:paraId="66F275C4" w14:textId="77777777" w:rsidR="005832C0" w:rsidRPr="00A61F0F" w:rsidRDefault="005832C0" w:rsidP="005832C0">
            <w:pPr>
              <w:rPr>
                <w:rFonts w:eastAsia="Calibri"/>
              </w:rPr>
            </w:pPr>
          </w:p>
          <w:p w14:paraId="7E9CD610" w14:textId="77777777" w:rsidR="005832C0" w:rsidRPr="00A61F0F" w:rsidRDefault="005832C0" w:rsidP="005832C0">
            <w:pPr>
              <w:rPr>
                <w:rFonts w:eastAsia="Calibri"/>
              </w:rPr>
            </w:pPr>
          </w:p>
          <w:p w14:paraId="61CD194C" w14:textId="77777777" w:rsidR="005832C0" w:rsidRPr="00A61F0F" w:rsidRDefault="005832C0" w:rsidP="005832C0">
            <w:pPr>
              <w:rPr>
                <w:rFonts w:eastAsia="Calibri"/>
              </w:rPr>
            </w:pPr>
          </w:p>
          <w:p w14:paraId="1450719F" w14:textId="77777777" w:rsidR="005832C0" w:rsidRPr="00A61F0F" w:rsidRDefault="005832C0" w:rsidP="005832C0">
            <w:pPr>
              <w:rPr>
                <w:rFonts w:eastAsia="Calibri"/>
              </w:rPr>
            </w:pPr>
          </w:p>
          <w:p w14:paraId="6D23A1A6" w14:textId="77777777" w:rsidR="005832C0" w:rsidRPr="00A61F0F" w:rsidRDefault="005832C0" w:rsidP="005832C0">
            <w:pPr>
              <w:rPr>
                <w:rFonts w:eastAsia="Calibri"/>
              </w:rPr>
            </w:pPr>
          </w:p>
          <w:p w14:paraId="0AFD42B0" w14:textId="77777777" w:rsidR="005832C0" w:rsidRPr="00A61F0F" w:rsidRDefault="005832C0" w:rsidP="005832C0">
            <w:pPr>
              <w:rPr>
                <w:rFonts w:eastAsia="Calibri"/>
              </w:rPr>
            </w:pPr>
          </w:p>
          <w:p w14:paraId="30F40446" w14:textId="77777777" w:rsidR="005832C0" w:rsidRPr="00A61F0F" w:rsidRDefault="005832C0" w:rsidP="005832C0">
            <w:pPr>
              <w:rPr>
                <w:rFonts w:eastAsia="Calibri"/>
              </w:rPr>
            </w:pPr>
          </w:p>
          <w:p w14:paraId="1C54BCF6" w14:textId="77777777" w:rsidR="005832C0" w:rsidRPr="00A61F0F" w:rsidRDefault="005832C0" w:rsidP="005832C0">
            <w:pPr>
              <w:rPr>
                <w:rFonts w:eastAsia="Calibri"/>
              </w:rPr>
            </w:pPr>
          </w:p>
          <w:p w14:paraId="79E1E070" w14:textId="77777777" w:rsidR="005832C0" w:rsidRDefault="005832C0" w:rsidP="005832C0">
            <w:pPr>
              <w:rPr>
                <w:rFonts w:eastAsia="Calibri"/>
              </w:rPr>
            </w:pPr>
          </w:p>
          <w:p w14:paraId="696C15EE" w14:textId="77777777" w:rsidR="005832C0" w:rsidRDefault="005832C0" w:rsidP="005832C0">
            <w:pPr>
              <w:rPr>
                <w:rFonts w:eastAsia="Calibri"/>
              </w:rPr>
            </w:pPr>
          </w:p>
          <w:p w14:paraId="7292455E" w14:textId="77777777" w:rsidR="005832C0" w:rsidRDefault="005832C0" w:rsidP="005832C0">
            <w:pPr>
              <w:rPr>
                <w:rFonts w:eastAsia="Calibri"/>
              </w:rPr>
            </w:pPr>
          </w:p>
          <w:p w14:paraId="707C154A" w14:textId="77777777" w:rsidR="005832C0" w:rsidRPr="00A61F0F" w:rsidRDefault="005832C0" w:rsidP="005832C0">
            <w:pPr>
              <w:rPr>
                <w:rFonts w:eastAsia="Calibri"/>
              </w:rPr>
            </w:pPr>
          </w:p>
          <w:p w14:paraId="2939EF8B" w14:textId="4E3A866B" w:rsidR="005832C0" w:rsidRPr="00832BD3" w:rsidRDefault="005832C0" w:rsidP="00832BD3">
            <w:pPr>
              <w:spacing w:after="60"/>
              <w:rPr>
                <w:rFonts w:eastAsia="Calibri"/>
              </w:rPr>
            </w:pPr>
            <w:r w:rsidRPr="00832BD3">
              <w:rPr>
                <w:rFonts w:eastAsia="Calibri"/>
              </w:rPr>
              <w:t>A thrombosis in a coronary artery may lead to a myocardial infarction (MI), commonly known as a heart attack. A thrombosis in an artery in the brain may lead to a stroke. Cells are deprived of oxygen leading to death of the tissues.</w:t>
            </w:r>
          </w:p>
        </w:tc>
        <w:tc>
          <w:tcPr>
            <w:tcW w:w="4649" w:type="dxa"/>
          </w:tcPr>
          <w:p w14:paraId="2EA77DE4" w14:textId="77777777" w:rsidR="005832C0" w:rsidRDefault="005832C0" w:rsidP="005832C0">
            <w:pPr>
              <w:rPr>
                <w:rFonts w:eastAsia="Calibri"/>
              </w:rPr>
            </w:pPr>
            <w:r w:rsidRPr="00A61F0F">
              <w:rPr>
                <w:rFonts w:eastAsia="Calibri"/>
              </w:rPr>
              <w:lastRenderedPageBreak/>
              <w:t xml:space="preserve">Atheromas may rupture damaging the endothelium. The damage releases clotting factors that activate a cascade of reactions resulting in the conversion of the enzyme prothrombin to its active form thrombin. </w:t>
            </w:r>
          </w:p>
          <w:p w14:paraId="6A9557DC" w14:textId="77777777" w:rsidR="005832C0" w:rsidRPr="00A61F0F" w:rsidRDefault="005832C0" w:rsidP="005832C0">
            <w:pPr>
              <w:rPr>
                <w:rFonts w:eastAsia="Calibri"/>
              </w:rPr>
            </w:pPr>
          </w:p>
          <w:p w14:paraId="7E58906C" w14:textId="77777777" w:rsidR="005832C0" w:rsidRDefault="005832C0" w:rsidP="005832C0">
            <w:pPr>
              <w:rPr>
                <w:rFonts w:eastAsia="Calibri"/>
              </w:rPr>
            </w:pPr>
            <w:r w:rsidRPr="00A61F0F">
              <w:rPr>
                <w:rFonts w:eastAsia="Calibri"/>
              </w:rPr>
              <w:t xml:space="preserve">Thrombin causes molecules of the plasma protein fibrinogen to form threads of fibrin. The fibrin threads form a meshwork that clots the blood, seals the wound and provides a </w:t>
            </w:r>
            <w:r w:rsidRPr="00A61F0F">
              <w:rPr>
                <w:rFonts w:eastAsia="Calibri"/>
              </w:rPr>
              <w:lastRenderedPageBreak/>
              <w:t>scaffold for the formation of scar tissue. The formation of a clot (thrombus) is referred to as thrombosis.</w:t>
            </w:r>
          </w:p>
          <w:p w14:paraId="26A988F4" w14:textId="77777777" w:rsidR="005832C0" w:rsidRPr="00A61F0F" w:rsidRDefault="005832C0" w:rsidP="005832C0">
            <w:pPr>
              <w:rPr>
                <w:rFonts w:eastAsia="Calibri"/>
              </w:rPr>
            </w:pPr>
          </w:p>
          <w:p w14:paraId="50F7CD16" w14:textId="77777777" w:rsidR="005832C0" w:rsidRPr="00A61F0F" w:rsidRDefault="005832C0" w:rsidP="005832C0">
            <w:pPr>
              <w:rPr>
                <w:rFonts w:eastAsia="Calibri"/>
              </w:rPr>
            </w:pPr>
            <w:r w:rsidRPr="00A61F0F">
              <w:rPr>
                <w:rFonts w:eastAsia="Calibri"/>
              </w:rPr>
              <w:t>In some cases a thrombus may break loose forming an embolus which travels through the bloodstream until it blocks a blood vessel.</w:t>
            </w:r>
          </w:p>
          <w:p w14:paraId="595EE167" w14:textId="77777777" w:rsidR="005832C0" w:rsidRPr="00A61F0F" w:rsidRDefault="005832C0" w:rsidP="005832C0">
            <w:pPr>
              <w:rPr>
                <w:rFonts w:eastAsia="Calibri"/>
              </w:rPr>
            </w:pPr>
          </w:p>
        </w:tc>
        <w:tc>
          <w:tcPr>
            <w:tcW w:w="4650" w:type="dxa"/>
          </w:tcPr>
          <w:p w14:paraId="27FA0F8D" w14:textId="77777777" w:rsidR="005832C0" w:rsidRPr="00A61F0F" w:rsidRDefault="005832C0" w:rsidP="005832C0">
            <w:pPr>
              <w:rPr>
                <w:rFonts w:eastAsia="Calibri"/>
              </w:rPr>
            </w:pPr>
            <w:r w:rsidRPr="00A61F0F">
              <w:rPr>
                <w:rFonts w:eastAsia="Calibri"/>
              </w:rPr>
              <w:lastRenderedPageBreak/>
              <w:t>Study the use of thrombolytic medications such as streptokinase and tissue plasminogen activator.</w:t>
            </w:r>
          </w:p>
          <w:p w14:paraId="3F33539D" w14:textId="77777777" w:rsidR="005832C0" w:rsidRPr="00A61F0F" w:rsidRDefault="005832C0" w:rsidP="005832C0">
            <w:pPr>
              <w:rPr>
                <w:rFonts w:eastAsia="Calibri"/>
              </w:rPr>
            </w:pPr>
          </w:p>
          <w:p w14:paraId="2F1B7B23" w14:textId="77777777" w:rsidR="005832C0" w:rsidRDefault="005832C0" w:rsidP="005832C0">
            <w:pPr>
              <w:rPr>
                <w:rFonts w:eastAsia="Calibri"/>
              </w:rPr>
            </w:pPr>
          </w:p>
          <w:p w14:paraId="4C4FC408" w14:textId="77777777" w:rsidR="005832C0" w:rsidRPr="00A61F0F" w:rsidRDefault="005832C0" w:rsidP="005832C0">
            <w:pPr>
              <w:rPr>
                <w:rFonts w:eastAsia="Calibri"/>
              </w:rPr>
            </w:pPr>
          </w:p>
          <w:p w14:paraId="2B204A56" w14:textId="77777777" w:rsidR="005832C0" w:rsidRPr="00A61F0F" w:rsidRDefault="005832C0" w:rsidP="005832C0">
            <w:pPr>
              <w:rPr>
                <w:rFonts w:eastAsia="Calibri"/>
              </w:rPr>
            </w:pPr>
            <w:r w:rsidRPr="00A61F0F">
              <w:rPr>
                <w:rFonts w:eastAsia="Calibri"/>
              </w:rPr>
              <w:t>Study the use of antiplatelet and anticoagulant</w:t>
            </w:r>
            <w:r>
              <w:rPr>
                <w:rFonts w:eastAsia="Calibri"/>
              </w:rPr>
              <w:t xml:space="preserve"> </w:t>
            </w:r>
            <w:r w:rsidRPr="00A61F0F">
              <w:rPr>
                <w:rFonts w:eastAsia="Calibri"/>
              </w:rPr>
              <w:t>therapies.</w:t>
            </w:r>
          </w:p>
          <w:p w14:paraId="10D0A082" w14:textId="77777777" w:rsidR="005832C0" w:rsidRPr="00A61F0F" w:rsidRDefault="005832C0" w:rsidP="005832C0">
            <w:pPr>
              <w:rPr>
                <w:rFonts w:eastAsia="Calibri"/>
              </w:rPr>
            </w:pPr>
          </w:p>
        </w:tc>
      </w:tr>
      <w:tr w:rsidR="005832C0" w:rsidRPr="0047588E" w14:paraId="40E7FA87" w14:textId="77777777" w:rsidTr="005832C0">
        <w:tc>
          <w:tcPr>
            <w:tcW w:w="4649" w:type="dxa"/>
          </w:tcPr>
          <w:p w14:paraId="57F8D149" w14:textId="77777777" w:rsidR="005832C0" w:rsidRDefault="005832C0" w:rsidP="005832C0">
            <w:pPr>
              <w:rPr>
                <w:rFonts w:eastAsia="Calibri"/>
              </w:rPr>
            </w:pPr>
            <w:r w:rsidRPr="00A61F0F">
              <w:rPr>
                <w:rFonts w:eastAsia="Calibri"/>
              </w:rPr>
              <w:t xml:space="preserve">(c) Causes and effects of peripheral vascular disorders. </w:t>
            </w:r>
          </w:p>
          <w:p w14:paraId="7F81B2DC" w14:textId="77777777" w:rsidR="005832C0" w:rsidRPr="00A61F0F" w:rsidRDefault="005832C0" w:rsidP="005832C0">
            <w:pPr>
              <w:rPr>
                <w:rFonts w:eastAsia="Calibri"/>
              </w:rPr>
            </w:pPr>
          </w:p>
          <w:p w14:paraId="2DB79DDB" w14:textId="77777777" w:rsidR="005832C0" w:rsidRDefault="005832C0" w:rsidP="005832C0">
            <w:pPr>
              <w:rPr>
                <w:rFonts w:eastAsia="Calibri"/>
              </w:rPr>
            </w:pPr>
            <w:r w:rsidRPr="00A61F0F">
              <w:rPr>
                <w:rFonts w:eastAsia="Calibri"/>
              </w:rPr>
              <w:t>Peripheral vascular disease is narrowing of the arteries due to atherosclerosis of arteries other than those of the heart or brain. The arteries to the legs are most commonly affected. Pain is experienced in the leg muscles due to a limited supply of oxyge</w:t>
            </w:r>
            <w:r>
              <w:rPr>
                <w:rFonts w:eastAsia="Calibri"/>
              </w:rPr>
              <w:t>n.</w:t>
            </w:r>
          </w:p>
          <w:p w14:paraId="782F9ED1" w14:textId="77777777" w:rsidR="005832C0" w:rsidRPr="00A61F0F" w:rsidRDefault="005832C0" w:rsidP="005832C0">
            <w:pPr>
              <w:rPr>
                <w:rFonts w:eastAsia="Calibri"/>
              </w:rPr>
            </w:pPr>
          </w:p>
          <w:p w14:paraId="725B5E99" w14:textId="5770FBCD" w:rsidR="005832C0" w:rsidRPr="00832BD3" w:rsidRDefault="005832C0" w:rsidP="00832BD3">
            <w:pPr>
              <w:spacing w:after="60"/>
              <w:rPr>
                <w:rFonts w:eastAsia="Calibri"/>
              </w:rPr>
            </w:pPr>
            <w:r w:rsidRPr="00832BD3">
              <w:rPr>
                <w:rFonts w:eastAsia="Calibri"/>
              </w:rPr>
              <w:t>A deep vein thrombosis (DVT) is a blood clot that forms in a deep vein, most commonly in the leg. This can break off and result in a pulmonary embolism in the lungs.</w:t>
            </w:r>
          </w:p>
        </w:tc>
        <w:tc>
          <w:tcPr>
            <w:tcW w:w="4649" w:type="dxa"/>
          </w:tcPr>
          <w:p w14:paraId="3648F6F0" w14:textId="77777777" w:rsidR="005832C0" w:rsidRPr="00A61F0F" w:rsidRDefault="005832C0" w:rsidP="005832C0">
            <w:pPr>
              <w:rPr>
                <w:rFonts w:eastAsia="Calibri"/>
              </w:rPr>
            </w:pPr>
          </w:p>
        </w:tc>
        <w:tc>
          <w:tcPr>
            <w:tcW w:w="4650" w:type="dxa"/>
          </w:tcPr>
          <w:p w14:paraId="283629A2" w14:textId="77777777" w:rsidR="005832C0" w:rsidRPr="00A61F0F" w:rsidRDefault="005832C0" w:rsidP="005832C0">
            <w:pPr>
              <w:rPr>
                <w:rFonts w:eastAsia="Calibri"/>
              </w:rPr>
            </w:pPr>
          </w:p>
        </w:tc>
      </w:tr>
      <w:tr w:rsidR="005832C0" w:rsidRPr="0047588E" w14:paraId="5CA1796A" w14:textId="77777777" w:rsidTr="005832C0">
        <w:tc>
          <w:tcPr>
            <w:tcW w:w="4649" w:type="dxa"/>
          </w:tcPr>
          <w:p w14:paraId="1E82DC3F" w14:textId="77777777" w:rsidR="005832C0" w:rsidRPr="00A61F0F" w:rsidRDefault="005832C0" w:rsidP="005832C0">
            <w:pPr>
              <w:rPr>
                <w:rFonts w:eastAsia="Calibri"/>
              </w:rPr>
            </w:pPr>
            <w:r w:rsidRPr="00A61F0F">
              <w:rPr>
                <w:rFonts w:eastAsia="Calibri"/>
              </w:rPr>
              <w:lastRenderedPageBreak/>
              <w:t xml:space="preserve">(d) Control of cholesterol levels in the body. </w:t>
            </w:r>
          </w:p>
          <w:p w14:paraId="1D481024" w14:textId="77777777" w:rsidR="005832C0" w:rsidRPr="00A61F0F" w:rsidRDefault="005832C0" w:rsidP="005832C0">
            <w:pPr>
              <w:rPr>
                <w:rFonts w:eastAsia="Calibri"/>
              </w:rPr>
            </w:pPr>
          </w:p>
          <w:p w14:paraId="709FF1D8" w14:textId="77777777" w:rsidR="005832C0" w:rsidRPr="00A61F0F" w:rsidRDefault="005832C0" w:rsidP="005832C0">
            <w:pPr>
              <w:rPr>
                <w:rFonts w:eastAsia="Calibri"/>
              </w:rPr>
            </w:pPr>
            <w:r w:rsidRPr="00A61F0F">
              <w:rPr>
                <w:rFonts w:eastAsia="Calibri"/>
              </w:rPr>
              <w:t>Cholesterol is a type of lipid found in the cell membrane. It is also used to make the sex hormones — testosterone, oestrogen and progesterone.</w:t>
            </w:r>
          </w:p>
          <w:p w14:paraId="430DD139" w14:textId="77777777" w:rsidR="005832C0" w:rsidRPr="00A61F0F" w:rsidRDefault="005832C0" w:rsidP="005832C0">
            <w:pPr>
              <w:rPr>
                <w:rFonts w:eastAsia="Calibri"/>
              </w:rPr>
            </w:pPr>
          </w:p>
          <w:p w14:paraId="042044F6" w14:textId="77777777" w:rsidR="005832C0" w:rsidRPr="00A61F0F" w:rsidRDefault="005832C0" w:rsidP="005832C0">
            <w:pPr>
              <w:rPr>
                <w:rFonts w:eastAsia="Calibri"/>
              </w:rPr>
            </w:pPr>
            <w:r w:rsidRPr="00A61F0F">
              <w:rPr>
                <w:rFonts w:eastAsia="Calibri"/>
              </w:rPr>
              <w:t xml:space="preserve">Cholesterol is synthesised by all cells, although 25% of total production takes place in the liver. A diet high in saturated fats or cholesterol causes an increase in cholesterol levels in the blood. </w:t>
            </w:r>
          </w:p>
          <w:p w14:paraId="65024F42" w14:textId="77777777" w:rsidR="005832C0" w:rsidRPr="00A61F0F" w:rsidRDefault="005832C0" w:rsidP="005832C0">
            <w:pPr>
              <w:rPr>
                <w:rFonts w:eastAsia="Calibri"/>
              </w:rPr>
            </w:pPr>
          </w:p>
          <w:p w14:paraId="24A7722B" w14:textId="77777777" w:rsidR="005832C0" w:rsidRPr="00A61F0F" w:rsidRDefault="005832C0" w:rsidP="005832C0">
            <w:pPr>
              <w:rPr>
                <w:rFonts w:eastAsia="Calibri"/>
              </w:rPr>
            </w:pPr>
            <w:r w:rsidRPr="00A61F0F">
              <w:rPr>
                <w:rFonts w:eastAsia="Calibri"/>
              </w:rPr>
              <w:t>Roles of high density lipoproteins (HDL) and low density lipoproteins (LDL). LDL receptors, negative feedback control and atheroma formation.</w:t>
            </w:r>
          </w:p>
          <w:p w14:paraId="46D39145" w14:textId="77777777" w:rsidR="005832C0" w:rsidRPr="00A61F0F" w:rsidRDefault="005832C0" w:rsidP="005832C0">
            <w:pPr>
              <w:rPr>
                <w:rFonts w:eastAsia="Calibri"/>
              </w:rPr>
            </w:pPr>
          </w:p>
          <w:p w14:paraId="3D78E001" w14:textId="77777777" w:rsidR="005832C0" w:rsidRPr="00A61F0F" w:rsidRDefault="005832C0" w:rsidP="005832C0">
            <w:pPr>
              <w:rPr>
                <w:rFonts w:eastAsia="Calibri"/>
              </w:rPr>
            </w:pPr>
          </w:p>
          <w:p w14:paraId="61365B55" w14:textId="77777777" w:rsidR="005832C0" w:rsidRPr="00A61F0F" w:rsidRDefault="005832C0" w:rsidP="005832C0">
            <w:pPr>
              <w:rPr>
                <w:rFonts w:eastAsia="Calibri"/>
              </w:rPr>
            </w:pPr>
          </w:p>
          <w:p w14:paraId="7D5AA4F7" w14:textId="77777777" w:rsidR="005832C0" w:rsidRPr="00A61F0F" w:rsidRDefault="005832C0" w:rsidP="005832C0">
            <w:pPr>
              <w:rPr>
                <w:rFonts w:eastAsia="Calibri"/>
              </w:rPr>
            </w:pPr>
          </w:p>
          <w:p w14:paraId="197796D0" w14:textId="77777777" w:rsidR="005832C0" w:rsidRPr="00A61F0F" w:rsidRDefault="005832C0" w:rsidP="005832C0">
            <w:pPr>
              <w:rPr>
                <w:rFonts w:eastAsia="Calibri"/>
              </w:rPr>
            </w:pPr>
          </w:p>
          <w:p w14:paraId="1BE15F70" w14:textId="77777777" w:rsidR="005832C0" w:rsidRPr="00A61F0F" w:rsidRDefault="005832C0" w:rsidP="005832C0">
            <w:pPr>
              <w:rPr>
                <w:rFonts w:eastAsia="Calibri"/>
              </w:rPr>
            </w:pPr>
          </w:p>
          <w:p w14:paraId="3017162B" w14:textId="77777777" w:rsidR="005832C0" w:rsidRPr="00A61F0F" w:rsidRDefault="005832C0" w:rsidP="005832C0">
            <w:pPr>
              <w:rPr>
                <w:rFonts w:eastAsia="Calibri"/>
              </w:rPr>
            </w:pPr>
          </w:p>
          <w:p w14:paraId="00BA383B" w14:textId="77777777" w:rsidR="005832C0" w:rsidRDefault="005832C0" w:rsidP="005832C0">
            <w:pPr>
              <w:rPr>
                <w:rFonts w:eastAsia="Calibri"/>
              </w:rPr>
            </w:pPr>
          </w:p>
          <w:p w14:paraId="030BE34A" w14:textId="1B0B2458" w:rsidR="005832C0" w:rsidRDefault="005832C0" w:rsidP="005832C0">
            <w:pPr>
              <w:rPr>
                <w:rFonts w:eastAsia="Calibri"/>
              </w:rPr>
            </w:pPr>
          </w:p>
          <w:p w14:paraId="157DF234" w14:textId="77777777" w:rsidR="00832BD3" w:rsidRDefault="00832BD3" w:rsidP="005832C0">
            <w:pPr>
              <w:rPr>
                <w:rFonts w:eastAsia="Calibri"/>
              </w:rPr>
            </w:pPr>
          </w:p>
          <w:p w14:paraId="7A1B35AB" w14:textId="77777777" w:rsidR="005832C0" w:rsidRPr="00A61F0F" w:rsidRDefault="005832C0" w:rsidP="005832C0">
            <w:pPr>
              <w:rPr>
                <w:rFonts w:eastAsia="Calibri"/>
              </w:rPr>
            </w:pPr>
          </w:p>
          <w:p w14:paraId="00E6D7C6" w14:textId="77777777" w:rsidR="005832C0" w:rsidRPr="00A61F0F" w:rsidRDefault="005832C0" w:rsidP="005832C0">
            <w:pPr>
              <w:rPr>
                <w:rFonts w:eastAsia="Calibri"/>
              </w:rPr>
            </w:pPr>
            <w:r w:rsidRPr="00A61F0F">
              <w:rPr>
                <w:rFonts w:eastAsia="Calibri"/>
              </w:rPr>
              <w:lastRenderedPageBreak/>
              <w:t>Ratios of HDL to LDL in maintaining health.</w:t>
            </w:r>
          </w:p>
          <w:p w14:paraId="32F0686C" w14:textId="77777777" w:rsidR="005832C0" w:rsidRPr="00A61F0F" w:rsidRDefault="005832C0" w:rsidP="005832C0">
            <w:pPr>
              <w:rPr>
                <w:rFonts w:eastAsia="Calibri"/>
              </w:rPr>
            </w:pPr>
          </w:p>
          <w:p w14:paraId="4BE2D87E" w14:textId="77777777" w:rsidR="005832C0" w:rsidRPr="00A61F0F" w:rsidRDefault="005832C0" w:rsidP="005832C0">
            <w:pPr>
              <w:rPr>
                <w:rFonts w:eastAsia="Calibri"/>
              </w:rPr>
            </w:pPr>
          </w:p>
          <w:p w14:paraId="58983645" w14:textId="77777777" w:rsidR="005832C0" w:rsidRPr="00A61F0F" w:rsidRDefault="005832C0" w:rsidP="005832C0">
            <w:pPr>
              <w:rPr>
                <w:rFonts w:eastAsia="Calibri"/>
              </w:rPr>
            </w:pPr>
          </w:p>
          <w:p w14:paraId="6266EB27" w14:textId="77777777" w:rsidR="005832C0" w:rsidRPr="00A61F0F" w:rsidRDefault="005832C0" w:rsidP="005832C0">
            <w:pPr>
              <w:rPr>
                <w:rFonts w:eastAsia="Calibri"/>
              </w:rPr>
            </w:pPr>
            <w:r w:rsidRPr="00A61F0F">
              <w:rPr>
                <w:rFonts w:eastAsia="Calibri"/>
              </w:rPr>
              <w:t xml:space="preserve">The benefits of physical activity and a low fat diet. </w:t>
            </w:r>
          </w:p>
          <w:p w14:paraId="21581B33" w14:textId="77777777" w:rsidR="005832C0" w:rsidRPr="00A61F0F" w:rsidRDefault="005832C0" w:rsidP="005832C0">
            <w:pPr>
              <w:rPr>
                <w:rFonts w:eastAsia="Calibri"/>
              </w:rPr>
            </w:pPr>
          </w:p>
          <w:p w14:paraId="4C1839CF" w14:textId="77777777" w:rsidR="005832C0" w:rsidRPr="00A61F0F" w:rsidRDefault="005832C0" w:rsidP="005832C0">
            <w:pPr>
              <w:rPr>
                <w:rFonts w:eastAsia="Calibri"/>
              </w:rPr>
            </w:pPr>
          </w:p>
          <w:p w14:paraId="586EA293" w14:textId="77777777" w:rsidR="005832C0" w:rsidRPr="00A61F0F" w:rsidRDefault="005832C0" w:rsidP="005832C0">
            <w:pPr>
              <w:rPr>
                <w:rFonts w:eastAsia="Calibri"/>
              </w:rPr>
            </w:pPr>
          </w:p>
          <w:p w14:paraId="275FBC38" w14:textId="77777777" w:rsidR="005832C0" w:rsidRDefault="005832C0" w:rsidP="005832C0">
            <w:pPr>
              <w:rPr>
                <w:rFonts w:eastAsia="Calibri"/>
              </w:rPr>
            </w:pPr>
          </w:p>
          <w:p w14:paraId="1EC46984" w14:textId="77777777" w:rsidR="005832C0" w:rsidRPr="00A61F0F" w:rsidRDefault="005832C0" w:rsidP="005832C0">
            <w:pPr>
              <w:rPr>
                <w:rFonts w:eastAsia="Calibri"/>
              </w:rPr>
            </w:pPr>
          </w:p>
          <w:p w14:paraId="7010B721" w14:textId="77777777" w:rsidR="005832C0" w:rsidRPr="00A61F0F" w:rsidRDefault="005832C0" w:rsidP="005832C0">
            <w:pPr>
              <w:rPr>
                <w:rFonts w:eastAsia="Calibri"/>
              </w:rPr>
            </w:pPr>
            <w:r w:rsidRPr="00A61F0F">
              <w:rPr>
                <w:rFonts w:eastAsia="Calibri"/>
              </w:rPr>
              <w:t>Reducing blood cholesterol through prescribed medications.</w:t>
            </w:r>
          </w:p>
          <w:p w14:paraId="4C4E6672" w14:textId="77777777" w:rsidR="005832C0" w:rsidRPr="00A61F0F" w:rsidRDefault="005832C0" w:rsidP="005832C0">
            <w:pPr>
              <w:rPr>
                <w:rFonts w:eastAsia="Calibri"/>
              </w:rPr>
            </w:pPr>
          </w:p>
        </w:tc>
        <w:tc>
          <w:tcPr>
            <w:tcW w:w="4649" w:type="dxa"/>
          </w:tcPr>
          <w:p w14:paraId="76BD0E2F" w14:textId="77777777" w:rsidR="005832C0" w:rsidRPr="00A61F0F" w:rsidRDefault="005832C0" w:rsidP="005832C0">
            <w:pPr>
              <w:rPr>
                <w:rFonts w:eastAsia="Calibri"/>
              </w:rPr>
            </w:pPr>
          </w:p>
          <w:p w14:paraId="4DD61B0F" w14:textId="77777777" w:rsidR="005832C0" w:rsidRPr="00A61F0F" w:rsidRDefault="005832C0" w:rsidP="005832C0">
            <w:pPr>
              <w:rPr>
                <w:rFonts w:eastAsia="Calibri"/>
              </w:rPr>
            </w:pPr>
          </w:p>
          <w:p w14:paraId="29D8DD33" w14:textId="77777777" w:rsidR="005832C0" w:rsidRPr="00A61F0F" w:rsidRDefault="005832C0" w:rsidP="005832C0">
            <w:pPr>
              <w:rPr>
                <w:rFonts w:eastAsia="Calibri"/>
              </w:rPr>
            </w:pPr>
          </w:p>
          <w:p w14:paraId="7FAAC3B1" w14:textId="77777777" w:rsidR="005832C0" w:rsidRPr="00A61F0F" w:rsidRDefault="005832C0" w:rsidP="005832C0">
            <w:pPr>
              <w:rPr>
                <w:rFonts w:eastAsia="Calibri"/>
              </w:rPr>
            </w:pPr>
          </w:p>
          <w:p w14:paraId="55225928" w14:textId="77777777" w:rsidR="005832C0" w:rsidRPr="00A61F0F" w:rsidRDefault="005832C0" w:rsidP="005832C0">
            <w:pPr>
              <w:rPr>
                <w:rFonts w:eastAsia="Calibri"/>
              </w:rPr>
            </w:pPr>
          </w:p>
          <w:p w14:paraId="21C3371D" w14:textId="77777777" w:rsidR="005832C0" w:rsidRPr="00A61F0F" w:rsidRDefault="005832C0" w:rsidP="005832C0">
            <w:pPr>
              <w:rPr>
                <w:rFonts w:eastAsia="Calibri"/>
              </w:rPr>
            </w:pPr>
          </w:p>
          <w:p w14:paraId="5926165F" w14:textId="77777777" w:rsidR="005832C0" w:rsidRPr="00A61F0F" w:rsidRDefault="005832C0" w:rsidP="005832C0">
            <w:pPr>
              <w:rPr>
                <w:rFonts w:eastAsia="Calibri"/>
              </w:rPr>
            </w:pPr>
          </w:p>
          <w:p w14:paraId="25351540" w14:textId="77777777" w:rsidR="005832C0" w:rsidRPr="00A61F0F" w:rsidRDefault="005832C0" w:rsidP="005832C0">
            <w:pPr>
              <w:rPr>
                <w:rFonts w:eastAsia="Calibri"/>
              </w:rPr>
            </w:pPr>
          </w:p>
          <w:p w14:paraId="007D10D2" w14:textId="77777777" w:rsidR="005832C0" w:rsidRPr="00A61F0F" w:rsidRDefault="005832C0" w:rsidP="005832C0">
            <w:pPr>
              <w:rPr>
                <w:rFonts w:eastAsia="Calibri"/>
              </w:rPr>
            </w:pPr>
          </w:p>
          <w:p w14:paraId="58FAF03A" w14:textId="77777777" w:rsidR="005832C0" w:rsidRPr="00A61F0F" w:rsidRDefault="005832C0" w:rsidP="005832C0">
            <w:pPr>
              <w:rPr>
                <w:rFonts w:eastAsia="Calibri"/>
              </w:rPr>
            </w:pPr>
          </w:p>
          <w:p w14:paraId="2DDEB3CB" w14:textId="77777777" w:rsidR="005832C0" w:rsidRPr="00A61F0F" w:rsidRDefault="005832C0" w:rsidP="005832C0">
            <w:pPr>
              <w:rPr>
                <w:rFonts w:eastAsia="Calibri"/>
              </w:rPr>
            </w:pPr>
          </w:p>
          <w:p w14:paraId="53A44611" w14:textId="77777777" w:rsidR="005832C0" w:rsidRPr="00A61F0F" w:rsidRDefault="005832C0" w:rsidP="005832C0">
            <w:pPr>
              <w:rPr>
                <w:rFonts w:eastAsia="Calibri"/>
              </w:rPr>
            </w:pPr>
          </w:p>
          <w:p w14:paraId="6020D36A" w14:textId="77777777" w:rsidR="005832C0" w:rsidRPr="00A61F0F" w:rsidRDefault="005832C0" w:rsidP="005832C0">
            <w:pPr>
              <w:rPr>
                <w:rFonts w:eastAsia="Calibri"/>
              </w:rPr>
            </w:pPr>
          </w:p>
          <w:p w14:paraId="665B7028" w14:textId="77777777" w:rsidR="005832C0" w:rsidRDefault="005832C0" w:rsidP="005832C0">
            <w:pPr>
              <w:rPr>
                <w:rFonts w:eastAsia="Calibri"/>
              </w:rPr>
            </w:pPr>
            <w:r w:rsidRPr="00A61F0F">
              <w:rPr>
                <w:rFonts w:eastAsia="Calibri"/>
              </w:rPr>
              <w:t>HDL transports excess cholesterol from the body cells to the liver for elimination. This prevents accumulation of cholesterol in the blood. LDL transports cholesterol to body cells.</w:t>
            </w:r>
          </w:p>
          <w:p w14:paraId="5CEAA8E3" w14:textId="77777777" w:rsidR="005832C0" w:rsidRPr="00A61F0F" w:rsidRDefault="005832C0" w:rsidP="005832C0">
            <w:pPr>
              <w:rPr>
                <w:rFonts w:eastAsia="Calibri"/>
              </w:rPr>
            </w:pPr>
          </w:p>
          <w:p w14:paraId="315DFE0F" w14:textId="77777777" w:rsidR="005832C0" w:rsidRPr="0047588E" w:rsidRDefault="005832C0" w:rsidP="005832C0">
            <w:pPr>
              <w:rPr>
                <w:rFonts w:eastAsia="Calibri"/>
              </w:rPr>
            </w:pPr>
            <w:r w:rsidRPr="00A61F0F">
              <w:rPr>
                <w:rFonts w:eastAsia="Calibri"/>
              </w:rPr>
              <w:t xml:space="preserve">Most cells have LDL receptors that take LDL into the cell where it releases cholesterol. Once a cell has sufficient cholesterol a negative feedback system </w:t>
            </w:r>
            <w:r w:rsidRPr="0047588E">
              <w:rPr>
                <w:rFonts w:eastAsia="Calibri"/>
              </w:rPr>
              <w:t>inhibits the synthesis of new LDL receptors and LDL circulates in the blood where it may deposit cholesterol in the arteries forming atheromas.</w:t>
            </w:r>
          </w:p>
          <w:p w14:paraId="7DE84702" w14:textId="77777777" w:rsidR="005832C0" w:rsidRPr="00A61F0F" w:rsidRDefault="005832C0" w:rsidP="005832C0">
            <w:pPr>
              <w:rPr>
                <w:rFonts w:eastAsia="Calibri"/>
              </w:rPr>
            </w:pPr>
          </w:p>
          <w:p w14:paraId="52F91575" w14:textId="77777777" w:rsidR="005832C0" w:rsidRPr="00A61F0F" w:rsidRDefault="005832C0" w:rsidP="005832C0">
            <w:pPr>
              <w:rPr>
                <w:rFonts w:eastAsia="Calibri"/>
              </w:rPr>
            </w:pPr>
            <w:r w:rsidRPr="00A61F0F">
              <w:rPr>
                <w:rFonts w:eastAsia="Calibri"/>
              </w:rPr>
              <w:lastRenderedPageBreak/>
              <w:t>A higher ratio of HDL to LDL will result in lower blood cholesterol and a reduced chance of atherosclerosis.</w:t>
            </w:r>
          </w:p>
          <w:p w14:paraId="38B8FB8D" w14:textId="77777777" w:rsidR="005832C0" w:rsidRPr="00A61F0F" w:rsidRDefault="005832C0" w:rsidP="005832C0">
            <w:pPr>
              <w:rPr>
                <w:rFonts w:eastAsia="Calibri"/>
              </w:rPr>
            </w:pPr>
          </w:p>
          <w:p w14:paraId="2B972618" w14:textId="77777777" w:rsidR="005832C0" w:rsidRDefault="005832C0" w:rsidP="005832C0">
            <w:pPr>
              <w:rPr>
                <w:rFonts w:eastAsia="Calibri"/>
              </w:rPr>
            </w:pPr>
            <w:r w:rsidRPr="00A61F0F">
              <w:rPr>
                <w:rFonts w:eastAsia="Calibri"/>
              </w:rPr>
              <w:t>Regular physical acti</w:t>
            </w:r>
            <w:r>
              <w:rPr>
                <w:rFonts w:eastAsia="Calibri"/>
              </w:rPr>
              <w:t>vity tends to raise HDL levels.</w:t>
            </w:r>
          </w:p>
          <w:p w14:paraId="609D2056" w14:textId="77777777" w:rsidR="005832C0" w:rsidRPr="00A61F0F" w:rsidRDefault="005832C0" w:rsidP="005832C0">
            <w:pPr>
              <w:rPr>
                <w:rFonts w:eastAsia="Calibri"/>
              </w:rPr>
            </w:pPr>
          </w:p>
          <w:p w14:paraId="06EE773C" w14:textId="77777777" w:rsidR="005832C0" w:rsidRPr="00A61F0F" w:rsidRDefault="005832C0" w:rsidP="005832C0">
            <w:pPr>
              <w:rPr>
                <w:rFonts w:eastAsia="Calibri"/>
              </w:rPr>
            </w:pPr>
            <w:r w:rsidRPr="00A61F0F">
              <w:rPr>
                <w:rFonts w:eastAsia="Calibri"/>
              </w:rPr>
              <w:t>Dietary changes aim to reduce the levels of total fat in the diet and to replace saturated with unsaturated fats.</w:t>
            </w:r>
          </w:p>
          <w:p w14:paraId="0560F32B" w14:textId="77777777" w:rsidR="005832C0" w:rsidRPr="00A61F0F" w:rsidRDefault="005832C0" w:rsidP="005832C0">
            <w:pPr>
              <w:rPr>
                <w:rFonts w:eastAsia="Calibri"/>
              </w:rPr>
            </w:pPr>
          </w:p>
          <w:p w14:paraId="2497A412" w14:textId="77777777" w:rsidR="005832C0" w:rsidRDefault="005832C0" w:rsidP="005832C0">
            <w:pPr>
              <w:rPr>
                <w:rFonts w:eastAsia="Calibri"/>
              </w:rPr>
            </w:pPr>
            <w:r w:rsidRPr="00A61F0F">
              <w:rPr>
                <w:rFonts w:eastAsia="Calibri"/>
              </w:rPr>
              <w:t>Drugs such as statins reduce blood cholesterol by inhibiting the synthesis of cholesterol by liver cells.</w:t>
            </w:r>
          </w:p>
          <w:p w14:paraId="735D7F33" w14:textId="1D60C5F9" w:rsidR="00832BD3" w:rsidRPr="00A61F0F" w:rsidRDefault="00832BD3" w:rsidP="005832C0">
            <w:pPr>
              <w:rPr>
                <w:rFonts w:eastAsia="Calibri"/>
              </w:rPr>
            </w:pPr>
          </w:p>
        </w:tc>
        <w:tc>
          <w:tcPr>
            <w:tcW w:w="4650" w:type="dxa"/>
          </w:tcPr>
          <w:p w14:paraId="64E5CBC6" w14:textId="77777777" w:rsidR="005832C0" w:rsidRPr="00A61F0F" w:rsidRDefault="005832C0" w:rsidP="005832C0">
            <w:pPr>
              <w:rPr>
                <w:rFonts w:eastAsia="Calibri"/>
              </w:rPr>
            </w:pPr>
          </w:p>
          <w:p w14:paraId="5EC75BB2" w14:textId="77777777" w:rsidR="005832C0" w:rsidRPr="00A61F0F" w:rsidRDefault="005832C0" w:rsidP="005832C0">
            <w:pPr>
              <w:rPr>
                <w:rFonts w:eastAsia="Calibri"/>
              </w:rPr>
            </w:pPr>
          </w:p>
          <w:p w14:paraId="2115A3AB" w14:textId="77777777" w:rsidR="005832C0" w:rsidRPr="00A61F0F" w:rsidRDefault="005832C0" w:rsidP="005832C0">
            <w:pPr>
              <w:rPr>
                <w:rFonts w:eastAsia="Calibri"/>
              </w:rPr>
            </w:pPr>
          </w:p>
          <w:p w14:paraId="56348F17" w14:textId="77777777" w:rsidR="005832C0" w:rsidRPr="00A61F0F" w:rsidRDefault="005832C0" w:rsidP="005832C0">
            <w:pPr>
              <w:rPr>
                <w:rFonts w:eastAsia="Calibri"/>
              </w:rPr>
            </w:pPr>
          </w:p>
          <w:p w14:paraId="3962597F" w14:textId="77777777" w:rsidR="005832C0" w:rsidRPr="00A61F0F" w:rsidRDefault="005832C0" w:rsidP="005832C0">
            <w:pPr>
              <w:rPr>
                <w:rFonts w:eastAsia="Calibri"/>
              </w:rPr>
            </w:pPr>
          </w:p>
          <w:p w14:paraId="0D102572" w14:textId="77777777" w:rsidR="005832C0" w:rsidRPr="00A61F0F" w:rsidRDefault="005832C0" w:rsidP="005832C0">
            <w:pPr>
              <w:rPr>
                <w:rFonts w:eastAsia="Calibri"/>
              </w:rPr>
            </w:pPr>
          </w:p>
          <w:p w14:paraId="3F7944C1" w14:textId="77777777" w:rsidR="005832C0" w:rsidRPr="00A61F0F" w:rsidRDefault="005832C0" w:rsidP="005832C0">
            <w:pPr>
              <w:rPr>
                <w:rFonts w:eastAsia="Calibri"/>
              </w:rPr>
            </w:pPr>
          </w:p>
          <w:p w14:paraId="2A4F7EC0" w14:textId="77777777" w:rsidR="005832C0" w:rsidRPr="00A61F0F" w:rsidRDefault="005832C0" w:rsidP="005832C0">
            <w:pPr>
              <w:rPr>
                <w:rFonts w:eastAsia="Calibri"/>
              </w:rPr>
            </w:pPr>
          </w:p>
          <w:p w14:paraId="46BE4F09" w14:textId="77777777" w:rsidR="005832C0" w:rsidRPr="00A61F0F" w:rsidRDefault="005832C0" w:rsidP="005832C0">
            <w:pPr>
              <w:rPr>
                <w:rFonts w:eastAsia="Calibri"/>
              </w:rPr>
            </w:pPr>
          </w:p>
          <w:p w14:paraId="0DEAEA75" w14:textId="77777777" w:rsidR="005832C0" w:rsidRPr="00A61F0F" w:rsidRDefault="005832C0" w:rsidP="005832C0">
            <w:pPr>
              <w:rPr>
                <w:rFonts w:eastAsia="Calibri"/>
              </w:rPr>
            </w:pPr>
          </w:p>
          <w:p w14:paraId="08314A59" w14:textId="77777777" w:rsidR="005832C0" w:rsidRPr="00A61F0F" w:rsidRDefault="005832C0" w:rsidP="005832C0">
            <w:pPr>
              <w:rPr>
                <w:rFonts w:eastAsia="Calibri"/>
              </w:rPr>
            </w:pPr>
          </w:p>
          <w:p w14:paraId="65FDE284" w14:textId="77777777" w:rsidR="005832C0" w:rsidRPr="00A61F0F" w:rsidRDefault="005832C0" w:rsidP="005832C0">
            <w:pPr>
              <w:rPr>
                <w:rFonts w:eastAsia="Calibri"/>
              </w:rPr>
            </w:pPr>
          </w:p>
          <w:p w14:paraId="57E7C5E8" w14:textId="77777777" w:rsidR="005832C0" w:rsidRPr="00A61F0F" w:rsidRDefault="005832C0" w:rsidP="005832C0">
            <w:pPr>
              <w:rPr>
                <w:rFonts w:eastAsia="Calibri"/>
              </w:rPr>
            </w:pPr>
          </w:p>
          <w:p w14:paraId="71A03AF5" w14:textId="77777777" w:rsidR="005832C0" w:rsidRPr="00A61F0F" w:rsidRDefault="005832C0" w:rsidP="005832C0">
            <w:pPr>
              <w:rPr>
                <w:rFonts w:eastAsia="Calibri"/>
              </w:rPr>
            </w:pPr>
          </w:p>
          <w:p w14:paraId="2B02B580" w14:textId="77777777" w:rsidR="005832C0" w:rsidRPr="00A61F0F" w:rsidRDefault="005832C0" w:rsidP="005832C0">
            <w:pPr>
              <w:rPr>
                <w:rFonts w:eastAsia="Calibri"/>
              </w:rPr>
            </w:pPr>
          </w:p>
          <w:p w14:paraId="21F9C9F1" w14:textId="77777777" w:rsidR="005832C0" w:rsidRPr="00A61F0F" w:rsidRDefault="005832C0" w:rsidP="005832C0">
            <w:pPr>
              <w:rPr>
                <w:rFonts w:eastAsia="Calibri"/>
              </w:rPr>
            </w:pPr>
          </w:p>
          <w:p w14:paraId="06C4DF3F" w14:textId="77777777" w:rsidR="005832C0" w:rsidRPr="00A61F0F" w:rsidRDefault="005832C0" w:rsidP="005832C0">
            <w:pPr>
              <w:rPr>
                <w:rFonts w:eastAsia="Calibri"/>
              </w:rPr>
            </w:pPr>
          </w:p>
          <w:p w14:paraId="49B52C4F" w14:textId="77777777" w:rsidR="005832C0" w:rsidRPr="00A61F0F" w:rsidRDefault="005832C0" w:rsidP="005832C0">
            <w:pPr>
              <w:rPr>
                <w:rFonts w:eastAsia="Calibri"/>
              </w:rPr>
            </w:pPr>
          </w:p>
          <w:p w14:paraId="4671A3EC" w14:textId="77777777" w:rsidR="005832C0" w:rsidRPr="00A61F0F" w:rsidRDefault="005832C0" w:rsidP="005832C0">
            <w:pPr>
              <w:rPr>
                <w:rFonts w:eastAsia="Calibri"/>
              </w:rPr>
            </w:pPr>
          </w:p>
          <w:p w14:paraId="10AA6AAE" w14:textId="77777777" w:rsidR="005832C0" w:rsidRPr="00A61F0F" w:rsidRDefault="005832C0" w:rsidP="005832C0">
            <w:pPr>
              <w:rPr>
                <w:rFonts w:eastAsia="Calibri"/>
              </w:rPr>
            </w:pPr>
          </w:p>
          <w:p w14:paraId="74CB55CC" w14:textId="77777777" w:rsidR="005832C0" w:rsidRPr="00A61F0F" w:rsidRDefault="005832C0" w:rsidP="005832C0">
            <w:pPr>
              <w:rPr>
                <w:rFonts w:eastAsia="Calibri"/>
              </w:rPr>
            </w:pPr>
          </w:p>
          <w:p w14:paraId="37A762FA" w14:textId="77777777" w:rsidR="005832C0" w:rsidRPr="00A61F0F" w:rsidRDefault="005832C0" w:rsidP="005832C0">
            <w:pPr>
              <w:rPr>
                <w:rFonts w:eastAsia="Calibri"/>
              </w:rPr>
            </w:pPr>
          </w:p>
          <w:p w14:paraId="2B8CF201" w14:textId="77777777" w:rsidR="005832C0" w:rsidRPr="00A61F0F" w:rsidRDefault="005832C0" w:rsidP="005832C0">
            <w:pPr>
              <w:rPr>
                <w:rFonts w:eastAsia="Calibri"/>
              </w:rPr>
            </w:pPr>
          </w:p>
          <w:p w14:paraId="592CDA64" w14:textId="77777777" w:rsidR="005832C0" w:rsidRPr="00A61F0F" w:rsidRDefault="005832C0" w:rsidP="005832C0">
            <w:pPr>
              <w:rPr>
                <w:rFonts w:eastAsia="Calibri"/>
              </w:rPr>
            </w:pPr>
          </w:p>
          <w:p w14:paraId="28C319DA" w14:textId="77777777" w:rsidR="005832C0" w:rsidRPr="00A61F0F" w:rsidRDefault="005832C0" w:rsidP="005832C0">
            <w:pPr>
              <w:rPr>
                <w:rFonts w:eastAsia="Calibri"/>
              </w:rPr>
            </w:pPr>
          </w:p>
          <w:p w14:paraId="5FC38CC5" w14:textId="77777777" w:rsidR="005832C0" w:rsidRPr="00A61F0F" w:rsidRDefault="005832C0" w:rsidP="005832C0">
            <w:pPr>
              <w:rPr>
                <w:rFonts w:eastAsia="Calibri"/>
              </w:rPr>
            </w:pPr>
          </w:p>
          <w:p w14:paraId="6BFC53D4" w14:textId="77777777" w:rsidR="005832C0" w:rsidRPr="00A61F0F" w:rsidRDefault="005832C0" w:rsidP="005832C0">
            <w:pPr>
              <w:rPr>
                <w:rFonts w:eastAsia="Calibri"/>
              </w:rPr>
            </w:pPr>
          </w:p>
          <w:p w14:paraId="4A28EC4B" w14:textId="77777777" w:rsidR="005832C0" w:rsidRPr="00A61F0F" w:rsidRDefault="005832C0" w:rsidP="005832C0">
            <w:pPr>
              <w:rPr>
                <w:rFonts w:eastAsia="Calibri"/>
              </w:rPr>
            </w:pPr>
          </w:p>
          <w:p w14:paraId="1EFDD1E3" w14:textId="77777777" w:rsidR="005832C0" w:rsidRPr="00A61F0F" w:rsidRDefault="005832C0" w:rsidP="005832C0">
            <w:pPr>
              <w:rPr>
                <w:rFonts w:eastAsia="Calibri"/>
              </w:rPr>
            </w:pPr>
          </w:p>
          <w:p w14:paraId="0A69C6BD" w14:textId="77777777" w:rsidR="005832C0" w:rsidRPr="00A61F0F" w:rsidRDefault="005832C0" w:rsidP="005832C0">
            <w:pPr>
              <w:rPr>
                <w:rFonts w:eastAsia="Calibri"/>
              </w:rPr>
            </w:pPr>
          </w:p>
          <w:p w14:paraId="16F9E8E6" w14:textId="77777777" w:rsidR="005832C0" w:rsidRPr="00A61F0F" w:rsidRDefault="005832C0" w:rsidP="005832C0">
            <w:pPr>
              <w:rPr>
                <w:rFonts w:eastAsia="Calibri"/>
              </w:rPr>
            </w:pPr>
          </w:p>
          <w:p w14:paraId="0C6887CA" w14:textId="77777777" w:rsidR="005832C0" w:rsidRPr="00A61F0F" w:rsidRDefault="005832C0" w:rsidP="005832C0">
            <w:pPr>
              <w:rPr>
                <w:rFonts w:eastAsia="Calibri"/>
              </w:rPr>
            </w:pPr>
          </w:p>
          <w:p w14:paraId="212E07C2" w14:textId="77777777" w:rsidR="005832C0" w:rsidRPr="00A61F0F" w:rsidRDefault="005832C0" w:rsidP="005832C0">
            <w:pPr>
              <w:rPr>
                <w:rFonts w:eastAsia="Calibri"/>
              </w:rPr>
            </w:pPr>
          </w:p>
          <w:p w14:paraId="7DEC59DE" w14:textId="77777777" w:rsidR="005832C0" w:rsidRPr="00A61F0F" w:rsidRDefault="005832C0" w:rsidP="005832C0">
            <w:pPr>
              <w:rPr>
                <w:rFonts w:eastAsia="Calibri"/>
              </w:rPr>
            </w:pPr>
          </w:p>
          <w:p w14:paraId="6F4082EC" w14:textId="77777777" w:rsidR="005832C0" w:rsidRPr="00A61F0F" w:rsidRDefault="005832C0" w:rsidP="005832C0">
            <w:pPr>
              <w:rPr>
                <w:rFonts w:eastAsia="Calibri"/>
              </w:rPr>
            </w:pPr>
          </w:p>
          <w:p w14:paraId="18EB7985" w14:textId="77777777" w:rsidR="005832C0" w:rsidRPr="0047588E" w:rsidRDefault="005832C0" w:rsidP="005832C0">
            <w:pPr>
              <w:rPr>
                <w:rFonts w:eastAsia="Calibri"/>
              </w:rPr>
            </w:pPr>
          </w:p>
          <w:p w14:paraId="1CA19871" w14:textId="77777777" w:rsidR="005832C0" w:rsidRPr="00450B5F" w:rsidRDefault="005832C0" w:rsidP="005832C0">
            <w:pPr>
              <w:rPr>
                <w:rFonts w:eastAsia="Calibri"/>
              </w:rPr>
            </w:pPr>
          </w:p>
          <w:p w14:paraId="7E61F892" w14:textId="6C2CF91E" w:rsidR="005832C0" w:rsidRDefault="005832C0" w:rsidP="005832C0">
            <w:pPr>
              <w:rPr>
                <w:rFonts w:eastAsia="Calibri"/>
              </w:rPr>
            </w:pPr>
          </w:p>
          <w:p w14:paraId="145DE784" w14:textId="77777777" w:rsidR="00EC1A5C" w:rsidRPr="000910BA" w:rsidRDefault="00EC1A5C" w:rsidP="005832C0">
            <w:pPr>
              <w:rPr>
                <w:rFonts w:eastAsia="Calibri"/>
              </w:rPr>
            </w:pPr>
          </w:p>
          <w:p w14:paraId="0F89EADC" w14:textId="77777777" w:rsidR="005832C0" w:rsidRPr="00D11962" w:rsidRDefault="005832C0" w:rsidP="005832C0">
            <w:pPr>
              <w:rPr>
                <w:rFonts w:eastAsia="Calibri"/>
              </w:rPr>
            </w:pPr>
            <w:r w:rsidRPr="00D11962">
              <w:rPr>
                <w:rFonts w:eastAsia="Calibri"/>
              </w:rPr>
              <w:t xml:space="preserve">Examine data on the impact of using statins </w:t>
            </w:r>
            <w:r w:rsidRPr="00D11962">
              <w:t>to treat patients at risk of CVD.</w:t>
            </w:r>
          </w:p>
          <w:p w14:paraId="3903AA1A" w14:textId="77777777" w:rsidR="005832C0" w:rsidRPr="00A61F0F" w:rsidRDefault="005832C0" w:rsidP="005832C0">
            <w:pPr>
              <w:rPr>
                <w:rFonts w:eastAsia="Calibri"/>
              </w:rPr>
            </w:pPr>
          </w:p>
        </w:tc>
      </w:tr>
      <w:tr w:rsidR="005832C0" w:rsidRPr="0047588E" w14:paraId="13A63437" w14:textId="77777777" w:rsidTr="005832C0">
        <w:tc>
          <w:tcPr>
            <w:tcW w:w="4649" w:type="dxa"/>
          </w:tcPr>
          <w:p w14:paraId="39BBCCC5" w14:textId="77777777" w:rsidR="005832C0" w:rsidRPr="00EC1A5C" w:rsidRDefault="005832C0" w:rsidP="00EC1A5C">
            <w:pPr>
              <w:rPr>
                <w:b/>
              </w:rPr>
            </w:pPr>
            <w:r w:rsidRPr="00EC1A5C">
              <w:rPr>
                <w:b/>
              </w:rPr>
              <w:lastRenderedPageBreak/>
              <w:t>8</w:t>
            </w:r>
            <w:r w:rsidRPr="00EC1A5C">
              <w:rPr>
                <w:b/>
              </w:rPr>
              <w:tab/>
              <w:t>Blood glucose levels and obesity</w:t>
            </w:r>
          </w:p>
          <w:p w14:paraId="74AB85AB" w14:textId="77777777" w:rsidR="005832C0" w:rsidRPr="00A61F0F" w:rsidRDefault="005832C0" w:rsidP="005832C0">
            <w:pPr>
              <w:rPr>
                <w:rFonts w:eastAsia="Calibri"/>
              </w:rPr>
            </w:pPr>
            <w:r w:rsidRPr="00A61F0F">
              <w:rPr>
                <w:rFonts w:eastAsia="Calibri"/>
              </w:rPr>
              <w:t>(a) Chronic elevated blood glucose levels lead to atherosclerosis and blood vessel damage.</w:t>
            </w:r>
          </w:p>
          <w:p w14:paraId="7333E4BC" w14:textId="77777777" w:rsidR="005832C0" w:rsidRPr="00A61F0F" w:rsidRDefault="005832C0" w:rsidP="005832C0">
            <w:pPr>
              <w:rPr>
                <w:rFonts w:eastAsia="Calibri"/>
              </w:rPr>
            </w:pPr>
          </w:p>
          <w:p w14:paraId="28DAE4A1" w14:textId="77777777" w:rsidR="005832C0" w:rsidRPr="00A61F0F" w:rsidRDefault="005832C0" w:rsidP="005832C0">
            <w:pPr>
              <w:rPr>
                <w:rFonts w:eastAsia="Calibri"/>
              </w:rPr>
            </w:pPr>
          </w:p>
          <w:p w14:paraId="7081B05A" w14:textId="77777777" w:rsidR="005832C0" w:rsidRPr="00A61F0F" w:rsidRDefault="005832C0" w:rsidP="005832C0">
            <w:pPr>
              <w:rPr>
                <w:rFonts w:eastAsia="Calibri"/>
              </w:rPr>
            </w:pPr>
          </w:p>
          <w:p w14:paraId="3A5771EB" w14:textId="77777777" w:rsidR="005832C0" w:rsidRPr="00A61F0F" w:rsidRDefault="005832C0" w:rsidP="005832C0">
            <w:pPr>
              <w:rPr>
                <w:rFonts w:eastAsia="Calibri"/>
              </w:rPr>
            </w:pPr>
          </w:p>
          <w:p w14:paraId="47BA1CB6" w14:textId="77777777" w:rsidR="005832C0" w:rsidRPr="00A61F0F" w:rsidRDefault="005832C0" w:rsidP="005832C0">
            <w:pPr>
              <w:rPr>
                <w:rFonts w:eastAsia="Calibri"/>
              </w:rPr>
            </w:pPr>
          </w:p>
          <w:p w14:paraId="49EC51E0" w14:textId="77777777" w:rsidR="005832C0" w:rsidRPr="00A61F0F" w:rsidRDefault="005832C0" w:rsidP="005832C0">
            <w:pPr>
              <w:rPr>
                <w:rFonts w:eastAsia="Calibri"/>
              </w:rPr>
            </w:pPr>
          </w:p>
        </w:tc>
        <w:tc>
          <w:tcPr>
            <w:tcW w:w="4649" w:type="dxa"/>
          </w:tcPr>
          <w:p w14:paraId="0A0DDD76" w14:textId="77777777" w:rsidR="005832C0" w:rsidRPr="00A61F0F" w:rsidRDefault="005832C0" w:rsidP="005832C0">
            <w:pPr>
              <w:rPr>
                <w:rFonts w:eastAsia="Calibri"/>
              </w:rPr>
            </w:pPr>
          </w:p>
          <w:p w14:paraId="50F5BE99" w14:textId="77777777" w:rsidR="005832C0" w:rsidRPr="00A61F0F" w:rsidRDefault="005832C0" w:rsidP="005832C0">
            <w:pPr>
              <w:rPr>
                <w:rFonts w:eastAsia="Calibri"/>
              </w:rPr>
            </w:pPr>
            <w:r w:rsidRPr="00A61F0F">
              <w:rPr>
                <w:rFonts w:eastAsia="Calibri"/>
              </w:rPr>
              <w:t>Chronic elevation of blood glucose levels leads to the endothelium cells taking in more glucose than normal, damaging the blood vessels. Atherosclerosis may develop leading to cardiovascular disease, stroke or peripheral vascular disease. Small blood vessels damaged by elevated glucose levels may result in haemorrhage of blood vessels in the retina, renal failure or peripheral nerve dysfunction.</w:t>
            </w:r>
          </w:p>
          <w:p w14:paraId="7E9DDF66" w14:textId="77777777" w:rsidR="005832C0" w:rsidRPr="00A61F0F" w:rsidRDefault="005832C0" w:rsidP="005832C0">
            <w:pPr>
              <w:rPr>
                <w:rFonts w:eastAsia="Calibri"/>
              </w:rPr>
            </w:pPr>
          </w:p>
        </w:tc>
        <w:tc>
          <w:tcPr>
            <w:tcW w:w="4650" w:type="dxa"/>
          </w:tcPr>
          <w:p w14:paraId="09905ADF" w14:textId="77777777" w:rsidR="005832C0" w:rsidRPr="00A61F0F" w:rsidRDefault="005832C0" w:rsidP="005832C0">
            <w:pPr>
              <w:rPr>
                <w:rFonts w:eastAsia="Calibri"/>
              </w:rPr>
            </w:pPr>
          </w:p>
          <w:p w14:paraId="01FAD895" w14:textId="77777777" w:rsidR="005832C0" w:rsidRPr="000910BA" w:rsidRDefault="005832C0" w:rsidP="005832C0">
            <w:pPr>
              <w:rPr>
                <w:rFonts w:eastAsia="Calibri"/>
              </w:rPr>
            </w:pPr>
            <w:r w:rsidRPr="0047588E">
              <w:rPr>
                <w:rFonts w:eastAsia="Calibri"/>
              </w:rPr>
              <w:t>Research the symptoms associated with microvascular and macrovascular</w:t>
            </w:r>
            <w:r w:rsidRPr="00450B5F">
              <w:rPr>
                <w:rFonts w:eastAsia="Calibri"/>
              </w:rPr>
              <w:t xml:space="preserve"> </w:t>
            </w:r>
            <w:r w:rsidRPr="000910BA">
              <w:rPr>
                <w:rFonts w:eastAsia="Calibri"/>
              </w:rPr>
              <w:t>disease.</w:t>
            </w:r>
          </w:p>
          <w:p w14:paraId="0F538F1E" w14:textId="77777777" w:rsidR="005832C0" w:rsidRPr="00A61F0F" w:rsidRDefault="005832C0" w:rsidP="005832C0">
            <w:pPr>
              <w:rPr>
                <w:rFonts w:eastAsia="Calibri"/>
              </w:rPr>
            </w:pPr>
          </w:p>
        </w:tc>
      </w:tr>
      <w:tr w:rsidR="005832C0" w:rsidRPr="0047588E" w14:paraId="5CA52F8A" w14:textId="77777777" w:rsidTr="005832C0">
        <w:tc>
          <w:tcPr>
            <w:tcW w:w="4649" w:type="dxa"/>
          </w:tcPr>
          <w:p w14:paraId="6A2DE2F1" w14:textId="77777777" w:rsidR="005832C0" w:rsidRPr="00A61F0F" w:rsidRDefault="005832C0" w:rsidP="005832C0">
            <w:pPr>
              <w:rPr>
                <w:rFonts w:eastAsia="Calibri"/>
              </w:rPr>
            </w:pPr>
            <w:r w:rsidRPr="00A61F0F">
              <w:rPr>
                <w:rFonts w:eastAsia="Calibri"/>
              </w:rPr>
              <w:lastRenderedPageBreak/>
              <w:t>(b) Pancreatic receptors and the role of hormones in negative feedback control of blood glucose through insulin, glucagon and adrenaline.</w:t>
            </w:r>
          </w:p>
          <w:p w14:paraId="7D6823E5" w14:textId="77777777" w:rsidR="005832C0" w:rsidRPr="00A61F0F" w:rsidRDefault="005832C0" w:rsidP="005832C0">
            <w:pPr>
              <w:rPr>
                <w:rFonts w:eastAsia="Calibri"/>
              </w:rPr>
            </w:pPr>
          </w:p>
          <w:p w14:paraId="1F35FB0F" w14:textId="77777777" w:rsidR="005832C0" w:rsidRPr="00A61F0F" w:rsidRDefault="005832C0" w:rsidP="005832C0">
            <w:pPr>
              <w:rPr>
                <w:rFonts w:eastAsia="Calibri"/>
              </w:rPr>
            </w:pPr>
          </w:p>
          <w:p w14:paraId="74ED3375" w14:textId="77777777" w:rsidR="005832C0" w:rsidRPr="00A61F0F" w:rsidRDefault="005832C0" w:rsidP="005832C0">
            <w:pPr>
              <w:rPr>
                <w:rFonts w:eastAsia="Calibri"/>
              </w:rPr>
            </w:pPr>
          </w:p>
          <w:p w14:paraId="4ADBF482" w14:textId="77777777" w:rsidR="005832C0" w:rsidRPr="00A61F0F" w:rsidRDefault="005832C0" w:rsidP="005832C0">
            <w:pPr>
              <w:rPr>
                <w:rFonts w:eastAsia="Calibri"/>
              </w:rPr>
            </w:pPr>
          </w:p>
          <w:p w14:paraId="733FF35E" w14:textId="77777777" w:rsidR="005832C0" w:rsidRPr="00A61F0F" w:rsidRDefault="005832C0" w:rsidP="005832C0">
            <w:pPr>
              <w:rPr>
                <w:rFonts w:eastAsia="Calibri"/>
              </w:rPr>
            </w:pPr>
          </w:p>
          <w:p w14:paraId="77685CAC" w14:textId="77777777" w:rsidR="005832C0" w:rsidRPr="00A61F0F" w:rsidRDefault="005832C0" w:rsidP="005832C0">
            <w:pPr>
              <w:rPr>
                <w:rFonts w:eastAsia="Calibri"/>
              </w:rPr>
            </w:pPr>
          </w:p>
          <w:p w14:paraId="79B838AE" w14:textId="77777777" w:rsidR="005832C0" w:rsidRPr="00A61F0F" w:rsidRDefault="005832C0" w:rsidP="005832C0">
            <w:pPr>
              <w:rPr>
                <w:rFonts w:eastAsia="Calibri"/>
              </w:rPr>
            </w:pPr>
          </w:p>
          <w:p w14:paraId="2B635157" w14:textId="77777777" w:rsidR="005832C0" w:rsidRPr="00A61F0F" w:rsidRDefault="005832C0" w:rsidP="005832C0">
            <w:pPr>
              <w:rPr>
                <w:rFonts w:eastAsia="Calibri"/>
              </w:rPr>
            </w:pPr>
          </w:p>
          <w:p w14:paraId="1C344043" w14:textId="77777777" w:rsidR="005832C0" w:rsidRPr="00A61F0F" w:rsidRDefault="005832C0" w:rsidP="005832C0">
            <w:pPr>
              <w:rPr>
                <w:rFonts w:eastAsia="Calibri"/>
              </w:rPr>
            </w:pPr>
          </w:p>
          <w:p w14:paraId="1B921306" w14:textId="77777777" w:rsidR="005832C0" w:rsidRPr="00A61F0F" w:rsidRDefault="005832C0" w:rsidP="005832C0">
            <w:pPr>
              <w:rPr>
                <w:rFonts w:eastAsia="Calibri"/>
              </w:rPr>
            </w:pPr>
          </w:p>
        </w:tc>
        <w:tc>
          <w:tcPr>
            <w:tcW w:w="4649" w:type="dxa"/>
          </w:tcPr>
          <w:p w14:paraId="4DF087FF" w14:textId="77777777" w:rsidR="005832C0" w:rsidRDefault="005832C0" w:rsidP="005832C0">
            <w:pPr>
              <w:rPr>
                <w:rFonts w:eastAsia="Calibri"/>
              </w:rPr>
            </w:pPr>
            <w:r w:rsidRPr="00A61F0F">
              <w:rPr>
                <w:rFonts w:eastAsia="Calibri"/>
              </w:rPr>
              <w:t>Pancreatic receptors respond to raised blood glucose levels by increasing secretion of insulin from the pancreas. Insulin activates the conversion of glucose to glycogen in the liver decreasing blood glucose concentration.</w:t>
            </w:r>
          </w:p>
          <w:p w14:paraId="1F9E3208" w14:textId="77777777" w:rsidR="005832C0" w:rsidRPr="00A61F0F" w:rsidRDefault="005832C0" w:rsidP="005832C0">
            <w:pPr>
              <w:rPr>
                <w:rFonts w:eastAsia="Calibri"/>
              </w:rPr>
            </w:pPr>
          </w:p>
          <w:p w14:paraId="12F22211" w14:textId="77777777" w:rsidR="005832C0" w:rsidRDefault="005832C0" w:rsidP="005832C0">
            <w:pPr>
              <w:rPr>
                <w:rFonts w:eastAsia="Calibri"/>
              </w:rPr>
            </w:pPr>
            <w:r w:rsidRPr="00A61F0F">
              <w:rPr>
                <w:rFonts w:eastAsia="Calibri"/>
              </w:rPr>
              <w:t>Pancreatic receptors respond to lowered blood glucose levels by increasing secretion of glucagon from the pancreas. Glucagon activates the conversion of glycogen to glucose in the liver increasi</w:t>
            </w:r>
            <w:r>
              <w:rPr>
                <w:rFonts w:eastAsia="Calibri"/>
              </w:rPr>
              <w:t>ng blood glucose concentration.</w:t>
            </w:r>
          </w:p>
          <w:p w14:paraId="6E11B2C0" w14:textId="77777777" w:rsidR="005832C0" w:rsidRPr="00A61F0F" w:rsidRDefault="005832C0" w:rsidP="005832C0">
            <w:pPr>
              <w:rPr>
                <w:rFonts w:eastAsia="Calibri"/>
              </w:rPr>
            </w:pPr>
          </w:p>
          <w:p w14:paraId="38036204" w14:textId="77777777" w:rsidR="005832C0" w:rsidRDefault="005832C0" w:rsidP="005832C0">
            <w:pPr>
              <w:rPr>
                <w:rFonts w:eastAsia="Calibri"/>
              </w:rPr>
            </w:pPr>
            <w:r w:rsidRPr="00A61F0F">
              <w:rPr>
                <w:rFonts w:eastAsia="Calibri"/>
              </w:rPr>
              <w:t>During exercise and fight or flight responses, glucose concentrations in the blood are raised by adrenaline, released from the adrenal glands, stimulating glucagon secretion and inhibiting insulin secretion.</w:t>
            </w:r>
          </w:p>
          <w:p w14:paraId="74D40D70" w14:textId="77777777" w:rsidR="005832C0" w:rsidRPr="00A61F0F" w:rsidRDefault="005832C0" w:rsidP="005832C0">
            <w:pPr>
              <w:rPr>
                <w:rFonts w:eastAsia="Calibri"/>
              </w:rPr>
            </w:pPr>
          </w:p>
        </w:tc>
        <w:tc>
          <w:tcPr>
            <w:tcW w:w="4650" w:type="dxa"/>
          </w:tcPr>
          <w:p w14:paraId="061487AA" w14:textId="77777777" w:rsidR="005832C0" w:rsidRPr="00A61F0F" w:rsidRDefault="005832C0" w:rsidP="005832C0">
            <w:pPr>
              <w:rPr>
                <w:rFonts w:eastAsia="Calibri"/>
              </w:rPr>
            </w:pPr>
          </w:p>
        </w:tc>
      </w:tr>
      <w:tr w:rsidR="005832C0" w:rsidRPr="0047588E" w14:paraId="3479AD1E" w14:textId="77777777" w:rsidTr="005832C0">
        <w:tc>
          <w:tcPr>
            <w:tcW w:w="4649" w:type="dxa"/>
          </w:tcPr>
          <w:p w14:paraId="481DB678" w14:textId="77777777" w:rsidR="005832C0" w:rsidRPr="00A61F0F" w:rsidRDefault="005832C0" w:rsidP="005832C0">
            <w:pPr>
              <w:rPr>
                <w:rFonts w:eastAsia="Calibri"/>
              </w:rPr>
            </w:pPr>
            <w:r>
              <w:rPr>
                <w:rFonts w:eastAsia="Calibri"/>
              </w:rPr>
              <w:t>(c) Type 1 and type 2 diabetes</w:t>
            </w:r>
          </w:p>
          <w:p w14:paraId="36EE04AB" w14:textId="77777777" w:rsidR="005832C0" w:rsidRPr="00A61F0F" w:rsidRDefault="005832C0" w:rsidP="005832C0">
            <w:pPr>
              <w:rPr>
                <w:rFonts w:eastAsia="Calibri"/>
              </w:rPr>
            </w:pPr>
          </w:p>
          <w:p w14:paraId="6435DD40" w14:textId="77777777" w:rsidR="005832C0" w:rsidRPr="00A61F0F" w:rsidRDefault="005832C0" w:rsidP="005832C0">
            <w:pPr>
              <w:rPr>
                <w:rFonts w:eastAsia="Calibri"/>
              </w:rPr>
            </w:pPr>
            <w:r w:rsidRPr="00A61F0F">
              <w:rPr>
                <w:rFonts w:eastAsia="Calibri"/>
              </w:rPr>
              <w:t>Type 1 diabetes usually occurs in childhood. A person with type 1 diabetes is unable to produce insulin and can be treated with regular doses of insulin.</w:t>
            </w:r>
          </w:p>
          <w:p w14:paraId="0175C4E2" w14:textId="77777777" w:rsidR="005832C0" w:rsidRPr="00A61F0F" w:rsidRDefault="005832C0" w:rsidP="005832C0">
            <w:pPr>
              <w:rPr>
                <w:rFonts w:eastAsia="Calibri"/>
              </w:rPr>
            </w:pPr>
          </w:p>
          <w:p w14:paraId="1E0EC368" w14:textId="77777777" w:rsidR="005832C0" w:rsidRPr="00A61F0F" w:rsidRDefault="005832C0" w:rsidP="005832C0">
            <w:pPr>
              <w:rPr>
                <w:rFonts w:eastAsia="Calibri"/>
              </w:rPr>
            </w:pPr>
            <w:r w:rsidRPr="00A61F0F">
              <w:rPr>
                <w:rFonts w:eastAsia="Calibri"/>
              </w:rPr>
              <w:lastRenderedPageBreak/>
              <w:t xml:space="preserve">Type 2 diabetes typically develops later in life. The likelihood of developing type 2 diabetes is increased by being overweight. </w:t>
            </w:r>
          </w:p>
          <w:p w14:paraId="376B3431" w14:textId="77777777" w:rsidR="005832C0" w:rsidRPr="00A61F0F" w:rsidRDefault="005832C0" w:rsidP="005832C0">
            <w:pPr>
              <w:rPr>
                <w:rFonts w:eastAsia="Calibri"/>
              </w:rPr>
            </w:pPr>
          </w:p>
          <w:p w14:paraId="26BDFEC0" w14:textId="77777777" w:rsidR="005832C0" w:rsidRPr="00A61F0F" w:rsidRDefault="005832C0" w:rsidP="005832C0">
            <w:pPr>
              <w:rPr>
                <w:rFonts w:eastAsia="Calibri"/>
              </w:rPr>
            </w:pPr>
            <w:r w:rsidRPr="00A61F0F">
              <w:rPr>
                <w:rFonts w:eastAsia="Calibri"/>
              </w:rPr>
              <w:t>In type 2 diabetes, individuals produce insulin but their cells are less sensitive to it. This insulin resistance is linked to a decrease in the number of insulin receptors in the liver, leading to a failure to convert glucose to glycogen.</w:t>
            </w:r>
          </w:p>
          <w:p w14:paraId="61E2DDB8" w14:textId="77777777" w:rsidR="005832C0" w:rsidRPr="00A61F0F" w:rsidRDefault="005832C0" w:rsidP="005832C0">
            <w:pPr>
              <w:rPr>
                <w:rFonts w:eastAsia="Calibri"/>
              </w:rPr>
            </w:pPr>
          </w:p>
          <w:p w14:paraId="5760D11B" w14:textId="77777777" w:rsidR="005832C0" w:rsidRPr="00A61F0F" w:rsidRDefault="005832C0" w:rsidP="005832C0">
            <w:pPr>
              <w:rPr>
                <w:rFonts w:eastAsia="Calibri"/>
              </w:rPr>
            </w:pPr>
            <w:r w:rsidRPr="00A61F0F">
              <w:rPr>
                <w:rFonts w:eastAsia="Calibri"/>
              </w:rPr>
              <w:t>In both types of diabetes, individual blood glucose concentrations will rise rapidly after a meal. The kidneys will remove some of this glucose, resulting in glucose appearing in urine.</w:t>
            </w:r>
          </w:p>
          <w:p w14:paraId="3842DCEA" w14:textId="77777777" w:rsidR="005832C0" w:rsidRPr="00A61F0F" w:rsidRDefault="005832C0" w:rsidP="005832C0">
            <w:pPr>
              <w:rPr>
                <w:rFonts w:eastAsia="Calibri"/>
              </w:rPr>
            </w:pPr>
          </w:p>
          <w:p w14:paraId="7821CA41" w14:textId="77777777" w:rsidR="005832C0" w:rsidRPr="00A61F0F" w:rsidRDefault="005832C0" w:rsidP="005832C0">
            <w:pPr>
              <w:rPr>
                <w:rFonts w:eastAsia="Calibri"/>
              </w:rPr>
            </w:pPr>
            <w:r w:rsidRPr="00A61F0F">
              <w:rPr>
                <w:rFonts w:eastAsia="Calibri"/>
              </w:rPr>
              <w:t>The glucose tolerance test is used to diagnose diabetes.</w:t>
            </w:r>
          </w:p>
          <w:p w14:paraId="43592A3B" w14:textId="77777777" w:rsidR="005832C0" w:rsidRPr="00A61F0F" w:rsidRDefault="005832C0" w:rsidP="005832C0">
            <w:pPr>
              <w:rPr>
                <w:rFonts w:eastAsia="Calibri"/>
              </w:rPr>
            </w:pPr>
          </w:p>
          <w:p w14:paraId="4EB5F4C5" w14:textId="77777777" w:rsidR="005832C0" w:rsidRPr="00A61F0F" w:rsidRDefault="005832C0" w:rsidP="005832C0">
            <w:pPr>
              <w:rPr>
                <w:rFonts w:eastAsia="Calibri"/>
              </w:rPr>
            </w:pPr>
          </w:p>
        </w:tc>
        <w:tc>
          <w:tcPr>
            <w:tcW w:w="4649" w:type="dxa"/>
          </w:tcPr>
          <w:p w14:paraId="357C1384" w14:textId="77777777" w:rsidR="005832C0" w:rsidRPr="00A61F0F" w:rsidRDefault="005832C0" w:rsidP="005832C0">
            <w:pPr>
              <w:rPr>
                <w:rFonts w:eastAsia="Calibri"/>
              </w:rPr>
            </w:pPr>
          </w:p>
          <w:p w14:paraId="740582A5" w14:textId="77777777" w:rsidR="005832C0" w:rsidRPr="00A61F0F" w:rsidRDefault="005832C0" w:rsidP="005832C0">
            <w:pPr>
              <w:rPr>
                <w:rFonts w:eastAsia="Calibri"/>
              </w:rPr>
            </w:pPr>
          </w:p>
          <w:p w14:paraId="1271F007" w14:textId="77777777" w:rsidR="005832C0" w:rsidRPr="00A61F0F" w:rsidRDefault="005832C0" w:rsidP="005832C0">
            <w:pPr>
              <w:rPr>
                <w:rFonts w:eastAsia="Calibri"/>
              </w:rPr>
            </w:pPr>
          </w:p>
          <w:p w14:paraId="3811E83A" w14:textId="77777777" w:rsidR="005832C0" w:rsidRPr="00A61F0F" w:rsidRDefault="005832C0" w:rsidP="005832C0">
            <w:pPr>
              <w:rPr>
                <w:rFonts w:eastAsia="Calibri"/>
              </w:rPr>
            </w:pPr>
          </w:p>
          <w:p w14:paraId="2206CEF1" w14:textId="77777777" w:rsidR="005832C0" w:rsidRPr="00A61F0F" w:rsidRDefault="005832C0" w:rsidP="005832C0">
            <w:pPr>
              <w:rPr>
                <w:rFonts w:eastAsia="Calibri"/>
              </w:rPr>
            </w:pPr>
          </w:p>
          <w:p w14:paraId="7A3DAD2B" w14:textId="77777777" w:rsidR="005832C0" w:rsidRPr="00A61F0F" w:rsidRDefault="005832C0" w:rsidP="005832C0">
            <w:pPr>
              <w:rPr>
                <w:rFonts w:eastAsia="Calibri"/>
              </w:rPr>
            </w:pPr>
          </w:p>
          <w:p w14:paraId="2B293E9D" w14:textId="77777777" w:rsidR="005832C0" w:rsidRPr="00A61F0F" w:rsidRDefault="005832C0" w:rsidP="005832C0">
            <w:pPr>
              <w:rPr>
                <w:rFonts w:eastAsia="Calibri"/>
              </w:rPr>
            </w:pPr>
          </w:p>
          <w:p w14:paraId="6853C767" w14:textId="77777777" w:rsidR="005832C0" w:rsidRPr="00A61F0F" w:rsidRDefault="005832C0" w:rsidP="005832C0">
            <w:pPr>
              <w:rPr>
                <w:rFonts w:eastAsia="Calibri"/>
              </w:rPr>
            </w:pPr>
          </w:p>
          <w:p w14:paraId="7115A75C" w14:textId="77777777" w:rsidR="005832C0" w:rsidRPr="00A61F0F" w:rsidRDefault="005832C0" w:rsidP="005832C0">
            <w:pPr>
              <w:rPr>
                <w:rFonts w:eastAsia="Calibri"/>
              </w:rPr>
            </w:pPr>
          </w:p>
          <w:p w14:paraId="66C278AB" w14:textId="77777777" w:rsidR="005832C0" w:rsidRPr="00A61F0F" w:rsidRDefault="005832C0" w:rsidP="005832C0">
            <w:pPr>
              <w:rPr>
                <w:rFonts w:eastAsia="Calibri"/>
              </w:rPr>
            </w:pPr>
          </w:p>
          <w:p w14:paraId="4D9C28E3" w14:textId="77777777" w:rsidR="005832C0" w:rsidRPr="00A61F0F" w:rsidRDefault="005832C0" w:rsidP="005832C0">
            <w:pPr>
              <w:rPr>
                <w:rFonts w:eastAsia="Calibri"/>
              </w:rPr>
            </w:pPr>
          </w:p>
          <w:p w14:paraId="7AD97476" w14:textId="77777777" w:rsidR="005832C0" w:rsidRPr="00A61F0F" w:rsidRDefault="005832C0" w:rsidP="005832C0">
            <w:pPr>
              <w:rPr>
                <w:rFonts w:eastAsia="Calibri"/>
              </w:rPr>
            </w:pPr>
          </w:p>
          <w:p w14:paraId="0355D792" w14:textId="77777777" w:rsidR="005832C0" w:rsidRPr="00A61F0F" w:rsidRDefault="005832C0" w:rsidP="005832C0">
            <w:pPr>
              <w:rPr>
                <w:rFonts w:eastAsia="Calibri"/>
              </w:rPr>
            </w:pPr>
          </w:p>
          <w:p w14:paraId="0F3BA388" w14:textId="77777777" w:rsidR="005832C0" w:rsidRPr="00A61F0F" w:rsidRDefault="005832C0" w:rsidP="005832C0">
            <w:pPr>
              <w:rPr>
                <w:rFonts w:eastAsia="Calibri"/>
              </w:rPr>
            </w:pPr>
          </w:p>
          <w:p w14:paraId="7DFD4150" w14:textId="77777777" w:rsidR="005832C0" w:rsidRPr="00A61F0F" w:rsidRDefault="005832C0" w:rsidP="005832C0">
            <w:pPr>
              <w:rPr>
                <w:rFonts w:eastAsia="Calibri"/>
              </w:rPr>
            </w:pPr>
          </w:p>
          <w:p w14:paraId="77BFA101" w14:textId="77777777" w:rsidR="005832C0" w:rsidRPr="00A61F0F" w:rsidRDefault="005832C0" w:rsidP="005832C0">
            <w:pPr>
              <w:rPr>
                <w:rFonts w:eastAsia="Calibri"/>
              </w:rPr>
            </w:pPr>
          </w:p>
          <w:p w14:paraId="0D90A8D0" w14:textId="77777777" w:rsidR="005832C0" w:rsidRPr="00A61F0F" w:rsidRDefault="005832C0" w:rsidP="005832C0">
            <w:pPr>
              <w:rPr>
                <w:rFonts w:eastAsia="Calibri"/>
              </w:rPr>
            </w:pPr>
          </w:p>
          <w:p w14:paraId="01A8FA60" w14:textId="77777777" w:rsidR="005832C0" w:rsidRPr="00A61F0F" w:rsidRDefault="005832C0" w:rsidP="005832C0">
            <w:pPr>
              <w:rPr>
                <w:rFonts w:eastAsia="Calibri"/>
              </w:rPr>
            </w:pPr>
          </w:p>
          <w:p w14:paraId="4A99DAF0" w14:textId="77777777" w:rsidR="005832C0" w:rsidRPr="00A61F0F" w:rsidRDefault="005832C0" w:rsidP="005832C0">
            <w:pPr>
              <w:rPr>
                <w:rFonts w:eastAsia="Calibri"/>
              </w:rPr>
            </w:pPr>
          </w:p>
          <w:p w14:paraId="0B710D85" w14:textId="77777777" w:rsidR="005832C0" w:rsidRPr="00A61F0F" w:rsidRDefault="005832C0" w:rsidP="005832C0">
            <w:pPr>
              <w:rPr>
                <w:rFonts w:eastAsia="Calibri"/>
              </w:rPr>
            </w:pPr>
          </w:p>
          <w:p w14:paraId="0B206E94" w14:textId="332E45D0" w:rsidR="005832C0" w:rsidRDefault="005832C0" w:rsidP="005832C0">
            <w:pPr>
              <w:rPr>
                <w:rFonts w:eastAsia="Calibri"/>
              </w:rPr>
            </w:pPr>
          </w:p>
          <w:p w14:paraId="0AB0422F" w14:textId="77777777" w:rsidR="00EC1A5C" w:rsidRPr="00A61F0F" w:rsidRDefault="00EC1A5C" w:rsidP="005832C0">
            <w:pPr>
              <w:rPr>
                <w:rFonts w:eastAsia="Calibri"/>
              </w:rPr>
            </w:pPr>
          </w:p>
          <w:p w14:paraId="763ECD46" w14:textId="77777777" w:rsidR="005832C0" w:rsidRPr="00A61F0F" w:rsidRDefault="005832C0" w:rsidP="005832C0">
            <w:pPr>
              <w:rPr>
                <w:rFonts w:eastAsia="Calibri"/>
              </w:rPr>
            </w:pPr>
            <w:r w:rsidRPr="00A61F0F">
              <w:rPr>
                <w:rFonts w:eastAsia="Calibri"/>
              </w:rPr>
              <w:t>Testing urine for glucose is often used as an indicator of diabetes.</w:t>
            </w:r>
          </w:p>
          <w:p w14:paraId="6255E865" w14:textId="77777777" w:rsidR="005832C0" w:rsidRPr="00A61F0F" w:rsidRDefault="005832C0" w:rsidP="005832C0">
            <w:pPr>
              <w:rPr>
                <w:rFonts w:eastAsia="Calibri"/>
              </w:rPr>
            </w:pPr>
          </w:p>
          <w:p w14:paraId="570714B6" w14:textId="04F7FC9B" w:rsidR="005832C0" w:rsidRPr="00A61F0F" w:rsidRDefault="005832C0" w:rsidP="00EC1A5C">
            <w:pPr>
              <w:rPr>
                <w:rFonts w:eastAsia="Calibri"/>
              </w:rPr>
            </w:pPr>
            <w:r w:rsidRPr="00A61F0F">
              <w:rPr>
                <w:rFonts w:eastAsia="Calibri"/>
              </w:rPr>
              <w:t>The blood glucose concentrations of the individual are initially measured after fasting. The individual then drinks a glucose solution and changes in their blood glucose concentration are measured for at least the next two hours. The blood glucose concentration of a diabetic usually starts at a higher level than that of a non-diabetic. During the test a diabetic’s blood glucose concentration increases to a much higher level than that of a non-diabetic and takes longer to return</w:t>
            </w:r>
            <w:r>
              <w:rPr>
                <w:rFonts w:eastAsia="Calibri"/>
              </w:rPr>
              <w:t xml:space="preserve"> to its starting concentration.</w:t>
            </w:r>
          </w:p>
        </w:tc>
        <w:tc>
          <w:tcPr>
            <w:tcW w:w="4650" w:type="dxa"/>
          </w:tcPr>
          <w:p w14:paraId="45B28021" w14:textId="77777777" w:rsidR="005832C0" w:rsidRPr="00A61F0F" w:rsidRDefault="005832C0" w:rsidP="005832C0">
            <w:pPr>
              <w:rPr>
                <w:rFonts w:eastAsia="Calibri"/>
              </w:rPr>
            </w:pPr>
          </w:p>
          <w:p w14:paraId="6BEA4F0C" w14:textId="77777777" w:rsidR="005832C0" w:rsidRPr="00A61F0F" w:rsidRDefault="005832C0" w:rsidP="005832C0">
            <w:pPr>
              <w:rPr>
                <w:rFonts w:eastAsia="Calibri"/>
              </w:rPr>
            </w:pPr>
          </w:p>
          <w:p w14:paraId="16E77021" w14:textId="77777777" w:rsidR="005832C0" w:rsidRPr="00A61F0F" w:rsidRDefault="005832C0" w:rsidP="005832C0">
            <w:pPr>
              <w:rPr>
                <w:rFonts w:eastAsia="Calibri"/>
              </w:rPr>
            </w:pPr>
          </w:p>
          <w:p w14:paraId="47C563B3" w14:textId="77777777" w:rsidR="005832C0" w:rsidRPr="00A61F0F" w:rsidRDefault="005832C0" w:rsidP="005832C0">
            <w:pPr>
              <w:rPr>
                <w:rFonts w:eastAsia="Calibri"/>
              </w:rPr>
            </w:pPr>
          </w:p>
          <w:p w14:paraId="7A8EAF54" w14:textId="77777777" w:rsidR="005832C0" w:rsidRPr="00A61F0F" w:rsidRDefault="005832C0" w:rsidP="005832C0">
            <w:pPr>
              <w:rPr>
                <w:rFonts w:eastAsia="Calibri"/>
              </w:rPr>
            </w:pPr>
          </w:p>
          <w:p w14:paraId="4EE91988" w14:textId="77777777" w:rsidR="005832C0" w:rsidRPr="00A61F0F" w:rsidRDefault="005832C0" w:rsidP="005832C0">
            <w:pPr>
              <w:rPr>
                <w:rFonts w:eastAsia="Calibri"/>
              </w:rPr>
            </w:pPr>
          </w:p>
          <w:p w14:paraId="5F856586" w14:textId="77777777" w:rsidR="005832C0" w:rsidRPr="00A61F0F" w:rsidRDefault="005832C0" w:rsidP="005832C0">
            <w:pPr>
              <w:rPr>
                <w:rFonts w:eastAsia="Calibri"/>
              </w:rPr>
            </w:pPr>
          </w:p>
          <w:p w14:paraId="1B94ADD5" w14:textId="77777777" w:rsidR="005832C0" w:rsidRPr="00A61F0F" w:rsidRDefault="005832C0" w:rsidP="005832C0">
            <w:pPr>
              <w:rPr>
                <w:rFonts w:eastAsia="Calibri"/>
              </w:rPr>
            </w:pPr>
          </w:p>
          <w:p w14:paraId="31DD8A4A" w14:textId="77777777" w:rsidR="005832C0" w:rsidRPr="00A61F0F" w:rsidRDefault="005832C0" w:rsidP="005832C0">
            <w:pPr>
              <w:rPr>
                <w:rFonts w:eastAsia="Calibri"/>
              </w:rPr>
            </w:pPr>
          </w:p>
          <w:p w14:paraId="1B0EFE6B" w14:textId="77777777" w:rsidR="005832C0" w:rsidRPr="00A61F0F" w:rsidRDefault="005832C0" w:rsidP="005832C0">
            <w:pPr>
              <w:rPr>
                <w:rFonts w:eastAsia="Calibri"/>
              </w:rPr>
            </w:pPr>
          </w:p>
          <w:p w14:paraId="294317EE" w14:textId="77777777" w:rsidR="005832C0" w:rsidRPr="00A61F0F" w:rsidRDefault="005832C0" w:rsidP="005832C0">
            <w:pPr>
              <w:rPr>
                <w:rFonts w:eastAsia="Calibri"/>
              </w:rPr>
            </w:pPr>
          </w:p>
          <w:p w14:paraId="0DF9BCC3" w14:textId="77777777" w:rsidR="005832C0" w:rsidRPr="00A61F0F" w:rsidRDefault="005832C0" w:rsidP="005832C0">
            <w:pPr>
              <w:rPr>
                <w:rFonts w:eastAsia="Calibri"/>
              </w:rPr>
            </w:pPr>
          </w:p>
          <w:p w14:paraId="40CB3A44" w14:textId="77777777" w:rsidR="005832C0" w:rsidRPr="00A61F0F" w:rsidRDefault="005832C0" w:rsidP="005832C0">
            <w:pPr>
              <w:rPr>
                <w:rFonts w:eastAsia="Calibri"/>
              </w:rPr>
            </w:pPr>
          </w:p>
          <w:p w14:paraId="4F8709BC" w14:textId="77777777" w:rsidR="005832C0" w:rsidRPr="00A61F0F" w:rsidRDefault="005832C0" w:rsidP="005832C0">
            <w:pPr>
              <w:rPr>
                <w:rFonts w:eastAsia="Calibri"/>
              </w:rPr>
            </w:pPr>
          </w:p>
          <w:p w14:paraId="0A8D52A2" w14:textId="77777777" w:rsidR="005832C0" w:rsidRPr="00A61F0F" w:rsidRDefault="005832C0" w:rsidP="005832C0">
            <w:pPr>
              <w:rPr>
                <w:rFonts w:eastAsia="Calibri"/>
              </w:rPr>
            </w:pPr>
          </w:p>
          <w:p w14:paraId="6AA7C274" w14:textId="77777777" w:rsidR="005832C0" w:rsidRPr="00A61F0F" w:rsidRDefault="005832C0" w:rsidP="005832C0">
            <w:pPr>
              <w:rPr>
                <w:rFonts w:eastAsia="Calibri"/>
              </w:rPr>
            </w:pPr>
          </w:p>
          <w:p w14:paraId="40DBBF6C" w14:textId="77777777" w:rsidR="005832C0" w:rsidRPr="00A61F0F" w:rsidRDefault="005832C0" w:rsidP="005832C0">
            <w:pPr>
              <w:rPr>
                <w:rFonts w:eastAsia="Calibri"/>
              </w:rPr>
            </w:pPr>
          </w:p>
          <w:p w14:paraId="494B5F8F" w14:textId="77777777" w:rsidR="005832C0" w:rsidRPr="00A61F0F" w:rsidRDefault="005832C0" w:rsidP="005832C0">
            <w:pPr>
              <w:rPr>
                <w:rFonts w:eastAsia="Calibri"/>
              </w:rPr>
            </w:pPr>
          </w:p>
          <w:p w14:paraId="6B9DDC2B" w14:textId="77777777" w:rsidR="005832C0" w:rsidRPr="00A61F0F" w:rsidRDefault="005832C0" w:rsidP="005832C0">
            <w:pPr>
              <w:rPr>
                <w:rFonts w:eastAsia="Calibri"/>
              </w:rPr>
            </w:pPr>
          </w:p>
          <w:p w14:paraId="22145B0E" w14:textId="77777777" w:rsidR="005832C0" w:rsidRPr="00A61F0F" w:rsidRDefault="005832C0" w:rsidP="005832C0">
            <w:pPr>
              <w:rPr>
                <w:rFonts w:eastAsia="Calibri"/>
              </w:rPr>
            </w:pPr>
          </w:p>
          <w:p w14:paraId="01F5DE43" w14:textId="77777777" w:rsidR="005832C0" w:rsidRPr="00A61F0F" w:rsidRDefault="005832C0" w:rsidP="005832C0">
            <w:pPr>
              <w:rPr>
                <w:rFonts w:eastAsia="Calibri"/>
              </w:rPr>
            </w:pPr>
          </w:p>
          <w:p w14:paraId="505C7054" w14:textId="77777777" w:rsidR="005832C0" w:rsidRPr="00A61F0F" w:rsidRDefault="005832C0" w:rsidP="005832C0">
            <w:pPr>
              <w:rPr>
                <w:rFonts w:eastAsia="Calibri"/>
              </w:rPr>
            </w:pPr>
          </w:p>
          <w:p w14:paraId="054E2502" w14:textId="28F63C3E" w:rsidR="005832C0" w:rsidRDefault="005832C0" w:rsidP="005832C0">
            <w:pPr>
              <w:rPr>
                <w:rFonts w:eastAsia="Calibri"/>
              </w:rPr>
            </w:pPr>
          </w:p>
          <w:p w14:paraId="0971D9AA" w14:textId="77777777" w:rsidR="00413796" w:rsidRPr="00A61F0F" w:rsidRDefault="00413796" w:rsidP="005832C0">
            <w:pPr>
              <w:rPr>
                <w:rFonts w:eastAsia="Calibri"/>
              </w:rPr>
            </w:pPr>
          </w:p>
          <w:p w14:paraId="21EE63B8" w14:textId="57F35307" w:rsidR="005832C0" w:rsidRDefault="005832C0" w:rsidP="005832C0">
            <w:pPr>
              <w:rPr>
                <w:rFonts w:eastAsia="Calibri"/>
              </w:rPr>
            </w:pPr>
          </w:p>
          <w:p w14:paraId="517440D7" w14:textId="77777777" w:rsidR="005832C0" w:rsidRPr="00A61F0F" w:rsidRDefault="005832C0" w:rsidP="005832C0">
            <w:pPr>
              <w:rPr>
                <w:rFonts w:eastAsia="Calibri"/>
              </w:rPr>
            </w:pPr>
            <w:r w:rsidRPr="00A61F0F">
              <w:rPr>
                <w:rFonts w:eastAsia="Calibri"/>
              </w:rPr>
              <w:t>Analyse the glucose tolerance curves of individuals with and without diabetes.</w:t>
            </w:r>
          </w:p>
          <w:p w14:paraId="73E85E61" w14:textId="77777777" w:rsidR="005832C0" w:rsidRPr="00A61F0F" w:rsidRDefault="005832C0" w:rsidP="005832C0">
            <w:pPr>
              <w:rPr>
                <w:rFonts w:eastAsia="Calibri"/>
              </w:rPr>
            </w:pPr>
          </w:p>
        </w:tc>
      </w:tr>
      <w:tr w:rsidR="005832C0" w:rsidRPr="0047588E" w14:paraId="0B1BFA51" w14:textId="77777777" w:rsidTr="005832C0">
        <w:tc>
          <w:tcPr>
            <w:tcW w:w="4649" w:type="dxa"/>
          </w:tcPr>
          <w:p w14:paraId="3AF337BB" w14:textId="77777777" w:rsidR="005832C0" w:rsidRDefault="005832C0" w:rsidP="005832C0">
            <w:pPr>
              <w:rPr>
                <w:rFonts w:eastAsia="Calibri"/>
              </w:rPr>
            </w:pPr>
            <w:r>
              <w:rPr>
                <w:rFonts w:eastAsia="Calibri"/>
              </w:rPr>
              <w:lastRenderedPageBreak/>
              <w:t>d) Obesity</w:t>
            </w:r>
          </w:p>
          <w:p w14:paraId="1FADE6FD" w14:textId="77777777" w:rsidR="005832C0" w:rsidRPr="00A61F0F" w:rsidRDefault="005832C0" w:rsidP="005832C0">
            <w:pPr>
              <w:rPr>
                <w:rFonts w:eastAsia="Calibri"/>
              </w:rPr>
            </w:pPr>
          </w:p>
          <w:p w14:paraId="6D833A85" w14:textId="77777777" w:rsidR="005832C0" w:rsidRPr="00A61F0F" w:rsidRDefault="005832C0" w:rsidP="005832C0">
            <w:pPr>
              <w:rPr>
                <w:rFonts w:eastAsia="Calibri"/>
              </w:rPr>
            </w:pPr>
            <w:r w:rsidRPr="00A61F0F">
              <w:rPr>
                <w:rFonts w:eastAsia="Calibri"/>
              </w:rPr>
              <w:t xml:space="preserve">Obesity is a major risk factor for cardiovascular disease and type 2 diabetes. </w:t>
            </w:r>
          </w:p>
          <w:p w14:paraId="5E68EC83" w14:textId="77777777" w:rsidR="005832C0" w:rsidRPr="00A61F0F" w:rsidRDefault="005832C0" w:rsidP="005832C0">
            <w:pPr>
              <w:rPr>
                <w:rFonts w:eastAsia="Calibri"/>
              </w:rPr>
            </w:pPr>
          </w:p>
          <w:p w14:paraId="7A464284" w14:textId="77777777" w:rsidR="005832C0" w:rsidRDefault="005832C0" w:rsidP="005832C0">
            <w:pPr>
              <w:rPr>
                <w:rFonts w:eastAsia="Calibri"/>
              </w:rPr>
            </w:pPr>
            <w:r w:rsidRPr="00A61F0F">
              <w:rPr>
                <w:rFonts w:eastAsia="Calibri"/>
              </w:rPr>
              <w:t>Obesity is characterised by excess body fat in relation to l</w:t>
            </w:r>
            <w:r>
              <w:rPr>
                <w:rFonts w:eastAsia="Calibri"/>
              </w:rPr>
              <w:t>ean body tissue such as muscle.</w:t>
            </w:r>
          </w:p>
          <w:p w14:paraId="7472B57D" w14:textId="77777777" w:rsidR="005832C0" w:rsidRPr="00A61F0F" w:rsidRDefault="005832C0" w:rsidP="005832C0">
            <w:pPr>
              <w:rPr>
                <w:rFonts w:eastAsia="Calibri"/>
              </w:rPr>
            </w:pPr>
          </w:p>
          <w:p w14:paraId="6FA98035" w14:textId="77777777" w:rsidR="005832C0" w:rsidRPr="00A61F0F" w:rsidRDefault="005832C0" w:rsidP="005832C0">
            <w:pPr>
              <w:rPr>
                <w:rFonts w:eastAsia="Calibri"/>
              </w:rPr>
            </w:pPr>
            <w:r w:rsidRPr="00A61F0F">
              <w:rPr>
                <w:rFonts w:eastAsia="Calibri"/>
              </w:rPr>
              <w:t xml:space="preserve">Obesity may impair health. </w:t>
            </w:r>
          </w:p>
          <w:p w14:paraId="54A85E93" w14:textId="77777777" w:rsidR="005832C0" w:rsidRPr="00A61F0F" w:rsidRDefault="005832C0" w:rsidP="005832C0">
            <w:pPr>
              <w:rPr>
                <w:rFonts w:eastAsia="Calibri"/>
              </w:rPr>
            </w:pPr>
          </w:p>
          <w:p w14:paraId="5A4107D7" w14:textId="77777777" w:rsidR="005832C0" w:rsidRPr="00A61F0F" w:rsidRDefault="005832C0" w:rsidP="005832C0">
            <w:pPr>
              <w:rPr>
                <w:rFonts w:eastAsia="Calibri"/>
              </w:rPr>
            </w:pPr>
            <w:r w:rsidRPr="00A61F0F">
              <w:rPr>
                <w:rFonts w:eastAsia="Calibri"/>
              </w:rPr>
              <w:t xml:space="preserve">Body mass index (BMI) is commonly used to measure obesity but can wrongly classify muscular individuals as obese. </w:t>
            </w:r>
          </w:p>
          <w:p w14:paraId="0BD6A62A" w14:textId="77777777" w:rsidR="005832C0" w:rsidRPr="00A61F0F" w:rsidRDefault="005832C0" w:rsidP="005832C0">
            <w:pPr>
              <w:rPr>
                <w:rFonts w:eastAsia="Calibri"/>
              </w:rPr>
            </w:pPr>
          </w:p>
          <w:p w14:paraId="44B151AE" w14:textId="77777777" w:rsidR="005832C0" w:rsidRDefault="005832C0" w:rsidP="005832C0">
            <w:pPr>
              <w:rPr>
                <w:rFonts w:eastAsia="Calibri"/>
              </w:rPr>
            </w:pPr>
            <w:r w:rsidRPr="00A61F0F">
              <w:rPr>
                <w:rFonts w:eastAsia="Calibri"/>
              </w:rPr>
              <w:t>Role of diet and exercise in reducing obesity and cardiovascular disease (CVD).</w:t>
            </w:r>
          </w:p>
        </w:tc>
        <w:tc>
          <w:tcPr>
            <w:tcW w:w="4649" w:type="dxa"/>
          </w:tcPr>
          <w:p w14:paraId="6197516E" w14:textId="77777777" w:rsidR="005832C0" w:rsidRPr="00A61F0F" w:rsidRDefault="005832C0" w:rsidP="005832C0">
            <w:pPr>
              <w:rPr>
                <w:rFonts w:eastAsia="Calibri"/>
              </w:rPr>
            </w:pPr>
          </w:p>
          <w:p w14:paraId="051BE545" w14:textId="77777777" w:rsidR="005832C0" w:rsidRPr="00A61F0F" w:rsidRDefault="005832C0" w:rsidP="005832C0">
            <w:pPr>
              <w:rPr>
                <w:rFonts w:eastAsia="Calibri"/>
              </w:rPr>
            </w:pPr>
          </w:p>
          <w:p w14:paraId="1A3748A8" w14:textId="77777777" w:rsidR="005832C0" w:rsidRPr="00A61F0F" w:rsidRDefault="005832C0" w:rsidP="005832C0">
            <w:pPr>
              <w:rPr>
                <w:rFonts w:eastAsia="Calibri"/>
              </w:rPr>
            </w:pPr>
          </w:p>
          <w:p w14:paraId="55EB1E89" w14:textId="77777777" w:rsidR="005832C0" w:rsidRPr="00A61F0F" w:rsidRDefault="005832C0" w:rsidP="005832C0">
            <w:pPr>
              <w:rPr>
                <w:rFonts w:eastAsia="Calibri"/>
              </w:rPr>
            </w:pPr>
          </w:p>
          <w:p w14:paraId="37FF4EE1" w14:textId="77777777" w:rsidR="005832C0" w:rsidRPr="00A61F0F" w:rsidRDefault="005832C0" w:rsidP="005832C0">
            <w:pPr>
              <w:rPr>
                <w:rFonts w:eastAsia="Calibri"/>
              </w:rPr>
            </w:pPr>
          </w:p>
          <w:p w14:paraId="5881D0CC" w14:textId="77777777" w:rsidR="005832C0" w:rsidRPr="00A61F0F" w:rsidRDefault="005832C0" w:rsidP="005832C0">
            <w:pPr>
              <w:rPr>
                <w:rFonts w:eastAsia="Calibri"/>
              </w:rPr>
            </w:pPr>
          </w:p>
          <w:p w14:paraId="073411C2" w14:textId="77777777" w:rsidR="005832C0" w:rsidRPr="00A61F0F" w:rsidRDefault="005832C0" w:rsidP="005832C0">
            <w:pPr>
              <w:rPr>
                <w:rFonts w:eastAsia="Calibri"/>
              </w:rPr>
            </w:pPr>
          </w:p>
          <w:p w14:paraId="7399E550" w14:textId="77777777" w:rsidR="005832C0" w:rsidRPr="00A61F0F" w:rsidRDefault="005832C0" w:rsidP="005832C0">
            <w:pPr>
              <w:rPr>
                <w:rFonts w:eastAsia="Calibri"/>
              </w:rPr>
            </w:pPr>
          </w:p>
          <w:p w14:paraId="71FF23D9" w14:textId="77777777" w:rsidR="005832C0" w:rsidRPr="00A61F0F" w:rsidRDefault="005832C0" w:rsidP="005832C0">
            <w:pPr>
              <w:rPr>
                <w:rFonts w:eastAsia="Calibri"/>
              </w:rPr>
            </w:pPr>
          </w:p>
          <w:p w14:paraId="640F2A59" w14:textId="77777777" w:rsidR="005832C0" w:rsidRDefault="005832C0" w:rsidP="005832C0">
            <w:pPr>
              <w:rPr>
                <w:rFonts w:eastAsia="Calibri"/>
              </w:rPr>
            </w:pPr>
          </w:p>
          <w:p w14:paraId="34D8958A" w14:textId="77777777" w:rsidR="005832C0" w:rsidRPr="00A61F0F" w:rsidRDefault="005832C0" w:rsidP="005832C0">
            <w:pPr>
              <w:rPr>
                <w:rFonts w:eastAsia="Calibri"/>
              </w:rPr>
            </w:pPr>
          </w:p>
          <w:p w14:paraId="73ED969D" w14:textId="77777777" w:rsidR="005832C0" w:rsidRPr="00A61F0F" w:rsidRDefault="005832C0" w:rsidP="005832C0">
            <w:pPr>
              <w:rPr>
                <w:rFonts w:eastAsia="Calibri"/>
              </w:rPr>
            </w:pPr>
            <w:r w:rsidRPr="00A61F0F">
              <w:rPr>
                <w:rFonts w:eastAsia="Calibri"/>
              </w:rPr>
              <w:t>BMI = body mass divided by height squared. A BMI greater than 30 is used to indicate obesity.</w:t>
            </w:r>
          </w:p>
          <w:p w14:paraId="7CB7E9CF" w14:textId="77777777" w:rsidR="005832C0" w:rsidRPr="00A61F0F" w:rsidRDefault="005832C0" w:rsidP="005832C0">
            <w:pPr>
              <w:rPr>
                <w:rFonts w:eastAsia="Calibri"/>
              </w:rPr>
            </w:pPr>
          </w:p>
          <w:p w14:paraId="3691B63E" w14:textId="77777777" w:rsidR="005832C0" w:rsidRPr="00A61F0F" w:rsidRDefault="005832C0" w:rsidP="005832C0">
            <w:pPr>
              <w:rPr>
                <w:rFonts w:eastAsia="Calibri"/>
              </w:rPr>
            </w:pPr>
            <w:r w:rsidRPr="00A61F0F">
              <w:rPr>
                <w:rFonts w:eastAsia="Calibri"/>
              </w:rPr>
              <w:t>Obesity is linked to high fat diets and a decrease in physical activity. The energy intake in the diet should limit fats and free sugars, as fats have a high calorific value per gram and free sugars require no metabolic energy to be expended in their digestion.</w:t>
            </w:r>
          </w:p>
          <w:p w14:paraId="0F092EBC" w14:textId="77777777" w:rsidR="005832C0" w:rsidRPr="00A61F0F" w:rsidRDefault="005832C0" w:rsidP="005832C0">
            <w:pPr>
              <w:rPr>
                <w:rFonts w:eastAsia="Calibri"/>
              </w:rPr>
            </w:pPr>
          </w:p>
          <w:p w14:paraId="726AF189" w14:textId="40BAD65B" w:rsidR="005832C0" w:rsidRPr="00A61F0F" w:rsidRDefault="005832C0" w:rsidP="00EC1A5C">
            <w:pPr>
              <w:rPr>
                <w:rFonts w:eastAsia="Calibri"/>
              </w:rPr>
            </w:pPr>
            <w:r w:rsidRPr="00A61F0F">
              <w:rPr>
                <w:rFonts w:eastAsia="Calibri"/>
              </w:rPr>
              <w:t>Exercise increases energy expenditure and preserves lean tissue. Exercise can help to reduce risk factors for CVD by keeping weight under control, minimising stress, reducing hypertension and improving blood lipid profiles.</w:t>
            </w:r>
          </w:p>
        </w:tc>
        <w:tc>
          <w:tcPr>
            <w:tcW w:w="4650" w:type="dxa"/>
          </w:tcPr>
          <w:p w14:paraId="0BC11A5F" w14:textId="77777777" w:rsidR="005832C0" w:rsidRPr="00A61F0F" w:rsidRDefault="005832C0" w:rsidP="005832C0">
            <w:pPr>
              <w:rPr>
                <w:rFonts w:eastAsia="Calibri"/>
              </w:rPr>
            </w:pPr>
          </w:p>
          <w:p w14:paraId="0A1D5CE5" w14:textId="77777777" w:rsidR="005832C0" w:rsidRPr="00A61F0F" w:rsidRDefault="005832C0" w:rsidP="005832C0">
            <w:pPr>
              <w:rPr>
                <w:rFonts w:eastAsia="Calibri"/>
              </w:rPr>
            </w:pPr>
          </w:p>
          <w:p w14:paraId="23818161" w14:textId="77777777" w:rsidR="005832C0" w:rsidRPr="00A61F0F" w:rsidRDefault="005832C0" w:rsidP="005832C0">
            <w:pPr>
              <w:rPr>
                <w:rFonts w:eastAsia="Calibri"/>
              </w:rPr>
            </w:pPr>
          </w:p>
          <w:p w14:paraId="3A4D24F4" w14:textId="77777777" w:rsidR="005832C0" w:rsidRPr="00A61F0F" w:rsidRDefault="005832C0" w:rsidP="005832C0">
            <w:pPr>
              <w:rPr>
                <w:rFonts w:eastAsia="Calibri"/>
              </w:rPr>
            </w:pPr>
          </w:p>
          <w:p w14:paraId="3C8F7FC1" w14:textId="77777777" w:rsidR="005832C0" w:rsidRPr="00A61F0F" w:rsidRDefault="005832C0" w:rsidP="005832C0">
            <w:pPr>
              <w:rPr>
                <w:rFonts w:eastAsia="Calibri"/>
              </w:rPr>
            </w:pPr>
          </w:p>
          <w:p w14:paraId="6824E428" w14:textId="77777777" w:rsidR="005832C0" w:rsidRPr="00A61F0F" w:rsidRDefault="005832C0" w:rsidP="005832C0">
            <w:pPr>
              <w:rPr>
                <w:rFonts w:eastAsia="Calibri"/>
              </w:rPr>
            </w:pPr>
          </w:p>
          <w:p w14:paraId="6A51B296" w14:textId="77777777" w:rsidR="005832C0" w:rsidRPr="00A61F0F" w:rsidRDefault="005832C0" w:rsidP="005832C0">
            <w:pPr>
              <w:rPr>
                <w:rFonts w:eastAsia="Calibri"/>
              </w:rPr>
            </w:pPr>
          </w:p>
          <w:p w14:paraId="5B3D1F73" w14:textId="77777777" w:rsidR="005832C0" w:rsidRPr="00A61F0F" w:rsidRDefault="005832C0" w:rsidP="005832C0">
            <w:pPr>
              <w:rPr>
                <w:rFonts w:eastAsia="Calibri"/>
              </w:rPr>
            </w:pPr>
          </w:p>
          <w:p w14:paraId="52EC5B63" w14:textId="77777777" w:rsidR="005832C0" w:rsidRPr="00A61F0F" w:rsidRDefault="005832C0" w:rsidP="005832C0">
            <w:pPr>
              <w:rPr>
                <w:rFonts w:eastAsia="Calibri"/>
              </w:rPr>
            </w:pPr>
          </w:p>
          <w:p w14:paraId="507AD249" w14:textId="77777777" w:rsidR="005832C0" w:rsidRDefault="005832C0" w:rsidP="005832C0">
            <w:pPr>
              <w:rPr>
                <w:rFonts w:eastAsia="Calibri"/>
              </w:rPr>
            </w:pPr>
          </w:p>
          <w:p w14:paraId="12E214E3" w14:textId="77777777" w:rsidR="005832C0" w:rsidRPr="0047588E" w:rsidRDefault="005832C0" w:rsidP="005832C0">
            <w:pPr>
              <w:rPr>
                <w:rFonts w:eastAsia="Calibri"/>
              </w:rPr>
            </w:pPr>
          </w:p>
          <w:p w14:paraId="0647FE31" w14:textId="77777777" w:rsidR="005832C0" w:rsidRPr="000910BA" w:rsidRDefault="005832C0" w:rsidP="005832C0">
            <w:pPr>
              <w:rPr>
                <w:rFonts w:eastAsia="Calibri"/>
              </w:rPr>
            </w:pPr>
            <w:r w:rsidRPr="00450B5F">
              <w:rPr>
                <w:rFonts w:eastAsia="Calibri"/>
              </w:rPr>
              <w:t>Measure the BMI of individuals.</w:t>
            </w:r>
          </w:p>
          <w:p w14:paraId="12EF5A59" w14:textId="77777777" w:rsidR="005832C0" w:rsidRPr="00D11962" w:rsidRDefault="005832C0" w:rsidP="005832C0">
            <w:pPr>
              <w:rPr>
                <w:rFonts w:eastAsia="Calibri"/>
              </w:rPr>
            </w:pPr>
          </w:p>
          <w:p w14:paraId="0369B2D2" w14:textId="77777777" w:rsidR="005832C0" w:rsidRPr="00D11962" w:rsidRDefault="005832C0" w:rsidP="005832C0">
            <w:pPr>
              <w:rPr>
                <w:rFonts w:eastAsia="Calibri"/>
              </w:rPr>
            </w:pPr>
          </w:p>
          <w:p w14:paraId="08FDD565" w14:textId="77777777" w:rsidR="005832C0" w:rsidRPr="00D11962" w:rsidRDefault="005832C0" w:rsidP="005832C0">
            <w:pPr>
              <w:rPr>
                <w:rFonts w:eastAsia="Calibri"/>
              </w:rPr>
            </w:pPr>
          </w:p>
          <w:p w14:paraId="0CF03286" w14:textId="77777777" w:rsidR="005832C0" w:rsidRPr="00AB32D8" w:rsidRDefault="005832C0" w:rsidP="005832C0">
            <w:pPr>
              <w:rPr>
                <w:rFonts w:eastAsia="Calibri"/>
              </w:rPr>
            </w:pPr>
          </w:p>
          <w:p w14:paraId="75CF064F" w14:textId="77777777" w:rsidR="005832C0" w:rsidRPr="00AB32D8" w:rsidRDefault="005832C0" w:rsidP="005832C0">
            <w:pPr>
              <w:rPr>
                <w:rFonts w:eastAsia="Calibri"/>
              </w:rPr>
            </w:pPr>
          </w:p>
          <w:p w14:paraId="2231F76B" w14:textId="77777777" w:rsidR="005832C0" w:rsidRPr="00B1611B" w:rsidRDefault="005832C0" w:rsidP="005832C0">
            <w:pPr>
              <w:rPr>
                <w:rFonts w:eastAsia="Calibri"/>
              </w:rPr>
            </w:pPr>
          </w:p>
          <w:p w14:paraId="71ED7AF1" w14:textId="77777777" w:rsidR="005832C0" w:rsidRPr="001D32F7" w:rsidRDefault="005832C0" w:rsidP="005832C0">
            <w:pPr>
              <w:rPr>
                <w:rFonts w:eastAsia="Calibri"/>
              </w:rPr>
            </w:pPr>
          </w:p>
          <w:p w14:paraId="3E925CCC" w14:textId="77777777" w:rsidR="005832C0" w:rsidRPr="00E310E4" w:rsidRDefault="005832C0" w:rsidP="005832C0">
            <w:pPr>
              <w:rPr>
                <w:rFonts w:eastAsia="Calibri"/>
              </w:rPr>
            </w:pPr>
          </w:p>
          <w:p w14:paraId="0FFED1A8" w14:textId="77777777" w:rsidR="005832C0" w:rsidRPr="004E16F5" w:rsidRDefault="005832C0" w:rsidP="005832C0">
            <w:pPr>
              <w:rPr>
                <w:rFonts w:eastAsia="Calibri"/>
              </w:rPr>
            </w:pPr>
          </w:p>
          <w:p w14:paraId="3DBDE1D0" w14:textId="77777777" w:rsidR="005832C0" w:rsidRPr="00A61F0F" w:rsidRDefault="005832C0" w:rsidP="005832C0">
            <w:pPr>
              <w:rPr>
                <w:rFonts w:eastAsia="Calibri"/>
              </w:rPr>
            </w:pPr>
          </w:p>
          <w:p w14:paraId="388CC2DA" w14:textId="77777777" w:rsidR="005832C0" w:rsidRPr="00A61F0F" w:rsidRDefault="005832C0" w:rsidP="005832C0">
            <w:pPr>
              <w:rPr>
                <w:rFonts w:eastAsia="Calibri"/>
              </w:rPr>
            </w:pPr>
            <w:r w:rsidRPr="00A61F0F">
              <w:t>Examine the factors which increase an individual’s risk of developing CVD.</w:t>
            </w:r>
          </w:p>
        </w:tc>
      </w:tr>
    </w:tbl>
    <w:p w14:paraId="0B7C60D5"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11D723CD" w14:textId="77777777" w:rsidTr="005832C0">
        <w:trPr>
          <w:tblHeader/>
        </w:trPr>
        <w:tc>
          <w:tcPr>
            <w:tcW w:w="13948" w:type="dxa"/>
            <w:gridSpan w:val="3"/>
            <w:shd w:val="clear" w:color="auto" w:fill="BFBFBF"/>
          </w:tcPr>
          <w:p w14:paraId="3D9B8201" w14:textId="77777777" w:rsidR="005832C0" w:rsidRPr="00A61F0F" w:rsidRDefault="005832C0" w:rsidP="00465F87">
            <w:pPr>
              <w:pStyle w:val="Heading4"/>
              <w:rPr>
                <w:rFonts w:eastAsia="Calibri"/>
              </w:rPr>
            </w:pPr>
            <w:r w:rsidRPr="00A61F0F">
              <w:rPr>
                <w:rFonts w:eastAsia="Calibri"/>
              </w:rPr>
              <w:lastRenderedPageBreak/>
              <w:t>Neurobiology and immunology</w:t>
            </w:r>
          </w:p>
        </w:tc>
      </w:tr>
      <w:tr w:rsidR="005832C0" w:rsidRPr="0047588E" w14:paraId="4C1A33D2" w14:textId="77777777" w:rsidTr="005832C0">
        <w:trPr>
          <w:tblHeader/>
        </w:trPr>
        <w:tc>
          <w:tcPr>
            <w:tcW w:w="4649" w:type="dxa"/>
            <w:shd w:val="clear" w:color="auto" w:fill="BFBFBF"/>
          </w:tcPr>
          <w:p w14:paraId="0585353C"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cPr>
          <w:p w14:paraId="6257F664"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cPr>
          <w:p w14:paraId="639451FD"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4C69D5A1" w14:textId="77777777" w:rsidTr="005832C0">
        <w:tc>
          <w:tcPr>
            <w:tcW w:w="4649" w:type="dxa"/>
          </w:tcPr>
          <w:p w14:paraId="2442E21F" w14:textId="77777777" w:rsidR="005832C0" w:rsidRPr="00A61F0F" w:rsidRDefault="005832C0" w:rsidP="005832C0">
            <w:pPr>
              <w:pStyle w:val="Heading6"/>
            </w:pPr>
            <w:r>
              <w:t>1</w:t>
            </w:r>
            <w:r>
              <w:tab/>
            </w:r>
            <w:r w:rsidRPr="00A61F0F">
              <w:t xml:space="preserve">Divisions of the nervous system and </w:t>
            </w:r>
            <w:r>
              <w:tab/>
            </w:r>
            <w:r w:rsidRPr="00A61F0F">
              <w:t>neural pathways</w:t>
            </w:r>
          </w:p>
          <w:p w14:paraId="34E98924" w14:textId="77777777" w:rsidR="005832C0" w:rsidRPr="00A61F0F" w:rsidRDefault="005832C0" w:rsidP="005832C0">
            <w:pPr>
              <w:rPr>
                <w:rFonts w:eastAsia="Calibri"/>
              </w:rPr>
            </w:pPr>
            <w:r w:rsidRPr="00A61F0F">
              <w:rPr>
                <w:rFonts w:eastAsia="Calibri"/>
              </w:rPr>
              <w:t>(a) Structure of the central nervous system (CNS) and the peripheral nervous system (PNS).</w:t>
            </w:r>
          </w:p>
          <w:p w14:paraId="7E3F07A9" w14:textId="77777777" w:rsidR="005832C0" w:rsidRPr="00A61F0F" w:rsidRDefault="005832C0" w:rsidP="005832C0">
            <w:pPr>
              <w:rPr>
                <w:rFonts w:eastAsia="Calibri"/>
              </w:rPr>
            </w:pPr>
          </w:p>
          <w:p w14:paraId="5315D993" w14:textId="77777777" w:rsidR="005832C0" w:rsidRPr="00A61F0F" w:rsidRDefault="005832C0" w:rsidP="005832C0">
            <w:pPr>
              <w:rPr>
                <w:rFonts w:eastAsia="Calibri"/>
              </w:rPr>
            </w:pPr>
          </w:p>
          <w:p w14:paraId="0848CDEC" w14:textId="77777777" w:rsidR="005832C0" w:rsidRPr="00A61F0F" w:rsidRDefault="005832C0" w:rsidP="005832C0">
            <w:pPr>
              <w:rPr>
                <w:rFonts w:eastAsia="Calibri"/>
              </w:rPr>
            </w:pPr>
            <w:r w:rsidRPr="00A61F0F">
              <w:rPr>
                <w:rFonts w:eastAsia="Calibri"/>
              </w:rPr>
              <w:t xml:space="preserve">The somatic nervous system contains sensory and motor neurons. </w:t>
            </w:r>
          </w:p>
          <w:p w14:paraId="6C109153" w14:textId="77777777" w:rsidR="005832C0" w:rsidRPr="00A61F0F" w:rsidRDefault="005832C0" w:rsidP="005832C0">
            <w:pPr>
              <w:rPr>
                <w:rFonts w:eastAsia="Calibri"/>
              </w:rPr>
            </w:pPr>
          </w:p>
          <w:p w14:paraId="52A41F01" w14:textId="77777777" w:rsidR="005832C0" w:rsidRDefault="005832C0" w:rsidP="005832C0">
            <w:pPr>
              <w:rPr>
                <w:rFonts w:eastAsia="Calibri"/>
              </w:rPr>
            </w:pPr>
          </w:p>
          <w:p w14:paraId="7D463AF5" w14:textId="77777777" w:rsidR="005832C0" w:rsidRPr="00A61F0F" w:rsidRDefault="005832C0" w:rsidP="005832C0">
            <w:pPr>
              <w:rPr>
                <w:rFonts w:eastAsia="Calibri"/>
              </w:rPr>
            </w:pPr>
          </w:p>
          <w:p w14:paraId="0A50C1CB" w14:textId="77777777" w:rsidR="005832C0" w:rsidRPr="00A61F0F" w:rsidRDefault="005832C0" w:rsidP="005832C0">
            <w:pPr>
              <w:rPr>
                <w:rFonts w:eastAsia="Calibri"/>
              </w:rPr>
            </w:pPr>
            <w:r w:rsidRPr="00A61F0F">
              <w:rPr>
                <w:rFonts w:eastAsia="Calibri"/>
              </w:rPr>
              <w:t>The autonomic nervous system (ANS) consists of the sympathetic and parasympathetic systems.</w:t>
            </w:r>
          </w:p>
          <w:p w14:paraId="572734BA" w14:textId="77777777" w:rsidR="005832C0" w:rsidRPr="00A61F0F" w:rsidRDefault="005832C0" w:rsidP="005832C0">
            <w:pPr>
              <w:rPr>
                <w:rFonts w:eastAsia="Calibri"/>
              </w:rPr>
            </w:pPr>
          </w:p>
          <w:p w14:paraId="161EB550" w14:textId="77777777" w:rsidR="005832C0" w:rsidRPr="00A61F0F" w:rsidRDefault="005832C0" w:rsidP="005832C0">
            <w:pPr>
              <w:rPr>
                <w:rFonts w:eastAsia="Calibri"/>
              </w:rPr>
            </w:pPr>
            <w:r w:rsidRPr="00A61F0F">
              <w:rPr>
                <w:rFonts w:eastAsia="Calibri"/>
              </w:rPr>
              <w:t>The antagonistic actions of the sympathetic and parasympathetic systems on heart rate,</w:t>
            </w:r>
            <w:r>
              <w:rPr>
                <w:rFonts w:eastAsia="Calibri"/>
              </w:rPr>
              <w:t xml:space="preserve"> </w:t>
            </w:r>
            <w:r w:rsidRPr="00A61F0F">
              <w:rPr>
                <w:rFonts w:eastAsia="Calibri"/>
              </w:rPr>
              <w:t>breathing rate, peristalsis and intestinal secretions.</w:t>
            </w:r>
          </w:p>
          <w:p w14:paraId="331E8D90" w14:textId="77777777" w:rsidR="005832C0" w:rsidRPr="00A61F0F" w:rsidRDefault="005832C0" w:rsidP="005832C0">
            <w:pPr>
              <w:rPr>
                <w:rFonts w:eastAsia="Calibri"/>
              </w:rPr>
            </w:pPr>
          </w:p>
        </w:tc>
        <w:tc>
          <w:tcPr>
            <w:tcW w:w="4649" w:type="dxa"/>
          </w:tcPr>
          <w:p w14:paraId="36299C70" w14:textId="77777777" w:rsidR="005832C0" w:rsidRPr="00A61F0F" w:rsidRDefault="005832C0" w:rsidP="005832C0">
            <w:pPr>
              <w:rPr>
                <w:rFonts w:eastAsia="Calibri"/>
              </w:rPr>
            </w:pPr>
          </w:p>
          <w:p w14:paraId="75634755" w14:textId="77777777" w:rsidR="005832C0" w:rsidRPr="00A61F0F" w:rsidRDefault="005832C0" w:rsidP="005832C0">
            <w:pPr>
              <w:rPr>
                <w:rFonts w:eastAsia="Calibri"/>
              </w:rPr>
            </w:pPr>
          </w:p>
          <w:p w14:paraId="7CB46F20" w14:textId="77777777" w:rsidR="005832C0" w:rsidRPr="00A61F0F" w:rsidRDefault="005832C0" w:rsidP="005832C0">
            <w:pPr>
              <w:rPr>
                <w:rFonts w:eastAsia="Calibri"/>
              </w:rPr>
            </w:pPr>
            <w:r w:rsidRPr="00A61F0F">
              <w:rPr>
                <w:rFonts w:eastAsia="Calibri"/>
              </w:rPr>
              <w:t>The CNS consists of the brain and the spinal cord. The PNS consists of the somatic nervous system (SNS) and the autonomic nervous system (ANS).</w:t>
            </w:r>
          </w:p>
          <w:p w14:paraId="31182A84" w14:textId="77777777" w:rsidR="005832C0" w:rsidRPr="00A61F0F" w:rsidRDefault="005832C0" w:rsidP="005832C0">
            <w:pPr>
              <w:rPr>
                <w:rFonts w:eastAsia="Calibri"/>
              </w:rPr>
            </w:pPr>
          </w:p>
          <w:p w14:paraId="0723E897" w14:textId="77777777" w:rsidR="005832C0" w:rsidRPr="00A61F0F" w:rsidRDefault="005832C0" w:rsidP="005832C0">
            <w:pPr>
              <w:rPr>
                <w:rFonts w:eastAsia="Calibri"/>
              </w:rPr>
            </w:pPr>
            <w:r w:rsidRPr="00A61F0F">
              <w:rPr>
                <w:rFonts w:eastAsia="Calibri"/>
              </w:rPr>
              <w:t>Sensory neurons take impulses from sense organs to the CNS. Motor neurons take impulses from the CNS to muscles and glands.</w:t>
            </w:r>
          </w:p>
          <w:p w14:paraId="079EAC25" w14:textId="77777777" w:rsidR="005832C0" w:rsidRPr="00A61F0F" w:rsidRDefault="005832C0" w:rsidP="005832C0">
            <w:pPr>
              <w:rPr>
                <w:rFonts w:eastAsia="Calibri"/>
              </w:rPr>
            </w:pPr>
          </w:p>
          <w:p w14:paraId="6D3EBF43" w14:textId="77777777" w:rsidR="005832C0" w:rsidRPr="00A61F0F" w:rsidRDefault="005832C0" w:rsidP="005832C0">
            <w:pPr>
              <w:rPr>
                <w:rFonts w:eastAsia="Calibri"/>
              </w:rPr>
            </w:pPr>
          </w:p>
          <w:p w14:paraId="1B3C538B" w14:textId="77777777" w:rsidR="005832C0" w:rsidRPr="00A61F0F" w:rsidRDefault="005832C0" w:rsidP="005832C0">
            <w:pPr>
              <w:rPr>
                <w:rFonts w:eastAsia="Calibri"/>
              </w:rPr>
            </w:pPr>
          </w:p>
          <w:p w14:paraId="745DCC0B" w14:textId="77777777" w:rsidR="005832C0" w:rsidRPr="00A61F0F" w:rsidRDefault="005832C0" w:rsidP="005832C0">
            <w:pPr>
              <w:rPr>
                <w:rFonts w:eastAsia="Calibri"/>
              </w:rPr>
            </w:pPr>
          </w:p>
          <w:p w14:paraId="4D69A5F3" w14:textId="77777777" w:rsidR="005832C0" w:rsidRPr="00A61F0F" w:rsidRDefault="005832C0" w:rsidP="005832C0">
            <w:pPr>
              <w:rPr>
                <w:rFonts w:eastAsia="Calibri"/>
              </w:rPr>
            </w:pPr>
          </w:p>
          <w:p w14:paraId="6910411A" w14:textId="31A1E010" w:rsidR="005832C0" w:rsidRDefault="005832C0" w:rsidP="005832C0">
            <w:pPr>
              <w:rPr>
                <w:rFonts w:eastAsia="Calibri"/>
              </w:rPr>
            </w:pPr>
            <w:r w:rsidRPr="00A61F0F">
              <w:rPr>
                <w:rFonts w:eastAsia="Calibri"/>
              </w:rPr>
              <w:t>The sympathetic system speeds up heart rate and breathing rate while slowing down peristalsis and production of intestinal secretions. The parasympathetic system changes these in the opposite way.</w:t>
            </w:r>
          </w:p>
          <w:p w14:paraId="2F9E7CE1" w14:textId="77777777" w:rsidR="005832C0" w:rsidRPr="00A61F0F" w:rsidRDefault="005832C0" w:rsidP="005832C0">
            <w:pPr>
              <w:rPr>
                <w:rFonts w:eastAsia="Calibri"/>
              </w:rPr>
            </w:pPr>
          </w:p>
        </w:tc>
        <w:tc>
          <w:tcPr>
            <w:tcW w:w="4650" w:type="dxa"/>
          </w:tcPr>
          <w:p w14:paraId="6E2995EF" w14:textId="77777777" w:rsidR="005832C0" w:rsidRPr="00A61F0F" w:rsidRDefault="005832C0" w:rsidP="005832C0">
            <w:pPr>
              <w:rPr>
                <w:rFonts w:eastAsia="Calibri"/>
              </w:rPr>
            </w:pPr>
          </w:p>
        </w:tc>
      </w:tr>
      <w:tr w:rsidR="005832C0" w:rsidRPr="0047588E" w14:paraId="035F7B4B" w14:textId="77777777" w:rsidTr="005832C0">
        <w:tc>
          <w:tcPr>
            <w:tcW w:w="4649" w:type="dxa"/>
          </w:tcPr>
          <w:p w14:paraId="1335593B" w14:textId="77777777" w:rsidR="005832C0" w:rsidRPr="00A61F0F" w:rsidRDefault="005832C0" w:rsidP="005832C0">
            <w:pPr>
              <w:rPr>
                <w:rFonts w:eastAsia="Calibri"/>
              </w:rPr>
            </w:pPr>
            <w:r w:rsidRPr="00A61F0F">
              <w:rPr>
                <w:rFonts w:eastAsia="Calibri"/>
              </w:rPr>
              <w:t>(b) Structure and function of converging, diverging and reverberating neural pathways.</w:t>
            </w:r>
          </w:p>
          <w:p w14:paraId="00ACFAD0" w14:textId="77777777" w:rsidR="005832C0" w:rsidRPr="00A61F0F" w:rsidRDefault="005832C0" w:rsidP="005832C0">
            <w:pPr>
              <w:rPr>
                <w:rFonts w:eastAsia="Calibri"/>
              </w:rPr>
            </w:pPr>
          </w:p>
          <w:p w14:paraId="071EB0E4" w14:textId="77777777" w:rsidR="005832C0" w:rsidRPr="00A61F0F" w:rsidRDefault="005832C0" w:rsidP="005832C0">
            <w:pPr>
              <w:rPr>
                <w:rFonts w:eastAsia="Calibri"/>
              </w:rPr>
            </w:pPr>
          </w:p>
          <w:p w14:paraId="3F74DE91" w14:textId="77777777" w:rsidR="005832C0" w:rsidRPr="00A61F0F" w:rsidRDefault="005832C0" w:rsidP="005832C0">
            <w:pPr>
              <w:rPr>
                <w:rFonts w:eastAsia="Calibri"/>
              </w:rPr>
            </w:pPr>
          </w:p>
          <w:p w14:paraId="018B2773" w14:textId="77777777" w:rsidR="005832C0" w:rsidRPr="00A61F0F" w:rsidRDefault="005832C0" w:rsidP="005832C0">
            <w:pPr>
              <w:rPr>
                <w:rFonts w:eastAsia="Calibri"/>
              </w:rPr>
            </w:pPr>
          </w:p>
          <w:p w14:paraId="06820973" w14:textId="77777777" w:rsidR="005832C0" w:rsidRPr="00A61F0F" w:rsidRDefault="005832C0" w:rsidP="005832C0">
            <w:pPr>
              <w:rPr>
                <w:rFonts w:eastAsia="Calibri"/>
              </w:rPr>
            </w:pPr>
          </w:p>
        </w:tc>
        <w:tc>
          <w:tcPr>
            <w:tcW w:w="4649" w:type="dxa"/>
          </w:tcPr>
          <w:p w14:paraId="45B12258" w14:textId="77777777" w:rsidR="005832C0" w:rsidRPr="00A61F0F" w:rsidRDefault="005832C0" w:rsidP="005832C0">
            <w:pPr>
              <w:rPr>
                <w:rFonts w:eastAsia="Calibri"/>
              </w:rPr>
            </w:pPr>
            <w:r w:rsidRPr="00A61F0F">
              <w:rPr>
                <w:rFonts w:eastAsia="Calibri"/>
              </w:rPr>
              <w:lastRenderedPageBreak/>
              <w:t xml:space="preserve">In a converging neural pathway, impulses from several neurons travel to one neuron. This increases the sensitivity to excitatory or inhibitory signals. </w:t>
            </w:r>
          </w:p>
          <w:p w14:paraId="377F7232" w14:textId="77777777" w:rsidR="005832C0" w:rsidRPr="00A61F0F" w:rsidRDefault="005832C0" w:rsidP="005832C0">
            <w:pPr>
              <w:rPr>
                <w:rFonts w:eastAsia="Calibri"/>
              </w:rPr>
            </w:pPr>
          </w:p>
          <w:p w14:paraId="2F4CB50B" w14:textId="77777777" w:rsidR="005832C0" w:rsidRDefault="005832C0" w:rsidP="005832C0">
            <w:pPr>
              <w:rPr>
                <w:rFonts w:eastAsia="Calibri"/>
              </w:rPr>
            </w:pPr>
            <w:r w:rsidRPr="00A61F0F">
              <w:rPr>
                <w:rFonts w:eastAsia="Calibri"/>
              </w:rPr>
              <w:lastRenderedPageBreak/>
              <w:t xml:space="preserve">In a diverging neural pathway, impulses from one neuron travel to several neurons so affecting more than one destination at the </w:t>
            </w:r>
            <w:r>
              <w:rPr>
                <w:rFonts w:eastAsia="Calibri"/>
              </w:rPr>
              <w:t>same time.</w:t>
            </w:r>
          </w:p>
          <w:p w14:paraId="2CCA2869" w14:textId="77777777" w:rsidR="005832C0" w:rsidRPr="00A61F0F" w:rsidRDefault="005832C0" w:rsidP="005832C0">
            <w:pPr>
              <w:rPr>
                <w:rFonts w:eastAsia="Calibri"/>
              </w:rPr>
            </w:pPr>
          </w:p>
          <w:p w14:paraId="627D0D93" w14:textId="77777777" w:rsidR="005832C0" w:rsidRDefault="005832C0" w:rsidP="005832C0">
            <w:pPr>
              <w:rPr>
                <w:rFonts w:eastAsia="Calibri"/>
              </w:rPr>
            </w:pPr>
            <w:r w:rsidRPr="00A61F0F">
              <w:rPr>
                <w:rFonts w:eastAsia="Calibri"/>
              </w:rPr>
              <w:t>In a reverberating pathway, neurons later in the pathway link with earlier neurons, sending the impulse back through the pathway. This allows repeated stimulation of the pathway.</w:t>
            </w:r>
          </w:p>
          <w:p w14:paraId="727E9A8A" w14:textId="77777777" w:rsidR="005832C0" w:rsidRPr="00A61F0F" w:rsidRDefault="005832C0" w:rsidP="005832C0">
            <w:pPr>
              <w:rPr>
                <w:rFonts w:eastAsia="Calibri"/>
              </w:rPr>
            </w:pPr>
          </w:p>
        </w:tc>
        <w:tc>
          <w:tcPr>
            <w:tcW w:w="4650" w:type="dxa"/>
          </w:tcPr>
          <w:p w14:paraId="7DFB8DAD" w14:textId="77777777" w:rsidR="005832C0" w:rsidRPr="00A61F0F" w:rsidRDefault="005832C0" w:rsidP="005832C0">
            <w:pPr>
              <w:rPr>
                <w:rFonts w:eastAsia="Calibri"/>
              </w:rPr>
            </w:pPr>
            <w:r w:rsidRPr="00A61F0F">
              <w:rPr>
                <w:rFonts w:eastAsia="Calibri"/>
              </w:rPr>
              <w:lastRenderedPageBreak/>
              <w:t>Study examples of neural pathways such as:</w:t>
            </w:r>
          </w:p>
          <w:p w14:paraId="36771544" w14:textId="77777777" w:rsidR="005832C0" w:rsidRDefault="005832C0" w:rsidP="005832C0">
            <w:pPr>
              <w:rPr>
                <w:rFonts w:eastAsia="Calibri"/>
              </w:rPr>
            </w:pPr>
          </w:p>
          <w:p w14:paraId="1177AF71" w14:textId="77777777" w:rsidR="005832C0" w:rsidRPr="00A61F0F" w:rsidRDefault="005832C0" w:rsidP="005832C0">
            <w:pPr>
              <w:pStyle w:val="bullet"/>
              <w:rPr>
                <w:rFonts w:eastAsia="Calibri"/>
              </w:rPr>
            </w:pPr>
            <w:r w:rsidRPr="00A61F0F">
              <w:rPr>
                <w:rFonts w:eastAsia="Calibri"/>
              </w:rPr>
              <w:t>the convergence of neurons from rods in the retina so increasing sensitivity to low levels of illumination through summation</w:t>
            </w:r>
          </w:p>
          <w:p w14:paraId="37923E72" w14:textId="77777777" w:rsidR="005832C0" w:rsidRDefault="005832C0" w:rsidP="005832C0">
            <w:pPr>
              <w:pStyle w:val="bullet"/>
              <w:rPr>
                <w:rFonts w:eastAsia="Calibri"/>
              </w:rPr>
            </w:pPr>
            <w:r w:rsidRPr="00A61F0F">
              <w:rPr>
                <w:rFonts w:eastAsia="Calibri"/>
              </w:rPr>
              <w:lastRenderedPageBreak/>
              <w:t>the divergence of motor neurons which allows fine motor control of fingers</w:t>
            </w:r>
          </w:p>
          <w:p w14:paraId="00725E54" w14:textId="77777777" w:rsidR="005832C0" w:rsidRPr="00A510E1" w:rsidRDefault="005832C0" w:rsidP="005832C0">
            <w:pPr>
              <w:rPr>
                <w:rFonts w:eastAsia="Calibri"/>
              </w:rPr>
            </w:pPr>
          </w:p>
          <w:p w14:paraId="3E9977DC" w14:textId="77777777" w:rsidR="005832C0" w:rsidRPr="001D09DD" w:rsidRDefault="005832C0" w:rsidP="005832C0">
            <w:pPr>
              <w:rPr>
                <w:rFonts w:eastAsia="Calibri"/>
              </w:rPr>
            </w:pPr>
          </w:p>
          <w:p w14:paraId="2098075F" w14:textId="77777777" w:rsidR="005832C0" w:rsidRPr="00A61F0F" w:rsidRDefault="005832C0" w:rsidP="005832C0">
            <w:pPr>
              <w:pStyle w:val="bullet"/>
              <w:rPr>
                <w:rFonts w:eastAsia="Calibri"/>
              </w:rPr>
            </w:pPr>
            <w:r w:rsidRPr="00A61F0F">
              <w:rPr>
                <w:rFonts w:eastAsia="Calibri"/>
              </w:rPr>
              <w:t>the use of reverberating pathways in repetitive activities such</w:t>
            </w:r>
            <w:r>
              <w:rPr>
                <w:rFonts w:eastAsia="Calibri"/>
              </w:rPr>
              <w:t xml:space="preserve"> as breathing</w:t>
            </w:r>
          </w:p>
        </w:tc>
      </w:tr>
      <w:tr w:rsidR="005832C0" w:rsidRPr="0047588E" w14:paraId="34CEC021" w14:textId="77777777" w:rsidTr="005832C0">
        <w:tc>
          <w:tcPr>
            <w:tcW w:w="4649" w:type="dxa"/>
          </w:tcPr>
          <w:p w14:paraId="01098D12" w14:textId="77777777" w:rsidR="005832C0" w:rsidRPr="00C47ABD" w:rsidRDefault="005832C0" w:rsidP="00C47ABD">
            <w:pPr>
              <w:rPr>
                <w:b/>
              </w:rPr>
            </w:pPr>
            <w:r w:rsidRPr="00C47ABD">
              <w:rPr>
                <w:b/>
              </w:rPr>
              <w:lastRenderedPageBreak/>
              <w:t>2</w:t>
            </w:r>
            <w:r w:rsidRPr="00C47ABD">
              <w:rPr>
                <w:b/>
              </w:rPr>
              <w:tab/>
              <w:t>The cerebral cortex</w:t>
            </w:r>
          </w:p>
          <w:p w14:paraId="66758E14" w14:textId="77777777" w:rsidR="005832C0" w:rsidRPr="00A61F0F" w:rsidRDefault="005832C0" w:rsidP="005832C0">
            <w:pPr>
              <w:rPr>
                <w:rFonts w:eastAsia="Calibri"/>
              </w:rPr>
            </w:pPr>
            <w:r w:rsidRPr="00A61F0F">
              <w:rPr>
                <w:rFonts w:eastAsia="Calibri"/>
              </w:rPr>
              <w:t xml:space="preserve">(a) The cerebral cortex is the centre of conscious thought. It also recalls memories and alters behaviour in the light of experience. </w:t>
            </w:r>
          </w:p>
          <w:p w14:paraId="46D88B5B" w14:textId="77777777" w:rsidR="005832C0" w:rsidRPr="00A61F0F" w:rsidRDefault="005832C0" w:rsidP="005832C0">
            <w:pPr>
              <w:rPr>
                <w:rFonts w:eastAsia="Calibri"/>
              </w:rPr>
            </w:pPr>
          </w:p>
          <w:p w14:paraId="7C66EB2F" w14:textId="77777777" w:rsidR="005832C0" w:rsidRPr="00A61F0F" w:rsidRDefault="005832C0" w:rsidP="005832C0">
            <w:pPr>
              <w:rPr>
                <w:rFonts w:eastAsia="Calibri"/>
              </w:rPr>
            </w:pPr>
            <w:r w:rsidRPr="00A61F0F">
              <w:rPr>
                <w:rFonts w:eastAsia="Calibri"/>
              </w:rPr>
              <w:t xml:space="preserve">There is localisation of brain functions in the cerebral cortex. It contains sensory areas, motor areas and association areas. There are association areas involved in language processing, personality, imagination and intelligence. </w:t>
            </w:r>
          </w:p>
        </w:tc>
        <w:tc>
          <w:tcPr>
            <w:tcW w:w="4649" w:type="dxa"/>
          </w:tcPr>
          <w:p w14:paraId="13597512" w14:textId="77777777" w:rsidR="005832C0" w:rsidRPr="00A61F0F" w:rsidRDefault="005832C0" w:rsidP="005832C0">
            <w:pPr>
              <w:rPr>
                <w:rFonts w:eastAsia="Calibri"/>
              </w:rPr>
            </w:pPr>
          </w:p>
          <w:p w14:paraId="69ECE4EA" w14:textId="77777777" w:rsidR="005832C0" w:rsidRPr="00A61F0F" w:rsidRDefault="005832C0" w:rsidP="005832C0">
            <w:pPr>
              <w:rPr>
                <w:rFonts w:eastAsia="Calibri"/>
              </w:rPr>
            </w:pPr>
          </w:p>
          <w:p w14:paraId="4016D9BF" w14:textId="77777777" w:rsidR="005832C0" w:rsidRPr="00A61F0F" w:rsidRDefault="005832C0" w:rsidP="005832C0">
            <w:pPr>
              <w:rPr>
                <w:rFonts w:eastAsia="Calibri"/>
              </w:rPr>
            </w:pPr>
          </w:p>
          <w:p w14:paraId="47AC4E13" w14:textId="77777777" w:rsidR="005832C0" w:rsidRPr="00A61F0F" w:rsidRDefault="005832C0" w:rsidP="005832C0">
            <w:pPr>
              <w:rPr>
                <w:rFonts w:eastAsia="Calibri"/>
              </w:rPr>
            </w:pPr>
          </w:p>
          <w:p w14:paraId="383C1900" w14:textId="77777777" w:rsidR="005832C0" w:rsidRPr="00A61F0F" w:rsidRDefault="005832C0" w:rsidP="005832C0">
            <w:pPr>
              <w:rPr>
                <w:rFonts w:eastAsia="Calibri"/>
              </w:rPr>
            </w:pPr>
          </w:p>
          <w:p w14:paraId="7497F6A1" w14:textId="77777777" w:rsidR="005832C0" w:rsidRDefault="005832C0" w:rsidP="005832C0">
            <w:pPr>
              <w:rPr>
                <w:rFonts w:eastAsia="Calibri"/>
              </w:rPr>
            </w:pPr>
          </w:p>
          <w:p w14:paraId="04DD7255" w14:textId="77777777" w:rsidR="005832C0" w:rsidRPr="00A61F0F" w:rsidRDefault="005832C0" w:rsidP="005832C0">
            <w:pPr>
              <w:rPr>
                <w:rFonts w:eastAsia="Calibri"/>
              </w:rPr>
            </w:pPr>
            <w:r w:rsidRPr="00A61F0F">
              <w:rPr>
                <w:rFonts w:eastAsia="Calibri"/>
              </w:rPr>
              <w:t>There is no requirement to know the locations of these areas in the brain.</w:t>
            </w:r>
          </w:p>
          <w:p w14:paraId="3E77D376" w14:textId="77777777" w:rsidR="005832C0" w:rsidRPr="00A61F0F" w:rsidRDefault="005832C0" w:rsidP="005832C0">
            <w:pPr>
              <w:rPr>
                <w:rFonts w:eastAsia="Calibri"/>
              </w:rPr>
            </w:pPr>
          </w:p>
        </w:tc>
        <w:tc>
          <w:tcPr>
            <w:tcW w:w="4650" w:type="dxa"/>
          </w:tcPr>
          <w:p w14:paraId="15F832A2" w14:textId="77777777" w:rsidR="005832C0" w:rsidRPr="00A61F0F" w:rsidRDefault="005832C0" w:rsidP="005832C0">
            <w:pPr>
              <w:rPr>
                <w:rFonts w:eastAsia="Calibri"/>
              </w:rPr>
            </w:pPr>
          </w:p>
          <w:p w14:paraId="6DBB1F61" w14:textId="77777777" w:rsidR="005832C0" w:rsidRPr="00A61F0F" w:rsidRDefault="005832C0" w:rsidP="005832C0">
            <w:pPr>
              <w:rPr>
                <w:rFonts w:eastAsia="Calibri"/>
              </w:rPr>
            </w:pPr>
          </w:p>
          <w:p w14:paraId="3EAFC4B9" w14:textId="77777777" w:rsidR="005832C0" w:rsidRPr="00A61F0F" w:rsidRDefault="005832C0" w:rsidP="005832C0">
            <w:pPr>
              <w:rPr>
                <w:rFonts w:eastAsia="Calibri"/>
              </w:rPr>
            </w:pPr>
          </w:p>
          <w:p w14:paraId="781ACA0A" w14:textId="77777777" w:rsidR="005832C0" w:rsidRPr="00A61F0F" w:rsidRDefault="005832C0" w:rsidP="005832C0">
            <w:pPr>
              <w:rPr>
                <w:rFonts w:eastAsia="Calibri"/>
              </w:rPr>
            </w:pPr>
          </w:p>
          <w:p w14:paraId="36C5E3DC" w14:textId="77777777" w:rsidR="005832C0" w:rsidRDefault="005832C0" w:rsidP="005832C0">
            <w:pPr>
              <w:rPr>
                <w:rFonts w:eastAsia="Calibri"/>
              </w:rPr>
            </w:pPr>
          </w:p>
          <w:p w14:paraId="60C33D12" w14:textId="77777777" w:rsidR="005832C0" w:rsidRPr="00A61F0F" w:rsidRDefault="005832C0" w:rsidP="005832C0">
            <w:pPr>
              <w:rPr>
                <w:rFonts w:eastAsia="Calibri"/>
              </w:rPr>
            </w:pPr>
          </w:p>
          <w:p w14:paraId="3D0AC6B0" w14:textId="77777777" w:rsidR="005832C0" w:rsidRPr="00A61F0F" w:rsidRDefault="005832C0" w:rsidP="005832C0">
            <w:pPr>
              <w:rPr>
                <w:rFonts w:eastAsia="Calibri"/>
              </w:rPr>
            </w:pPr>
            <w:r w:rsidRPr="00A61F0F">
              <w:rPr>
                <w:rFonts w:eastAsia="Calibri"/>
              </w:rPr>
              <w:t>Examine data on clinical observations of brain injuries, lesions and EEGs. Examine brain scans as evidence of localisation of brain function.</w:t>
            </w:r>
          </w:p>
          <w:p w14:paraId="61751E09" w14:textId="77777777" w:rsidR="005832C0" w:rsidRPr="00A61F0F" w:rsidRDefault="005832C0" w:rsidP="005832C0">
            <w:pPr>
              <w:rPr>
                <w:rFonts w:eastAsia="Calibri"/>
              </w:rPr>
            </w:pPr>
          </w:p>
          <w:p w14:paraId="650E1FC6" w14:textId="77777777" w:rsidR="005832C0" w:rsidRPr="00A61F0F" w:rsidRDefault="005832C0" w:rsidP="005832C0">
            <w:pPr>
              <w:rPr>
                <w:rFonts w:eastAsia="Calibri"/>
              </w:rPr>
            </w:pPr>
            <w:r w:rsidRPr="00A61F0F">
              <w:rPr>
                <w:rFonts w:eastAsia="Calibri"/>
              </w:rPr>
              <w:t>Study brain images produced using PET and fMRI techniques that highlight active regions of the brain.</w:t>
            </w:r>
          </w:p>
          <w:p w14:paraId="69E5ED55" w14:textId="77777777" w:rsidR="005832C0" w:rsidRPr="00A61F0F" w:rsidRDefault="005832C0" w:rsidP="005832C0">
            <w:pPr>
              <w:rPr>
                <w:rFonts w:eastAsia="Calibri"/>
              </w:rPr>
            </w:pPr>
          </w:p>
        </w:tc>
      </w:tr>
      <w:tr w:rsidR="005832C0" w:rsidRPr="0047588E" w14:paraId="455BF43D" w14:textId="77777777" w:rsidTr="005832C0">
        <w:tc>
          <w:tcPr>
            <w:tcW w:w="4649" w:type="dxa"/>
          </w:tcPr>
          <w:p w14:paraId="7AAD7B31" w14:textId="77777777" w:rsidR="005832C0" w:rsidRPr="00A61F0F" w:rsidRDefault="005832C0" w:rsidP="005832C0">
            <w:pPr>
              <w:rPr>
                <w:rFonts w:eastAsia="Calibri"/>
              </w:rPr>
            </w:pPr>
            <w:r w:rsidRPr="00A61F0F">
              <w:rPr>
                <w:rFonts w:eastAsia="Calibri"/>
              </w:rPr>
              <w:lastRenderedPageBreak/>
              <w:t>(b) Information from one side of the body is processed in the opposite side of the cerebrum.</w:t>
            </w:r>
          </w:p>
          <w:p w14:paraId="6C5BF265" w14:textId="77777777" w:rsidR="005832C0" w:rsidRDefault="005832C0" w:rsidP="005832C0">
            <w:pPr>
              <w:rPr>
                <w:rFonts w:eastAsia="Calibri"/>
              </w:rPr>
            </w:pPr>
          </w:p>
          <w:p w14:paraId="1E6F069A" w14:textId="77777777" w:rsidR="005832C0" w:rsidRDefault="005832C0" w:rsidP="005832C0">
            <w:pPr>
              <w:rPr>
                <w:rFonts w:eastAsia="Calibri"/>
              </w:rPr>
            </w:pPr>
            <w:r w:rsidRPr="00A61F0F">
              <w:rPr>
                <w:rFonts w:eastAsia="Calibri"/>
              </w:rPr>
              <w:t>Transfer of information between the cerebral hemispheres occurs through the corpus callosum.</w:t>
            </w:r>
          </w:p>
          <w:p w14:paraId="245D09CE" w14:textId="77777777" w:rsidR="005832C0" w:rsidRPr="00A61F0F" w:rsidRDefault="005832C0" w:rsidP="005832C0">
            <w:pPr>
              <w:rPr>
                <w:rFonts w:eastAsia="Calibri"/>
              </w:rPr>
            </w:pPr>
          </w:p>
        </w:tc>
        <w:tc>
          <w:tcPr>
            <w:tcW w:w="4649" w:type="dxa"/>
          </w:tcPr>
          <w:p w14:paraId="204DDEBB" w14:textId="77777777" w:rsidR="005832C0" w:rsidRPr="00A61F0F" w:rsidRDefault="005832C0" w:rsidP="005832C0">
            <w:pPr>
              <w:rPr>
                <w:rFonts w:eastAsia="Calibri"/>
              </w:rPr>
            </w:pPr>
            <w:r w:rsidRPr="00A61F0F">
              <w:rPr>
                <w:rFonts w:eastAsia="Calibri"/>
              </w:rPr>
              <w:t>The left cerebral hemisphere deals with information from the right visual field and controls the right side of the body and vice versa.</w:t>
            </w:r>
          </w:p>
          <w:p w14:paraId="66667CEE" w14:textId="77777777" w:rsidR="005832C0" w:rsidRPr="00A61F0F" w:rsidRDefault="005832C0" w:rsidP="005832C0">
            <w:pPr>
              <w:rPr>
                <w:rFonts w:eastAsia="Calibri"/>
              </w:rPr>
            </w:pPr>
          </w:p>
        </w:tc>
        <w:tc>
          <w:tcPr>
            <w:tcW w:w="4650" w:type="dxa"/>
          </w:tcPr>
          <w:p w14:paraId="04D39DDE" w14:textId="77777777" w:rsidR="005832C0" w:rsidRPr="00A61F0F" w:rsidRDefault="005832C0" w:rsidP="005832C0">
            <w:pPr>
              <w:rPr>
                <w:rFonts w:eastAsia="Calibri"/>
              </w:rPr>
            </w:pPr>
            <w:r w:rsidRPr="00A61F0F">
              <w:rPr>
                <w:rFonts w:eastAsia="Calibri"/>
              </w:rPr>
              <w:t>Examine responses produced by split-brain patients when asked to complete tasks.</w:t>
            </w:r>
          </w:p>
        </w:tc>
      </w:tr>
      <w:tr w:rsidR="005832C0" w:rsidRPr="0047588E" w14:paraId="240100D5" w14:textId="77777777" w:rsidTr="005832C0">
        <w:tc>
          <w:tcPr>
            <w:tcW w:w="4649" w:type="dxa"/>
          </w:tcPr>
          <w:p w14:paraId="73B5908A" w14:textId="77777777" w:rsidR="005832C0" w:rsidRPr="00F829CE" w:rsidRDefault="005832C0" w:rsidP="005832C0">
            <w:pPr>
              <w:pStyle w:val="Heading6"/>
            </w:pPr>
            <w:r w:rsidRPr="00F829CE">
              <w:t>3</w:t>
            </w:r>
            <w:r>
              <w:tab/>
            </w:r>
            <w:r w:rsidRPr="00F829CE">
              <w:t>Memory</w:t>
            </w:r>
          </w:p>
          <w:p w14:paraId="1776E9CF" w14:textId="77777777" w:rsidR="005832C0" w:rsidRDefault="005832C0" w:rsidP="005832C0">
            <w:pPr>
              <w:rPr>
                <w:rFonts w:eastAsia="Calibri"/>
              </w:rPr>
            </w:pPr>
            <w:r w:rsidRPr="00A61F0F">
              <w:rPr>
                <w:rFonts w:eastAsia="Calibri"/>
              </w:rPr>
              <w:t>(a) Memory involves encoding, storag</w:t>
            </w:r>
            <w:r>
              <w:rPr>
                <w:rFonts w:eastAsia="Calibri"/>
              </w:rPr>
              <w:t>e and retrieval of information.</w:t>
            </w:r>
          </w:p>
          <w:p w14:paraId="47F45E6D" w14:textId="77777777" w:rsidR="005832C0" w:rsidRPr="00A61F0F" w:rsidRDefault="005832C0" w:rsidP="005832C0">
            <w:pPr>
              <w:rPr>
                <w:rFonts w:eastAsia="Calibri"/>
              </w:rPr>
            </w:pPr>
          </w:p>
          <w:p w14:paraId="04D7463B" w14:textId="77777777" w:rsidR="005832C0" w:rsidRPr="00A61F0F" w:rsidRDefault="005832C0" w:rsidP="005832C0">
            <w:pPr>
              <w:rPr>
                <w:rFonts w:eastAsia="Calibri"/>
              </w:rPr>
            </w:pPr>
            <w:r w:rsidRPr="00A61F0F">
              <w:rPr>
                <w:rFonts w:eastAsia="Calibri"/>
              </w:rPr>
              <w:t>All information entering the brain passes through sensory memory and enters short-term memory (STM). Information is then either transferred to long-term memory (LTM) or is discarded.</w:t>
            </w:r>
          </w:p>
          <w:p w14:paraId="51ADF59D" w14:textId="77777777" w:rsidR="005832C0" w:rsidRPr="00A61F0F" w:rsidRDefault="005832C0" w:rsidP="005832C0">
            <w:pPr>
              <w:rPr>
                <w:rFonts w:eastAsia="Calibri"/>
              </w:rPr>
            </w:pPr>
          </w:p>
        </w:tc>
        <w:tc>
          <w:tcPr>
            <w:tcW w:w="4649" w:type="dxa"/>
          </w:tcPr>
          <w:p w14:paraId="19B45A02" w14:textId="77777777" w:rsidR="005832C0" w:rsidRPr="00A61F0F" w:rsidRDefault="005832C0" w:rsidP="005832C0">
            <w:pPr>
              <w:rPr>
                <w:rFonts w:eastAsia="Calibri"/>
              </w:rPr>
            </w:pPr>
          </w:p>
          <w:p w14:paraId="36EDCDA0" w14:textId="77777777" w:rsidR="005832C0" w:rsidRPr="00A61F0F" w:rsidRDefault="005832C0" w:rsidP="005832C0">
            <w:pPr>
              <w:rPr>
                <w:rFonts w:eastAsia="Calibri"/>
              </w:rPr>
            </w:pPr>
            <w:r w:rsidRPr="00A61F0F">
              <w:rPr>
                <w:rFonts w:eastAsia="Calibri"/>
              </w:rPr>
              <w:t xml:space="preserve">Memories include past experiences, knowledge and thoughts. </w:t>
            </w:r>
          </w:p>
          <w:p w14:paraId="5BF6573A" w14:textId="77777777" w:rsidR="005832C0" w:rsidRPr="00A61F0F" w:rsidRDefault="005832C0" w:rsidP="005832C0">
            <w:pPr>
              <w:rPr>
                <w:rFonts w:eastAsia="Calibri"/>
              </w:rPr>
            </w:pPr>
          </w:p>
        </w:tc>
        <w:tc>
          <w:tcPr>
            <w:tcW w:w="4650" w:type="dxa"/>
          </w:tcPr>
          <w:p w14:paraId="147D3FB0" w14:textId="77777777" w:rsidR="005832C0" w:rsidRPr="00A61F0F" w:rsidRDefault="005832C0" w:rsidP="005832C0">
            <w:pPr>
              <w:rPr>
                <w:rFonts w:eastAsia="Calibri"/>
              </w:rPr>
            </w:pPr>
          </w:p>
        </w:tc>
      </w:tr>
      <w:tr w:rsidR="005832C0" w:rsidRPr="0047588E" w14:paraId="1CC84123" w14:textId="77777777" w:rsidTr="005832C0">
        <w:tc>
          <w:tcPr>
            <w:tcW w:w="4649" w:type="dxa"/>
          </w:tcPr>
          <w:p w14:paraId="5589A034" w14:textId="77777777" w:rsidR="005832C0" w:rsidRPr="00A61F0F" w:rsidRDefault="005832C0" w:rsidP="005832C0">
            <w:pPr>
              <w:rPr>
                <w:rFonts w:eastAsia="Calibri"/>
              </w:rPr>
            </w:pPr>
            <w:r w:rsidRPr="00A61F0F">
              <w:rPr>
                <w:rFonts w:eastAsia="Calibri"/>
              </w:rPr>
              <w:t xml:space="preserve">(b) Sensory memory retains all the visual and auditory input received for a few seconds. </w:t>
            </w:r>
          </w:p>
        </w:tc>
        <w:tc>
          <w:tcPr>
            <w:tcW w:w="4649" w:type="dxa"/>
          </w:tcPr>
          <w:p w14:paraId="1BD3C6E8" w14:textId="77777777" w:rsidR="005832C0" w:rsidRPr="00A61F0F" w:rsidRDefault="005832C0" w:rsidP="005832C0">
            <w:pPr>
              <w:rPr>
                <w:rFonts w:eastAsia="Calibri"/>
              </w:rPr>
            </w:pPr>
            <w:r w:rsidRPr="00A61F0F">
              <w:rPr>
                <w:rFonts w:eastAsia="Calibri"/>
              </w:rPr>
              <w:t xml:space="preserve">Only selected images and sounds are encoded into short-term memory. </w:t>
            </w:r>
          </w:p>
          <w:p w14:paraId="268267DB" w14:textId="77777777" w:rsidR="005832C0" w:rsidRPr="00A61F0F" w:rsidRDefault="005832C0" w:rsidP="005832C0">
            <w:pPr>
              <w:rPr>
                <w:rFonts w:eastAsia="Calibri"/>
              </w:rPr>
            </w:pPr>
          </w:p>
        </w:tc>
        <w:tc>
          <w:tcPr>
            <w:tcW w:w="4650" w:type="dxa"/>
          </w:tcPr>
          <w:p w14:paraId="73D71186" w14:textId="77777777" w:rsidR="005832C0" w:rsidRPr="00A61F0F" w:rsidRDefault="005832C0" w:rsidP="005832C0">
            <w:pPr>
              <w:rPr>
                <w:rFonts w:eastAsia="Calibri"/>
              </w:rPr>
            </w:pPr>
          </w:p>
        </w:tc>
      </w:tr>
      <w:tr w:rsidR="005832C0" w:rsidRPr="0047588E" w14:paraId="13814E51" w14:textId="77777777" w:rsidTr="005832C0">
        <w:tc>
          <w:tcPr>
            <w:tcW w:w="4649" w:type="dxa"/>
          </w:tcPr>
          <w:p w14:paraId="49778E24" w14:textId="77777777" w:rsidR="005832C0" w:rsidRPr="00A61F0F" w:rsidRDefault="005832C0" w:rsidP="005832C0">
            <w:pPr>
              <w:rPr>
                <w:rFonts w:eastAsia="Calibri"/>
              </w:rPr>
            </w:pPr>
            <w:r>
              <w:rPr>
                <w:rFonts w:eastAsia="Calibri"/>
              </w:rPr>
              <w:t>(c) Short-term memory (STM)</w:t>
            </w:r>
          </w:p>
          <w:p w14:paraId="0A94DE49" w14:textId="77777777" w:rsidR="005832C0" w:rsidRPr="00A61F0F" w:rsidRDefault="005832C0" w:rsidP="005832C0">
            <w:pPr>
              <w:rPr>
                <w:rFonts w:eastAsia="Calibri"/>
              </w:rPr>
            </w:pPr>
            <w:r w:rsidRPr="00A61F0F">
              <w:rPr>
                <w:rFonts w:eastAsia="Calibri"/>
              </w:rPr>
              <w:t xml:space="preserve">STM has a limited capacity and holds information for a short time. The capacity of STM can be improved by ‘chunking’. </w:t>
            </w:r>
          </w:p>
          <w:p w14:paraId="0C205CE1" w14:textId="77777777" w:rsidR="005832C0" w:rsidRPr="00A61F0F" w:rsidRDefault="005832C0" w:rsidP="005832C0">
            <w:pPr>
              <w:rPr>
                <w:rFonts w:eastAsia="Calibri"/>
              </w:rPr>
            </w:pPr>
          </w:p>
          <w:p w14:paraId="5097ECB8" w14:textId="77777777" w:rsidR="005832C0" w:rsidRPr="00A61F0F" w:rsidRDefault="005832C0" w:rsidP="005832C0">
            <w:pPr>
              <w:rPr>
                <w:rFonts w:eastAsia="Calibri"/>
              </w:rPr>
            </w:pPr>
            <w:r w:rsidRPr="00A61F0F">
              <w:rPr>
                <w:rFonts w:eastAsia="Calibri"/>
              </w:rPr>
              <w:t xml:space="preserve">STM can also process data, to a limited extent, as well as store it. This ‘working </w:t>
            </w:r>
            <w:r w:rsidRPr="00A61F0F">
              <w:rPr>
                <w:rFonts w:eastAsia="Calibri"/>
              </w:rPr>
              <w:lastRenderedPageBreak/>
              <w:t>memory model’ explains why the STM can perform simple cognitive tasks.</w:t>
            </w:r>
          </w:p>
          <w:p w14:paraId="6F612589" w14:textId="77777777" w:rsidR="005832C0" w:rsidRPr="00A61F0F" w:rsidRDefault="005832C0" w:rsidP="005832C0">
            <w:pPr>
              <w:rPr>
                <w:rFonts w:eastAsia="Calibri"/>
              </w:rPr>
            </w:pPr>
          </w:p>
        </w:tc>
        <w:tc>
          <w:tcPr>
            <w:tcW w:w="4649" w:type="dxa"/>
          </w:tcPr>
          <w:p w14:paraId="7CE9D8AD" w14:textId="77777777" w:rsidR="005832C0" w:rsidRPr="00A61F0F" w:rsidRDefault="005832C0" w:rsidP="005832C0">
            <w:pPr>
              <w:rPr>
                <w:rFonts w:eastAsia="Calibri"/>
              </w:rPr>
            </w:pPr>
            <w:r w:rsidRPr="00A61F0F">
              <w:rPr>
                <w:rFonts w:eastAsia="Calibri"/>
              </w:rPr>
              <w:lastRenderedPageBreak/>
              <w:t xml:space="preserve">Memory span, the serial position effect, maintaining items by rehearsal and loss of items by displacement and decay. </w:t>
            </w:r>
          </w:p>
          <w:p w14:paraId="322A51DF" w14:textId="77777777" w:rsidR="005832C0" w:rsidRPr="00A61F0F" w:rsidRDefault="005832C0" w:rsidP="005832C0">
            <w:pPr>
              <w:rPr>
                <w:rFonts w:eastAsia="Calibri"/>
              </w:rPr>
            </w:pPr>
          </w:p>
        </w:tc>
        <w:tc>
          <w:tcPr>
            <w:tcW w:w="4650" w:type="dxa"/>
          </w:tcPr>
          <w:p w14:paraId="1C939694" w14:textId="77777777" w:rsidR="005832C0" w:rsidRPr="00A61F0F" w:rsidRDefault="005832C0" w:rsidP="005832C0">
            <w:pPr>
              <w:rPr>
                <w:rFonts w:eastAsia="Calibri"/>
              </w:rPr>
            </w:pPr>
            <w:r w:rsidRPr="00A61F0F">
              <w:rPr>
                <w:rFonts w:eastAsia="Calibri"/>
              </w:rPr>
              <w:t>Carry out experiments to determine an individual’s memory span for letters or numbers.</w:t>
            </w:r>
          </w:p>
          <w:p w14:paraId="650478F1" w14:textId="77777777" w:rsidR="005832C0" w:rsidRPr="00A61F0F" w:rsidRDefault="005832C0" w:rsidP="005832C0">
            <w:pPr>
              <w:rPr>
                <w:rFonts w:eastAsia="Calibri"/>
              </w:rPr>
            </w:pPr>
          </w:p>
          <w:p w14:paraId="77A092D5" w14:textId="77777777" w:rsidR="005832C0" w:rsidRPr="00A61F0F" w:rsidRDefault="005832C0" w:rsidP="005832C0">
            <w:pPr>
              <w:rPr>
                <w:rFonts w:eastAsia="Calibri"/>
              </w:rPr>
            </w:pPr>
            <w:r w:rsidRPr="00A61F0F">
              <w:rPr>
                <w:rFonts w:eastAsia="Calibri"/>
              </w:rPr>
              <w:t>Carry out experiments to show how the memory span of STM can be increased by ‘chunking’.</w:t>
            </w:r>
          </w:p>
          <w:p w14:paraId="662DFB0D" w14:textId="77777777" w:rsidR="005832C0" w:rsidRPr="00A61F0F" w:rsidRDefault="005832C0" w:rsidP="005832C0">
            <w:pPr>
              <w:rPr>
                <w:rFonts w:eastAsia="Calibri"/>
              </w:rPr>
            </w:pPr>
          </w:p>
          <w:p w14:paraId="0D04FD5D" w14:textId="77777777" w:rsidR="005832C0" w:rsidRDefault="005832C0" w:rsidP="005832C0">
            <w:pPr>
              <w:rPr>
                <w:rFonts w:eastAsia="Calibri"/>
              </w:rPr>
            </w:pPr>
            <w:r w:rsidRPr="00A61F0F">
              <w:rPr>
                <w:rFonts w:eastAsia="Calibri"/>
              </w:rPr>
              <w:t xml:space="preserve">Carry out experiments to illustrate the serial position effect and how it can be disrupted by distraction tasks. </w:t>
            </w:r>
          </w:p>
          <w:p w14:paraId="137891E2" w14:textId="77777777" w:rsidR="005832C0" w:rsidRPr="00A61F0F" w:rsidRDefault="005832C0" w:rsidP="005832C0">
            <w:pPr>
              <w:rPr>
                <w:rFonts w:eastAsia="Calibri"/>
              </w:rPr>
            </w:pPr>
          </w:p>
        </w:tc>
      </w:tr>
      <w:tr w:rsidR="005832C0" w:rsidRPr="0047588E" w14:paraId="57418CD9" w14:textId="77777777" w:rsidTr="005832C0">
        <w:tc>
          <w:tcPr>
            <w:tcW w:w="4649" w:type="dxa"/>
          </w:tcPr>
          <w:p w14:paraId="62A62A47" w14:textId="77777777" w:rsidR="005832C0" w:rsidRPr="00A61F0F" w:rsidRDefault="005832C0" w:rsidP="005832C0">
            <w:pPr>
              <w:rPr>
                <w:rFonts w:eastAsia="Calibri"/>
              </w:rPr>
            </w:pPr>
            <w:r>
              <w:rPr>
                <w:rFonts w:eastAsia="Calibri"/>
              </w:rPr>
              <w:lastRenderedPageBreak/>
              <w:t>(d) Long-term memory (LTM)</w:t>
            </w:r>
          </w:p>
          <w:p w14:paraId="1BB0D01E" w14:textId="77777777" w:rsidR="005832C0" w:rsidRPr="00A61F0F" w:rsidRDefault="005832C0" w:rsidP="005832C0">
            <w:pPr>
              <w:rPr>
                <w:rFonts w:eastAsia="Calibri"/>
              </w:rPr>
            </w:pPr>
            <w:r w:rsidRPr="00A61F0F">
              <w:rPr>
                <w:rFonts w:eastAsia="Calibri"/>
              </w:rPr>
              <w:t>LTM has an unlimited capacity and holds information for a long time.</w:t>
            </w:r>
          </w:p>
          <w:p w14:paraId="692CDF12" w14:textId="77777777" w:rsidR="005832C0" w:rsidRPr="00A61F0F" w:rsidRDefault="005832C0" w:rsidP="005832C0">
            <w:pPr>
              <w:rPr>
                <w:rFonts w:eastAsia="Calibri"/>
              </w:rPr>
            </w:pPr>
          </w:p>
          <w:p w14:paraId="79769D03" w14:textId="77777777" w:rsidR="005832C0" w:rsidRPr="00A61F0F" w:rsidRDefault="005832C0" w:rsidP="005832C0">
            <w:pPr>
              <w:rPr>
                <w:rFonts w:eastAsia="Calibri"/>
              </w:rPr>
            </w:pPr>
            <w:r w:rsidRPr="00A61F0F">
              <w:rPr>
                <w:rFonts w:eastAsia="Calibri"/>
              </w:rPr>
              <w:t>The transfer of information from STM to LTM by rehearsal, organisation and elaboration.</w:t>
            </w:r>
          </w:p>
          <w:p w14:paraId="5672765F" w14:textId="77777777" w:rsidR="005832C0" w:rsidRPr="00A61F0F" w:rsidRDefault="005832C0" w:rsidP="005832C0">
            <w:pPr>
              <w:rPr>
                <w:rFonts w:eastAsia="Calibri"/>
              </w:rPr>
            </w:pPr>
          </w:p>
          <w:p w14:paraId="00340524" w14:textId="77777777" w:rsidR="005832C0" w:rsidRPr="00A61F0F" w:rsidRDefault="005832C0" w:rsidP="005832C0">
            <w:pPr>
              <w:rPr>
                <w:rFonts w:eastAsia="Calibri"/>
              </w:rPr>
            </w:pPr>
          </w:p>
          <w:p w14:paraId="66B5D565" w14:textId="77777777" w:rsidR="005832C0" w:rsidRPr="00A61F0F" w:rsidRDefault="005832C0" w:rsidP="005832C0">
            <w:pPr>
              <w:rPr>
                <w:rFonts w:eastAsia="Calibri"/>
              </w:rPr>
            </w:pPr>
          </w:p>
          <w:p w14:paraId="68C8810C" w14:textId="77777777" w:rsidR="005832C0" w:rsidRPr="00A61F0F" w:rsidRDefault="005832C0" w:rsidP="005832C0">
            <w:pPr>
              <w:rPr>
                <w:rFonts w:eastAsia="Calibri"/>
              </w:rPr>
            </w:pPr>
            <w:r w:rsidRPr="00A61F0F">
              <w:rPr>
                <w:rFonts w:eastAsia="Calibri"/>
              </w:rPr>
              <w:t xml:space="preserve">Retrieval is aided by the use of contextual cues. </w:t>
            </w:r>
          </w:p>
          <w:p w14:paraId="6F0B8D29" w14:textId="77777777" w:rsidR="005832C0" w:rsidRPr="00A61F0F" w:rsidRDefault="005832C0" w:rsidP="005832C0">
            <w:pPr>
              <w:rPr>
                <w:rFonts w:eastAsia="Calibri"/>
              </w:rPr>
            </w:pPr>
          </w:p>
        </w:tc>
        <w:tc>
          <w:tcPr>
            <w:tcW w:w="4649" w:type="dxa"/>
          </w:tcPr>
          <w:p w14:paraId="29335C00" w14:textId="77777777" w:rsidR="005832C0" w:rsidRPr="00A61F0F" w:rsidRDefault="005832C0" w:rsidP="005832C0">
            <w:pPr>
              <w:rPr>
                <w:rFonts w:eastAsia="Calibri"/>
              </w:rPr>
            </w:pPr>
          </w:p>
          <w:p w14:paraId="325D3A73" w14:textId="77777777" w:rsidR="005832C0" w:rsidRPr="00A61F0F" w:rsidRDefault="005832C0" w:rsidP="005832C0">
            <w:pPr>
              <w:rPr>
                <w:rFonts w:eastAsia="Calibri"/>
              </w:rPr>
            </w:pPr>
          </w:p>
          <w:p w14:paraId="3D982E6F" w14:textId="77777777" w:rsidR="005832C0" w:rsidRPr="00A61F0F" w:rsidRDefault="005832C0" w:rsidP="005832C0">
            <w:pPr>
              <w:rPr>
                <w:rFonts w:eastAsia="Calibri"/>
              </w:rPr>
            </w:pPr>
          </w:p>
          <w:p w14:paraId="123A3E4E" w14:textId="77777777" w:rsidR="005832C0" w:rsidRPr="00A61F0F" w:rsidRDefault="005832C0" w:rsidP="005832C0">
            <w:pPr>
              <w:rPr>
                <w:rFonts w:eastAsia="Calibri"/>
              </w:rPr>
            </w:pPr>
          </w:p>
          <w:p w14:paraId="5F74F1FA" w14:textId="77777777" w:rsidR="005832C0" w:rsidRPr="00A61F0F" w:rsidRDefault="005832C0" w:rsidP="005832C0">
            <w:pPr>
              <w:rPr>
                <w:rFonts w:eastAsia="Calibri"/>
              </w:rPr>
            </w:pPr>
            <w:r w:rsidRPr="00A61F0F">
              <w:rPr>
                <w:rFonts w:eastAsia="Calibri"/>
              </w:rPr>
              <w:t>Rehearsal is regarded as a shallow form of encoding information into LTM. Elaboration is regarded as a deeper form of encoding which leads to improved information retention.</w:t>
            </w:r>
          </w:p>
          <w:p w14:paraId="2473F424" w14:textId="77777777" w:rsidR="005832C0" w:rsidRPr="00A61F0F" w:rsidRDefault="005832C0" w:rsidP="005832C0">
            <w:pPr>
              <w:rPr>
                <w:rFonts w:eastAsia="Calibri"/>
              </w:rPr>
            </w:pPr>
          </w:p>
          <w:p w14:paraId="0F69C746" w14:textId="77777777" w:rsidR="005832C0" w:rsidRPr="00A61F0F" w:rsidRDefault="005832C0" w:rsidP="005832C0">
            <w:pPr>
              <w:rPr>
                <w:rFonts w:eastAsia="Calibri"/>
              </w:rPr>
            </w:pPr>
            <w:r w:rsidRPr="00A61F0F">
              <w:rPr>
                <w:rFonts w:eastAsia="Calibri"/>
              </w:rPr>
              <w:t>Contextual cues relate to the time and place when the information was initially encoded into LTM.</w:t>
            </w:r>
          </w:p>
          <w:p w14:paraId="680E72C3" w14:textId="77777777" w:rsidR="005832C0" w:rsidRPr="00A61F0F" w:rsidRDefault="005832C0" w:rsidP="005832C0">
            <w:pPr>
              <w:rPr>
                <w:rFonts w:eastAsia="Calibri"/>
              </w:rPr>
            </w:pPr>
          </w:p>
        </w:tc>
        <w:tc>
          <w:tcPr>
            <w:tcW w:w="4650" w:type="dxa"/>
          </w:tcPr>
          <w:p w14:paraId="0D5594BC" w14:textId="77777777" w:rsidR="005832C0" w:rsidRPr="00A61F0F" w:rsidRDefault="005832C0" w:rsidP="005832C0">
            <w:pPr>
              <w:rPr>
                <w:rFonts w:eastAsia="Calibri"/>
              </w:rPr>
            </w:pPr>
          </w:p>
          <w:p w14:paraId="2737A75F" w14:textId="77777777" w:rsidR="005832C0" w:rsidRPr="00A61F0F" w:rsidRDefault="005832C0" w:rsidP="005832C0">
            <w:pPr>
              <w:rPr>
                <w:rFonts w:eastAsia="Calibri"/>
              </w:rPr>
            </w:pPr>
          </w:p>
          <w:p w14:paraId="1D1CAE65" w14:textId="77777777" w:rsidR="005832C0" w:rsidRPr="00A61F0F" w:rsidRDefault="005832C0" w:rsidP="005832C0">
            <w:pPr>
              <w:rPr>
                <w:rFonts w:eastAsia="Calibri"/>
              </w:rPr>
            </w:pPr>
          </w:p>
          <w:p w14:paraId="705B2C15" w14:textId="77777777" w:rsidR="005832C0" w:rsidRPr="00A61F0F" w:rsidRDefault="005832C0" w:rsidP="005832C0">
            <w:pPr>
              <w:rPr>
                <w:rFonts w:eastAsia="Calibri"/>
              </w:rPr>
            </w:pPr>
          </w:p>
          <w:p w14:paraId="74B72832" w14:textId="77777777" w:rsidR="005832C0" w:rsidRPr="00A61F0F" w:rsidRDefault="005832C0" w:rsidP="005832C0">
            <w:pPr>
              <w:rPr>
                <w:rFonts w:eastAsia="Calibri"/>
              </w:rPr>
            </w:pPr>
            <w:r w:rsidRPr="00A61F0F">
              <w:rPr>
                <w:rFonts w:eastAsia="Calibri"/>
              </w:rPr>
              <w:t>Carry out experiments to show that organisation and elaboration improve retrieval from LTM.</w:t>
            </w:r>
          </w:p>
          <w:p w14:paraId="318E0F0F" w14:textId="77777777" w:rsidR="005832C0" w:rsidRPr="00A61F0F" w:rsidRDefault="005832C0" w:rsidP="005832C0">
            <w:pPr>
              <w:rPr>
                <w:rFonts w:eastAsia="Calibri"/>
              </w:rPr>
            </w:pPr>
          </w:p>
          <w:p w14:paraId="31E486E5" w14:textId="77777777" w:rsidR="005832C0" w:rsidRPr="00A61F0F" w:rsidRDefault="005832C0" w:rsidP="005832C0">
            <w:pPr>
              <w:rPr>
                <w:rFonts w:eastAsia="Calibri"/>
              </w:rPr>
            </w:pPr>
          </w:p>
          <w:p w14:paraId="2717CDDE" w14:textId="77777777" w:rsidR="005832C0" w:rsidRPr="00A61F0F" w:rsidRDefault="005832C0" w:rsidP="005832C0">
            <w:pPr>
              <w:rPr>
                <w:rFonts w:eastAsia="Calibri"/>
              </w:rPr>
            </w:pPr>
            <w:r w:rsidRPr="00A61F0F">
              <w:rPr>
                <w:rFonts w:eastAsia="Calibri"/>
              </w:rPr>
              <w:t xml:space="preserve">Research memory disorders such as Alzheimer’s disease and amnesia. </w:t>
            </w:r>
          </w:p>
        </w:tc>
      </w:tr>
      <w:tr w:rsidR="005832C0" w:rsidRPr="0047588E" w14:paraId="1E282BD4" w14:textId="77777777" w:rsidTr="005832C0">
        <w:tc>
          <w:tcPr>
            <w:tcW w:w="4649" w:type="dxa"/>
          </w:tcPr>
          <w:p w14:paraId="08C53A73" w14:textId="77777777" w:rsidR="005832C0" w:rsidRPr="00C47ABD" w:rsidRDefault="005832C0" w:rsidP="00C47ABD">
            <w:pPr>
              <w:rPr>
                <w:b/>
              </w:rPr>
            </w:pPr>
            <w:r w:rsidRPr="00C47ABD">
              <w:rPr>
                <w:b/>
              </w:rPr>
              <w:t>4</w:t>
            </w:r>
            <w:r w:rsidRPr="00C47ABD">
              <w:rPr>
                <w:b/>
              </w:rPr>
              <w:tab/>
              <w:t xml:space="preserve">The cells of the nervous system and </w:t>
            </w:r>
            <w:r w:rsidRPr="00C47ABD">
              <w:rPr>
                <w:b/>
              </w:rPr>
              <w:tab/>
              <w:t>neurotransmitters at synapses</w:t>
            </w:r>
          </w:p>
          <w:p w14:paraId="11600A8C" w14:textId="77777777" w:rsidR="005832C0" w:rsidRPr="00A61F0F" w:rsidRDefault="005832C0" w:rsidP="005832C0">
            <w:pPr>
              <w:rPr>
                <w:rFonts w:eastAsia="Calibri"/>
              </w:rPr>
            </w:pPr>
            <w:r w:rsidRPr="00A61F0F">
              <w:rPr>
                <w:rFonts w:eastAsia="Calibri"/>
              </w:rPr>
              <w:t xml:space="preserve">(a) Structure and function of neurons — dendrites, cell body and axons. </w:t>
            </w:r>
          </w:p>
          <w:p w14:paraId="2C815C40" w14:textId="77777777" w:rsidR="005832C0" w:rsidRPr="00A61F0F" w:rsidRDefault="005832C0" w:rsidP="005832C0">
            <w:pPr>
              <w:rPr>
                <w:rFonts w:eastAsia="Calibri"/>
              </w:rPr>
            </w:pPr>
          </w:p>
          <w:p w14:paraId="79BCD059" w14:textId="77777777" w:rsidR="005832C0" w:rsidRPr="00A61F0F" w:rsidRDefault="005832C0" w:rsidP="005832C0">
            <w:pPr>
              <w:rPr>
                <w:rFonts w:eastAsia="Calibri"/>
              </w:rPr>
            </w:pPr>
            <w:r w:rsidRPr="00A61F0F">
              <w:rPr>
                <w:rFonts w:eastAsia="Calibri"/>
              </w:rPr>
              <w:t xml:space="preserve">Structure and function of myelin sheath. </w:t>
            </w:r>
          </w:p>
          <w:p w14:paraId="5B91E303" w14:textId="77777777" w:rsidR="005832C0" w:rsidRPr="00A61F0F" w:rsidRDefault="005832C0" w:rsidP="005832C0">
            <w:pPr>
              <w:rPr>
                <w:rFonts w:eastAsia="Calibri"/>
              </w:rPr>
            </w:pPr>
          </w:p>
          <w:p w14:paraId="06BECD86" w14:textId="77777777" w:rsidR="005832C0" w:rsidRPr="00A61F0F" w:rsidRDefault="005832C0" w:rsidP="005832C0">
            <w:pPr>
              <w:rPr>
                <w:rFonts w:eastAsia="Calibri"/>
              </w:rPr>
            </w:pPr>
          </w:p>
          <w:p w14:paraId="60DF4294" w14:textId="77777777" w:rsidR="005832C0" w:rsidRPr="00A61F0F" w:rsidRDefault="005832C0" w:rsidP="005832C0">
            <w:pPr>
              <w:rPr>
                <w:rFonts w:eastAsia="Calibri"/>
              </w:rPr>
            </w:pPr>
          </w:p>
          <w:p w14:paraId="700A0ABE" w14:textId="77777777" w:rsidR="005832C0" w:rsidRPr="00A61F0F" w:rsidRDefault="005832C0" w:rsidP="005832C0">
            <w:pPr>
              <w:rPr>
                <w:rFonts w:eastAsia="Calibri"/>
              </w:rPr>
            </w:pPr>
            <w:r w:rsidRPr="00A61F0F">
              <w:rPr>
                <w:rFonts w:eastAsia="Calibri"/>
              </w:rPr>
              <w:lastRenderedPageBreak/>
              <w:t>Myelination continues from birth to adolescence.</w:t>
            </w:r>
          </w:p>
          <w:p w14:paraId="4C4B1934" w14:textId="77777777" w:rsidR="005832C0" w:rsidRPr="00A61F0F" w:rsidRDefault="005832C0" w:rsidP="005832C0">
            <w:pPr>
              <w:rPr>
                <w:rFonts w:eastAsia="Calibri"/>
              </w:rPr>
            </w:pPr>
          </w:p>
          <w:p w14:paraId="7812B53B" w14:textId="77777777" w:rsidR="005832C0" w:rsidRPr="00A61F0F" w:rsidRDefault="005832C0" w:rsidP="005832C0">
            <w:pPr>
              <w:rPr>
                <w:rFonts w:eastAsia="Calibri"/>
              </w:rPr>
            </w:pPr>
          </w:p>
          <w:p w14:paraId="00BF945F" w14:textId="77777777" w:rsidR="005832C0" w:rsidRPr="00A61F0F" w:rsidRDefault="005832C0" w:rsidP="005832C0">
            <w:pPr>
              <w:rPr>
                <w:rFonts w:eastAsia="Calibri"/>
              </w:rPr>
            </w:pPr>
            <w:r w:rsidRPr="00A61F0F">
              <w:rPr>
                <w:rFonts w:eastAsia="Calibri"/>
              </w:rPr>
              <w:t>Certain diseases destroy the myelin sheath causing a loss of co-ordination.</w:t>
            </w:r>
          </w:p>
          <w:p w14:paraId="50AB9E68" w14:textId="77777777" w:rsidR="005832C0" w:rsidRPr="00A61F0F" w:rsidRDefault="005832C0" w:rsidP="005832C0">
            <w:pPr>
              <w:rPr>
                <w:rFonts w:eastAsia="Calibri"/>
              </w:rPr>
            </w:pPr>
          </w:p>
          <w:p w14:paraId="62E8E7D4" w14:textId="77777777" w:rsidR="005832C0" w:rsidRPr="00A61F0F" w:rsidRDefault="005832C0" w:rsidP="005832C0">
            <w:pPr>
              <w:rPr>
                <w:rFonts w:eastAsia="Calibri"/>
              </w:rPr>
            </w:pPr>
            <w:r w:rsidRPr="00A61F0F">
              <w:rPr>
                <w:rFonts w:eastAsia="Calibri"/>
              </w:rPr>
              <w:t>Glial cells produce the myelin sheath and support neurons.</w:t>
            </w:r>
          </w:p>
          <w:p w14:paraId="1C129279" w14:textId="77777777" w:rsidR="005832C0" w:rsidRPr="00A61F0F" w:rsidRDefault="005832C0" w:rsidP="005832C0">
            <w:pPr>
              <w:rPr>
                <w:rFonts w:eastAsia="Calibri"/>
              </w:rPr>
            </w:pPr>
          </w:p>
        </w:tc>
        <w:tc>
          <w:tcPr>
            <w:tcW w:w="4649" w:type="dxa"/>
          </w:tcPr>
          <w:p w14:paraId="0F89F95C" w14:textId="77777777" w:rsidR="005832C0" w:rsidRPr="00A61F0F" w:rsidRDefault="005832C0" w:rsidP="005832C0">
            <w:pPr>
              <w:rPr>
                <w:rFonts w:eastAsia="Calibri"/>
              </w:rPr>
            </w:pPr>
          </w:p>
          <w:p w14:paraId="3B300A40" w14:textId="77777777" w:rsidR="005832C0" w:rsidRPr="00A61F0F" w:rsidRDefault="005832C0" w:rsidP="005832C0">
            <w:pPr>
              <w:rPr>
                <w:rFonts w:eastAsia="Calibri"/>
              </w:rPr>
            </w:pPr>
          </w:p>
          <w:p w14:paraId="3D060C32" w14:textId="77777777" w:rsidR="005832C0" w:rsidRPr="00A61F0F" w:rsidRDefault="005832C0" w:rsidP="005832C0">
            <w:pPr>
              <w:rPr>
                <w:rFonts w:eastAsia="Calibri"/>
              </w:rPr>
            </w:pPr>
          </w:p>
          <w:p w14:paraId="2C0EB6ED" w14:textId="77777777" w:rsidR="005832C0" w:rsidRPr="00A61F0F" w:rsidRDefault="005832C0" w:rsidP="005832C0">
            <w:pPr>
              <w:rPr>
                <w:rFonts w:eastAsia="Calibri"/>
              </w:rPr>
            </w:pPr>
          </w:p>
          <w:p w14:paraId="4B8C76FE" w14:textId="77777777" w:rsidR="005832C0" w:rsidRPr="00A61F0F" w:rsidRDefault="005832C0" w:rsidP="005832C0">
            <w:pPr>
              <w:rPr>
                <w:rFonts w:eastAsia="Calibri"/>
              </w:rPr>
            </w:pPr>
          </w:p>
          <w:p w14:paraId="66BDC065" w14:textId="77777777" w:rsidR="005832C0" w:rsidRPr="00A61F0F" w:rsidRDefault="005832C0" w:rsidP="005832C0">
            <w:pPr>
              <w:rPr>
                <w:rFonts w:eastAsia="Calibri"/>
              </w:rPr>
            </w:pPr>
            <w:r w:rsidRPr="00A61F0F">
              <w:rPr>
                <w:rFonts w:eastAsia="Calibri"/>
              </w:rPr>
              <w:t xml:space="preserve">Axons are surrounded by a myelin sheath which insulates the axon and increases the speed of impulse conduction. </w:t>
            </w:r>
          </w:p>
          <w:p w14:paraId="188ABF88" w14:textId="77777777" w:rsidR="005832C0" w:rsidRPr="00A61F0F" w:rsidRDefault="005832C0" w:rsidP="005832C0">
            <w:pPr>
              <w:rPr>
                <w:rFonts w:eastAsia="Calibri"/>
              </w:rPr>
            </w:pPr>
          </w:p>
          <w:p w14:paraId="1DE279E8" w14:textId="77777777" w:rsidR="005832C0" w:rsidRPr="00A61F0F" w:rsidRDefault="005832C0" w:rsidP="005832C0">
            <w:pPr>
              <w:rPr>
                <w:rFonts w:eastAsia="Calibri"/>
              </w:rPr>
            </w:pPr>
            <w:r w:rsidRPr="00A61F0F">
              <w:rPr>
                <w:rFonts w:eastAsia="Calibri"/>
              </w:rPr>
              <w:lastRenderedPageBreak/>
              <w:t xml:space="preserve">Responses to stimuli in the first two years of life are not as rapid or co-ordinated as those of an older child or adult. </w:t>
            </w:r>
          </w:p>
          <w:p w14:paraId="146B8749" w14:textId="77777777" w:rsidR="005832C0" w:rsidRPr="00A61F0F" w:rsidRDefault="005832C0" w:rsidP="005832C0">
            <w:pPr>
              <w:rPr>
                <w:rFonts w:eastAsia="Calibri"/>
              </w:rPr>
            </w:pPr>
          </w:p>
          <w:p w14:paraId="7C31B25D" w14:textId="77777777" w:rsidR="005832C0" w:rsidRPr="00A61F0F" w:rsidRDefault="005832C0" w:rsidP="005832C0">
            <w:pPr>
              <w:rPr>
                <w:rFonts w:eastAsia="Calibri"/>
              </w:rPr>
            </w:pPr>
            <w:r w:rsidRPr="00A61F0F">
              <w:rPr>
                <w:rFonts w:eastAsia="Calibri"/>
              </w:rPr>
              <w:t>No requirement to know names of diseases.</w:t>
            </w:r>
          </w:p>
          <w:p w14:paraId="1994987E" w14:textId="77777777" w:rsidR="005832C0" w:rsidRPr="00A61F0F" w:rsidRDefault="005832C0" w:rsidP="005832C0">
            <w:pPr>
              <w:rPr>
                <w:rFonts w:eastAsia="Calibri"/>
              </w:rPr>
            </w:pPr>
          </w:p>
          <w:p w14:paraId="74AAD33E" w14:textId="77777777" w:rsidR="005832C0" w:rsidRPr="00A61F0F" w:rsidRDefault="005832C0" w:rsidP="005832C0">
            <w:pPr>
              <w:rPr>
                <w:rFonts w:eastAsia="Calibri"/>
              </w:rPr>
            </w:pPr>
          </w:p>
        </w:tc>
        <w:tc>
          <w:tcPr>
            <w:tcW w:w="4650" w:type="dxa"/>
          </w:tcPr>
          <w:p w14:paraId="5876D793" w14:textId="77777777" w:rsidR="005832C0" w:rsidRPr="00A61F0F" w:rsidRDefault="005832C0" w:rsidP="005832C0">
            <w:pPr>
              <w:rPr>
                <w:rFonts w:eastAsia="Calibri"/>
              </w:rPr>
            </w:pPr>
          </w:p>
          <w:p w14:paraId="62390B86" w14:textId="77777777" w:rsidR="005832C0" w:rsidRPr="00A61F0F" w:rsidRDefault="005832C0" w:rsidP="005832C0">
            <w:pPr>
              <w:rPr>
                <w:rFonts w:eastAsia="Calibri"/>
              </w:rPr>
            </w:pPr>
          </w:p>
          <w:p w14:paraId="417C0DD0" w14:textId="77777777" w:rsidR="005832C0" w:rsidRPr="00A61F0F" w:rsidRDefault="005832C0" w:rsidP="005832C0">
            <w:pPr>
              <w:rPr>
                <w:rFonts w:eastAsia="Calibri"/>
              </w:rPr>
            </w:pPr>
          </w:p>
          <w:p w14:paraId="4F2AC140" w14:textId="77777777" w:rsidR="005832C0" w:rsidRPr="00A61F0F" w:rsidRDefault="005832C0" w:rsidP="005832C0">
            <w:pPr>
              <w:rPr>
                <w:rFonts w:eastAsia="Calibri"/>
              </w:rPr>
            </w:pPr>
          </w:p>
          <w:p w14:paraId="3644822D" w14:textId="77777777" w:rsidR="005832C0" w:rsidRPr="00A61F0F" w:rsidRDefault="005832C0" w:rsidP="005832C0">
            <w:pPr>
              <w:rPr>
                <w:rFonts w:eastAsia="Calibri"/>
              </w:rPr>
            </w:pPr>
          </w:p>
          <w:p w14:paraId="7D42CE96" w14:textId="77777777" w:rsidR="005832C0" w:rsidRPr="00A61F0F" w:rsidRDefault="005832C0" w:rsidP="005832C0">
            <w:pPr>
              <w:rPr>
                <w:rFonts w:eastAsia="Calibri"/>
              </w:rPr>
            </w:pPr>
            <w:r w:rsidRPr="00A61F0F">
              <w:rPr>
                <w:rFonts w:eastAsia="Calibri"/>
              </w:rPr>
              <w:t xml:space="preserve">Examine slides and photomicrographs of neurons. </w:t>
            </w:r>
          </w:p>
          <w:p w14:paraId="06FC5352" w14:textId="77777777" w:rsidR="005832C0" w:rsidRPr="00A61F0F" w:rsidRDefault="005832C0" w:rsidP="005832C0">
            <w:pPr>
              <w:rPr>
                <w:rFonts w:eastAsia="Calibri"/>
              </w:rPr>
            </w:pPr>
          </w:p>
          <w:p w14:paraId="191529F6" w14:textId="77777777" w:rsidR="005832C0" w:rsidRPr="00A61F0F" w:rsidRDefault="005832C0" w:rsidP="005832C0">
            <w:pPr>
              <w:rPr>
                <w:rFonts w:eastAsia="Calibri"/>
              </w:rPr>
            </w:pPr>
          </w:p>
          <w:p w14:paraId="5BF78C8B" w14:textId="77777777" w:rsidR="005832C0" w:rsidRPr="00A61F0F" w:rsidRDefault="005832C0" w:rsidP="005832C0">
            <w:pPr>
              <w:rPr>
                <w:rFonts w:eastAsia="Calibri"/>
              </w:rPr>
            </w:pPr>
          </w:p>
          <w:p w14:paraId="42D7A9F4" w14:textId="77777777" w:rsidR="005832C0" w:rsidRPr="00A61F0F" w:rsidRDefault="005832C0" w:rsidP="005832C0">
            <w:pPr>
              <w:rPr>
                <w:rFonts w:eastAsia="Calibri"/>
              </w:rPr>
            </w:pPr>
          </w:p>
          <w:p w14:paraId="669FE056" w14:textId="77777777" w:rsidR="005832C0" w:rsidRPr="00A61F0F" w:rsidRDefault="005832C0" w:rsidP="005832C0">
            <w:pPr>
              <w:rPr>
                <w:rFonts w:eastAsia="Calibri"/>
              </w:rPr>
            </w:pPr>
          </w:p>
          <w:p w14:paraId="1E6E3642" w14:textId="77777777" w:rsidR="005832C0" w:rsidRDefault="005832C0" w:rsidP="005832C0">
            <w:pPr>
              <w:rPr>
                <w:rFonts w:eastAsia="Calibri"/>
              </w:rPr>
            </w:pPr>
          </w:p>
          <w:p w14:paraId="052454DA" w14:textId="77777777" w:rsidR="005832C0" w:rsidRPr="00A61F0F" w:rsidRDefault="005832C0" w:rsidP="005832C0">
            <w:pPr>
              <w:rPr>
                <w:rFonts w:eastAsia="Calibri"/>
              </w:rPr>
            </w:pPr>
          </w:p>
          <w:p w14:paraId="5DD7DEA0" w14:textId="77777777" w:rsidR="005832C0" w:rsidRPr="00A61F0F" w:rsidRDefault="005832C0" w:rsidP="005832C0">
            <w:pPr>
              <w:rPr>
                <w:rFonts w:eastAsia="Calibri"/>
              </w:rPr>
            </w:pPr>
            <w:r w:rsidRPr="00A61F0F">
              <w:rPr>
                <w:rFonts w:eastAsia="Calibri"/>
              </w:rPr>
              <w:t>Carry out research into multiple sclerosis (MS).</w:t>
            </w:r>
          </w:p>
          <w:p w14:paraId="3D847924" w14:textId="77777777" w:rsidR="005832C0" w:rsidRPr="00A61F0F" w:rsidRDefault="005832C0" w:rsidP="005832C0">
            <w:pPr>
              <w:rPr>
                <w:rFonts w:eastAsia="Calibri"/>
              </w:rPr>
            </w:pPr>
          </w:p>
        </w:tc>
      </w:tr>
      <w:tr w:rsidR="005832C0" w:rsidRPr="0047588E" w14:paraId="1C300E67" w14:textId="77777777" w:rsidTr="005832C0">
        <w:tc>
          <w:tcPr>
            <w:tcW w:w="4649" w:type="dxa"/>
          </w:tcPr>
          <w:p w14:paraId="06261E04" w14:textId="77777777" w:rsidR="005832C0" w:rsidRPr="00A61F0F" w:rsidRDefault="005832C0" w:rsidP="005832C0">
            <w:pPr>
              <w:rPr>
                <w:rFonts w:eastAsia="Calibri"/>
              </w:rPr>
            </w:pPr>
            <w:r w:rsidRPr="00A61F0F">
              <w:rPr>
                <w:rFonts w:eastAsia="Calibri"/>
              </w:rPr>
              <w:lastRenderedPageBreak/>
              <w:t>(b) Neurotransmitters at synapses.</w:t>
            </w:r>
          </w:p>
          <w:p w14:paraId="7F5A2331" w14:textId="77777777" w:rsidR="005832C0" w:rsidRPr="00A61F0F" w:rsidRDefault="005832C0" w:rsidP="005832C0">
            <w:pPr>
              <w:rPr>
                <w:rFonts w:eastAsia="Calibri"/>
              </w:rPr>
            </w:pPr>
          </w:p>
          <w:p w14:paraId="4005014B" w14:textId="77777777" w:rsidR="005832C0" w:rsidRPr="00A61F0F" w:rsidRDefault="005832C0" w:rsidP="005832C0">
            <w:pPr>
              <w:rPr>
                <w:rFonts w:eastAsia="Calibri"/>
              </w:rPr>
            </w:pPr>
            <w:r w:rsidRPr="00A61F0F">
              <w:rPr>
                <w:rFonts w:eastAsia="Calibri"/>
              </w:rPr>
              <w:t xml:space="preserve">Chemical transmission at the synapse by neurotransmitters — vesicles, synaptic cleft and receptors. </w:t>
            </w:r>
          </w:p>
          <w:p w14:paraId="1B0F62B4" w14:textId="77777777" w:rsidR="005832C0" w:rsidRPr="00A61F0F" w:rsidRDefault="005832C0" w:rsidP="005832C0">
            <w:pPr>
              <w:rPr>
                <w:rFonts w:eastAsia="Calibri"/>
              </w:rPr>
            </w:pPr>
          </w:p>
          <w:p w14:paraId="384A5FAB" w14:textId="77777777" w:rsidR="005832C0" w:rsidRPr="00A61F0F" w:rsidRDefault="005832C0" w:rsidP="005832C0">
            <w:pPr>
              <w:rPr>
                <w:rFonts w:eastAsia="Calibri"/>
              </w:rPr>
            </w:pPr>
          </w:p>
          <w:p w14:paraId="1844F984" w14:textId="77777777" w:rsidR="005832C0" w:rsidRPr="00A61F0F" w:rsidRDefault="005832C0" w:rsidP="005832C0">
            <w:pPr>
              <w:rPr>
                <w:rFonts w:eastAsia="Calibri"/>
              </w:rPr>
            </w:pPr>
          </w:p>
          <w:p w14:paraId="292500FD" w14:textId="77777777" w:rsidR="005832C0" w:rsidRPr="00A61F0F" w:rsidRDefault="005832C0" w:rsidP="005832C0">
            <w:pPr>
              <w:rPr>
                <w:rFonts w:eastAsia="Calibri"/>
              </w:rPr>
            </w:pPr>
          </w:p>
          <w:p w14:paraId="0BA3C10E" w14:textId="77777777" w:rsidR="005832C0" w:rsidRPr="00A61F0F" w:rsidRDefault="005832C0" w:rsidP="005832C0">
            <w:pPr>
              <w:rPr>
                <w:rFonts w:eastAsia="Calibri"/>
              </w:rPr>
            </w:pPr>
          </w:p>
          <w:p w14:paraId="2431F314" w14:textId="77777777" w:rsidR="005832C0" w:rsidRPr="00A61F0F" w:rsidRDefault="005832C0" w:rsidP="005832C0">
            <w:pPr>
              <w:rPr>
                <w:rFonts w:eastAsia="Calibri"/>
              </w:rPr>
            </w:pPr>
          </w:p>
          <w:p w14:paraId="2B471A90" w14:textId="77777777" w:rsidR="005832C0" w:rsidRPr="00A61F0F" w:rsidRDefault="005832C0" w:rsidP="005832C0">
            <w:pPr>
              <w:rPr>
                <w:rFonts w:eastAsia="Calibri"/>
              </w:rPr>
            </w:pPr>
          </w:p>
          <w:p w14:paraId="61D2C70C" w14:textId="77777777" w:rsidR="005832C0" w:rsidRDefault="005832C0" w:rsidP="005832C0">
            <w:pPr>
              <w:rPr>
                <w:rFonts w:eastAsia="Calibri"/>
              </w:rPr>
            </w:pPr>
          </w:p>
          <w:p w14:paraId="6E2B1529" w14:textId="77777777" w:rsidR="005832C0" w:rsidRPr="00A61F0F" w:rsidRDefault="005832C0" w:rsidP="005832C0">
            <w:pPr>
              <w:rPr>
                <w:rFonts w:eastAsia="Calibri"/>
              </w:rPr>
            </w:pPr>
          </w:p>
          <w:p w14:paraId="05D7C520" w14:textId="77777777" w:rsidR="005832C0" w:rsidRPr="00A61F0F" w:rsidRDefault="005832C0" w:rsidP="005832C0">
            <w:pPr>
              <w:rPr>
                <w:rFonts w:eastAsia="Calibri"/>
              </w:rPr>
            </w:pPr>
            <w:r w:rsidRPr="00A61F0F">
              <w:rPr>
                <w:rFonts w:eastAsia="Calibri"/>
              </w:rPr>
              <w:t xml:space="preserve">The need for removal of neurotransmitters by enzymes or reuptake to prevent continuous stimulation of postsynaptic neurons. </w:t>
            </w:r>
          </w:p>
          <w:p w14:paraId="41B22096" w14:textId="77777777" w:rsidR="005832C0" w:rsidRPr="00A61F0F" w:rsidRDefault="005832C0" w:rsidP="005832C0">
            <w:pPr>
              <w:rPr>
                <w:rFonts w:eastAsia="Calibri"/>
              </w:rPr>
            </w:pPr>
          </w:p>
          <w:p w14:paraId="6998EAAA" w14:textId="77777777" w:rsidR="005832C0" w:rsidRPr="00A61F0F" w:rsidRDefault="005832C0" w:rsidP="005832C0">
            <w:pPr>
              <w:rPr>
                <w:rFonts w:eastAsia="Calibri"/>
              </w:rPr>
            </w:pPr>
            <w:r w:rsidRPr="00A61F0F">
              <w:rPr>
                <w:rFonts w:eastAsia="Calibri"/>
              </w:rPr>
              <w:lastRenderedPageBreak/>
              <w:t>Receptors determine whether the signal is excitatory or inhibitory.</w:t>
            </w:r>
          </w:p>
          <w:p w14:paraId="2A6F633C" w14:textId="77777777" w:rsidR="005832C0" w:rsidRPr="00A61F0F" w:rsidRDefault="005832C0" w:rsidP="005832C0">
            <w:pPr>
              <w:rPr>
                <w:rFonts w:eastAsia="Calibri"/>
              </w:rPr>
            </w:pPr>
          </w:p>
          <w:p w14:paraId="0E3EC8B8" w14:textId="77777777" w:rsidR="005832C0" w:rsidRPr="00A61F0F" w:rsidRDefault="005832C0" w:rsidP="005832C0">
            <w:pPr>
              <w:rPr>
                <w:rFonts w:eastAsia="Calibri"/>
              </w:rPr>
            </w:pPr>
            <w:r w:rsidRPr="00A61F0F">
              <w:rPr>
                <w:rFonts w:eastAsia="Calibri"/>
              </w:rPr>
              <w:t xml:space="preserve">Synapses can filter out weak stimuli arising from insufficient secretion of neurotransmitters. </w:t>
            </w:r>
          </w:p>
          <w:p w14:paraId="19A6FF1B" w14:textId="77777777" w:rsidR="005832C0" w:rsidRPr="00A61F0F" w:rsidRDefault="005832C0" w:rsidP="005832C0">
            <w:pPr>
              <w:rPr>
                <w:rFonts w:eastAsia="Calibri"/>
              </w:rPr>
            </w:pPr>
          </w:p>
          <w:p w14:paraId="3695747E" w14:textId="77777777" w:rsidR="005832C0" w:rsidRPr="00A61F0F" w:rsidRDefault="005832C0" w:rsidP="005832C0">
            <w:pPr>
              <w:rPr>
                <w:rFonts w:eastAsia="Calibri"/>
              </w:rPr>
            </w:pPr>
          </w:p>
          <w:p w14:paraId="1EA2DCC4" w14:textId="77777777" w:rsidR="005832C0" w:rsidRPr="00A61F0F" w:rsidRDefault="005832C0" w:rsidP="005832C0">
            <w:pPr>
              <w:rPr>
                <w:rFonts w:eastAsia="Calibri"/>
              </w:rPr>
            </w:pPr>
            <w:r w:rsidRPr="00A61F0F">
              <w:rPr>
                <w:rFonts w:eastAsia="Calibri"/>
              </w:rPr>
              <w:t>Summation of a series of weak stimuli can release enough neurotransmitter to trigger an impulse.</w:t>
            </w:r>
          </w:p>
        </w:tc>
        <w:tc>
          <w:tcPr>
            <w:tcW w:w="4649" w:type="dxa"/>
          </w:tcPr>
          <w:p w14:paraId="68FC209F" w14:textId="77777777" w:rsidR="005832C0" w:rsidRPr="00A61F0F" w:rsidRDefault="005832C0" w:rsidP="005832C0">
            <w:pPr>
              <w:rPr>
                <w:rFonts w:eastAsia="Calibri"/>
              </w:rPr>
            </w:pPr>
          </w:p>
          <w:p w14:paraId="2B7C504D" w14:textId="77777777" w:rsidR="005832C0" w:rsidRPr="00A61F0F" w:rsidRDefault="005832C0" w:rsidP="005832C0">
            <w:pPr>
              <w:rPr>
                <w:rFonts w:eastAsia="Calibri"/>
              </w:rPr>
            </w:pPr>
          </w:p>
          <w:p w14:paraId="5B2159F6" w14:textId="77777777" w:rsidR="005832C0" w:rsidRDefault="005832C0" w:rsidP="005832C0">
            <w:pPr>
              <w:rPr>
                <w:rFonts w:eastAsia="Calibri"/>
              </w:rPr>
            </w:pPr>
            <w:r w:rsidRPr="00A61F0F">
              <w:rPr>
                <w:rFonts w:eastAsia="Calibri"/>
              </w:rPr>
              <w:t>Neurons connect with other neurons or muscle fibres at a synaptic cleft. Neurotransmitters relay impulses across the synaptic cleft.</w:t>
            </w:r>
          </w:p>
          <w:p w14:paraId="298510DA" w14:textId="77777777" w:rsidR="005832C0" w:rsidRPr="00A61F0F" w:rsidRDefault="005832C0" w:rsidP="005832C0">
            <w:pPr>
              <w:rPr>
                <w:rFonts w:eastAsia="Calibri"/>
              </w:rPr>
            </w:pPr>
          </w:p>
          <w:p w14:paraId="70E456E8" w14:textId="77777777" w:rsidR="005832C0" w:rsidRPr="00A61F0F" w:rsidRDefault="005832C0" w:rsidP="005832C0">
            <w:pPr>
              <w:rPr>
                <w:rFonts w:eastAsia="Calibri"/>
              </w:rPr>
            </w:pPr>
            <w:r w:rsidRPr="00A61F0F">
              <w:rPr>
                <w:rFonts w:eastAsia="Calibri"/>
              </w:rPr>
              <w:t xml:space="preserve">Neurotransmitters are stored in vesicles in the axon endings of the presynaptic neuron. They are released into the cleft on arrival of an impulse. They diffuse across the cleft and bind to receptors on the membrane of the postsynaptic neuron. </w:t>
            </w:r>
          </w:p>
          <w:p w14:paraId="02E6E8B6" w14:textId="77777777" w:rsidR="005832C0" w:rsidRPr="00A61F0F" w:rsidRDefault="005832C0" w:rsidP="005832C0">
            <w:pPr>
              <w:rPr>
                <w:rFonts w:eastAsia="Calibri"/>
              </w:rPr>
            </w:pPr>
          </w:p>
          <w:p w14:paraId="6F7A4D47" w14:textId="77777777" w:rsidR="005832C0" w:rsidRPr="00A61F0F" w:rsidRDefault="005832C0" w:rsidP="005832C0">
            <w:pPr>
              <w:rPr>
                <w:rFonts w:eastAsia="Calibri"/>
              </w:rPr>
            </w:pPr>
          </w:p>
          <w:p w14:paraId="41F3A1B8" w14:textId="77777777" w:rsidR="005832C0" w:rsidRPr="00A61F0F" w:rsidRDefault="005832C0" w:rsidP="005832C0">
            <w:pPr>
              <w:rPr>
                <w:rFonts w:eastAsia="Calibri"/>
              </w:rPr>
            </w:pPr>
          </w:p>
          <w:p w14:paraId="3A8FE33D" w14:textId="77777777" w:rsidR="005832C0" w:rsidRPr="00A61F0F" w:rsidRDefault="005832C0" w:rsidP="005832C0">
            <w:pPr>
              <w:rPr>
                <w:rFonts w:eastAsia="Calibri"/>
              </w:rPr>
            </w:pPr>
          </w:p>
          <w:p w14:paraId="3D0D7B5E" w14:textId="77777777" w:rsidR="005832C0" w:rsidRPr="00A61F0F" w:rsidRDefault="005832C0" w:rsidP="005832C0">
            <w:pPr>
              <w:rPr>
                <w:rFonts w:eastAsia="Calibri"/>
              </w:rPr>
            </w:pPr>
          </w:p>
          <w:p w14:paraId="4942A7AE" w14:textId="77777777" w:rsidR="005832C0" w:rsidRPr="00A61F0F" w:rsidRDefault="005832C0" w:rsidP="005832C0">
            <w:pPr>
              <w:rPr>
                <w:rFonts w:eastAsia="Calibri"/>
              </w:rPr>
            </w:pPr>
          </w:p>
          <w:p w14:paraId="1D279295" w14:textId="77777777" w:rsidR="005832C0" w:rsidRPr="00A61F0F" w:rsidRDefault="005832C0" w:rsidP="005832C0">
            <w:pPr>
              <w:rPr>
                <w:rFonts w:eastAsia="Calibri"/>
              </w:rPr>
            </w:pPr>
          </w:p>
          <w:p w14:paraId="122F25D7" w14:textId="77777777" w:rsidR="005832C0" w:rsidRPr="00A61F0F" w:rsidRDefault="005832C0" w:rsidP="005832C0">
            <w:pPr>
              <w:rPr>
                <w:rFonts w:eastAsia="Calibri"/>
              </w:rPr>
            </w:pPr>
          </w:p>
          <w:p w14:paraId="35CB5610" w14:textId="77777777" w:rsidR="005832C0" w:rsidRPr="00A61F0F" w:rsidRDefault="005832C0" w:rsidP="005832C0">
            <w:pPr>
              <w:rPr>
                <w:rFonts w:eastAsia="Calibri"/>
              </w:rPr>
            </w:pPr>
            <w:r w:rsidRPr="00A61F0F">
              <w:rPr>
                <w:rFonts w:eastAsia="Calibri"/>
              </w:rPr>
              <w:t>A minimum number of neurotransmitter molecules must attach to receptors in order to reach the threshold on the postsynaptic membrane to transmit the impulse.</w:t>
            </w:r>
          </w:p>
          <w:p w14:paraId="54B17D0D" w14:textId="77777777" w:rsidR="005832C0" w:rsidRPr="00A61F0F" w:rsidRDefault="005832C0" w:rsidP="005832C0">
            <w:pPr>
              <w:rPr>
                <w:rFonts w:eastAsia="Calibri"/>
              </w:rPr>
            </w:pPr>
          </w:p>
          <w:p w14:paraId="38174260" w14:textId="77777777" w:rsidR="005832C0" w:rsidRDefault="005832C0" w:rsidP="005832C0">
            <w:pPr>
              <w:rPr>
                <w:rFonts w:eastAsia="Calibri"/>
              </w:rPr>
            </w:pPr>
            <w:r w:rsidRPr="00A61F0F">
              <w:rPr>
                <w:rFonts w:eastAsia="Calibri"/>
              </w:rPr>
              <w:t>Convergent neural pathways can release enough neurotransmitter molecules to reach threshold and trigger an impulse.</w:t>
            </w:r>
          </w:p>
          <w:p w14:paraId="6F5A30DE" w14:textId="77777777" w:rsidR="005832C0" w:rsidRPr="00A61F0F" w:rsidRDefault="005832C0" w:rsidP="005832C0">
            <w:pPr>
              <w:rPr>
                <w:rFonts w:eastAsia="Calibri"/>
              </w:rPr>
            </w:pPr>
          </w:p>
        </w:tc>
        <w:tc>
          <w:tcPr>
            <w:tcW w:w="4650" w:type="dxa"/>
          </w:tcPr>
          <w:p w14:paraId="7211A63D" w14:textId="77777777" w:rsidR="005832C0" w:rsidRPr="00A61F0F" w:rsidRDefault="005832C0" w:rsidP="005832C0">
            <w:pPr>
              <w:rPr>
                <w:rFonts w:eastAsia="Calibri"/>
              </w:rPr>
            </w:pPr>
          </w:p>
          <w:p w14:paraId="2A235A16" w14:textId="77777777" w:rsidR="005832C0" w:rsidRPr="00A61F0F" w:rsidRDefault="005832C0" w:rsidP="005832C0">
            <w:pPr>
              <w:rPr>
                <w:rFonts w:eastAsia="Calibri"/>
              </w:rPr>
            </w:pPr>
          </w:p>
          <w:p w14:paraId="2943D56F" w14:textId="77777777" w:rsidR="005832C0" w:rsidRPr="00A61F0F" w:rsidRDefault="005832C0" w:rsidP="005832C0">
            <w:pPr>
              <w:rPr>
                <w:rFonts w:eastAsia="Calibri"/>
              </w:rPr>
            </w:pPr>
          </w:p>
          <w:p w14:paraId="2A5FDC31" w14:textId="77777777" w:rsidR="005832C0" w:rsidRPr="00A61F0F" w:rsidRDefault="005832C0" w:rsidP="005832C0">
            <w:pPr>
              <w:rPr>
                <w:rFonts w:eastAsia="Calibri"/>
              </w:rPr>
            </w:pPr>
          </w:p>
          <w:p w14:paraId="3A8F079D" w14:textId="77777777" w:rsidR="005832C0" w:rsidRPr="00A61F0F" w:rsidRDefault="005832C0" w:rsidP="005832C0">
            <w:pPr>
              <w:rPr>
                <w:rFonts w:eastAsia="Calibri"/>
              </w:rPr>
            </w:pPr>
          </w:p>
          <w:p w14:paraId="1C23D446" w14:textId="77777777" w:rsidR="005832C0" w:rsidRPr="00A61F0F" w:rsidRDefault="005832C0" w:rsidP="005832C0">
            <w:pPr>
              <w:rPr>
                <w:rFonts w:eastAsia="Calibri"/>
              </w:rPr>
            </w:pPr>
          </w:p>
          <w:p w14:paraId="25934AC9" w14:textId="77777777" w:rsidR="005832C0" w:rsidRPr="00A61F0F" w:rsidRDefault="005832C0" w:rsidP="005832C0">
            <w:pPr>
              <w:rPr>
                <w:rFonts w:eastAsia="Calibri"/>
              </w:rPr>
            </w:pPr>
          </w:p>
          <w:p w14:paraId="1EA8D431" w14:textId="77777777" w:rsidR="005832C0" w:rsidRPr="00A61F0F" w:rsidRDefault="005832C0" w:rsidP="005832C0">
            <w:pPr>
              <w:rPr>
                <w:rFonts w:eastAsia="Calibri"/>
              </w:rPr>
            </w:pPr>
          </w:p>
          <w:p w14:paraId="4DE1271A" w14:textId="77777777" w:rsidR="005832C0" w:rsidRPr="00A61F0F" w:rsidRDefault="005832C0" w:rsidP="005832C0">
            <w:pPr>
              <w:rPr>
                <w:rFonts w:eastAsia="Calibri"/>
              </w:rPr>
            </w:pPr>
          </w:p>
          <w:p w14:paraId="51A5FF57" w14:textId="77777777" w:rsidR="005832C0" w:rsidRPr="00A61F0F" w:rsidRDefault="005832C0" w:rsidP="005832C0">
            <w:pPr>
              <w:rPr>
                <w:rFonts w:eastAsia="Calibri"/>
              </w:rPr>
            </w:pPr>
          </w:p>
          <w:p w14:paraId="68417FD9" w14:textId="77777777" w:rsidR="005832C0" w:rsidRPr="00A61F0F" w:rsidRDefault="005832C0" w:rsidP="005832C0">
            <w:pPr>
              <w:rPr>
                <w:rFonts w:eastAsia="Calibri"/>
              </w:rPr>
            </w:pPr>
          </w:p>
          <w:p w14:paraId="33D2A078" w14:textId="77777777" w:rsidR="005832C0" w:rsidRPr="00A61F0F" w:rsidRDefault="005832C0" w:rsidP="005832C0">
            <w:pPr>
              <w:rPr>
                <w:rFonts w:eastAsia="Calibri"/>
              </w:rPr>
            </w:pPr>
          </w:p>
          <w:p w14:paraId="3262E001" w14:textId="77777777" w:rsidR="005832C0" w:rsidRDefault="005832C0" w:rsidP="005832C0">
            <w:pPr>
              <w:rPr>
                <w:rFonts w:eastAsia="Calibri"/>
              </w:rPr>
            </w:pPr>
          </w:p>
          <w:p w14:paraId="163859FC" w14:textId="77777777" w:rsidR="005832C0" w:rsidRPr="00A61F0F" w:rsidRDefault="005832C0" w:rsidP="005832C0">
            <w:pPr>
              <w:rPr>
                <w:rFonts w:eastAsia="Calibri"/>
              </w:rPr>
            </w:pPr>
          </w:p>
          <w:p w14:paraId="0AE0E74D" w14:textId="77777777" w:rsidR="005832C0" w:rsidRPr="00A61F0F" w:rsidRDefault="005832C0" w:rsidP="005832C0">
            <w:pPr>
              <w:rPr>
                <w:rFonts w:eastAsia="Calibri"/>
              </w:rPr>
            </w:pPr>
            <w:r w:rsidRPr="00A61F0F">
              <w:rPr>
                <w:rFonts w:eastAsia="Calibri"/>
              </w:rPr>
              <w:t>Examine how acetylcholine and norepinephrine (noradrenaline) are removed from the synaptic cleft.</w:t>
            </w:r>
          </w:p>
          <w:p w14:paraId="711624C6" w14:textId="77777777" w:rsidR="005832C0" w:rsidRPr="00A61F0F" w:rsidRDefault="005832C0" w:rsidP="005832C0">
            <w:pPr>
              <w:rPr>
                <w:rFonts w:eastAsia="Calibri"/>
              </w:rPr>
            </w:pPr>
          </w:p>
          <w:p w14:paraId="798DBBC8" w14:textId="77777777" w:rsidR="005832C0" w:rsidRPr="00A61F0F" w:rsidRDefault="005832C0" w:rsidP="005832C0">
            <w:pPr>
              <w:rPr>
                <w:rFonts w:eastAsia="Calibri"/>
              </w:rPr>
            </w:pPr>
          </w:p>
          <w:p w14:paraId="4D69F199" w14:textId="77777777" w:rsidR="005832C0" w:rsidRPr="00A61F0F" w:rsidRDefault="005832C0" w:rsidP="005832C0">
            <w:pPr>
              <w:rPr>
                <w:rFonts w:eastAsia="Calibri"/>
              </w:rPr>
            </w:pPr>
          </w:p>
          <w:p w14:paraId="746663DA" w14:textId="77777777" w:rsidR="005832C0" w:rsidRPr="00A61F0F" w:rsidRDefault="005832C0" w:rsidP="005832C0">
            <w:pPr>
              <w:rPr>
                <w:rFonts w:eastAsia="Calibri"/>
              </w:rPr>
            </w:pPr>
          </w:p>
          <w:p w14:paraId="1711AA45" w14:textId="77777777" w:rsidR="005832C0" w:rsidRPr="00A61F0F" w:rsidRDefault="005832C0" w:rsidP="005832C0">
            <w:pPr>
              <w:rPr>
                <w:rFonts w:eastAsia="Calibri"/>
              </w:rPr>
            </w:pPr>
          </w:p>
          <w:p w14:paraId="1BBDC726" w14:textId="77777777" w:rsidR="005832C0" w:rsidRPr="00A61F0F" w:rsidRDefault="005832C0" w:rsidP="005832C0">
            <w:pPr>
              <w:rPr>
                <w:rFonts w:eastAsia="Calibri"/>
              </w:rPr>
            </w:pPr>
          </w:p>
          <w:p w14:paraId="5A8DCB7A" w14:textId="77777777" w:rsidR="005832C0" w:rsidRPr="00A61F0F" w:rsidRDefault="005832C0" w:rsidP="005832C0">
            <w:pPr>
              <w:rPr>
                <w:rFonts w:eastAsia="Calibri"/>
              </w:rPr>
            </w:pPr>
          </w:p>
          <w:p w14:paraId="0CC3FCE3" w14:textId="77777777" w:rsidR="005832C0" w:rsidRPr="00A61F0F" w:rsidRDefault="005832C0" w:rsidP="005832C0">
            <w:pPr>
              <w:rPr>
                <w:rFonts w:eastAsia="Calibri"/>
              </w:rPr>
            </w:pPr>
          </w:p>
          <w:p w14:paraId="55C943B7" w14:textId="77777777" w:rsidR="005832C0" w:rsidRPr="00A61F0F" w:rsidRDefault="005832C0" w:rsidP="005832C0">
            <w:pPr>
              <w:rPr>
                <w:rFonts w:eastAsia="Calibri"/>
              </w:rPr>
            </w:pPr>
          </w:p>
          <w:p w14:paraId="2537A69D" w14:textId="77777777" w:rsidR="005832C0" w:rsidRPr="00A61F0F" w:rsidRDefault="005832C0" w:rsidP="005832C0">
            <w:pPr>
              <w:rPr>
                <w:rFonts w:eastAsia="Calibri"/>
              </w:rPr>
            </w:pPr>
          </w:p>
          <w:p w14:paraId="62FF946C" w14:textId="77777777" w:rsidR="005832C0" w:rsidRPr="00A61F0F" w:rsidRDefault="005832C0" w:rsidP="005832C0">
            <w:pPr>
              <w:rPr>
                <w:rFonts w:eastAsia="Calibri"/>
              </w:rPr>
            </w:pPr>
          </w:p>
          <w:p w14:paraId="01EDE6B4" w14:textId="77777777" w:rsidR="005832C0" w:rsidRPr="00A61F0F" w:rsidRDefault="005832C0" w:rsidP="005832C0">
            <w:pPr>
              <w:rPr>
                <w:rFonts w:eastAsia="Calibri"/>
              </w:rPr>
            </w:pPr>
          </w:p>
          <w:p w14:paraId="1EB83759" w14:textId="77777777" w:rsidR="005832C0" w:rsidRPr="00A61F0F" w:rsidRDefault="005832C0" w:rsidP="005832C0">
            <w:pPr>
              <w:rPr>
                <w:rFonts w:eastAsia="Calibri"/>
              </w:rPr>
            </w:pPr>
          </w:p>
        </w:tc>
      </w:tr>
      <w:tr w:rsidR="005832C0" w:rsidRPr="0047588E" w14:paraId="7A3B32C0" w14:textId="77777777" w:rsidTr="005832C0">
        <w:tc>
          <w:tcPr>
            <w:tcW w:w="4649" w:type="dxa"/>
          </w:tcPr>
          <w:p w14:paraId="7AA55151" w14:textId="77777777" w:rsidR="005832C0" w:rsidRPr="00A61F0F" w:rsidRDefault="005832C0" w:rsidP="005832C0">
            <w:pPr>
              <w:rPr>
                <w:rFonts w:eastAsia="Calibri"/>
              </w:rPr>
            </w:pPr>
            <w:r w:rsidRPr="00A61F0F">
              <w:rPr>
                <w:rFonts w:eastAsia="Calibri"/>
              </w:rPr>
              <w:lastRenderedPageBreak/>
              <w:t>(c) Neurotransmitter effects on mood and behaviour.</w:t>
            </w:r>
          </w:p>
          <w:p w14:paraId="332D90B4" w14:textId="77777777" w:rsidR="005832C0" w:rsidRPr="00A61F0F" w:rsidRDefault="005832C0" w:rsidP="005832C0">
            <w:pPr>
              <w:rPr>
                <w:rFonts w:eastAsia="Calibri"/>
              </w:rPr>
            </w:pPr>
          </w:p>
          <w:p w14:paraId="76152207" w14:textId="77777777" w:rsidR="005832C0" w:rsidRPr="00A61F0F" w:rsidRDefault="005832C0" w:rsidP="005832C0">
            <w:pPr>
              <w:rPr>
                <w:rFonts w:eastAsia="Calibri"/>
              </w:rPr>
            </w:pPr>
            <w:r w:rsidRPr="00A61F0F">
              <w:rPr>
                <w:rFonts w:eastAsia="Calibri"/>
              </w:rPr>
              <w:t xml:space="preserve">The functions of endorphins. </w:t>
            </w:r>
          </w:p>
          <w:p w14:paraId="23C7622D" w14:textId="77777777" w:rsidR="005832C0" w:rsidRPr="00A61F0F" w:rsidRDefault="005832C0" w:rsidP="005832C0">
            <w:pPr>
              <w:rPr>
                <w:rFonts w:eastAsia="Calibri"/>
              </w:rPr>
            </w:pPr>
          </w:p>
          <w:p w14:paraId="330E2719" w14:textId="77777777" w:rsidR="005832C0" w:rsidRPr="00A61F0F" w:rsidRDefault="005832C0" w:rsidP="005832C0">
            <w:pPr>
              <w:rPr>
                <w:rFonts w:eastAsia="Calibri"/>
              </w:rPr>
            </w:pPr>
          </w:p>
          <w:p w14:paraId="40FEC040" w14:textId="77777777" w:rsidR="005832C0" w:rsidRPr="00A61F0F" w:rsidRDefault="005832C0" w:rsidP="005832C0">
            <w:pPr>
              <w:rPr>
                <w:rFonts w:eastAsia="Calibri"/>
              </w:rPr>
            </w:pPr>
          </w:p>
          <w:p w14:paraId="08222CBF" w14:textId="77777777" w:rsidR="005832C0" w:rsidRPr="00A61F0F" w:rsidRDefault="005832C0" w:rsidP="005832C0">
            <w:pPr>
              <w:rPr>
                <w:rFonts w:eastAsia="Calibri"/>
              </w:rPr>
            </w:pPr>
            <w:r w:rsidRPr="00A61F0F">
              <w:rPr>
                <w:rFonts w:eastAsia="Calibri"/>
              </w:rPr>
              <w:t>Endorphin production increases in response to severe injury, prolonged and continuous exercise, stress and certain foods.</w:t>
            </w:r>
          </w:p>
          <w:p w14:paraId="221B5888" w14:textId="77777777" w:rsidR="005832C0" w:rsidRDefault="005832C0" w:rsidP="005832C0">
            <w:pPr>
              <w:rPr>
                <w:rFonts w:eastAsia="Calibri"/>
              </w:rPr>
            </w:pPr>
          </w:p>
          <w:p w14:paraId="0E201547" w14:textId="77777777" w:rsidR="005832C0" w:rsidRPr="00A61F0F" w:rsidRDefault="005832C0" w:rsidP="005832C0">
            <w:pPr>
              <w:rPr>
                <w:rFonts w:eastAsia="Calibri"/>
              </w:rPr>
            </w:pPr>
          </w:p>
          <w:p w14:paraId="7FDCFD49" w14:textId="77777777" w:rsidR="005832C0" w:rsidRPr="00A61F0F" w:rsidRDefault="005832C0" w:rsidP="005832C0">
            <w:pPr>
              <w:rPr>
                <w:rFonts w:eastAsia="Calibri"/>
              </w:rPr>
            </w:pPr>
            <w:r w:rsidRPr="00A61F0F">
              <w:rPr>
                <w:rFonts w:eastAsia="Calibri"/>
              </w:rPr>
              <w:t>The function of dopamine.</w:t>
            </w:r>
          </w:p>
          <w:p w14:paraId="5BEDD812" w14:textId="77777777" w:rsidR="005832C0" w:rsidRPr="00A61F0F" w:rsidRDefault="005832C0" w:rsidP="005832C0">
            <w:pPr>
              <w:rPr>
                <w:rFonts w:eastAsia="Calibri"/>
              </w:rPr>
            </w:pPr>
          </w:p>
          <w:p w14:paraId="4E8722CC" w14:textId="77777777" w:rsidR="005832C0" w:rsidRPr="00A61F0F" w:rsidRDefault="005832C0" w:rsidP="005832C0">
            <w:pPr>
              <w:rPr>
                <w:rFonts w:eastAsia="Calibri"/>
              </w:rPr>
            </w:pPr>
          </w:p>
          <w:p w14:paraId="314EDA68" w14:textId="77777777" w:rsidR="005832C0" w:rsidRPr="00A61F0F" w:rsidRDefault="005832C0" w:rsidP="005832C0">
            <w:pPr>
              <w:rPr>
                <w:rFonts w:eastAsia="Calibri"/>
              </w:rPr>
            </w:pPr>
          </w:p>
          <w:p w14:paraId="391D89A5" w14:textId="77777777" w:rsidR="005832C0" w:rsidRPr="00A61F0F" w:rsidRDefault="005832C0" w:rsidP="005832C0">
            <w:pPr>
              <w:rPr>
                <w:rFonts w:eastAsia="Calibri"/>
              </w:rPr>
            </w:pPr>
          </w:p>
        </w:tc>
        <w:tc>
          <w:tcPr>
            <w:tcW w:w="4649" w:type="dxa"/>
          </w:tcPr>
          <w:p w14:paraId="3D364BD1" w14:textId="77777777" w:rsidR="005832C0" w:rsidRPr="00A61F0F" w:rsidRDefault="005832C0" w:rsidP="005832C0">
            <w:pPr>
              <w:rPr>
                <w:rFonts w:eastAsia="Calibri"/>
              </w:rPr>
            </w:pPr>
          </w:p>
          <w:p w14:paraId="670778B3" w14:textId="77777777" w:rsidR="005832C0" w:rsidRPr="00A61F0F" w:rsidRDefault="005832C0" w:rsidP="005832C0">
            <w:pPr>
              <w:rPr>
                <w:rFonts w:eastAsia="Calibri"/>
              </w:rPr>
            </w:pPr>
          </w:p>
          <w:p w14:paraId="24AE5AD3" w14:textId="77777777" w:rsidR="005832C0" w:rsidRPr="00A61F0F" w:rsidRDefault="005832C0" w:rsidP="005832C0">
            <w:pPr>
              <w:rPr>
                <w:rFonts w:eastAsia="Calibri"/>
              </w:rPr>
            </w:pPr>
          </w:p>
          <w:p w14:paraId="4FDF046D" w14:textId="77777777" w:rsidR="005832C0" w:rsidRPr="00A61F0F" w:rsidRDefault="005832C0" w:rsidP="005832C0">
            <w:pPr>
              <w:rPr>
                <w:rFonts w:eastAsia="Calibri"/>
              </w:rPr>
            </w:pPr>
            <w:r w:rsidRPr="00A61F0F">
              <w:rPr>
                <w:rFonts w:eastAsia="Calibri"/>
              </w:rPr>
              <w:t xml:space="preserve">Endorphins are neurotransmitters that stimulate neurons involved in reducing the intensity of pain. </w:t>
            </w:r>
          </w:p>
          <w:p w14:paraId="39B9B725" w14:textId="77777777" w:rsidR="005832C0" w:rsidRPr="00A61F0F" w:rsidRDefault="005832C0" w:rsidP="005832C0">
            <w:pPr>
              <w:rPr>
                <w:rFonts w:eastAsia="Calibri"/>
              </w:rPr>
            </w:pPr>
          </w:p>
          <w:p w14:paraId="24B3CF59" w14:textId="77777777" w:rsidR="005832C0" w:rsidRPr="00A61F0F" w:rsidRDefault="005832C0" w:rsidP="005832C0">
            <w:pPr>
              <w:rPr>
                <w:rFonts w:eastAsia="Calibri"/>
              </w:rPr>
            </w:pPr>
            <w:r w:rsidRPr="00A61F0F">
              <w:rPr>
                <w:rFonts w:eastAsia="Calibri"/>
              </w:rPr>
              <w:t>Increased levels of endorphins are also linked to the feelings of pleasure obtained from activities such as eating, sex and prolonged exercise.</w:t>
            </w:r>
          </w:p>
          <w:p w14:paraId="2126590F" w14:textId="77777777" w:rsidR="005832C0" w:rsidRPr="00A61F0F" w:rsidRDefault="005832C0" w:rsidP="005832C0">
            <w:pPr>
              <w:rPr>
                <w:rFonts w:eastAsia="Calibri"/>
              </w:rPr>
            </w:pPr>
          </w:p>
          <w:p w14:paraId="5733521D" w14:textId="77777777" w:rsidR="005832C0" w:rsidRDefault="005832C0" w:rsidP="005832C0">
            <w:pPr>
              <w:rPr>
                <w:rFonts w:eastAsia="Calibri"/>
              </w:rPr>
            </w:pPr>
            <w:r w:rsidRPr="00A61F0F">
              <w:rPr>
                <w:rFonts w:eastAsia="Calibri"/>
              </w:rPr>
              <w:t>Dopamine is a neurotransmitter that induces feelings of pleasure and reinforces particular behaviour by activating the reward pathway in the brain.</w:t>
            </w:r>
          </w:p>
          <w:p w14:paraId="66E20F2E" w14:textId="77777777" w:rsidR="005832C0" w:rsidRPr="00A61F0F" w:rsidRDefault="005832C0" w:rsidP="005832C0">
            <w:pPr>
              <w:rPr>
                <w:rFonts w:eastAsia="Calibri"/>
              </w:rPr>
            </w:pPr>
          </w:p>
          <w:p w14:paraId="096D4017" w14:textId="77777777" w:rsidR="005832C0" w:rsidRDefault="005832C0" w:rsidP="005832C0">
            <w:pPr>
              <w:rPr>
                <w:rFonts w:eastAsia="Calibri"/>
              </w:rPr>
            </w:pPr>
            <w:r w:rsidRPr="00A61F0F">
              <w:rPr>
                <w:rFonts w:eastAsia="Calibri"/>
              </w:rPr>
              <w:t xml:space="preserve">The reward pathway involves neurons which </w:t>
            </w:r>
            <w:r>
              <w:rPr>
                <w:rFonts w:eastAsia="Calibri"/>
              </w:rPr>
              <w:t>secrete or respond to dopamine.</w:t>
            </w:r>
          </w:p>
          <w:p w14:paraId="3F4066CE" w14:textId="77777777" w:rsidR="005832C0" w:rsidRPr="00A61F0F" w:rsidRDefault="005832C0" w:rsidP="005832C0">
            <w:pPr>
              <w:rPr>
                <w:rFonts w:eastAsia="Calibri"/>
              </w:rPr>
            </w:pPr>
          </w:p>
          <w:p w14:paraId="24B4CC5F" w14:textId="77777777" w:rsidR="005832C0" w:rsidRDefault="005832C0" w:rsidP="005832C0">
            <w:pPr>
              <w:rPr>
                <w:rFonts w:eastAsia="Calibri"/>
              </w:rPr>
            </w:pPr>
            <w:r w:rsidRPr="00A61F0F">
              <w:rPr>
                <w:rFonts w:eastAsia="Calibri"/>
              </w:rPr>
              <w:t>The reward pathway is activated when an individual engages in a behaviou</w:t>
            </w:r>
            <w:r>
              <w:rPr>
                <w:rFonts w:eastAsia="Calibri"/>
              </w:rPr>
              <w:t>r that is beneficial to them, for example</w:t>
            </w:r>
            <w:r w:rsidRPr="00A61F0F">
              <w:rPr>
                <w:rFonts w:eastAsia="Calibri"/>
              </w:rPr>
              <w:t xml:space="preserve"> eating when hungry.</w:t>
            </w:r>
          </w:p>
          <w:p w14:paraId="471122B1" w14:textId="77777777" w:rsidR="005832C0" w:rsidRPr="00A61F0F" w:rsidRDefault="005832C0" w:rsidP="005832C0">
            <w:pPr>
              <w:rPr>
                <w:rFonts w:eastAsia="Calibri"/>
              </w:rPr>
            </w:pPr>
          </w:p>
        </w:tc>
        <w:tc>
          <w:tcPr>
            <w:tcW w:w="4650" w:type="dxa"/>
          </w:tcPr>
          <w:p w14:paraId="776CB365" w14:textId="77777777" w:rsidR="005832C0" w:rsidRPr="00A61F0F" w:rsidRDefault="005832C0" w:rsidP="005832C0">
            <w:pPr>
              <w:rPr>
                <w:rFonts w:eastAsia="Calibri"/>
              </w:rPr>
            </w:pPr>
          </w:p>
          <w:p w14:paraId="202B1464" w14:textId="77777777" w:rsidR="005832C0" w:rsidRPr="00A61F0F" w:rsidRDefault="005832C0" w:rsidP="005832C0">
            <w:pPr>
              <w:rPr>
                <w:rFonts w:eastAsia="Calibri"/>
              </w:rPr>
            </w:pPr>
          </w:p>
          <w:p w14:paraId="2FBA0CFB" w14:textId="77777777" w:rsidR="005832C0" w:rsidRPr="00A61F0F" w:rsidRDefault="005832C0" w:rsidP="005832C0">
            <w:pPr>
              <w:rPr>
                <w:rFonts w:eastAsia="Calibri"/>
              </w:rPr>
            </w:pPr>
          </w:p>
          <w:p w14:paraId="0F90CC0F" w14:textId="77777777" w:rsidR="005832C0" w:rsidRPr="00A61F0F" w:rsidRDefault="005832C0" w:rsidP="005832C0">
            <w:pPr>
              <w:rPr>
                <w:rFonts w:eastAsia="Calibri"/>
              </w:rPr>
            </w:pPr>
            <w:r w:rsidRPr="00A61F0F">
              <w:rPr>
                <w:rFonts w:eastAsia="Calibri"/>
              </w:rPr>
              <w:t>Analyse data on the link between an individual’s endorphin levels and their pain threshold.</w:t>
            </w:r>
          </w:p>
          <w:p w14:paraId="40F10AE1" w14:textId="77777777" w:rsidR="005832C0" w:rsidRPr="00A61F0F" w:rsidRDefault="005832C0" w:rsidP="005832C0">
            <w:pPr>
              <w:rPr>
                <w:rFonts w:eastAsia="Calibri"/>
              </w:rPr>
            </w:pPr>
          </w:p>
        </w:tc>
      </w:tr>
      <w:tr w:rsidR="005832C0" w:rsidRPr="0047588E" w14:paraId="5582A74A" w14:textId="77777777" w:rsidTr="005832C0">
        <w:tc>
          <w:tcPr>
            <w:tcW w:w="4649" w:type="dxa"/>
          </w:tcPr>
          <w:p w14:paraId="4C16E7DC" w14:textId="77777777" w:rsidR="005832C0" w:rsidRPr="00A61F0F" w:rsidRDefault="005832C0" w:rsidP="005832C0">
            <w:pPr>
              <w:rPr>
                <w:rFonts w:eastAsia="Calibri"/>
              </w:rPr>
            </w:pPr>
            <w:r w:rsidRPr="00A61F0F">
              <w:rPr>
                <w:rFonts w:eastAsia="Calibri"/>
              </w:rPr>
              <w:t>(d) Neurotransmitter-related disorders and their treatment.</w:t>
            </w:r>
          </w:p>
          <w:p w14:paraId="25C9C35B" w14:textId="77777777" w:rsidR="005832C0" w:rsidRPr="00A61F0F" w:rsidRDefault="005832C0" w:rsidP="005832C0">
            <w:pPr>
              <w:rPr>
                <w:rFonts w:eastAsia="Calibri"/>
              </w:rPr>
            </w:pPr>
          </w:p>
          <w:p w14:paraId="48584B21" w14:textId="77777777" w:rsidR="005832C0" w:rsidRPr="00A61F0F" w:rsidRDefault="005832C0" w:rsidP="005832C0">
            <w:pPr>
              <w:rPr>
                <w:rFonts w:eastAsia="Calibri"/>
              </w:rPr>
            </w:pPr>
            <w:r w:rsidRPr="00A61F0F">
              <w:rPr>
                <w:rFonts w:eastAsia="Calibri"/>
              </w:rPr>
              <w:t>Many drugs used to treat neurotransmitter-related disorders are agonists or antagonists.</w:t>
            </w:r>
          </w:p>
          <w:p w14:paraId="7E471F5B" w14:textId="77777777" w:rsidR="005832C0" w:rsidRPr="00A61F0F" w:rsidRDefault="005832C0" w:rsidP="005832C0">
            <w:pPr>
              <w:rPr>
                <w:rFonts w:eastAsia="Calibri"/>
              </w:rPr>
            </w:pPr>
          </w:p>
          <w:p w14:paraId="098AD541" w14:textId="77777777" w:rsidR="005832C0" w:rsidRPr="00A61F0F" w:rsidRDefault="005832C0" w:rsidP="005832C0">
            <w:pPr>
              <w:rPr>
                <w:rFonts w:eastAsia="Calibri"/>
              </w:rPr>
            </w:pPr>
          </w:p>
          <w:p w14:paraId="2E23E75F" w14:textId="77777777" w:rsidR="005832C0" w:rsidRPr="00A61F0F" w:rsidRDefault="005832C0" w:rsidP="005832C0">
            <w:pPr>
              <w:rPr>
                <w:rFonts w:eastAsia="Calibri"/>
              </w:rPr>
            </w:pPr>
          </w:p>
          <w:p w14:paraId="326FE94D" w14:textId="77777777" w:rsidR="005832C0" w:rsidRPr="00A61F0F" w:rsidRDefault="005832C0" w:rsidP="005832C0">
            <w:pPr>
              <w:rPr>
                <w:rFonts w:eastAsia="Calibri"/>
              </w:rPr>
            </w:pPr>
          </w:p>
          <w:p w14:paraId="0A55F4E2" w14:textId="77777777" w:rsidR="005832C0" w:rsidRDefault="005832C0" w:rsidP="005832C0">
            <w:pPr>
              <w:rPr>
                <w:rFonts w:eastAsia="Calibri"/>
              </w:rPr>
            </w:pPr>
          </w:p>
          <w:p w14:paraId="1EA047A3" w14:textId="77777777" w:rsidR="005832C0" w:rsidRDefault="005832C0" w:rsidP="005832C0">
            <w:pPr>
              <w:rPr>
                <w:rFonts w:eastAsia="Calibri"/>
              </w:rPr>
            </w:pPr>
          </w:p>
          <w:p w14:paraId="05E90146" w14:textId="77777777" w:rsidR="005832C0" w:rsidRPr="00A61F0F" w:rsidRDefault="005832C0" w:rsidP="005832C0">
            <w:pPr>
              <w:rPr>
                <w:rFonts w:eastAsia="Calibri"/>
              </w:rPr>
            </w:pPr>
          </w:p>
          <w:p w14:paraId="56E291BA" w14:textId="77777777" w:rsidR="005832C0" w:rsidRPr="00A61F0F" w:rsidRDefault="005832C0" w:rsidP="005832C0">
            <w:pPr>
              <w:rPr>
                <w:rFonts w:eastAsia="Calibri"/>
              </w:rPr>
            </w:pPr>
            <w:r w:rsidRPr="00A61F0F">
              <w:rPr>
                <w:rFonts w:eastAsia="Calibri"/>
              </w:rPr>
              <w:t>Other drugs act by inhibiting the enzymes that degrade neurotransmitters or by inhibiting reuptake of the neurotransmitter at the synapse causing an enhanced effect.</w:t>
            </w:r>
          </w:p>
          <w:p w14:paraId="4CFD685B" w14:textId="77777777" w:rsidR="005832C0" w:rsidRDefault="005832C0" w:rsidP="005832C0">
            <w:pPr>
              <w:rPr>
                <w:rFonts w:eastAsia="Calibri"/>
              </w:rPr>
            </w:pPr>
          </w:p>
          <w:p w14:paraId="30995875" w14:textId="77777777" w:rsidR="005832C0" w:rsidRDefault="005832C0" w:rsidP="005832C0">
            <w:pPr>
              <w:rPr>
                <w:rFonts w:eastAsia="Calibri"/>
              </w:rPr>
            </w:pPr>
          </w:p>
          <w:p w14:paraId="05E33B7A" w14:textId="77777777" w:rsidR="005832C0" w:rsidRPr="00A61F0F" w:rsidRDefault="005832C0" w:rsidP="005832C0">
            <w:pPr>
              <w:rPr>
                <w:rFonts w:eastAsia="Calibri"/>
              </w:rPr>
            </w:pPr>
          </w:p>
        </w:tc>
        <w:tc>
          <w:tcPr>
            <w:tcW w:w="4649" w:type="dxa"/>
          </w:tcPr>
          <w:p w14:paraId="796D68EB" w14:textId="77777777" w:rsidR="005832C0" w:rsidRPr="00A61F0F" w:rsidRDefault="005832C0" w:rsidP="005832C0">
            <w:pPr>
              <w:rPr>
                <w:rFonts w:eastAsia="Calibri"/>
              </w:rPr>
            </w:pPr>
          </w:p>
          <w:p w14:paraId="755F0903" w14:textId="77777777" w:rsidR="005832C0" w:rsidRPr="00A61F0F" w:rsidRDefault="005832C0" w:rsidP="005832C0">
            <w:pPr>
              <w:rPr>
                <w:rFonts w:eastAsia="Calibri"/>
              </w:rPr>
            </w:pPr>
          </w:p>
          <w:p w14:paraId="59E9ABDA" w14:textId="77777777" w:rsidR="005832C0" w:rsidRPr="00A61F0F" w:rsidRDefault="005832C0" w:rsidP="005832C0">
            <w:pPr>
              <w:rPr>
                <w:rFonts w:eastAsia="Calibri"/>
              </w:rPr>
            </w:pPr>
          </w:p>
          <w:p w14:paraId="7472BC75" w14:textId="77777777" w:rsidR="005832C0" w:rsidRPr="00A61F0F" w:rsidRDefault="005832C0" w:rsidP="005832C0">
            <w:pPr>
              <w:rPr>
                <w:rFonts w:eastAsia="Calibri"/>
              </w:rPr>
            </w:pPr>
            <w:r w:rsidRPr="00A61F0F">
              <w:rPr>
                <w:rFonts w:eastAsia="Calibri"/>
              </w:rPr>
              <w:t>Agonists are chemicals that bind to and stimulate specific receptors mimicking the action of a neurotransmitter at a synapse.</w:t>
            </w:r>
          </w:p>
          <w:p w14:paraId="70B4D4C7" w14:textId="77777777" w:rsidR="005832C0" w:rsidRPr="00A61F0F" w:rsidRDefault="005832C0" w:rsidP="005832C0">
            <w:pPr>
              <w:rPr>
                <w:rFonts w:eastAsia="Calibri"/>
              </w:rPr>
            </w:pPr>
          </w:p>
          <w:p w14:paraId="6453D54B" w14:textId="77777777" w:rsidR="005832C0" w:rsidRPr="00A61F0F" w:rsidRDefault="005832C0" w:rsidP="005832C0">
            <w:pPr>
              <w:rPr>
                <w:rFonts w:eastAsia="Calibri"/>
              </w:rPr>
            </w:pPr>
            <w:r w:rsidRPr="00A61F0F">
              <w:rPr>
                <w:rFonts w:eastAsia="Calibri"/>
              </w:rPr>
              <w:t>Antagonists are chemicals that bind to specific receptors blocking the action of a neurotransmitter at a synapse.</w:t>
            </w:r>
          </w:p>
          <w:p w14:paraId="7F2A99F3" w14:textId="77777777" w:rsidR="005832C0" w:rsidRPr="00A61F0F" w:rsidRDefault="005832C0" w:rsidP="005832C0">
            <w:pPr>
              <w:rPr>
                <w:rFonts w:eastAsia="Calibri"/>
              </w:rPr>
            </w:pPr>
          </w:p>
          <w:p w14:paraId="2060FB36" w14:textId="77777777" w:rsidR="005832C0" w:rsidRPr="00A61F0F" w:rsidRDefault="005832C0" w:rsidP="005832C0">
            <w:pPr>
              <w:rPr>
                <w:rFonts w:eastAsia="Calibri"/>
              </w:rPr>
            </w:pPr>
          </w:p>
        </w:tc>
        <w:tc>
          <w:tcPr>
            <w:tcW w:w="4650" w:type="dxa"/>
          </w:tcPr>
          <w:p w14:paraId="43920AE1" w14:textId="77777777" w:rsidR="005832C0" w:rsidRPr="00A61F0F" w:rsidRDefault="005832C0" w:rsidP="005832C0">
            <w:pPr>
              <w:rPr>
                <w:rFonts w:eastAsia="Calibri"/>
              </w:rPr>
            </w:pPr>
          </w:p>
          <w:p w14:paraId="54B81F6C" w14:textId="77777777" w:rsidR="005832C0" w:rsidRPr="00A61F0F" w:rsidRDefault="005832C0" w:rsidP="005832C0">
            <w:pPr>
              <w:rPr>
                <w:rFonts w:eastAsia="Calibri"/>
              </w:rPr>
            </w:pPr>
          </w:p>
          <w:p w14:paraId="369A493A" w14:textId="77777777" w:rsidR="005832C0" w:rsidRPr="00A61F0F" w:rsidRDefault="005832C0" w:rsidP="005832C0">
            <w:pPr>
              <w:rPr>
                <w:rFonts w:eastAsia="Calibri"/>
              </w:rPr>
            </w:pPr>
          </w:p>
          <w:p w14:paraId="57F80B7D" w14:textId="2FE4A9AA" w:rsidR="005832C0" w:rsidRPr="00A61F0F" w:rsidRDefault="005832C0" w:rsidP="005832C0">
            <w:pPr>
              <w:rPr>
                <w:rFonts w:eastAsia="Calibri"/>
              </w:rPr>
            </w:pPr>
            <w:r w:rsidRPr="00A61F0F">
              <w:rPr>
                <w:rFonts w:eastAsia="Calibri"/>
              </w:rPr>
              <w:t xml:space="preserve">Carry out research on the agonistic action of </w:t>
            </w:r>
            <w:r w:rsidR="007C205A">
              <w:rPr>
                <w:rFonts w:eastAsia="Calibri"/>
              </w:rPr>
              <w:t>morphine</w:t>
            </w:r>
            <w:r w:rsidR="006F4EB5">
              <w:rPr>
                <w:rFonts w:eastAsia="Calibri"/>
              </w:rPr>
              <w:t>,</w:t>
            </w:r>
            <w:r w:rsidR="00D1540D">
              <w:rPr>
                <w:rFonts w:eastAsia="Calibri"/>
              </w:rPr>
              <w:t xml:space="preserve"> which leads to pain relief.</w:t>
            </w:r>
          </w:p>
          <w:p w14:paraId="61DD96F2" w14:textId="77777777" w:rsidR="005832C0" w:rsidRPr="00A61F0F" w:rsidRDefault="005832C0" w:rsidP="005832C0">
            <w:pPr>
              <w:rPr>
                <w:rFonts w:eastAsia="Calibri"/>
              </w:rPr>
            </w:pPr>
          </w:p>
          <w:p w14:paraId="0CF4A845" w14:textId="77777777" w:rsidR="005832C0" w:rsidRPr="00A61F0F" w:rsidRDefault="005832C0" w:rsidP="005832C0">
            <w:pPr>
              <w:rPr>
                <w:rFonts w:eastAsia="Calibri"/>
              </w:rPr>
            </w:pPr>
          </w:p>
          <w:p w14:paraId="20E81731" w14:textId="77777777" w:rsidR="005832C0" w:rsidRPr="00A61F0F" w:rsidRDefault="005832C0" w:rsidP="005832C0">
            <w:pPr>
              <w:rPr>
                <w:rFonts w:eastAsia="Calibri"/>
              </w:rPr>
            </w:pPr>
            <w:r w:rsidRPr="00A61F0F">
              <w:rPr>
                <w:rFonts w:eastAsia="Calibri"/>
              </w:rPr>
              <w:t>Carry out research on the antagonistic action of strychnine, a poison.</w:t>
            </w:r>
          </w:p>
          <w:p w14:paraId="02CE6827" w14:textId="77777777" w:rsidR="005832C0" w:rsidRPr="00A61F0F" w:rsidRDefault="005832C0" w:rsidP="005832C0">
            <w:pPr>
              <w:rPr>
                <w:rFonts w:eastAsia="Calibri"/>
              </w:rPr>
            </w:pPr>
          </w:p>
          <w:p w14:paraId="5C2E717C" w14:textId="0859EDF6" w:rsidR="009A4D96" w:rsidRDefault="009A4D96" w:rsidP="005832C0">
            <w:pPr>
              <w:rPr>
                <w:rFonts w:eastAsia="Calibri"/>
              </w:rPr>
            </w:pPr>
          </w:p>
          <w:p w14:paraId="7D0A9DB3" w14:textId="77777777" w:rsidR="009A4D96" w:rsidRPr="00A61F0F" w:rsidRDefault="009A4D96" w:rsidP="005832C0">
            <w:pPr>
              <w:rPr>
                <w:rFonts w:eastAsia="Calibri"/>
              </w:rPr>
            </w:pPr>
          </w:p>
          <w:p w14:paraId="623E9CE3" w14:textId="77777777" w:rsidR="005832C0" w:rsidRPr="00A61F0F" w:rsidRDefault="005832C0" w:rsidP="005832C0">
            <w:pPr>
              <w:rPr>
                <w:rFonts w:eastAsia="Calibri"/>
              </w:rPr>
            </w:pPr>
            <w:r w:rsidRPr="00A61F0F">
              <w:rPr>
                <w:rFonts w:eastAsia="Calibri"/>
              </w:rPr>
              <w:t>Examine the use of cholinesterase inhibitors in the treatment of Alzheimer’s disease.</w:t>
            </w:r>
          </w:p>
          <w:p w14:paraId="17159F10" w14:textId="77777777" w:rsidR="005832C0" w:rsidRPr="00A61F0F" w:rsidRDefault="005832C0" w:rsidP="005832C0">
            <w:pPr>
              <w:rPr>
                <w:rFonts w:eastAsia="Calibri"/>
              </w:rPr>
            </w:pPr>
          </w:p>
          <w:p w14:paraId="3383E030" w14:textId="77777777" w:rsidR="005832C0" w:rsidRDefault="005832C0" w:rsidP="005832C0">
            <w:pPr>
              <w:rPr>
                <w:rFonts w:eastAsia="Calibri"/>
              </w:rPr>
            </w:pPr>
            <w:r w:rsidRPr="00A61F0F">
              <w:rPr>
                <w:rFonts w:eastAsia="Calibri"/>
              </w:rPr>
              <w:t>Examine the use of serotonin reuptake inhibitors in the treatment of depression.</w:t>
            </w:r>
          </w:p>
          <w:p w14:paraId="653C4DD4" w14:textId="77777777" w:rsidR="005832C0" w:rsidRPr="00A61F0F" w:rsidRDefault="005832C0" w:rsidP="005832C0">
            <w:pPr>
              <w:rPr>
                <w:rFonts w:eastAsia="Calibri"/>
              </w:rPr>
            </w:pPr>
          </w:p>
        </w:tc>
      </w:tr>
      <w:tr w:rsidR="005832C0" w:rsidRPr="0047588E" w14:paraId="165276FE" w14:textId="77777777" w:rsidTr="005832C0">
        <w:tc>
          <w:tcPr>
            <w:tcW w:w="4649" w:type="dxa"/>
          </w:tcPr>
          <w:p w14:paraId="1058A398" w14:textId="77777777" w:rsidR="005832C0" w:rsidRPr="00A61F0F" w:rsidRDefault="005832C0" w:rsidP="005832C0">
            <w:pPr>
              <w:rPr>
                <w:rFonts w:eastAsia="Calibri"/>
              </w:rPr>
            </w:pPr>
            <w:r w:rsidRPr="00A61F0F">
              <w:rPr>
                <w:rFonts w:eastAsia="Calibri"/>
              </w:rPr>
              <w:lastRenderedPageBreak/>
              <w:t>(e) Mode of action of recreational drugs.</w:t>
            </w:r>
          </w:p>
          <w:p w14:paraId="3388AC4D" w14:textId="77777777" w:rsidR="005832C0" w:rsidRPr="00A61F0F" w:rsidRDefault="005832C0" w:rsidP="005832C0">
            <w:pPr>
              <w:rPr>
                <w:rFonts w:eastAsia="Calibri"/>
              </w:rPr>
            </w:pPr>
          </w:p>
          <w:p w14:paraId="1D46D4A6" w14:textId="77777777" w:rsidR="005832C0" w:rsidRPr="00A61F0F" w:rsidRDefault="005832C0" w:rsidP="005832C0">
            <w:pPr>
              <w:rPr>
                <w:rFonts w:eastAsia="Calibri"/>
              </w:rPr>
            </w:pPr>
            <w:r w:rsidRPr="00A61F0F">
              <w:rPr>
                <w:rFonts w:eastAsia="Calibri"/>
              </w:rPr>
              <w:t>Recreational drugs can also act as agonists or antagonists.</w:t>
            </w:r>
          </w:p>
          <w:p w14:paraId="4158B381" w14:textId="77777777" w:rsidR="005832C0" w:rsidRPr="00A61F0F" w:rsidRDefault="005832C0" w:rsidP="005832C0">
            <w:pPr>
              <w:rPr>
                <w:rFonts w:eastAsia="Calibri"/>
              </w:rPr>
            </w:pPr>
          </w:p>
          <w:p w14:paraId="02EB357B" w14:textId="77777777" w:rsidR="005832C0" w:rsidRPr="00A61F0F" w:rsidRDefault="005832C0" w:rsidP="005832C0">
            <w:pPr>
              <w:rPr>
                <w:rFonts w:eastAsia="Calibri"/>
              </w:rPr>
            </w:pPr>
            <w:r w:rsidRPr="00A61F0F">
              <w:rPr>
                <w:rFonts w:eastAsia="Calibri"/>
              </w:rPr>
              <w:t xml:space="preserve">Recreational drugs affect neurotransmission at synapses in the brain altering an individual’s mood, cognition, perception and behaviour. </w:t>
            </w:r>
          </w:p>
          <w:p w14:paraId="146F6C74" w14:textId="77777777" w:rsidR="005832C0" w:rsidRPr="00A61F0F" w:rsidRDefault="005832C0" w:rsidP="005832C0">
            <w:pPr>
              <w:rPr>
                <w:rFonts w:eastAsia="Calibri"/>
              </w:rPr>
            </w:pPr>
          </w:p>
          <w:p w14:paraId="11A05D89" w14:textId="77777777" w:rsidR="005832C0" w:rsidRPr="00A61F0F" w:rsidRDefault="005832C0" w:rsidP="005832C0">
            <w:pPr>
              <w:rPr>
                <w:rFonts w:eastAsia="Calibri"/>
              </w:rPr>
            </w:pPr>
            <w:r w:rsidRPr="00A61F0F">
              <w:rPr>
                <w:rFonts w:eastAsia="Calibri"/>
              </w:rPr>
              <w:t>Many recreational drugs affect neurotransmission in the reward pathway of the brain.</w:t>
            </w:r>
          </w:p>
          <w:p w14:paraId="50310E83" w14:textId="77777777" w:rsidR="005832C0" w:rsidRPr="00A61F0F" w:rsidRDefault="005832C0" w:rsidP="005832C0">
            <w:pPr>
              <w:rPr>
                <w:rFonts w:eastAsia="Calibri"/>
              </w:rPr>
            </w:pPr>
          </w:p>
          <w:p w14:paraId="050684D8" w14:textId="77777777" w:rsidR="005832C0" w:rsidRPr="00A61F0F" w:rsidRDefault="005832C0" w:rsidP="005832C0">
            <w:pPr>
              <w:rPr>
                <w:rFonts w:eastAsia="Calibri"/>
              </w:rPr>
            </w:pPr>
            <w:r w:rsidRPr="00A61F0F">
              <w:rPr>
                <w:rFonts w:eastAsia="Calibri"/>
              </w:rPr>
              <w:t xml:space="preserve">Drug addiction is caused by repeated use of drugs that act as antagonists. </w:t>
            </w:r>
          </w:p>
          <w:p w14:paraId="6623105C" w14:textId="77777777" w:rsidR="005832C0" w:rsidRPr="00A61F0F" w:rsidRDefault="005832C0" w:rsidP="005832C0">
            <w:pPr>
              <w:rPr>
                <w:rFonts w:eastAsia="Calibri"/>
              </w:rPr>
            </w:pPr>
          </w:p>
          <w:p w14:paraId="6A37749B" w14:textId="77777777" w:rsidR="005832C0" w:rsidRPr="00A61F0F" w:rsidRDefault="005832C0" w:rsidP="005832C0">
            <w:pPr>
              <w:rPr>
                <w:rFonts w:eastAsia="Calibri"/>
              </w:rPr>
            </w:pPr>
          </w:p>
          <w:p w14:paraId="6C8160AE" w14:textId="77777777" w:rsidR="005832C0" w:rsidRPr="00A61F0F" w:rsidRDefault="005832C0" w:rsidP="005832C0">
            <w:pPr>
              <w:rPr>
                <w:rFonts w:eastAsia="Calibri"/>
              </w:rPr>
            </w:pPr>
          </w:p>
          <w:p w14:paraId="3A66F583" w14:textId="77777777" w:rsidR="005832C0" w:rsidRPr="00A61F0F" w:rsidRDefault="005832C0" w:rsidP="005832C0">
            <w:pPr>
              <w:rPr>
                <w:rFonts w:eastAsia="Calibri"/>
              </w:rPr>
            </w:pPr>
          </w:p>
          <w:p w14:paraId="1AE577A3" w14:textId="77777777" w:rsidR="005832C0" w:rsidRPr="00A61F0F" w:rsidRDefault="005832C0" w:rsidP="005832C0">
            <w:pPr>
              <w:rPr>
                <w:rFonts w:eastAsia="Calibri"/>
              </w:rPr>
            </w:pPr>
            <w:r w:rsidRPr="00A61F0F">
              <w:rPr>
                <w:rFonts w:eastAsia="Calibri"/>
              </w:rPr>
              <w:t>Drug tolerance is caused by repeated use of drugs that act as agonists.</w:t>
            </w:r>
          </w:p>
          <w:p w14:paraId="702B61E8" w14:textId="77777777" w:rsidR="005832C0" w:rsidRPr="00A61F0F" w:rsidRDefault="005832C0" w:rsidP="005832C0">
            <w:pPr>
              <w:rPr>
                <w:rFonts w:eastAsia="Calibri"/>
              </w:rPr>
            </w:pPr>
          </w:p>
          <w:p w14:paraId="4B57FC3D" w14:textId="77777777" w:rsidR="005832C0" w:rsidRPr="00A61F0F" w:rsidRDefault="005832C0" w:rsidP="005832C0">
            <w:pPr>
              <w:rPr>
                <w:rFonts w:eastAsia="Calibri"/>
              </w:rPr>
            </w:pPr>
          </w:p>
          <w:p w14:paraId="09748CDA" w14:textId="77777777" w:rsidR="005832C0" w:rsidRPr="00A61F0F" w:rsidRDefault="005832C0" w:rsidP="005832C0">
            <w:pPr>
              <w:rPr>
                <w:rFonts w:eastAsia="Calibri"/>
              </w:rPr>
            </w:pPr>
          </w:p>
          <w:p w14:paraId="574C2EC2" w14:textId="77777777" w:rsidR="005832C0" w:rsidRPr="00A61F0F" w:rsidRDefault="005832C0" w:rsidP="005832C0">
            <w:pPr>
              <w:rPr>
                <w:rFonts w:eastAsia="Calibri"/>
              </w:rPr>
            </w:pPr>
          </w:p>
        </w:tc>
        <w:tc>
          <w:tcPr>
            <w:tcW w:w="4649" w:type="dxa"/>
          </w:tcPr>
          <w:p w14:paraId="20AA9EB9" w14:textId="77777777" w:rsidR="005832C0" w:rsidRPr="00A61F0F" w:rsidRDefault="005832C0" w:rsidP="005832C0">
            <w:pPr>
              <w:rPr>
                <w:rFonts w:eastAsia="Calibri"/>
              </w:rPr>
            </w:pPr>
          </w:p>
          <w:p w14:paraId="4C97D54E" w14:textId="77777777" w:rsidR="005832C0" w:rsidRPr="00A61F0F" w:rsidRDefault="005832C0" w:rsidP="005832C0">
            <w:pPr>
              <w:rPr>
                <w:rFonts w:eastAsia="Calibri"/>
              </w:rPr>
            </w:pPr>
          </w:p>
          <w:p w14:paraId="77DEF0B7" w14:textId="77777777" w:rsidR="005832C0" w:rsidRPr="00A61F0F" w:rsidRDefault="005832C0" w:rsidP="005832C0">
            <w:pPr>
              <w:rPr>
                <w:rFonts w:eastAsia="Calibri"/>
              </w:rPr>
            </w:pPr>
          </w:p>
          <w:p w14:paraId="3EC5A573" w14:textId="77777777" w:rsidR="005832C0" w:rsidRPr="00A61F0F" w:rsidRDefault="005832C0" w:rsidP="005832C0">
            <w:pPr>
              <w:rPr>
                <w:rFonts w:eastAsia="Calibri"/>
              </w:rPr>
            </w:pPr>
          </w:p>
          <w:p w14:paraId="3F69081E" w14:textId="77777777" w:rsidR="005832C0" w:rsidRPr="00A61F0F" w:rsidRDefault="005832C0" w:rsidP="005832C0">
            <w:pPr>
              <w:rPr>
                <w:rFonts w:eastAsia="Calibri"/>
              </w:rPr>
            </w:pPr>
          </w:p>
          <w:p w14:paraId="3B692A7C" w14:textId="77777777" w:rsidR="005832C0" w:rsidRPr="00A61F0F" w:rsidRDefault="005832C0" w:rsidP="005832C0">
            <w:pPr>
              <w:rPr>
                <w:rFonts w:eastAsia="Calibri"/>
              </w:rPr>
            </w:pPr>
          </w:p>
          <w:p w14:paraId="4C8FAABE" w14:textId="77777777" w:rsidR="005832C0" w:rsidRPr="00A61F0F" w:rsidRDefault="005832C0" w:rsidP="005832C0">
            <w:pPr>
              <w:rPr>
                <w:rFonts w:eastAsia="Calibri"/>
              </w:rPr>
            </w:pPr>
          </w:p>
          <w:p w14:paraId="3E9610BE" w14:textId="77777777" w:rsidR="005832C0" w:rsidRPr="00A61F0F" w:rsidRDefault="005832C0" w:rsidP="005832C0">
            <w:pPr>
              <w:rPr>
                <w:rFonts w:eastAsia="Calibri"/>
              </w:rPr>
            </w:pPr>
          </w:p>
          <w:p w14:paraId="1E0D1B13" w14:textId="77777777" w:rsidR="005832C0" w:rsidRPr="00A61F0F" w:rsidRDefault="005832C0" w:rsidP="005832C0">
            <w:pPr>
              <w:rPr>
                <w:rFonts w:eastAsia="Calibri"/>
              </w:rPr>
            </w:pPr>
          </w:p>
          <w:p w14:paraId="77D45767" w14:textId="77777777" w:rsidR="005832C0" w:rsidRPr="00A61F0F" w:rsidRDefault="005832C0" w:rsidP="005832C0">
            <w:pPr>
              <w:rPr>
                <w:rFonts w:eastAsia="Calibri"/>
              </w:rPr>
            </w:pPr>
          </w:p>
          <w:p w14:paraId="282A10C4" w14:textId="77777777" w:rsidR="005832C0" w:rsidRPr="00A61F0F" w:rsidRDefault="005832C0" w:rsidP="005832C0">
            <w:pPr>
              <w:rPr>
                <w:rFonts w:eastAsia="Calibri"/>
              </w:rPr>
            </w:pPr>
          </w:p>
          <w:p w14:paraId="70D1FCE7" w14:textId="77777777" w:rsidR="005832C0" w:rsidRPr="00A61F0F" w:rsidRDefault="005832C0" w:rsidP="005832C0">
            <w:pPr>
              <w:rPr>
                <w:rFonts w:eastAsia="Calibri"/>
              </w:rPr>
            </w:pPr>
          </w:p>
          <w:p w14:paraId="42E0119E" w14:textId="77777777" w:rsidR="005832C0" w:rsidRPr="00A61F0F" w:rsidRDefault="005832C0" w:rsidP="005832C0">
            <w:pPr>
              <w:rPr>
                <w:rFonts w:eastAsia="Calibri"/>
              </w:rPr>
            </w:pPr>
          </w:p>
          <w:p w14:paraId="2910C33A" w14:textId="77777777" w:rsidR="005832C0" w:rsidRPr="00A61F0F" w:rsidRDefault="005832C0" w:rsidP="005832C0">
            <w:pPr>
              <w:rPr>
                <w:rFonts w:eastAsia="Calibri"/>
              </w:rPr>
            </w:pPr>
          </w:p>
          <w:p w14:paraId="031E3FF9" w14:textId="77777777" w:rsidR="005832C0" w:rsidRPr="00A61F0F" w:rsidRDefault="005832C0" w:rsidP="005832C0">
            <w:pPr>
              <w:rPr>
                <w:rFonts w:eastAsia="Calibri"/>
              </w:rPr>
            </w:pPr>
            <w:r w:rsidRPr="00A61F0F">
              <w:rPr>
                <w:rFonts w:eastAsia="Calibri"/>
              </w:rPr>
              <w:t>Antagonists block specific receptors causing the nervous system to increase both the number and sensitivity of these receptors. This sensitisation leads to addiction where the individual craves more of the drug.</w:t>
            </w:r>
          </w:p>
          <w:p w14:paraId="3A88D3E7" w14:textId="77777777" w:rsidR="005832C0" w:rsidRPr="00A61F0F" w:rsidRDefault="005832C0" w:rsidP="005832C0">
            <w:pPr>
              <w:rPr>
                <w:rFonts w:eastAsia="Calibri"/>
              </w:rPr>
            </w:pPr>
          </w:p>
          <w:p w14:paraId="2E361159" w14:textId="77777777" w:rsidR="005832C0" w:rsidRDefault="005832C0" w:rsidP="005832C0">
            <w:pPr>
              <w:rPr>
                <w:rFonts w:eastAsia="Calibri"/>
              </w:rPr>
            </w:pPr>
            <w:r w:rsidRPr="00A61F0F">
              <w:rPr>
                <w:rFonts w:eastAsia="Calibri"/>
              </w:rPr>
              <w:t>Agonists stimulate specific receptors causing the nervous system to decrease both the number and sensitivity of these receptors. This desensitisation leads to drug tolerance where the individual must take more of the drug to get an effect.</w:t>
            </w:r>
          </w:p>
          <w:p w14:paraId="6B44584C" w14:textId="77777777" w:rsidR="005832C0" w:rsidRDefault="005832C0" w:rsidP="005832C0">
            <w:pPr>
              <w:rPr>
                <w:rFonts w:eastAsia="Calibri"/>
              </w:rPr>
            </w:pPr>
          </w:p>
          <w:p w14:paraId="37FC5B10" w14:textId="77777777" w:rsidR="005832C0" w:rsidRPr="00A61F0F" w:rsidRDefault="005832C0" w:rsidP="005832C0">
            <w:pPr>
              <w:rPr>
                <w:rFonts w:eastAsia="Calibri"/>
              </w:rPr>
            </w:pPr>
          </w:p>
        </w:tc>
        <w:tc>
          <w:tcPr>
            <w:tcW w:w="4650" w:type="dxa"/>
          </w:tcPr>
          <w:p w14:paraId="673E4D9A" w14:textId="77777777" w:rsidR="005832C0" w:rsidRPr="00A61F0F" w:rsidRDefault="005832C0" w:rsidP="005832C0">
            <w:pPr>
              <w:rPr>
                <w:rFonts w:eastAsia="Calibri"/>
              </w:rPr>
            </w:pPr>
          </w:p>
          <w:p w14:paraId="5C33F026" w14:textId="77777777" w:rsidR="005832C0" w:rsidRPr="00A61F0F" w:rsidRDefault="005832C0" w:rsidP="005832C0">
            <w:pPr>
              <w:rPr>
                <w:rFonts w:eastAsia="Calibri"/>
              </w:rPr>
            </w:pPr>
          </w:p>
          <w:p w14:paraId="4F90CE86" w14:textId="77777777" w:rsidR="005832C0" w:rsidRPr="00A61F0F" w:rsidRDefault="005832C0" w:rsidP="005832C0">
            <w:pPr>
              <w:rPr>
                <w:rFonts w:eastAsia="Calibri"/>
              </w:rPr>
            </w:pPr>
            <w:r w:rsidRPr="00A61F0F">
              <w:rPr>
                <w:rFonts w:eastAsia="Calibri"/>
              </w:rPr>
              <w:t>Carry out research into the mode of action of recreational drugs such as cocaine, cannabis, MDMA, nicotine and alcohol.</w:t>
            </w:r>
          </w:p>
          <w:p w14:paraId="014FDA07" w14:textId="77777777" w:rsidR="005832C0" w:rsidRPr="00A61F0F" w:rsidRDefault="005832C0" w:rsidP="005832C0">
            <w:pPr>
              <w:rPr>
                <w:rFonts w:eastAsia="Calibri"/>
              </w:rPr>
            </w:pPr>
          </w:p>
          <w:p w14:paraId="6F6BEEDF" w14:textId="77777777" w:rsidR="005832C0" w:rsidRPr="00A61F0F" w:rsidRDefault="005832C0" w:rsidP="005832C0">
            <w:pPr>
              <w:rPr>
                <w:rFonts w:eastAsia="Calibri"/>
              </w:rPr>
            </w:pPr>
          </w:p>
          <w:p w14:paraId="1AB7C0EC" w14:textId="77777777" w:rsidR="005832C0" w:rsidRPr="00A61F0F" w:rsidRDefault="005832C0" w:rsidP="005832C0">
            <w:pPr>
              <w:rPr>
                <w:rFonts w:eastAsia="Calibri"/>
              </w:rPr>
            </w:pPr>
          </w:p>
          <w:p w14:paraId="1670EFEF" w14:textId="77777777" w:rsidR="005832C0" w:rsidRPr="00A61F0F" w:rsidRDefault="005832C0" w:rsidP="005832C0">
            <w:pPr>
              <w:rPr>
                <w:rFonts w:eastAsia="Calibri"/>
              </w:rPr>
            </w:pPr>
          </w:p>
          <w:p w14:paraId="05B16145" w14:textId="77777777" w:rsidR="005832C0" w:rsidRPr="00A61F0F" w:rsidRDefault="005832C0" w:rsidP="005832C0">
            <w:pPr>
              <w:rPr>
                <w:rFonts w:eastAsia="Calibri"/>
              </w:rPr>
            </w:pPr>
          </w:p>
          <w:p w14:paraId="00ED4573" w14:textId="77777777" w:rsidR="005832C0" w:rsidRPr="00A61F0F" w:rsidRDefault="005832C0" w:rsidP="005832C0">
            <w:pPr>
              <w:rPr>
                <w:rFonts w:eastAsia="Calibri"/>
              </w:rPr>
            </w:pPr>
          </w:p>
          <w:p w14:paraId="298DF4CA" w14:textId="77777777" w:rsidR="005832C0" w:rsidRPr="00A61F0F" w:rsidRDefault="005832C0" w:rsidP="005832C0">
            <w:pPr>
              <w:rPr>
                <w:rFonts w:eastAsia="Calibri"/>
              </w:rPr>
            </w:pPr>
          </w:p>
          <w:p w14:paraId="45F4C313" w14:textId="77777777" w:rsidR="005832C0" w:rsidRPr="00A61F0F" w:rsidRDefault="005832C0" w:rsidP="005832C0">
            <w:pPr>
              <w:rPr>
                <w:rFonts w:eastAsia="Calibri"/>
              </w:rPr>
            </w:pPr>
          </w:p>
          <w:p w14:paraId="59EC7F23" w14:textId="77777777" w:rsidR="005832C0" w:rsidRPr="00A61F0F" w:rsidRDefault="005832C0" w:rsidP="005832C0">
            <w:pPr>
              <w:rPr>
                <w:rFonts w:eastAsia="Calibri"/>
              </w:rPr>
            </w:pPr>
          </w:p>
          <w:p w14:paraId="60D651F5" w14:textId="77777777" w:rsidR="005832C0" w:rsidRPr="00A61F0F" w:rsidRDefault="005832C0" w:rsidP="005832C0">
            <w:pPr>
              <w:rPr>
                <w:rFonts w:eastAsia="Calibri"/>
              </w:rPr>
            </w:pPr>
          </w:p>
          <w:p w14:paraId="19130198" w14:textId="77777777" w:rsidR="005832C0" w:rsidRPr="00A61F0F" w:rsidRDefault="005832C0" w:rsidP="005832C0">
            <w:pPr>
              <w:rPr>
                <w:rFonts w:eastAsia="Calibri"/>
              </w:rPr>
            </w:pPr>
          </w:p>
          <w:p w14:paraId="0930D2AE" w14:textId="77777777" w:rsidR="005832C0" w:rsidRPr="00A61F0F" w:rsidRDefault="005832C0" w:rsidP="005832C0">
            <w:pPr>
              <w:rPr>
                <w:rFonts w:eastAsia="Calibri"/>
              </w:rPr>
            </w:pPr>
          </w:p>
          <w:p w14:paraId="310F0201" w14:textId="77777777" w:rsidR="005832C0" w:rsidRPr="00A61F0F" w:rsidRDefault="005832C0" w:rsidP="005832C0">
            <w:pPr>
              <w:rPr>
                <w:rFonts w:eastAsia="Calibri"/>
              </w:rPr>
            </w:pPr>
          </w:p>
          <w:p w14:paraId="27CC9AF6" w14:textId="77777777" w:rsidR="005832C0" w:rsidRPr="00A61F0F" w:rsidRDefault="005832C0" w:rsidP="005832C0">
            <w:pPr>
              <w:rPr>
                <w:rFonts w:eastAsia="Calibri"/>
              </w:rPr>
            </w:pPr>
          </w:p>
          <w:p w14:paraId="6F61847D" w14:textId="77777777" w:rsidR="005832C0" w:rsidRPr="00A61F0F" w:rsidRDefault="005832C0" w:rsidP="005832C0">
            <w:pPr>
              <w:rPr>
                <w:rFonts w:eastAsia="Calibri"/>
              </w:rPr>
            </w:pPr>
          </w:p>
          <w:p w14:paraId="0B24A74D" w14:textId="77777777" w:rsidR="005832C0" w:rsidRPr="00A61F0F" w:rsidRDefault="005832C0" w:rsidP="005832C0">
            <w:pPr>
              <w:rPr>
                <w:rFonts w:eastAsia="Calibri"/>
              </w:rPr>
            </w:pPr>
          </w:p>
          <w:p w14:paraId="1832DA11" w14:textId="77777777" w:rsidR="005832C0" w:rsidRPr="00A61F0F" w:rsidRDefault="005832C0" w:rsidP="005832C0">
            <w:pPr>
              <w:rPr>
                <w:rFonts w:eastAsia="Calibri"/>
              </w:rPr>
            </w:pPr>
          </w:p>
          <w:p w14:paraId="71E46E47" w14:textId="77777777" w:rsidR="005832C0" w:rsidRPr="00A61F0F" w:rsidRDefault="005832C0" w:rsidP="005832C0">
            <w:pPr>
              <w:rPr>
                <w:rFonts w:eastAsia="Calibri"/>
              </w:rPr>
            </w:pPr>
          </w:p>
          <w:p w14:paraId="63678B28" w14:textId="77777777" w:rsidR="005832C0" w:rsidRPr="00A61F0F" w:rsidRDefault="005832C0" w:rsidP="005832C0">
            <w:pPr>
              <w:rPr>
                <w:rFonts w:eastAsia="Calibri"/>
              </w:rPr>
            </w:pPr>
          </w:p>
        </w:tc>
      </w:tr>
      <w:tr w:rsidR="005832C0" w:rsidRPr="0047588E" w14:paraId="6183E287" w14:textId="77777777" w:rsidTr="005832C0">
        <w:tc>
          <w:tcPr>
            <w:tcW w:w="4649" w:type="dxa"/>
          </w:tcPr>
          <w:p w14:paraId="74ABB29B" w14:textId="77777777" w:rsidR="005832C0" w:rsidRPr="00A61F0F" w:rsidRDefault="005832C0" w:rsidP="005832C0">
            <w:pPr>
              <w:pStyle w:val="Heading6"/>
            </w:pPr>
            <w:r w:rsidRPr="00A61F0F">
              <w:rPr>
                <w:rFonts w:cs="Times New Roman"/>
              </w:rPr>
              <w:lastRenderedPageBreak/>
              <w:t>5</w:t>
            </w:r>
            <w:r>
              <w:tab/>
            </w:r>
            <w:r w:rsidRPr="00A61F0F">
              <w:t xml:space="preserve">Non-specific body defences </w:t>
            </w:r>
          </w:p>
          <w:p w14:paraId="79EFD752" w14:textId="77777777" w:rsidR="005832C0" w:rsidRPr="00A61F0F" w:rsidRDefault="005832C0" w:rsidP="005832C0">
            <w:pPr>
              <w:rPr>
                <w:rFonts w:eastAsia="Calibri"/>
              </w:rPr>
            </w:pPr>
            <w:r w:rsidRPr="00A61F0F">
              <w:rPr>
                <w:rFonts w:eastAsia="Calibri"/>
              </w:rPr>
              <w:t xml:space="preserve">(a) Physical and chemical defences. </w:t>
            </w:r>
          </w:p>
          <w:p w14:paraId="01245E1A" w14:textId="77777777" w:rsidR="005832C0" w:rsidRPr="00A61F0F" w:rsidRDefault="005832C0" w:rsidP="005832C0">
            <w:pPr>
              <w:rPr>
                <w:rFonts w:eastAsia="Calibri"/>
              </w:rPr>
            </w:pPr>
          </w:p>
          <w:p w14:paraId="6B3AC1EA" w14:textId="77777777" w:rsidR="005832C0" w:rsidRPr="00A61F0F" w:rsidRDefault="005832C0" w:rsidP="005832C0">
            <w:pPr>
              <w:rPr>
                <w:rFonts w:eastAsia="Calibri"/>
              </w:rPr>
            </w:pPr>
            <w:r w:rsidRPr="00A61F0F">
              <w:rPr>
                <w:rFonts w:eastAsia="Calibri"/>
              </w:rPr>
              <w:t>Epithelial cells form a physical barrier.</w:t>
            </w:r>
          </w:p>
          <w:p w14:paraId="482E303C" w14:textId="77777777" w:rsidR="005832C0" w:rsidRPr="00A61F0F" w:rsidRDefault="005832C0" w:rsidP="005832C0">
            <w:pPr>
              <w:rPr>
                <w:rFonts w:eastAsia="Calibri"/>
              </w:rPr>
            </w:pPr>
          </w:p>
          <w:p w14:paraId="2EFD4756" w14:textId="77777777" w:rsidR="005832C0" w:rsidRPr="00A61F0F" w:rsidRDefault="005832C0" w:rsidP="005832C0">
            <w:pPr>
              <w:rPr>
                <w:rFonts w:eastAsia="Calibri"/>
              </w:rPr>
            </w:pPr>
          </w:p>
          <w:p w14:paraId="45A68A67" w14:textId="77777777" w:rsidR="005832C0" w:rsidRPr="00A61F0F" w:rsidRDefault="005832C0" w:rsidP="005832C0">
            <w:pPr>
              <w:rPr>
                <w:rFonts w:eastAsia="Calibri"/>
              </w:rPr>
            </w:pPr>
          </w:p>
          <w:p w14:paraId="21187B4B" w14:textId="77777777" w:rsidR="005832C0" w:rsidRPr="00A61F0F" w:rsidRDefault="005832C0" w:rsidP="005832C0">
            <w:pPr>
              <w:rPr>
                <w:rFonts w:eastAsia="Calibri"/>
              </w:rPr>
            </w:pPr>
            <w:r w:rsidRPr="00A61F0F">
              <w:rPr>
                <w:rFonts w:eastAsia="Calibri"/>
              </w:rPr>
              <w:t>Chemical secretions are produced against invading pathogens.</w:t>
            </w:r>
          </w:p>
          <w:p w14:paraId="433EB8F9" w14:textId="77777777" w:rsidR="005832C0" w:rsidRPr="00A61F0F" w:rsidRDefault="005832C0" w:rsidP="005832C0">
            <w:pPr>
              <w:rPr>
                <w:rFonts w:eastAsia="Calibri"/>
              </w:rPr>
            </w:pPr>
          </w:p>
        </w:tc>
        <w:tc>
          <w:tcPr>
            <w:tcW w:w="4649" w:type="dxa"/>
          </w:tcPr>
          <w:p w14:paraId="584B024B" w14:textId="77777777" w:rsidR="005832C0" w:rsidRPr="00A61F0F" w:rsidRDefault="005832C0" w:rsidP="005832C0">
            <w:pPr>
              <w:rPr>
                <w:rFonts w:eastAsia="Calibri"/>
              </w:rPr>
            </w:pPr>
          </w:p>
          <w:p w14:paraId="50A3EF48" w14:textId="77777777" w:rsidR="005832C0" w:rsidRPr="00A61F0F" w:rsidRDefault="005832C0" w:rsidP="005832C0">
            <w:pPr>
              <w:rPr>
                <w:rFonts w:eastAsia="Calibri"/>
              </w:rPr>
            </w:pPr>
          </w:p>
          <w:p w14:paraId="3C1F768C" w14:textId="77777777" w:rsidR="005832C0" w:rsidRPr="00A61F0F" w:rsidRDefault="005832C0" w:rsidP="005832C0">
            <w:pPr>
              <w:rPr>
                <w:rFonts w:eastAsia="Calibri"/>
              </w:rPr>
            </w:pPr>
          </w:p>
          <w:p w14:paraId="1E13A716" w14:textId="77777777" w:rsidR="005832C0" w:rsidRPr="00A61F0F" w:rsidRDefault="005832C0" w:rsidP="005832C0">
            <w:pPr>
              <w:rPr>
                <w:rFonts w:eastAsia="Calibri"/>
              </w:rPr>
            </w:pPr>
            <w:r w:rsidRPr="00A61F0F">
              <w:rPr>
                <w:rFonts w:eastAsia="Calibri"/>
              </w:rPr>
              <w:t xml:space="preserve">Closely-packed epithelial cells are found in the skin and inner linings of the digestive and respiratory systems. </w:t>
            </w:r>
          </w:p>
          <w:p w14:paraId="72FDC2BE" w14:textId="77777777" w:rsidR="005832C0" w:rsidRPr="00A61F0F" w:rsidRDefault="005832C0" w:rsidP="005832C0">
            <w:pPr>
              <w:rPr>
                <w:rFonts w:eastAsia="Calibri"/>
              </w:rPr>
            </w:pPr>
          </w:p>
          <w:p w14:paraId="0C24E55E" w14:textId="77777777" w:rsidR="005832C0" w:rsidRDefault="005832C0" w:rsidP="005832C0">
            <w:pPr>
              <w:rPr>
                <w:rFonts w:eastAsia="Calibri"/>
              </w:rPr>
            </w:pPr>
            <w:r w:rsidRPr="00A61F0F">
              <w:rPr>
                <w:rFonts w:eastAsia="Calibri"/>
              </w:rPr>
              <w:t>Secretions include tears, saliva, mucus and stomach acid.</w:t>
            </w:r>
          </w:p>
          <w:p w14:paraId="7E8001D0" w14:textId="77777777" w:rsidR="005832C0" w:rsidRPr="00A61F0F" w:rsidRDefault="005832C0" w:rsidP="005832C0">
            <w:pPr>
              <w:rPr>
                <w:rFonts w:eastAsia="Calibri"/>
              </w:rPr>
            </w:pPr>
          </w:p>
          <w:p w14:paraId="0FD29163" w14:textId="77777777" w:rsidR="005832C0" w:rsidRPr="00A61F0F" w:rsidRDefault="005832C0" w:rsidP="005832C0">
            <w:pPr>
              <w:rPr>
                <w:rFonts w:eastAsia="Calibri"/>
              </w:rPr>
            </w:pPr>
            <w:r w:rsidRPr="00A61F0F">
              <w:rPr>
                <w:rFonts w:eastAsia="Calibri"/>
              </w:rPr>
              <w:t>A pathogen is a bacterium, virus or other organism that can cause disease.</w:t>
            </w:r>
          </w:p>
          <w:p w14:paraId="1C202A28" w14:textId="77777777" w:rsidR="005832C0" w:rsidRPr="00A61F0F" w:rsidRDefault="005832C0" w:rsidP="005832C0">
            <w:pPr>
              <w:rPr>
                <w:rFonts w:eastAsia="Calibri"/>
              </w:rPr>
            </w:pPr>
          </w:p>
        </w:tc>
        <w:tc>
          <w:tcPr>
            <w:tcW w:w="4650" w:type="dxa"/>
          </w:tcPr>
          <w:p w14:paraId="18FDF3EF" w14:textId="77777777" w:rsidR="005832C0" w:rsidRPr="00A61F0F" w:rsidRDefault="005832C0" w:rsidP="005832C0">
            <w:pPr>
              <w:rPr>
                <w:rFonts w:eastAsia="Calibri"/>
              </w:rPr>
            </w:pPr>
          </w:p>
        </w:tc>
      </w:tr>
      <w:tr w:rsidR="005832C0" w:rsidRPr="0047588E" w14:paraId="64337289" w14:textId="77777777" w:rsidTr="005832C0">
        <w:tc>
          <w:tcPr>
            <w:tcW w:w="4649" w:type="dxa"/>
          </w:tcPr>
          <w:p w14:paraId="1B96328E" w14:textId="5FB827E5" w:rsidR="005832C0" w:rsidRPr="00A61F0F" w:rsidRDefault="005C12FE" w:rsidP="005832C0">
            <w:pPr>
              <w:rPr>
                <w:rFonts w:eastAsia="Calibri"/>
              </w:rPr>
            </w:pPr>
            <w:r>
              <w:rPr>
                <w:rFonts w:eastAsia="Calibri"/>
              </w:rPr>
              <w:t>(b) The i</w:t>
            </w:r>
            <w:r w:rsidR="005832C0" w:rsidRPr="00A61F0F">
              <w:rPr>
                <w:rFonts w:eastAsia="Calibri"/>
              </w:rPr>
              <w:t xml:space="preserve">nflammatory response. </w:t>
            </w:r>
          </w:p>
          <w:p w14:paraId="6C1E3F6F" w14:textId="77777777" w:rsidR="005832C0" w:rsidRPr="00A61F0F" w:rsidRDefault="005832C0" w:rsidP="005832C0">
            <w:pPr>
              <w:rPr>
                <w:rFonts w:eastAsia="Calibri"/>
              </w:rPr>
            </w:pPr>
          </w:p>
          <w:p w14:paraId="5F747AF6" w14:textId="77777777" w:rsidR="005832C0" w:rsidRPr="00A61F0F" w:rsidRDefault="005832C0" w:rsidP="005832C0">
            <w:pPr>
              <w:rPr>
                <w:rFonts w:eastAsia="Calibri"/>
              </w:rPr>
            </w:pPr>
          </w:p>
          <w:p w14:paraId="129E101A" w14:textId="77777777" w:rsidR="005832C0" w:rsidRPr="00A61F0F" w:rsidRDefault="005832C0" w:rsidP="005832C0">
            <w:pPr>
              <w:rPr>
                <w:rFonts w:eastAsia="Calibri"/>
              </w:rPr>
            </w:pPr>
          </w:p>
          <w:p w14:paraId="54DC7C07" w14:textId="77777777" w:rsidR="005832C0" w:rsidRPr="00A61F0F" w:rsidRDefault="005832C0" w:rsidP="005832C0">
            <w:pPr>
              <w:rPr>
                <w:rFonts w:eastAsia="Calibri"/>
              </w:rPr>
            </w:pPr>
          </w:p>
          <w:p w14:paraId="298EF66E" w14:textId="77777777" w:rsidR="005832C0" w:rsidRPr="00A61F0F" w:rsidRDefault="005832C0" w:rsidP="005832C0">
            <w:pPr>
              <w:rPr>
                <w:rFonts w:eastAsia="Calibri"/>
              </w:rPr>
            </w:pPr>
          </w:p>
        </w:tc>
        <w:tc>
          <w:tcPr>
            <w:tcW w:w="4649" w:type="dxa"/>
          </w:tcPr>
          <w:p w14:paraId="6C90A44A" w14:textId="77777777" w:rsidR="005832C0" w:rsidRPr="00A61F0F" w:rsidRDefault="005832C0" w:rsidP="005832C0">
            <w:pPr>
              <w:rPr>
                <w:rFonts w:eastAsia="Calibri"/>
              </w:rPr>
            </w:pPr>
            <w:r w:rsidRPr="00A61F0F">
              <w:rPr>
                <w:rFonts w:eastAsia="Calibri"/>
              </w:rPr>
              <w:t>Histamine is released by mast cells causing vasodilation and increased capillary permeability. The increased blood flow leads to an accumulation of phagocytes and clotting elements at the site of infection.</w:t>
            </w:r>
          </w:p>
        </w:tc>
        <w:tc>
          <w:tcPr>
            <w:tcW w:w="4650" w:type="dxa"/>
          </w:tcPr>
          <w:p w14:paraId="03FB8BEB" w14:textId="77777777" w:rsidR="005832C0" w:rsidRPr="00A61F0F" w:rsidRDefault="005832C0" w:rsidP="005832C0">
            <w:pPr>
              <w:rPr>
                <w:rFonts w:eastAsia="Calibri"/>
              </w:rPr>
            </w:pPr>
          </w:p>
        </w:tc>
      </w:tr>
      <w:tr w:rsidR="005832C0" w:rsidRPr="0047588E" w14:paraId="6F79F0C9" w14:textId="77777777" w:rsidTr="005832C0">
        <w:tc>
          <w:tcPr>
            <w:tcW w:w="4649" w:type="dxa"/>
          </w:tcPr>
          <w:p w14:paraId="24BDEC81" w14:textId="77777777" w:rsidR="005832C0" w:rsidRDefault="005832C0" w:rsidP="005832C0">
            <w:pPr>
              <w:rPr>
                <w:rFonts w:eastAsia="Calibri"/>
              </w:rPr>
            </w:pPr>
            <w:r w:rsidRPr="00A61F0F">
              <w:rPr>
                <w:rFonts w:eastAsia="Calibri"/>
              </w:rPr>
              <w:t xml:space="preserve">(c) </w:t>
            </w:r>
            <w:r>
              <w:rPr>
                <w:rFonts w:eastAsia="Calibri"/>
              </w:rPr>
              <w:t>Phagocytes</w:t>
            </w:r>
          </w:p>
          <w:p w14:paraId="2526D892" w14:textId="77777777" w:rsidR="005832C0" w:rsidRPr="00A61F0F" w:rsidRDefault="005832C0" w:rsidP="005832C0">
            <w:pPr>
              <w:rPr>
                <w:rFonts w:eastAsia="Calibri"/>
              </w:rPr>
            </w:pPr>
          </w:p>
          <w:p w14:paraId="5E4F2C5C" w14:textId="77777777" w:rsidR="005832C0" w:rsidRPr="00A61F0F" w:rsidRDefault="005832C0" w:rsidP="005832C0">
            <w:pPr>
              <w:rPr>
                <w:rFonts w:eastAsia="Calibri"/>
              </w:rPr>
            </w:pPr>
            <w:r w:rsidRPr="00A61F0F">
              <w:rPr>
                <w:rFonts w:eastAsia="Calibri"/>
              </w:rPr>
              <w:t xml:space="preserve">Phagocytes recognise pathogens and destroy them by phagocytosis. </w:t>
            </w:r>
          </w:p>
          <w:p w14:paraId="1E659EAA" w14:textId="77777777" w:rsidR="005832C0" w:rsidRPr="00A61F0F" w:rsidRDefault="005832C0" w:rsidP="005832C0">
            <w:pPr>
              <w:rPr>
                <w:rFonts w:eastAsia="Calibri"/>
              </w:rPr>
            </w:pPr>
          </w:p>
          <w:p w14:paraId="3B84A00C" w14:textId="77777777" w:rsidR="005832C0" w:rsidRPr="00A61F0F" w:rsidRDefault="005832C0" w:rsidP="005832C0">
            <w:pPr>
              <w:rPr>
                <w:rFonts w:eastAsia="Calibri"/>
              </w:rPr>
            </w:pPr>
          </w:p>
          <w:p w14:paraId="69FCC05A" w14:textId="77777777" w:rsidR="005832C0" w:rsidRPr="00A61F0F" w:rsidRDefault="005832C0" w:rsidP="005832C0">
            <w:pPr>
              <w:rPr>
                <w:rFonts w:eastAsia="Calibri"/>
              </w:rPr>
            </w:pPr>
            <w:r w:rsidRPr="00A61F0F">
              <w:rPr>
                <w:rFonts w:eastAsia="Calibri"/>
              </w:rPr>
              <w:t>Phagocytes release cytokines which attract more phagocytes to the site of infection.</w:t>
            </w:r>
          </w:p>
          <w:p w14:paraId="206C2E4A" w14:textId="77777777" w:rsidR="005832C0" w:rsidRPr="00A61F0F" w:rsidRDefault="005832C0" w:rsidP="005832C0">
            <w:pPr>
              <w:rPr>
                <w:rFonts w:eastAsia="Calibri"/>
              </w:rPr>
            </w:pPr>
          </w:p>
        </w:tc>
        <w:tc>
          <w:tcPr>
            <w:tcW w:w="4649" w:type="dxa"/>
          </w:tcPr>
          <w:p w14:paraId="71388E71" w14:textId="77777777" w:rsidR="005832C0" w:rsidRPr="00A61F0F" w:rsidRDefault="005832C0" w:rsidP="005832C0">
            <w:pPr>
              <w:rPr>
                <w:rFonts w:eastAsia="Calibri"/>
              </w:rPr>
            </w:pPr>
          </w:p>
          <w:p w14:paraId="21BD82C8" w14:textId="77777777" w:rsidR="005832C0" w:rsidRPr="00A61F0F" w:rsidRDefault="005832C0" w:rsidP="005832C0">
            <w:pPr>
              <w:rPr>
                <w:rFonts w:eastAsia="Calibri"/>
              </w:rPr>
            </w:pPr>
          </w:p>
          <w:p w14:paraId="7E4F04B3" w14:textId="77777777" w:rsidR="005832C0" w:rsidRPr="00A61F0F" w:rsidRDefault="005832C0" w:rsidP="005832C0">
            <w:pPr>
              <w:rPr>
                <w:rFonts w:eastAsia="Calibri"/>
              </w:rPr>
            </w:pPr>
            <w:r w:rsidRPr="00A61F0F">
              <w:rPr>
                <w:rFonts w:eastAsia="Calibri"/>
              </w:rPr>
              <w:t xml:space="preserve">Phagocytosis involves the engulfing of pathogens and their destruction by digestive enzymes contained in lysosomes. </w:t>
            </w:r>
          </w:p>
          <w:p w14:paraId="38744342" w14:textId="77777777" w:rsidR="005832C0" w:rsidRPr="00A61F0F" w:rsidRDefault="005832C0" w:rsidP="005832C0">
            <w:pPr>
              <w:rPr>
                <w:rFonts w:eastAsia="Calibri"/>
              </w:rPr>
            </w:pPr>
          </w:p>
          <w:p w14:paraId="5F451B1C" w14:textId="77777777" w:rsidR="005832C0" w:rsidRPr="00A61F0F" w:rsidRDefault="005832C0" w:rsidP="005832C0">
            <w:pPr>
              <w:rPr>
                <w:rFonts w:eastAsia="Calibri"/>
              </w:rPr>
            </w:pPr>
            <w:r w:rsidRPr="00A61F0F">
              <w:rPr>
                <w:rFonts w:eastAsia="Calibri"/>
              </w:rPr>
              <w:t>Cytokines are protein molecules that act as a signal to specific white blood cells causing them to accumulate at the site of infection.</w:t>
            </w:r>
          </w:p>
        </w:tc>
        <w:tc>
          <w:tcPr>
            <w:tcW w:w="4650" w:type="dxa"/>
          </w:tcPr>
          <w:p w14:paraId="792DDCBB" w14:textId="77777777" w:rsidR="005832C0" w:rsidRPr="00A61F0F" w:rsidRDefault="005832C0" w:rsidP="005832C0">
            <w:pPr>
              <w:rPr>
                <w:rFonts w:eastAsia="Calibri"/>
              </w:rPr>
            </w:pPr>
          </w:p>
        </w:tc>
      </w:tr>
      <w:tr w:rsidR="005832C0" w:rsidRPr="0047588E" w14:paraId="6874E9F9" w14:textId="77777777" w:rsidTr="005832C0">
        <w:tc>
          <w:tcPr>
            <w:tcW w:w="4649" w:type="dxa"/>
          </w:tcPr>
          <w:p w14:paraId="34173CCA" w14:textId="77777777" w:rsidR="005832C0" w:rsidRPr="00C47ABD" w:rsidRDefault="005832C0" w:rsidP="00C47ABD">
            <w:pPr>
              <w:rPr>
                <w:b/>
              </w:rPr>
            </w:pPr>
            <w:r w:rsidRPr="00C47ABD">
              <w:rPr>
                <w:b/>
              </w:rPr>
              <w:lastRenderedPageBreak/>
              <w:t>6</w:t>
            </w:r>
            <w:r w:rsidRPr="00C47ABD">
              <w:rPr>
                <w:b/>
              </w:rPr>
              <w:tab/>
              <w:t xml:space="preserve">Specific cellular defences against </w:t>
            </w:r>
            <w:r w:rsidRPr="00C47ABD">
              <w:rPr>
                <w:b/>
              </w:rPr>
              <w:tab/>
              <w:t>pathogens</w:t>
            </w:r>
          </w:p>
          <w:p w14:paraId="7A83EF44" w14:textId="77777777" w:rsidR="005832C0" w:rsidRDefault="005832C0" w:rsidP="005832C0">
            <w:pPr>
              <w:rPr>
                <w:rFonts w:eastAsia="Calibri"/>
              </w:rPr>
            </w:pPr>
            <w:r>
              <w:rPr>
                <w:rFonts w:eastAsia="Calibri"/>
              </w:rPr>
              <w:t>(a) Lymphocytes</w:t>
            </w:r>
          </w:p>
          <w:p w14:paraId="327EF465" w14:textId="77777777" w:rsidR="005832C0" w:rsidRPr="00A61F0F" w:rsidRDefault="005832C0" w:rsidP="005832C0">
            <w:pPr>
              <w:rPr>
                <w:rFonts w:eastAsia="Calibri"/>
              </w:rPr>
            </w:pPr>
          </w:p>
          <w:p w14:paraId="4B72A7B9" w14:textId="77777777" w:rsidR="005832C0" w:rsidRDefault="005832C0" w:rsidP="005832C0">
            <w:pPr>
              <w:rPr>
                <w:rFonts w:eastAsia="Calibri"/>
              </w:rPr>
            </w:pPr>
            <w:r w:rsidRPr="00A61F0F">
              <w:rPr>
                <w:rFonts w:eastAsia="Calibri"/>
              </w:rPr>
              <w:t>Lymphocytes are the white blood cells involved in the specific immune response.</w:t>
            </w:r>
          </w:p>
          <w:p w14:paraId="089946AB" w14:textId="77777777" w:rsidR="005832C0" w:rsidRPr="00A61F0F" w:rsidRDefault="005832C0" w:rsidP="005832C0">
            <w:pPr>
              <w:rPr>
                <w:rFonts w:eastAsia="Calibri"/>
              </w:rPr>
            </w:pPr>
          </w:p>
          <w:p w14:paraId="7B38B528" w14:textId="77777777" w:rsidR="005832C0" w:rsidRDefault="005832C0" w:rsidP="005832C0">
            <w:pPr>
              <w:rPr>
                <w:rFonts w:eastAsia="Calibri"/>
              </w:rPr>
            </w:pPr>
            <w:r w:rsidRPr="00A61F0F">
              <w:rPr>
                <w:rFonts w:eastAsia="Calibri"/>
              </w:rPr>
              <w:t>Lymphocytes respond to specific antigens on invading pathogens.</w:t>
            </w:r>
          </w:p>
          <w:p w14:paraId="498AB1B9" w14:textId="77777777" w:rsidR="005832C0" w:rsidRPr="00A61F0F" w:rsidRDefault="005832C0" w:rsidP="005832C0">
            <w:pPr>
              <w:rPr>
                <w:rFonts w:eastAsia="Calibri"/>
              </w:rPr>
            </w:pPr>
          </w:p>
          <w:p w14:paraId="68D0D927" w14:textId="77777777" w:rsidR="005832C0" w:rsidRPr="00A61F0F" w:rsidRDefault="005832C0" w:rsidP="005832C0">
            <w:pPr>
              <w:rPr>
                <w:rFonts w:eastAsia="Calibri"/>
              </w:rPr>
            </w:pPr>
            <w:r w:rsidRPr="00A61F0F">
              <w:rPr>
                <w:rFonts w:eastAsia="Calibri"/>
              </w:rPr>
              <w:t>Antigens are molecules, often proteins located on the surface of cells that trigger a specific immune response.</w:t>
            </w:r>
          </w:p>
          <w:p w14:paraId="2F2789EE" w14:textId="77777777" w:rsidR="005832C0" w:rsidRPr="00A61F0F" w:rsidRDefault="005832C0" w:rsidP="005832C0">
            <w:pPr>
              <w:rPr>
                <w:rFonts w:eastAsia="Calibri"/>
              </w:rPr>
            </w:pPr>
          </w:p>
          <w:p w14:paraId="1AE3445B" w14:textId="77777777" w:rsidR="005832C0" w:rsidRPr="00A61F0F" w:rsidRDefault="005832C0" w:rsidP="005832C0">
            <w:pPr>
              <w:rPr>
                <w:rFonts w:eastAsia="Calibri"/>
              </w:rPr>
            </w:pPr>
            <w:r w:rsidRPr="00A61F0F">
              <w:rPr>
                <w:rFonts w:eastAsia="Calibri"/>
              </w:rPr>
              <w:t>There are two types of lymphocytes — B lymphocytes and T lymphocytes.</w:t>
            </w:r>
          </w:p>
          <w:p w14:paraId="1BC2292F" w14:textId="77777777" w:rsidR="005832C0" w:rsidRPr="00A61F0F" w:rsidRDefault="005832C0" w:rsidP="005832C0">
            <w:pPr>
              <w:rPr>
                <w:rFonts w:eastAsia="Calibri"/>
              </w:rPr>
            </w:pPr>
          </w:p>
          <w:p w14:paraId="02B2A68D" w14:textId="77777777" w:rsidR="005832C0" w:rsidRPr="00A61F0F" w:rsidRDefault="005832C0" w:rsidP="005832C0">
            <w:pPr>
              <w:rPr>
                <w:rFonts w:eastAsia="Calibri"/>
              </w:rPr>
            </w:pPr>
            <w:r w:rsidRPr="00A61F0F">
              <w:rPr>
                <w:rFonts w:eastAsia="Calibri"/>
              </w:rPr>
              <w:t>B lymphocytes produce antibodies against antigens and this leads to the destruction of the pathogen.</w:t>
            </w:r>
          </w:p>
          <w:p w14:paraId="1AAC24B9" w14:textId="77777777" w:rsidR="005832C0" w:rsidRPr="00A61F0F" w:rsidRDefault="005832C0" w:rsidP="005832C0">
            <w:pPr>
              <w:rPr>
                <w:rFonts w:eastAsia="Calibri"/>
              </w:rPr>
            </w:pPr>
          </w:p>
          <w:p w14:paraId="59099B35" w14:textId="77777777" w:rsidR="005832C0" w:rsidRPr="00A61F0F" w:rsidRDefault="005832C0" w:rsidP="005832C0">
            <w:pPr>
              <w:rPr>
                <w:rFonts w:eastAsia="Calibri"/>
              </w:rPr>
            </w:pPr>
          </w:p>
          <w:p w14:paraId="60943477" w14:textId="77777777" w:rsidR="005832C0" w:rsidRPr="00A61F0F" w:rsidRDefault="005832C0" w:rsidP="005832C0">
            <w:pPr>
              <w:rPr>
                <w:rFonts w:eastAsia="Calibri"/>
              </w:rPr>
            </w:pPr>
          </w:p>
          <w:p w14:paraId="30ADAEDF" w14:textId="77777777" w:rsidR="005832C0" w:rsidRPr="00A61F0F" w:rsidRDefault="005832C0" w:rsidP="005832C0">
            <w:pPr>
              <w:rPr>
                <w:rFonts w:eastAsia="Calibri"/>
              </w:rPr>
            </w:pPr>
          </w:p>
          <w:p w14:paraId="121A5B3C" w14:textId="77777777" w:rsidR="005832C0" w:rsidRPr="00A61F0F" w:rsidRDefault="005832C0" w:rsidP="005832C0">
            <w:pPr>
              <w:rPr>
                <w:rFonts w:eastAsia="Calibri"/>
              </w:rPr>
            </w:pPr>
            <w:r w:rsidRPr="00A61F0F">
              <w:rPr>
                <w:rFonts w:eastAsia="Calibri"/>
              </w:rPr>
              <w:t>B lymphocytes can respond to antigens on substances t</w:t>
            </w:r>
            <w:r>
              <w:rPr>
                <w:rFonts w:eastAsia="Calibri"/>
              </w:rPr>
              <w:t>hat are harmless to the body, eg</w:t>
            </w:r>
            <w:r w:rsidRPr="00A61F0F">
              <w:rPr>
                <w:rFonts w:eastAsia="Calibri"/>
              </w:rPr>
              <w:t xml:space="preserve"> pollen. This hypersensitive response is called an allergic reaction.</w:t>
            </w:r>
          </w:p>
          <w:p w14:paraId="182AC572" w14:textId="77777777" w:rsidR="005832C0" w:rsidRPr="00A61F0F" w:rsidRDefault="005832C0" w:rsidP="005832C0">
            <w:pPr>
              <w:rPr>
                <w:rFonts w:eastAsia="Calibri"/>
              </w:rPr>
            </w:pPr>
            <w:r w:rsidRPr="00A61F0F">
              <w:rPr>
                <w:rFonts w:eastAsia="Calibri"/>
              </w:rPr>
              <w:lastRenderedPageBreak/>
              <w:t>T lymphocytes destroy infected body cells by recognising antigens of the pathogen on the cell membrane and inducing apoptosis.</w:t>
            </w:r>
            <w:r>
              <w:rPr>
                <w:rFonts w:eastAsia="Calibri"/>
              </w:rPr>
              <w:t xml:space="preserve"> </w:t>
            </w:r>
            <w:r w:rsidRPr="00A61F0F">
              <w:rPr>
                <w:rFonts w:eastAsia="Calibri"/>
              </w:rPr>
              <w:t>Apoptosis is programmed cell death.</w:t>
            </w:r>
          </w:p>
          <w:p w14:paraId="3BE5662E" w14:textId="77777777" w:rsidR="005832C0" w:rsidRPr="00A61F0F" w:rsidRDefault="005832C0" w:rsidP="005832C0">
            <w:pPr>
              <w:rPr>
                <w:rFonts w:eastAsia="Calibri"/>
              </w:rPr>
            </w:pPr>
          </w:p>
          <w:p w14:paraId="6A8DBC4A" w14:textId="77777777" w:rsidR="005832C0" w:rsidRPr="00A61F0F" w:rsidRDefault="005832C0" w:rsidP="005832C0">
            <w:pPr>
              <w:rPr>
                <w:rFonts w:eastAsia="Calibri"/>
              </w:rPr>
            </w:pPr>
          </w:p>
          <w:p w14:paraId="5A7D4AF5" w14:textId="77777777" w:rsidR="005832C0" w:rsidRPr="00A61F0F" w:rsidRDefault="005832C0" w:rsidP="005832C0">
            <w:pPr>
              <w:rPr>
                <w:rFonts w:eastAsia="Calibri"/>
              </w:rPr>
            </w:pPr>
            <w:r w:rsidRPr="00A61F0F">
              <w:rPr>
                <w:rFonts w:eastAsia="Calibri"/>
              </w:rPr>
              <w:t>T lymphocytes can normally distinguish between self-antigens on the body’s own cells and non-self-antigens on infected cells.</w:t>
            </w:r>
          </w:p>
          <w:p w14:paraId="13B17E4F" w14:textId="77777777" w:rsidR="005832C0" w:rsidRPr="00A61F0F" w:rsidRDefault="005832C0" w:rsidP="005832C0">
            <w:pPr>
              <w:rPr>
                <w:rFonts w:eastAsia="Calibri"/>
              </w:rPr>
            </w:pPr>
          </w:p>
          <w:p w14:paraId="1B47665B" w14:textId="77777777" w:rsidR="005832C0" w:rsidRPr="00A61F0F" w:rsidRDefault="005832C0" w:rsidP="005832C0">
            <w:pPr>
              <w:rPr>
                <w:rFonts w:eastAsia="Calibri"/>
              </w:rPr>
            </w:pPr>
            <w:r w:rsidRPr="00A61F0F">
              <w:rPr>
                <w:rFonts w:eastAsia="Calibri"/>
              </w:rPr>
              <w:t>Failure of the regulation of the immune system leads to T lymphocytes responding to self-antigens. This causes autoimmune diseases.</w:t>
            </w:r>
          </w:p>
          <w:p w14:paraId="1D2E79BE" w14:textId="77777777" w:rsidR="005832C0" w:rsidRPr="00A61F0F" w:rsidRDefault="005832C0" w:rsidP="005832C0">
            <w:pPr>
              <w:rPr>
                <w:rFonts w:eastAsia="Calibri"/>
              </w:rPr>
            </w:pPr>
          </w:p>
        </w:tc>
        <w:tc>
          <w:tcPr>
            <w:tcW w:w="4649" w:type="dxa"/>
          </w:tcPr>
          <w:p w14:paraId="1B0128D8" w14:textId="77777777" w:rsidR="005832C0" w:rsidRPr="00A61F0F" w:rsidRDefault="005832C0" w:rsidP="005832C0">
            <w:pPr>
              <w:rPr>
                <w:rFonts w:eastAsia="Calibri"/>
              </w:rPr>
            </w:pPr>
          </w:p>
          <w:p w14:paraId="1688B080" w14:textId="77777777" w:rsidR="005832C0" w:rsidRPr="00A61F0F" w:rsidRDefault="005832C0" w:rsidP="005832C0">
            <w:pPr>
              <w:rPr>
                <w:rFonts w:eastAsia="Calibri"/>
              </w:rPr>
            </w:pPr>
          </w:p>
          <w:p w14:paraId="14E7E3A9" w14:textId="77777777" w:rsidR="005832C0" w:rsidRPr="00A61F0F" w:rsidRDefault="005832C0" w:rsidP="005832C0">
            <w:pPr>
              <w:rPr>
                <w:rFonts w:eastAsia="Calibri"/>
              </w:rPr>
            </w:pPr>
          </w:p>
          <w:p w14:paraId="1F1596F9" w14:textId="77777777" w:rsidR="005832C0" w:rsidRPr="00A61F0F" w:rsidRDefault="005832C0" w:rsidP="005832C0">
            <w:pPr>
              <w:rPr>
                <w:rFonts w:eastAsia="Calibri"/>
              </w:rPr>
            </w:pPr>
          </w:p>
          <w:p w14:paraId="1A4D9A5D" w14:textId="77777777" w:rsidR="005832C0" w:rsidRPr="00A61F0F" w:rsidRDefault="005832C0" w:rsidP="005832C0">
            <w:pPr>
              <w:rPr>
                <w:rFonts w:eastAsia="Calibri"/>
              </w:rPr>
            </w:pPr>
            <w:r w:rsidRPr="00A61F0F">
              <w:rPr>
                <w:rFonts w:eastAsia="Calibri"/>
              </w:rPr>
              <w:t>Lymphocytes have a single type of membrane receptor which is specific for one antigen. Antigen binding leads to repeated lymphocyte division resulting in the formation of a clonal population of identical lymphocytes.</w:t>
            </w:r>
          </w:p>
          <w:p w14:paraId="2E279556" w14:textId="77777777" w:rsidR="005832C0" w:rsidRPr="00A61F0F" w:rsidRDefault="005832C0" w:rsidP="005832C0">
            <w:pPr>
              <w:rPr>
                <w:rFonts w:eastAsia="Calibri"/>
              </w:rPr>
            </w:pPr>
          </w:p>
          <w:p w14:paraId="3F98DCE2" w14:textId="77777777" w:rsidR="005832C0" w:rsidRPr="00A61F0F" w:rsidRDefault="005832C0" w:rsidP="005832C0">
            <w:pPr>
              <w:rPr>
                <w:rFonts w:eastAsia="Calibri"/>
              </w:rPr>
            </w:pPr>
          </w:p>
          <w:p w14:paraId="665E9F5E" w14:textId="77777777" w:rsidR="005832C0" w:rsidRPr="00A61F0F" w:rsidRDefault="005832C0" w:rsidP="005832C0">
            <w:pPr>
              <w:rPr>
                <w:rFonts w:eastAsia="Calibri"/>
              </w:rPr>
            </w:pPr>
          </w:p>
          <w:p w14:paraId="5714CE1C" w14:textId="77777777" w:rsidR="005832C0" w:rsidRPr="00A61F0F" w:rsidRDefault="005832C0" w:rsidP="005832C0">
            <w:pPr>
              <w:rPr>
                <w:rFonts w:eastAsia="Calibri"/>
              </w:rPr>
            </w:pPr>
          </w:p>
          <w:p w14:paraId="5433F6C4" w14:textId="77777777" w:rsidR="005832C0" w:rsidRPr="00A61F0F" w:rsidRDefault="005832C0" w:rsidP="005832C0">
            <w:pPr>
              <w:rPr>
                <w:rFonts w:eastAsia="Calibri"/>
              </w:rPr>
            </w:pPr>
          </w:p>
          <w:p w14:paraId="688E9AF0" w14:textId="77777777" w:rsidR="005832C0" w:rsidRDefault="005832C0" w:rsidP="005832C0">
            <w:pPr>
              <w:rPr>
                <w:rFonts w:eastAsia="Calibri"/>
              </w:rPr>
            </w:pPr>
          </w:p>
          <w:p w14:paraId="41DACBF1" w14:textId="77777777" w:rsidR="005832C0" w:rsidRPr="00A61F0F" w:rsidRDefault="005832C0" w:rsidP="005832C0">
            <w:pPr>
              <w:rPr>
                <w:rFonts w:eastAsia="Calibri"/>
              </w:rPr>
            </w:pPr>
          </w:p>
          <w:p w14:paraId="01CEC5D4" w14:textId="77777777" w:rsidR="005832C0" w:rsidRPr="00A61F0F" w:rsidRDefault="005832C0" w:rsidP="005832C0">
            <w:pPr>
              <w:rPr>
                <w:rFonts w:eastAsia="Calibri"/>
              </w:rPr>
            </w:pPr>
            <w:r w:rsidRPr="00A61F0F">
              <w:rPr>
                <w:rFonts w:eastAsia="Calibri"/>
              </w:rPr>
              <w:t>Antibodies are Y-shaped proteins that have receptor binding sites specific to a particular antigen on a pathogen. Antibodies become bound to antigens, inactivating the pathogen. The resulting antigen-antibody complex can then be destroyed by phagocytosis.</w:t>
            </w:r>
          </w:p>
          <w:p w14:paraId="7488115B" w14:textId="77777777" w:rsidR="005832C0" w:rsidRPr="00A61F0F" w:rsidRDefault="005832C0" w:rsidP="005832C0">
            <w:pPr>
              <w:rPr>
                <w:rFonts w:eastAsia="Calibri"/>
              </w:rPr>
            </w:pPr>
          </w:p>
          <w:p w14:paraId="230ECADF" w14:textId="77777777" w:rsidR="005832C0" w:rsidRPr="00A61F0F" w:rsidRDefault="005832C0" w:rsidP="005832C0">
            <w:pPr>
              <w:rPr>
                <w:rFonts w:eastAsia="Calibri"/>
              </w:rPr>
            </w:pPr>
          </w:p>
          <w:p w14:paraId="09898C54" w14:textId="77777777" w:rsidR="005832C0" w:rsidRPr="00A61F0F" w:rsidRDefault="005832C0" w:rsidP="005832C0">
            <w:pPr>
              <w:rPr>
                <w:rFonts w:eastAsia="Calibri"/>
              </w:rPr>
            </w:pPr>
          </w:p>
          <w:p w14:paraId="7CD938A5" w14:textId="77777777" w:rsidR="005832C0" w:rsidRPr="00A61F0F" w:rsidRDefault="005832C0" w:rsidP="005832C0">
            <w:pPr>
              <w:rPr>
                <w:rFonts w:eastAsia="Calibri"/>
              </w:rPr>
            </w:pPr>
          </w:p>
          <w:p w14:paraId="345F12BF" w14:textId="77777777" w:rsidR="005832C0" w:rsidRPr="00A61F0F" w:rsidRDefault="005832C0" w:rsidP="005832C0">
            <w:pPr>
              <w:rPr>
                <w:rFonts w:eastAsia="Calibri"/>
              </w:rPr>
            </w:pPr>
          </w:p>
          <w:p w14:paraId="3E5EE627" w14:textId="415C9C94" w:rsidR="005832C0" w:rsidRPr="00A61F0F" w:rsidRDefault="005832C0" w:rsidP="005832C0">
            <w:pPr>
              <w:rPr>
                <w:rFonts w:eastAsia="Calibri"/>
              </w:rPr>
            </w:pPr>
            <w:r w:rsidRPr="00A61F0F">
              <w:rPr>
                <w:rFonts w:eastAsia="Calibri"/>
              </w:rPr>
              <w:lastRenderedPageBreak/>
              <w:t>T lymphocytes attach onto infected cells and release proteins. These proteins diffuse into the infected cells causing production of self-destructive enzymes which cause cell death. The remains of the cell are then removed by phagocytosis.</w:t>
            </w:r>
          </w:p>
          <w:p w14:paraId="59B04BEB" w14:textId="77777777" w:rsidR="005832C0" w:rsidRPr="00A61F0F" w:rsidRDefault="005832C0" w:rsidP="005832C0">
            <w:pPr>
              <w:rPr>
                <w:rFonts w:eastAsia="Calibri"/>
              </w:rPr>
            </w:pPr>
          </w:p>
          <w:p w14:paraId="5B5D69D6" w14:textId="77777777" w:rsidR="005832C0" w:rsidRPr="00A61F0F" w:rsidRDefault="005832C0" w:rsidP="005832C0">
            <w:pPr>
              <w:rPr>
                <w:rFonts w:eastAsia="Calibri"/>
              </w:rPr>
            </w:pPr>
          </w:p>
          <w:p w14:paraId="29B20D10" w14:textId="77777777" w:rsidR="005832C0" w:rsidRPr="00A61F0F" w:rsidRDefault="005832C0" w:rsidP="005832C0">
            <w:pPr>
              <w:rPr>
                <w:rFonts w:eastAsia="Calibri"/>
              </w:rPr>
            </w:pPr>
          </w:p>
          <w:p w14:paraId="2EABDBE1" w14:textId="77777777" w:rsidR="005832C0" w:rsidRPr="00A61F0F" w:rsidRDefault="005832C0" w:rsidP="005832C0">
            <w:pPr>
              <w:rPr>
                <w:rFonts w:eastAsia="Calibri"/>
              </w:rPr>
            </w:pPr>
          </w:p>
          <w:p w14:paraId="121F2201" w14:textId="00F0122A" w:rsidR="005832C0" w:rsidRPr="00A61F0F" w:rsidRDefault="005832C0" w:rsidP="005832C0">
            <w:pPr>
              <w:rPr>
                <w:rFonts w:eastAsia="Calibri"/>
              </w:rPr>
            </w:pPr>
            <w:r w:rsidRPr="00A61F0F">
              <w:rPr>
                <w:rFonts w:eastAsia="Calibri"/>
              </w:rPr>
              <w:t>In autoimmunity, the T lymphocytes attack the body’s own cells. This causes autoimmune diseases such as type</w:t>
            </w:r>
            <w:r w:rsidR="00DF7B94">
              <w:rPr>
                <w:rFonts w:eastAsia="Calibri"/>
              </w:rPr>
              <w:t xml:space="preserve"> </w:t>
            </w:r>
            <w:r w:rsidRPr="00A61F0F">
              <w:rPr>
                <w:rFonts w:eastAsia="Calibri"/>
              </w:rPr>
              <w:t>1 diabetes and rheumatoid arthritis.</w:t>
            </w:r>
          </w:p>
          <w:p w14:paraId="4F683CFB" w14:textId="77777777" w:rsidR="005832C0" w:rsidRPr="00A61F0F" w:rsidRDefault="005832C0" w:rsidP="005832C0">
            <w:pPr>
              <w:rPr>
                <w:rFonts w:eastAsia="Calibri"/>
              </w:rPr>
            </w:pPr>
          </w:p>
        </w:tc>
        <w:tc>
          <w:tcPr>
            <w:tcW w:w="4650" w:type="dxa"/>
          </w:tcPr>
          <w:p w14:paraId="6CF840FF" w14:textId="77777777" w:rsidR="005832C0" w:rsidRPr="00A61F0F" w:rsidRDefault="005832C0" w:rsidP="005832C0">
            <w:pPr>
              <w:rPr>
                <w:rFonts w:eastAsia="Calibri"/>
              </w:rPr>
            </w:pPr>
          </w:p>
          <w:p w14:paraId="0AE27259" w14:textId="77777777" w:rsidR="005832C0" w:rsidRPr="00A61F0F" w:rsidRDefault="005832C0" w:rsidP="005832C0">
            <w:pPr>
              <w:rPr>
                <w:rFonts w:eastAsia="Calibri"/>
              </w:rPr>
            </w:pPr>
          </w:p>
          <w:p w14:paraId="2C496F9D" w14:textId="77777777" w:rsidR="005832C0" w:rsidRPr="00A61F0F" w:rsidRDefault="005832C0" w:rsidP="005832C0">
            <w:pPr>
              <w:rPr>
                <w:rFonts w:eastAsia="Calibri"/>
              </w:rPr>
            </w:pPr>
          </w:p>
          <w:p w14:paraId="184BA51E" w14:textId="77777777" w:rsidR="005832C0" w:rsidRPr="00A61F0F" w:rsidRDefault="005832C0" w:rsidP="005832C0">
            <w:pPr>
              <w:rPr>
                <w:rFonts w:eastAsia="Calibri"/>
              </w:rPr>
            </w:pPr>
          </w:p>
          <w:p w14:paraId="290A2387" w14:textId="77777777" w:rsidR="005832C0" w:rsidRPr="00A61F0F" w:rsidRDefault="005832C0" w:rsidP="005832C0">
            <w:pPr>
              <w:rPr>
                <w:rFonts w:eastAsia="Calibri"/>
              </w:rPr>
            </w:pPr>
          </w:p>
          <w:p w14:paraId="0501AB4B" w14:textId="77777777" w:rsidR="005832C0" w:rsidRPr="00A61F0F" w:rsidRDefault="005832C0" w:rsidP="005832C0">
            <w:pPr>
              <w:rPr>
                <w:rFonts w:eastAsia="Calibri"/>
              </w:rPr>
            </w:pPr>
          </w:p>
          <w:p w14:paraId="2C150708" w14:textId="77777777" w:rsidR="005832C0" w:rsidRPr="00A61F0F" w:rsidRDefault="005832C0" w:rsidP="005832C0">
            <w:pPr>
              <w:rPr>
                <w:rFonts w:eastAsia="Calibri"/>
              </w:rPr>
            </w:pPr>
          </w:p>
          <w:p w14:paraId="3DBB8CE2" w14:textId="77777777" w:rsidR="005832C0" w:rsidRPr="00A61F0F" w:rsidRDefault="005832C0" w:rsidP="005832C0">
            <w:pPr>
              <w:rPr>
                <w:rFonts w:eastAsia="Calibri"/>
              </w:rPr>
            </w:pPr>
          </w:p>
          <w:p w14:paraId="5F187ECF" w14:textId="77777777" w:rsidR="005832C0" w:rsidRPr="00A61F0F" w:rsidRDefault="005832C0" w:rsidP="005832C0">
            <w:pPr>
              <w:rPr>
                <w:rFonts w:eastAsia="Calibri"/>
              </w:rPr>
            </w:pPr>
          </w:p>
          <w:p w14:paraId="49C5BAB1" w14:textId="77777777" w:rsidR="005832C0" w:rsidRPr="00A61F0F" w:rsidRDefault="005832C0" w:rsidP="005832C0">
            <w:pPr>
              <w:rPr>
                <w:rFonts w:eastAsia="Calibri"/>
              </w:rPr>
            </w:pPr>
          </w:p>
          <w:p w14:paraId="4197FCEE" w14:textId="77777777" w:rsidR="005832C0" w:rsidRPr="00A61F0F" w:rsidRDefault="005832C0" w:rsidP="005832C0">
            <w:pPr>
              <w:rPr>
                <w:rFonts w:eastAsia="Calibri"/>
              </w:rPr>
            </w:pPr>
          </w:p>
          <w:p w14:paraId="7ECF0E20" w14:textId="77777777" w:rsidR="005832C0" w:rsidRPr="00A61F0F" w:rsidRDefault="005832C0" w:rsidP="005832C0">
            <w:pPr>
              <w:rPr>
                <w:rFonts w:eastAsia="Calibri"/>
              </w:rPr>
            </w:pPr>
          </w:p>
          <w:p w14:paraId="685DCF65" w14:textId="77777777" w:rsidR="005832C0" w:rsidRPr="00A61F0F" w:rsidRDefault="005832C0" w:rsidP="005832C0">
            <w:pPr>
              <w:rPr>
                <w:rFonts w:eastAsia="Calibri"/>
              </w:rPr>
            </w:pPr>
          </w:p>
          <w:p w14:paraId="71EA3393" w14:textId="77777777" w:rsidR="005832C0" w:rsidRPr="00A61F0F" w:rsidRDefault="005832C0" w:rsidP="005832C0">
            <w:pPr>
              <w:rPr>
                <w:rFonts w:eastAsia="Calibri"/>
              </w:rPr>
            </w:pPr>
          </w:p>
          <w:p w14:paraId="40C97F18" w14:textId="77777777" w:rsidR="005832C0" w:rsidRPr="00A61F0F" w:rsidRDefault="005832C0" w:rsidP="005832C0">
            <w:pPr>
              <w:rPr>
                <w:rFonts w:eastAsia="Calibri"/>
              </w:rPr>
            </w:pPr>
          </w:p>
          <w:p w14:paraId="0D1D9CC1" w14:textId="77777777" w:rsidR="005832C0" w:rsidRPr="00A61F0F" w:rsidRDefault="005832C0" w:rsidP="005832C0">
            <w:pPr>
              <w:rPr>
                <w:rFonts w:eastAsia="Calibri"/>
              </w:rPr>
            </w:pPr>
          </w:p>
          <w:p w14:paraId="44135435" w14:textId="77777777" w:rsidR="005832C0" w:rsidRPr="00A61F0F" w:rsidRDefault="005832C0" w:rsidP="005832C0">
            <w:pPr>
              <w:rPr>
                <w:rFonts w:eastAsia="Calibri"/>
              </w:rPr>
            </w:pPr>
          </w:p>
          <w:p w14:paraId="349242A8" w14:textId="77777777" w:rsidR="005832C0" w:rsidRPr="00A61F0F" w:rsidRDefault="005832C0" w:rsidP="005832C0">
            <w:pPr>
              <w:rPr>
                <w:rFonts w:eastAsia="Calibri"/>
              </w:rPr>
            </w:pPr>
          </w:p>
          <w:p w14:paraId="6A13F2DB" w14:textId="77777777" w:rsidR="005832C0" w:rsidRPr="00A61F0F" w:rsidRDefault="005832C0" w:rsidP="005832C0">
            <w:pPr>
              <w:rPr>
                <w:rFonts w:eastAsia="Calibri"/>
              </w:rPr>
            </w:pPr>
          </w:p>
          <w:p w14:paraId="1A58B4DF" w14:textId="77777777" w:rsidR="005832C0" w:rsidRPr="00A61F0F" w:rsidRDefault="005832C0" w:rsidP="005832C0">
            <w:pPr>
              <w:rPr>
                <w:rFonts w:eastAsia="Calibri"/>
              </w:rPr>
            </w:pPr>
          </w:p>
          <w:p w14:paraId="581F8569" w14:textId="77777777" w:rsidR="005832C0" w:rsidRPr="00A61F0F" w:rsidRDefault="005832C0" w:rsidP="005832C0">
            <w:pPr>
              <w:rPr>
                <w:rFonts w:eastAsia="Calibri"/>
              </w:rPr>
            </w:pPr>
          </w:p>
          <w:p w14:paraId="4C4DE20A" w14:textId="77777777" w:rsidR="005832C0" w:rsidRPr="00A61F0F" w:rsidRDefault="005832C0" w:rsidP="005832C0">
            <w:pPr>
              <w:rPr>
                <w:rFonts w:eastAsia="Calibri"/>
              </w:rPr>
            </w:pPr>
          </w:p>
          <w:p w14:paraId="62E56BC1" w14:textId="77777777" w:rsidR="005832C0" w:rsidRPr="00A61F0F" w:rsidRDefault="005832C0" w:rsidP="005832C0">
            <w:pPr>
              <w:rPr>
                <w:rFonts w:eastAsia="Calibri"/>
              </w:rPr>
            </w:pPr>
          </w:p>
          <w:p w14:paraId="1663A7F4" w14:textId="77777777" w:rsidR="005832C0" w:rsidRPr="00A61F0F" w:rsidRDefault="005832C0" w:rsidP="005832C0">
            <w:pPr>
              <w:rPr>
                <w:rFonts w:eastAsia="Calibri"/>
              </w:rPr>
            </w:pPr>
          </w:p>
          <w:p w14:paraId="082EF125" w14:textId="77777777" w:rsidR="005832C0" w:rsidRPr="00A61F0F" w:rsidRDefault="005832C0" w:rsidP="005832C0">
            <w:pPr>
              <w:rPr>
                <w:rFonts w:eastAsia="Calibri"/>
              </w:rPr>
            </w:pPr>
            <w:r w:rsidRPr="00A61F0F">
              <w:rPr>
                <w:rFonts w:eastAsia="Calibri"/>
              </w:rPr>
              <w:t>Carry out research into the causes, symptoms and treatment of hay fever, anaphylactic shock and allergic asthma.</w:t>
            </w:r>
          </w:p>
          <w:p w14:paraId="0BE5C015" w14:textId="77777777" w:rsidR="005832C0" w:rsidRPr="00A61F0F" w:rsidRDefault="005832C0" w:rsidP="005832C0">
            <w:pPr>
              <w:rPr>
                <w:rFonts w:eastAsia="Calibri"/>
              </w:rPr>
            </w:pPr>
          </w:p>
          <w:p w14:paraId="08069C7B" w14:textId="77777777" w:rsidR="005832C0" w:rsidRPr="00A61F0F" w:rsidRDefault="005832C0" w:rsidP="005832C0">
            <w:pPr>
              <w:rPr>
                <w:rFonts w:eastAsia="Calibri"/>
              </w:rPr>
            </w:pPr>
          </w:p>
          <w:p w14:paraId="00ADCCAA" w14:textId="77777777" w:rsidR="005832C0" w:rsidRPr="00A61F0F" w:rsidRDefault="005832C0" w:rsidP="005832C0">
            <w:pPr>
              <w:rPr>
                <w:rFonts w:eastAsia="Calibri"/>
              </w:rPr>
            </w:pPr>
          </w:p>
          <w:p w14:paraId="26914F28" w14:textId="77777777" w:rsidR="005832C0" w:rsidRPr="00A61F0F" w:rsidRDefault="005832C0" w:rsidP="005832C0">
            <w:pPr>
              <w:rPr>
                <w:rFonts w:eastAsia="Calibri"/>
              </w:rPr>
            </w:pPr>
          </w:p>
          <w:p w14:paraId="2F966A41" w14:textId="77777777" w:rsidR="005832C0" w:rsidRPr="00A61F0F" w:rsidRDefault="005832C0" w:rsidP="005832C0">
            <w:pPr>
              <w:rPr>
                <w:rFonts w:eastAsia="Calibri"/>
              </w:rPr>
            </w:pPr>
          </w:p>
          <w:p w14:paraId="387711D9" w14:textId="77777777" w:rsidR="005832C0" w:rsidRPr="00A61F0F" w:rsidRDefault="005832C0" w:rsidP="005832C0">
            <w:pPr>
              <w:rPr>
                <w:rFonts w:eastAsia="Calibri"/>
              </w:rPr>
            </w:pPr>
          </w:p>
          <w:p w14:paraId="4AF485F0" w14:textId="77777777" w:rsidR="005832C0" w:rsidRPr="00A61F0F" w:rsidRDefault="005832C0" w:rsidP="005832C0">
            <w:pPr>
              <w:rPr>
                <w:rFonts w:eastAsia="Calibri"/>
              </w:rPr>
            </w:pPr>
          </w:p>
          <w:p w14:paraId="21C33117" w14:textId="77777777" w:rsidR="005832C0" w:rsidRPr="00A61F0F" w:rsidRDefault="005832C0" w:rsidP="005832C0">
            <w:pPr>
              <w:rPr>
                <w:rFonts w:eastAsia="Calibri"/>
              </w:rPr>
            </w:pPr>
          </w:p>
          <w:p w14:paraId="583EFE38" w14:textId="77777777" w:rsidR="005832C0" w:rsidRPr="00A61F0F" w:rsidRDefault="005832C0" w:rsidP="005832C0">
            <w:pPr>
              <w:rPr>
                <w:rFonts w:eastAsia="Calibri"/>
              </w:rPr>
            </w:pPr>
          </w:p>
          <w:p w14:paraId="03AB9366" w14:textId="77777777" w:rsidR="005832C0" w:rsidRPr="00A61F0F" w:rsidRDefault="005832C0" w:rsidP="005832C0">
            <w:pPr>
              <w:rPr>
                <w:rFonts w:eastAsia="Calibri"/>
              </w:rPr>
            </w:pPr>
          </w:p>
          <w:p w14:paraId="6842567E" w14:textId="77777777" w:rsidR="005832C0" w:rsidRPr="00A61F0F" w:rsidRDefault="005832C0" w:rsidP="005832C0">
            <w:pPr>
              <w:rPr>
                <w:rFonts w:eastAsia="Calibri"/>
              </w:rPr>
            </w:pPr>
          </w:p>
          <w:p w14:paraId="53FD0094" w14:textId="77777777" w:rsidR="005832C0" w:rsidRPr="00A61F0F" w:rsidRDefault="005832C0" w:rsidP="005832C0">
            <w:pPr>
              <w:rPr>
                <w:rFonts w:eastAsia="Calibri"/>
              </w:rPr>
            </w:pPr>
            <w:r w:rsidRPr="00A61F0F">
              <w:rPr>
                <w:rFonts w:eastAsia="Calibri"/>
              </w:rPr>
              <w:t>Carry out research into the causes, symptoms and treatment of type 1 diabetes and rheumatoid arthritis.</w:t>
            </w:r>
          </w:p>
          <w:p w14:paraId="2C0C21AE" w14:textId="77777777" w:rsidR="005832C0" w:rsidRPr="00A61F0F" w:rsidRDefault="005832C0" w:rsidP="005832C0">
            <w:pPr>
              <w:rPr>
                <w:rFonts w:eastAsia="Calibri"/>
              </w:rPr>
            </w:pPr>
          </w:p>
        </w:tc>
      </w:tr>
      <w:tr w:rsidR="005832C0" w:rsidRPr="0047588E" w14:paraId="2B754C70" w14:textId="77777777" w:rsidTr="005832C0">
        <w:tc>
          <w:tcPr>
            <w:tcW w:w="4649" w:type="dxa"/>
          </w:tcPr>
          <w:p w14:paraId="6840E686" w14:textId="77777777" w:rsidR="005832C0" w:rsidRPr="00A61F0F" w:rsidRDefault="005832C0" w:rsidP="005832C0">
            <w:pPr>
              <w:rPr>
                <w:rFonts w:eastAsia="Calibri"/>
              </w:rPr>
            </w:pPr>
            <w:r w:rsidRPr="00A61F0F">
              <w:rPr>
                <w:rFonts w:eastAsia="Calibri"/>
              </w:rPr>
              <w:lastRenderedPageBreak/>
              <w:t>(b) Some of the cloned B and T lymphocytes survive long-term as memory cells. When a secondary exposure to the same antigen occurs, these memory cells rapidly give rise to a new clone of specific lymphocytes. These destroy the invading pathogens before the individual shows symptoms.</w:t>
            </w:r>
          </w:p>
          <w:p w14:paraId="1CD88031" w14:textId="77777777" w:rsidR="005832C0" w:rsidRPr="00A61F0F" w:rsidRDefault="005832C0" w:rsidP="005832C0">
            <w:pPr>
              <w:rPr>
                <w:rFonts w:eastAsia="Calibri"/>
              </w:rPr>
            </w:pPr>
          </w:p>
          <w:p w14:paraId="38BAA5A7" w14:textId="77777777" w:rsidR="005832C0" w:rsidRPr="00A61F0F" w:rsidRDefault="005832C0" w:rsidP="005832C0">
            <w:pPr>
              <w:rPr>
                <w:rFonts w:eastAsia="Calibri"/>
              </w:rPr>
            </w:pPr>
            <w:r w:rsidRPr="00A61F0F">
              <w:rPr>
                <w:rFonts w:eastAsia="Calibri"/>
              </w:rPr>
              <w:t>The human immunodeficiency virus (HIV) attacks and destroys T lymphocytes. HIV causes depletion of T lymphocytes which leads to the development of AIDS (acquired immune deficiency syndrome).</w:t>
            </w:r>
          </w:p>
        </w:tc>
        <w:tc>
          <w:tcPr>
            <w:tcW w:w="4649" w:type="dxa"/>
          </w:tcPr>
          <w:p w14:paraId="6B71C6F1" w14:textId="77777777" w:rsidR="005832C0" w:rsidRPr="00A61F0F" w:rsidRDefault="005832C0" w:rsidP="005832C0">
            <w:pPr>
              <w:rPr>
                <w:rFonts w:eastAsia="Calibri"/>
              </w:rPr>
            </w:pPr>
            <w:r w:rsidRPr="00A61F0F">
              <w:rPr>
                <w:rFonts w:eastAsia="Calibri"/>
              </w:rPr>
              <w:t>During the secondary response, antibody production is greater and more rapid than during the primary response.</w:t>
            </w:r>
          </w:p>
          <w:p w14:paraId="06E9EC23" w14:textId="77777777" w:rsidR="005832C0" w:rsidRPr="00A61F0F" w:rsidRDefault="005832C0" w:rsidP="005832C0">
            <w:pPr>
              <w:rPr>
                <w:rFonts w:eastAsia="Calibri"/>
              </w:rPr>
            </w:pPr>
          </w:p>
          <w:p w14:paraId="5714B36F" w14:textId="77777777" w:rsidR="005832C0" w:rsidRPr="00A61F0F" w:rsidRDefault="005832C0" w:rsidP="005832C0">
            <w:pPr>
              <w:rPr>
                <w:rFonts w:eastAsia="Calibri"/>
              </w:rPr>
            </w:pPr>
          </w:p>
          <w:p w14:paraId="5034966B" w14:textId="77777777" w:rsidR="005832C0" w:rsidRPr="00A61F0F" w:rsidRDefault="005832C0" w:rsidP="005832C0">
            <w:pPr>
              <w:rPr>
                <w:rFonts w:eastAsia="Calibri"/>
              </w:rPr>
            </w:pPr>
          </w:p>
          <w:p w14:paraId="0C7B72B2" w14:textId="77777777" w:rsidR="005832C0" w:rsidRPr="00A61F0F" w:rsidRDefault="005832C0" w:rsidP="005832C0">
            <w:pPr>
              <w:rPr>
                <w:rFonts w:eastAsia="Calibri"/>
              </w:rPr>
            </w:pPr>
          </w:p>
          <w:p w14:paraId="76EBD8BF" w14:textId="77777777" w:rsidR="005832C0" w:rsidRPr="00A61F0F" w:rsidRDefault="005832C0" w:rsidP="005832C0">
            <w:pPr>
              <w:rPr>
                <w:rFonts w:eastAsia="Calibri"/>
              </w:rPr>
            </w:pPr>
          </w:p>
          <w:p w14:paraId="50E71F88" w14:textId="77777777" w:rsidR="005832C0" w:rsidRPr="00A61F0F" w:rsidRDefault="005832C0" w:rsidP="005832C0">
            <w:pPr>
              <w:rPr>
                <w:rFonts w:eastAsia="Calibri"/>
              </w:rPr>
            </w:pPr>
            <w:r w:rsidRPr="00A61F0F">
              <w:rPr>
                <w:rFonts w:eastAsia="Calibri"/>
              </w:rPr>
              <w:t xml:space="preserve">Individuals with AIDS have a weakened immune system and so are more vulnerable to opportunistic infections. </w:t>
            </w:r>
          </w:p>
          <w:p w14:paraId="4DB17FE5" w14:textId="77777777" w:rsidR="005832C0" w:rsidRPr="00A61F0F" w:rsidRDefault="005832C0" w:rsidP="005832C0">
            <w:pPr>
              <w:rPr>
                <w:rFonts w:eastAsia="Calibri"/>
              </w:rPr>
            </w:pPr>
          </w:p>
        </w:tc>
        <w:tc>
          <w:tcPr>
            <w:tcW w:w="4650" w:type="dxa"/>
          </w:tcPr>
          <w:p w14:paraId="2D8445B7" w14:textId="77777777" w:rsidR="005832C0" w:rsidRPr="00A61F0F" w:rsidRDefault="005832C0" w:rsidP="005832C0">
            <w:pPr>
              <w:rPr>
                <w:rFonts w:eastAsia="Calibri"/>
              </w:rPr>
            </w:pPr>
          </w:p>
          <w:p w14:paraId="467348EF" w14:textId="77777777" w:rsidR="005832C0" w:rsidRPr="00A61F0F" w:rsidRDefault="005832C0" w:rsidP="005832C0">
            <w:pPr>
              <w:rPr>
                <w:rFonts w:eastAsia="Calibri"/>
              </w:rPr>
            </w:pPr>
          </w:p>
          <w:p w14:paraId="4FC1CF4A" w14:textId="77777777" w:rsidR="005832C0" w:rsidRPr="00A61F0F" w:rsidRDefault="005832C0" w:rsidP="005832C0">
            <w:pPr>
              <w:rPr>
                <w:rFonts w:eastAsia="Calibri"/>
              </w:rPr>
            </w:pPr>
          </w:p>
          <w:p w14:paraId="593A3B40" w14:textId="77777777" w:rsidR="005832C0" w:rsidRPr="00A61F0F" w:rsidRDefault="005832C0" w:rsidP="005832C0">
            <w:pPr>
              <w:rPr>
                <w:rFonts w:eastAsia="Calibri"/>
              </w:rPr>
            </w:pPr>
          </w:p>
          <w:p w14:paraId="29FFD946" w14:textId="77777777" w:rsidR="005832C0" w:rsidRPr="00A61F0F" w:rsidRDefault="005832C0" w:rsidP="005832C0">
            <w:pPr>
              <w:rPr>
                <w:rFonts w:eastAsia="Calibri"/>
              </w:rPr>
            </w:pPr>
          </w:p>
          <w:p w14:paraId="573F0FCB" w14:textId="77777777" w:rsidR="005832C0" w:rsidRPr="00A61F0F" w:rsidRDefault="005832C0" w:rsidP="005832C0">
            <w:pPr>
              <w:rPr>
                <w:rFonts w:eastAsia="Calibri"/>
              </w:rPr>
            </w:pPr>
          </w:p>
          <w:p w14:paraId="294DD5E2" w14:textId="77777777" w:rsidR="005832C0" w:rsidRPr="00A61F0F" w:rsidRDefault="005832C0" w:rsidP="005832C0">
            <w:pPr>
              <w:rPr>
                <w:rFonts w:eastAsia="Calibri"/>
              </w:rPr>
            </w:pPr>
          </w:p>
          <w:p w14:paraId="2A131199" w14:textId="77777777" w:rsidR="005832C0" w:rsidRPr="00A61F0F" w:rsidRDefault="005832C0" w:rsidP="005832C0">
            <w:pPr>
              <w:rPr>
                <w:rFonts w:eastAsia="Calibri"/>
              </w:rPr>
            </w:pPr>
          </w:p>
          <w:p w14:paraId="3896F3E6" w14:textId="77777777" w:rsidR="005832C0" w:rsidRPr="00A61F0F" w:rsidRDefault="005832C0" w:rsidP="005832C0">
            <w:pPr>
              <w:rPr>
                <w:rFonts w:eastAsia="Calibri"/>
              </w:rPr>
            </w:pPr>
            <w:r w:rsidRPr="00A61F0F">
              <w:rPr>
                <w:rFonts w:eastAsia="Calibri"/>
              </w:rPr>
              <w:t>Examine public health measures and drug therapies used in the control of HIV.</w:t>
            </w:r>
          </w:p>
          <w:p w14:paraId="121785D1" w14:textId="77777777" w:rsidR="005832C0" w:rsidRPr="00A61F0F" w:rsidRDefault="005832C0" w:rsidP="005832C0">
            <w:pPr>
              <w:rPr>
                <w:rFonts w:eastAsia="Calibri"/>
              </w:rPr>
            </w:pPr>
          </w:p>
        </w:tc>
      </w:tr>
      <w:tr w:rsidR="005832C0" w:rsidRPr="0047588E" w14:paraId="0E3EBBB6" w14:textId="77777777" w:rsidTr="005832C0">
        <w:tc>
          <w:tcPr>
            <w:tcW w:w="4649" w:type="dxa"/>
          </w:tcPr>
          <w:p w14:paraId="4E02304A"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Immunisation </w:t>
            </w:r>
          </w:p>
          <w:p w14:paraId="45036B49" w14:textId="77777777" w:rsidR="005832C0" w:rsidRDefault="005832C0" w:rsidP="005832C0">
            <w:pPr>
              <w:rPr>
                <w:rFonts w:eastAsia="Calibri"/>
              </w:rPr>
            </w:pPr>
            <w:r>
              <w:rPr>
                <w:rFonts w:eastAsia="Calibri"/>
              </w:rPr>
              <w:t>(a) Vaccination</w:t>
            </w:r>
          </w:p>
          <w:p w14:paraId="2F37B8A5" w14:textId="77777777" w:rsidR="005832C0" w:rsidRPr="00A61F0F" w:rsidRDefault="005832C0" w:rsidP="005832C0">
            <w:pPr>
              <w:rPr>
                <w:rFonts w:eastAsia="Calibri"/>
              </w:rPr>
            </w:pPr>
          </w:p>
          <w:p w14:paraId="07B365B7" w14:textId="77777777" w:rsidR="005832C0" w:rsidRPr="00A61F0F" w:rsidRDefault="005832C0" w:rsidP="005832C0">
            <w:pPr>
              <w:rPr>
                <w:rFonts w:eastAsia="Calibri"/>
              </w:rPr>
            </w:pPr>
            <w:r w:rsidRPr="00A61F0F">
              <w:rPr>
                <w:rFonts w:eastAsia="Calibri"/>
              </w:rPr>
              <w:t>Immunity can be developed by vaccination using antigens from infectious pathogens, so creating memory cells.</w:t>
            </w:r>
          </w:p>
          <w:p w14:paraId="0851D3CF" w14:textId="77777777" w:rsidR="005832C0" w:rsidRDefault="005832C0" w:rsidP="005832C0">
            <w:pPr>
              <w:rPr>
                <w:rFonts w:eastAsia="Calibri"/>
              </w:rPr>
            </w:pPr>
          </w:p>
          <w:p w14:paraId="463753C3" w14:textId="77777777" w:rsidR="005832C0" w:rsidRPr="00A61F0F" w:rsidRDefault="005832C0" w:rsidP="005832C0">
            <w:pPr>
              <w:rPr>
                <w:rFonts w:eastAsia="Calibri"/>
              </w:rPr>
            </w:pPr>
          </w:p>
          <w:p w14:paraId="53953615" w14:textId="77777777" w:rsidR="005832C0" w:rsidRPr="00A61F0F" w:rsidRDefault="005832C0" w:rsidP="005832C0">
            <w:pPr>
              <w:rPr>
                <w:rFonts w:eastAsia="Calibri"/>
              </w:rPr>
            </w:pPr>
            <w:r w:rsidRPr="00A61F0F">
              <w:rPr>
                <w:rFonts w:eastAsia="Calibri"/>
              </w:rPr>
              <w:t xml:space="preserve">Antigens are usually mixed with an adjuvant when producing the vaccine. </w:t>
            </w:r>
          </w:p>
          <w:p w14:paraId="1E48A018" w14:textId="77777777" w:rsidR="005832C0" w:rsidRPr="00A61F0F" w:rsidRDefault="005832C0" w:rsidP="005832C0">
            <w:pPr>
              <w:rPr>
                <w:rFonts w:eastAsia="Calibri"/>
              </w:rPr>
            </w:pPr>
          </w:p>
        </w:tc>
        <w:tc>
          <w:tcPr>
            <w:tcW w:w="4649" w:type="dxa"/>
          </w:tcPr>
          <w:p w14:paraId="633271BD" w14:textId="77777777" w:rsidR="005832C0" w:rsidRPr="00A61F0F" w:rsidRDefault="005832C0" w:rsidP="005832C0">
            <w:pPr>
              <w:rPr>
                <w:rFonts w:eastAsia="Calibri"/>
              </w:rPr>
            </w:pPr>
          </w:p>
          <w:p w14:paraId="21424245" w14:textId="77777777" w:rsidR="005832C0" w:rsidRPr="00A61F0F" w:rsidRDefault="005832C0" w:rsidP="005832C0">
            <w:pPr>
              <w:rPr>
                <w:rFonts w:eastAsia="Calibri"/>
              </w:rPr>
            </w:pPr>
          </w:p>
          <w:p w14:paraId="05F5060B" w14:textId="77777777" w:rsidR="005832C0" w:rsidRPr="00A61F0F" w:rsidRDefault="005832C0" w:rsidP="005832C0">
            <w:pPr>
              <w:rPr>
                <w:rFonts w:eastAsia="Calibri"/>
              </w:rPr>
            </w:pPr>
          </w:p>
          <w:p w14:paraId="23F59795" w14:textId="77777777" w:rsidR="005832C0" w:rsidRPr="00A61F0F" w:rsidRDefault="005832C0" w:rsidP="005832C0">
            <w:pPr>
              <w:rPr>
                <w:rFonts w:eastAsia="Calibri"/>
              </w:rPr>
            </w:pPr>
            <w:r w:rsidRPr="00A61F0F">
              <w:rPr>
                <w:rFonts w:eastAsia="Calibri"/>
              </w:rPr>
              <w:t>The antigens used in vaccines can be inactivated pathogen toxins, dead pathogens, parts of pathogens and weakened pathogens.</w:t>
            </w:r>
          </w:p>
          <w:p w14:paraId="1FC502D3" w14:textId="77777777" w:rsidR="005832C0" w:rsidRPr="00A61F0F" w:rsidRDefault="005832C0" w:rsidP="005832C0">
            <w:pPr>
              <w:rPr>
                <w:rFonts w:eastAsia="Calibri"/>
              </w:rPr>
            </w:pPr>
          </w:p>
          <w:p w14:paraId="640A2E5E" w14:textId="77777777" w:rsidR="005832C0" w:rsidRPr="00A61F0F" w:rsidRDefault="005832C0" w:rsidP="005832C0">
            <w:pPr>
              <w:rPr>
                <w:rFonts w:eastAsia="Calibri"/>
              </w:rPr>
            </w:pPr>
            <w:r w:rsidRPr="00A61F0F">
              <w:rPr>
                <w:rFonts w:eastAsia="Calibri"/>
              </w:rPr>
              <w:t xml:space="preserve">An adjuvant is a substance which makes the vaccine more effective, so enhancing the immune response. </w:t>
            </w:r>
          </w:p>
          <w:p w14:paraId="75A1C48E" w14:textId="77777777" w:rsidR="005832C0" w:rsidRPr="00A61F0F" w:rsidRDefault="005832C0" w:rsidP="005832C0">
            <w:pPr>
              <w:rPr>
                <w:rFonts w:eastAsia="Calibri"/>
              </w:rPr>
            </w:pPr>
          </w:p>
        </w:tc>
        <w:tc>
          <w:tcPr>
            <w:tcW w:w="4650" w:type="dxa"/>
          </w:tcPr>
          <w:p w14:paraId="59FE77D1" w14:textId="77777777" w:rsidR="005832C0" w:rsidRPr="00A61F0F" w:rsidRDefault="005832C0" w:rsidP="005832C0">
            <w:pPr>
              <w:rPr>
                <w:rFonts w:eastAsia="Calibri"/>
              </w:rPr>
            </w:pPr>
          </w:p>
          <w:p w14:paraId="12476D10" w14:textId="77777777" w:rsidR="005832C0" w:rsidRPr="00A61F0F" w:rsidRDefault="005832C0" w:rsidP="005832C0">
            <w:pPr>
              <w:rPr>
                <w:rFonts w:eastAsia="Calibri"/>
              </w:rPr>
            </w:pPr>
          </w:p>
          <w:p w14:paraId="592FB403" w14:textId="77777777" w:rsidR="005832C0" w:rsidRPr="00A61F0F" w:rsidRDefault="005832C0" w:rsidP="005832C0">
            <w:pPr>
              <w:rPr>
                <w:rFonts w:eastAsia="Calibri"/>
              </w:rPr>
            </w:pPr>
          </w:p>
          <w:p w14:paraId="1619AF95" w14:textId="274DA68F" w:rsidR="005832C0" w:rsidRPr="0047588E" w:rsidRDefault="005832C0" w:rsidP="005832C0">
            <w:r w:rsidRPr="0047588E">
              <w:t>Research the form of antigen used in vaccines for diseases such as tetanus, polio</w:t>
            </w:r>
            <w:r w:rsidR="005C12FE">
              <w:t>,</w:t>
            </w:r>
            <w:r w:rsidRPr="0047588E">
              <w:t xml:space="preserve"> HPV, measles and rubella.</w:t>
            </w:r>
          </w:p>
          <w:p w14:paraId="7271AE75" w14:textId="77777777" w:rsidR="005832C0" w:rsidRPr="00A61F0F" w:rsidRDefault="005832C0" w:rsidP="005832C0">
            <w:pPr>
              <w:rPr>
                <w:rFonts w:eastAsia="Calibri"/>
              </w:rPr>
            </w:pPr>
          </w:p>
        </w:tc>
      </w:tr>
      <w:tr w:rsidR="005832C0" w:rsidRPr="0047588E" w14:paraId="2713D66A" w14:textId="77777777" w:rsidTr="005832C0">
        <w:tc>
          <w:tcPr>
            <w:tcW w:w="4649" w:type="dxa"/>
          </w:tcPr>
          <w:p w14:paraId="17B3FCAD" w14:textId="77777777" w:rsidR="005832C0" w:rsidRDefault="005832C0" w:rsidP="005832C0">
            <w:pPr>
              <w:rPr>
                <w:rFonts w:eastAsia="Calibri"/>
              </w:rPr>
            </w:pPr>
            <w:r>
              <w:rPr>
                <w:rFonts w:eastAsia="Calibri"/>
              </w:rPr>
              <w:t>(b) Herd immunity</w:t>
            </w:r>
          </w:p>
          <w:p w14:paraId="6EF13E3B" w14:textId="77777777" w:rsidR="005832C0" w:rsidRPr="00A61F0F" w:rsidRDefault="005832C0" w:rsidP="005832C0">
            <w:pPr>
              <w:rPr>
                <w:rFonts w:eastAsia="Calibri"/>
              </w:rPr>
            </w:pPr>
          </w:p>
          <w:p w14:paraId="37ED3EEB" w14:textId="77777777" w:rsidR="005832C0" w:rsidRDefault="005832C0" w:rsidP="005832C0">
            <w:pPr>
              <w:rPr>
                <w:rFonts w:eastAsia="Calibri"/>
              </w:rPr>
            </w:pPr>
            <w:r w:rsidRPr="00A61F0F">
              <w:rPr>
                <w:rFonts w:eastAsia="Calibri"/>
              </w:rPr>
              <w:t>Herd immunity occurs when a large percentage of a population is immunised. Establishing herd immunity is important in r</w:t>
            </w:r>
            <w:r>
              <w:rPr>
                <w:rFonts w:eastAsia="Calibri"/>
              </w:rPr>
              <w:t>educing the spread of diseases.</w:t>
            </w:r>
          </w:p>
          <w:p w14:paraId="23937CFD" w14:textId="77777777" w:rsidR="005832C0" w:rsidRPr="00A61F0F" w:rsidRDefault="005832C0" w:rsidP="005832C0">
            <w:pPr>
              <w:rPr>
                <w:rFonts w:eastAsia="Calibri"/>
              </w:rPr>
            </w:pPr>
          </w:p>
          <w:p w14:paraId="6C2EB18D" w14:textId="77777777" w:rsidR="005832C0" w:rsidRPr="00A61F0F" w:rsidRDefault="005832C0" w:rsidP="005832C0">
            <w:pPr>
              <w:rPr>
                <w:rFonts w:eastAsia="Calibri"/>
              </w:rPr>
            </w:pPr>
            <w:r w:rsidRPr="00A61F0F">
              <w:rPr>
                <w:rFonts w:eastAsia="Calibri"/>
              </w:rPr>
              <w:t>Non-immune individuals are protected as there is a lower probability they will come into contact with infected individuals.</w:t>
            </w:r>
          </w:p>
          <w:p w14:paraId="565E5E8A" w14:textId="77777777" w:rsidR="005832C0" w:rsidRPr="00A61F0F" w:rsidRDefault="005832C0" w:rsidP="005832C0">
            <w:pPr>
              <w:rPr>
                <w:rFonts w:eastAsia="Calibri"/>
              </w:rPr>
            </w:pPr>
          </w:p>
          <w:p w14:paraId="7D5DB8C2" w14:textId="77777777" w:rsidR="005832C0" w:rsidRPr="00A61F0F" w:rsidRDefault="005832C0" w:rsidP="005832C0">
            <w:pPr>
              <w:rPr>
                <w:rFonts w:eastAsia="Calibri"/>
              </w:rPr>
            </w:pPr>
            <w:r w:rsidRPr="00A61F0F">
              <w:rPr>
                <w:rFonts w:eastAsia="Calibri"/>
              </w:rPr>
              <w:t>The herd immunity threshold depends on the type of disease, the effectiveness of the vaccine and the density of the population.</w:t>
            </w:r>
          </w:p>
          <w:p w14:paraId="0F85E882" w14:textId="77777777" w:rsidR="005832C0" w:rsidRPr="00A61F0F" w:rsidRDefault="005832C0" w:rsidP="005832C0">
            <w:pPr>
              <w:rPr>
                <w:rFonts w:eastAsia="Calibri"/>
              </w:rPr>
            </w:pPr>
          </w:p>
          <w:p w14:paraId="1F358AC9" w14:textId="77777777" w:rsidR="005832C0" w:rsidRDefault="005832C0" w:rsidP="005832C0">
            <w:pPr>
              <w:rPr>
                <w:rFonts w:eastAsia="Calibri"/>
              </w:rPr>
            </w:pPr>
            <w:r w:rsidRPr="00A61F0F">
              <w:rPr>
                <w:rFonts w:eastAsia="Calibri"/>
              </w:rPr>
              <w:lastRenderedPageBreak/>
              <w:t>Mass vaccination programmes are designed to establish herd immunity to a disease.</w:t>
            </w:r>
          </w:p>
          <w:p w14:paraId="641A0667" w14:textId="77777777" w:rsidR="005832C0" w:rsidRPr="00A61F0F" w:rsidRDefault="005832C0" w:rsidP="005832C0">
            <w:pPr>
              <w:rPr>
                <w:rFonts w:eastAsia="Calibri"/>
              </w:rPr>
            </w:pPr>
          </w:p>
          <w:p w14:paraId="55747EE6" w14:textId="77777777" w:rsidR="005832C0" w:rsidRPr="00A61F0F" w:rsidRDefault="005832C0" w:rsidP="005832C0">
            <w:pPr>
              <w:rPr>
                <w:rFonts w:eastAsia="Calibri"/>
              </w:rPr>
            </w:pPr>
            <w:r w:rsidRPr="00A61F0F">
              <w:rPr>
                <w:rFonts w:eastAsia="Calibri"/>
              </w:rPr>
              <w:t>Difficulties can arise when widespread vaccination is not possible due to poverty in the developing world, or when vaccines are rejected by a percentage of the population in the developed world.</w:t>
            </w:r>
          </w:p>
          <w:p w14:paraId="71352374" w14:textId="77777777" w:rsidR="005832C0" w:rsidRPr="00A61F0F" w:rsidRDefault="005832C0" w:rsidP="005832C0">
            <w:pPr>
              <w:rPr>
                <w:rFonts w:eastAsia="Calibri"/>
              </w:rPr>
            </w:pPr>
          </w:p>
        </w:tc>
        <w:tc>
          <w:tcPr>
            <w:tcW w:w="4649" w:type="dxa"/>
          </w:tcPr>
          <w:p w14:paraId="1E9E1A8B" w14:textId="77777777" w:rsidR="005832C0" w:rsidRPr="00A61F0F" w:rsidRDefault="005832C0" w:rsidP="005832C0">
            <w:pPr>
              <w:rPr>
                <w:rFonts w:eastAsia="Calibri"/>
              </w:rPr>
            </w:pPr>
          </w:p>
        </w:tc>
        <w:tc>
          <w:tcPr>
            <w:tcW w:w="4650" w:type="dxa"/>
          </w:tcPr>
          <w:p w14:paraId="326D14A6" w14:textId="77777777" w:rsidR="005832C0" w:rsidRPr="00A61F0F" w:rsidRDefault="005832C0" w:rsidP="005832C0">
            <w:pPr>
              <w:rPr>
                <w:rFonts w:eastAsia="Calibri"/>
              </w:rPr>
            </w:pPr>
          </w:p>
          <w:p w14:paraId="1DBDE917" w14:textId="77777777" w:rsidR="005832C0" w:rsidRPr="00A61F0F" w:rsidRDefault="005832C0" w:rsidP="005832C0">
            <w:pPr>
              <w:rPr>
                <w:rFonts w:eastAsia="Calibri"/>
              </w:rPr>
            </w:pPr>
          </w:p>
          <w:p w14:paraId="19A3E775" w14:textId="77777777" w:rsidR="005832C0" w:rsidRPr="00A61F0F" w:rsidRDefault="005832C0" w:rsidP="005832C0">
            <w:pPr>
              <w:rPr>
                <w:rFonts w:eastAsia="Calibri"/>
              </w:rPr>
            </w:pPr>
          </w:p>
          <w:p w14:paraId="3FF32DA6" w14:textId="77777777" w:rsidR="005832C0" w:rsidRPr="00A61F0F" w:rsidRDefault="005832C0" w:rsidP="005832C0">
            <w:pPr>
              <w:rPr>
                <w:rFonts w:eastAsia="Calibri"/>
              </w:rPr>
            </w:pPr>
          </w:p>
          <w:p w14:paraId="6F2B1158" w14:textId="77777777" w:rsidR="005832C0" w:rsidRPr="00A61F0F" w:rsidRDefault="005832C0" w:rsidP="005832C0">
            <w:pPr>
              <w:rPr>
                <w:rFonts w:eastAsia="Calibri"/>
              </w:rPr>
            </w:pPr>
          </w:p>
          <w:p w14:paraId="62454737" w14:textId="77777777" w:rsidR="005832C0" w:rsidRPr="00A61F0F" w:rsidRDefault="005832C0" w:rsidP="005832C0">
            <w:pPr>
              <w:rPr>
                <w:rFonts w:eastAsia="Calibri"/>
              </w:rPr>
            </w:pPr>
          </w:p>
          <w:p w14:paraId="16C9F8B4" w14:textId="77777777" w:rsidR="005832C0" w:rsidRPr="00A61F0F" w:rsidRDefault="005832C0" w:rsidP="005832C0">
            <w:pPr>
              <w:rPr>
                <w:rFonts w:eastAsia="Calibri"/>
              </w:rPr>
            </w:pPr>
          </w:p>
          <w:p w14:paraId="5D56BE32" w14:textId="77777777" w:rsidR="005832C0" w:rsidRPr="00A61F0F" w:rsidRDefault="005832C0" w:rsidP="005832C0">
            <w:pPr>
              <w:rPr>
                <w:rFonts w:eastAsia="Calibri"/>
              </w:rPr>
            </w:pPr>
          </w:p>
          <w:p w14:paraId="63CB75D4" w14:textId="77777777" w:rsidR="005832C0" w:rsidRPr="00A61F0F" w:rsidRDefault="005832C0" w:rsidP="005832C0">
            <w:pPr>
              <w:rPr>
                <w:rFonts w:eastAsia="Calibri"/>
              </w:rPr>
            </w:pPr>
          </w:p>
          <w:p w14:paraId="0F7434EA" w14:textId="77777777" w:rsidR="005832C0" w:rsidRDefault="005832C0" w:rsidP="005832C0">
            <w:pPr>
              <w:rPr>
                <w:rFonts w:eastAsia="Calibri"/>
              </w:rPr>
            </w:pPr>
          </w:p>
          <w:p w14:paraId="781EA1E3" w14:textId="77777777" w:rsidR="005832C0" w:rsidRDefault="005832C0" w:rsidP="005832C0">
            <w:pPr>
              <w:rPr>
                <w:rFonts w:eastAsia="Calibri"/>
              </w:rPr>
            </w:pPr>
          </w:p>
          <w:p w14:paraId="0099FC02" w14:textId="5E4C647A" w:rsidR="005832C0" w:rsidRPr="00A61F0F" w:rsidRDefault="005832C0" w:rsidP="005832C0">
            <w:pPr>
              <w:rPr>
                <w:rFonts w:eastAsia="Calibri"/>
              </w:rPr>
            </w:pPr>
            <w:r w:rsidRPr="00A61F0F">
              <w:rPr>
                <w:rFonts w:eastAsia="Calibri"/>
              </w:rPr>
              <w:t>Compare the herd immunity thresholds for various vaccine</w:t>
            </w:r>
            <w:r w:rsidR="00CE6ACD">
              <w:rPr>
                <w:rFonts w:eastAsia="Calibri"/>
              </w:rPr>
              <w:t>-</w:t>
            </w:r>
            <w:r w:rsidRPr="00A61F0F">
              <w:rPr>
                <w:rFonts w:eastAsia="Calibri"/>
              </w:rPr>
              <w:t>preventable diseases.</w:t>
            </w:r>
          </w:p>
          <w:p w14:paraId="2E6593EC" w14:textId="77777777" w:rsidR="005832C0" w:rsidRPr="00A61F0F" w:rsidRDefault="005832C0" w:rsidP="005832C0">
            <w:pPr>
              <w:rPr>
                <w:rFonts w:eastAsia="Calibri"/>
              </w:rPr>
            </w:pPr>
          </w:p>
          <w:p w14:paraId="09E88B3F" w14:textId="77777777" w:rsidR="005832C0" w:rsidRPr="00A61F0F" w:rsidRDefault="005832C0" w:rsidP="005832C0">
            <w:pPr>
              <w:rPr>
                <w:rFonts w:eastAsia="Calibri"/>
              </w:rPr>
            </w:pPr>
          </w:p>
          <w:p w14:paraId="3932ABF1" w14:textId="77777777" w:rsidR="005832C0" w:rsidRPr="00A61F0F" w:rsidRDefault="005832C0" w:rsidP="005832C0">
            <w:pPr>
              <w:rPr>
                <w:rFonts w:eastAsia="Calibri"/>
              </w:rPr>
            </w:pPr>
            <w:r w:rsidRPr="00A61F0F">
              <w:rPr>
                <w:rFonts w:eastAsia="Calibri"/>
              </w:rPr>
              <w:lastRenderedPageBreak/>
              <w:t>Study the success of mass vaccination programmes for tuberculosis (TB), polio and smallpox.</w:t>
            </w:r>
          </w:p>
          <w:p w14:paraId="67FB19A6" w14:textId="77777777" w:rsidR="005832C0" w:rsidRPr="00A61F0F" w:rsidRDefault="005832C0" w:rsidP="005832C0">
            <w:pPr>
              <w:rPr>
                <w:rFonts w:eastAsia="Calibri"/>
              </w:rPr>
            </w:pPr>
          </w:p>
        </w:tc>
      </w:tr>
      <w:tr w:rsidR="005832C0" w:rsidRPr="0047588E" w14:paraId="54D011AE" w14:textId="77777777" w:rsidTr="005832C0">
        <w:tc>
          <w:tcPr>
            <w:tcW w:w="4649" w:type="dxa"/>
          </w:tcPr>
          <w:p w14:paraId="3F156392" w14:textId="77777777" w:rsidR="005832C0" w:rsidRDefault="005832C0" w:rsidP="005832C0">
            <w:pPr>
              <w:rPr>
                <w:rFonts w:eastAsia="Calibri"/>
              </w:rPr>
            </w:pPr>
            <w:r>
              <w:rPr>
                <w:rFonts w:eastAsia="Calibri"/>
              </w:rPr>
              <w:lastRenderedPageBreak/>
              <w:t>(c) Antigenic variation</w:t>
            </w:r>
          </w:p>
          <w:p w14:paraId="3299A152" w14:textId="77777777" w:rsidR="005832C0" w:rsidRPr="00A61F0F" w:rsidRDefault="005832C0" w:rsidP="005832C0">
            <w:pPr>
              <w:rPr>
                <w:rFonts w:eastAsia="Calibri"/>
              </w:rPr>
            </w:pPr>
          </w:p>
          <w:p w14:paraId="4ACE92FE" w14:textId="77777777" w:rsidR="005832C0" w:rsidRPr="00A61F0F" w:rsidRDefault="005832C0" w:rsidP="005832C0">
            <w:pPr>
              <w:rPr>
                <w:rFonts w:eastAsia="Calibri"/>
              </w:rPr>
            </w:pPr>
            <w:r w:rsidRPr="00A61F0F">
              <w:rPr>
                <w:rFonts w:eastAsia="Calibri"/>
              </w:rPr>
              <w:t xml:space="preserve">Some pathogens can change their antigens. This means that memory cells are not effective against them. </w:t>
            </w:r>
          </w:p>
          <w:p w14:paraId="71E9E9B2" w14:textId="77777777" w:rsidR="005832C0" w:rsidRPr="00A61F0F" w:rsidRDefault="005832C0" w:rsidP="005832C0">
            <w:pPr>
              <w:rPr>
                <w:rFonts w:eastAsia="Calibri"/>
              </w:rPr>
            </w:pPr>
          </w:p>
          <w:p w14:paraId="35B7402F" w14:textId="77777777" w:rsidR="005832C0" w:rsidRPr="00A61F0F" w:rsidRDefault="005832C0" w:rsidP="005832C0">
            <w:pPr>
              <w:rPr>
                <w:rFonts w:eastAsia="Calibri"/>
              </w:rPr>
            </w:pPr>
            <w:r w:rsidRPr="00A61F0F">
              <w:rPr>
                <w:rFonts w:eastAsia="Calibri"/>
              </w:rPr>
              <w:t>Role and impact of antigenic variation in influenza.</w:t>
            </w:r>
          </w:p>
          <w:p w14:paraId="522621EA" w14:textId="77777777" w:rsidR="005832C0" w:rsidRPr="00A61F0F" w:rsidRDefault="005832C0" w:rsidP="005832C0">
            <w:pPr>
              <w:rPr>
                <w:rFonts w:eastAsia="Calibri"/>
              </w:rPr>
            </w:pPr>
          </w:p>
        </w:tc>
        <w:tc>
          <w:tcPr>
            <w:tcW w:w="4649" w:type="dxa"/>
          </w:tcPr>
          <w:p w14:paraId="1BEFFBDB" w14:textId="77777777" w:rsidR="005832C0" w:rsidRPr="00A61F0F" w:rsidRDefault="005832C0" w:rsidP="005832C0">
            <w:pPr>
              <w:rPr>
                <w:rFonts w:eastAsia="Calibri"/>
              </w:rPr>
            </w:pPr>
          </w:p>
          <w:p w14:paraId="609DBEF9" w14:textId="77777777" w:rsidR="005832C0" w:rsidRPr="00A61F0F" w:rsidRDefault="005832C0" w:rsidP="005832C0">
            <w:pPr>
              <w:rPr>
                <w:rFonts w:eastAsia="Calibri"/>
              </w:rPr>
            </w:pPr>
          </w:p>
          <w:p w14:paraId="1EB43C10" w14:textId="77777777" w:rsidR="005832C0" w:rsidRPr="00A61F0F" w:rsidRDefault="005832C0" w:rsidP="005832C0">
            <w:pPr>
              <w:rPr>
                <w:rFonts w:eastAsia="Calibri"/>
              </w:rPr>
            </w:pPr>
          </w:p>
          <w:p w14:paraId="0370F0FB" w14:textId="77777777" w:rsidR="005832C0" w:rsidRPr="00A61F0F" w:rsidRDefault="005832C0" w:rsidP="005832C0">
            <w:pPr>
              <w:rPr>
                <w:rFonts w:eastAsia="Calibri"/>
              </w:rPr>
            </w:pPr>
          </w:p>
          <w:p w14:paraId="1ED98562" w14:textId="77777777" w:rsidR="005832C0" w:rsidRPr="00A61F0F" w:rsidRDefault="005832C0" w:rsidP="005832C0">
            <w:pPr>
              <w:rPr>
                <w:rFonts w:eastAsia="Calibri"/>
              </w:rPr>
            </w:pPr>
          </w:p>
          <w:p w14:paraId="19DEBCEC" w14:textId="77777777" w:rsidR="005832C0" w:rsidRPr="00A61F0F" w:rsidRDefault="005832C0" w:rsidP="005832C0">
            <w:pPr>
              <w:rPr>
                <w:rFonts w:eastAsia="Calibri"/>
              </w:rPr>
            </w:pPr>
          </w:p>
          <w:p w14:paraId="110265AE" w14:textId="77777777" w:rsidR="005832C0" w:rsidRPr="00A61F0F" w:rsidRDefault="005832C0" w:rsidP="005832C0">
            <w:pPr>
              <w:rPr>
                <w:rFonts w:eastAsia="Calibri"/>
              </w:rPr>
            </w:pPr>
            <w:r w:rsidRPr="00A61F0F">
              <w:rPr>
                <w:rFonts w:eastAsia="Calibri"/>
              </w:rPr>
              <w:t>Antigenic variation occurs in the influenza virus explaining why it remains a major public health problem and why individuals who are at risk require to be vaccinated every year.</w:t>
            </w:r>
          </w:p>
          <w:p w14:paraId="240383AD" w14:textId="77777777" w:rsidR="005832C0" w:rsidRPr="00A61F0F" w:rsidRDefault="005832C0" w:rsidP="005832C0">
            <w:pPr>
              <w:rPr>
                <w:rFonts w:eastAsia="Calibri"/>
              </w:rPr>
            </w:pPr>
          </w:p>
        </w:tc>
        <w:tc>
          <w:tcPr>
            <w:tcW w:w="4650" w:type="dxa"/>
          </w:tcPr>
          <w:p w14:paraId="35DF57EB" w14:textId="77777777" w:rsidR="005832C0" w:rsidRPr="00A61F0F" w:rsidRDefault="005832C0" w:rsidP="005832C0">
            <w:pPr>
              <w:rPr>
                <w:rFonts w:eastAsia="Calibri"/>
              </w:rPr>
            </w:pPr>
          </w:p>
          <w:p w14:paraId="543CA491" w14:textId="77777777" w:rsidR="005832C0" w:rsidRPr="00A61F0F" w:rsidRDefault="005832C0" w:rsidP="005832C0">
            <w:pPr>
              <w:rPr>
                <w:rFonts w:eastAsia="Calibri"/>
              </w:rPr>
            </w:pPr>
          </w:p>
          <w:p w14:paraId="3582327B" w14:textId="77777777" w:rsidR="005832C0" w:rsidRPr="00A61F0F" w:rsidRDefault="005832C0" w:rsidP="005832C0">
            <w:pPr>
              <w:rPr>
                <w:rFonts w:eastAsia="Calibri"/>
              </w:rPr>
            </w:pPr>
          </w:p>
          <w:p w14:paraId="5ED7706C" w14:textId="77777777" w:rsidR="005832C0" w:rsidRPr="00A61F0F" w:rsidRDefault="005832C0" w:rsidP="005832C0">
            <w:pPr>
              <w:rPr>
                <w:rFonts w:eastAsia="Calibri"/>
              </w:rPr>
            </w:pPr>
          </w:p>
          <w:p w14:paraId="0A00D3FA" w14:textId="77777777" w:rsidR="005832C0" w:rsidRPr="00A61F0F" w:rsidRDefault="005832C0" w:rsidP="005832C0">
            <w:pPr>
              <w:rPr>
                <w:rFonts w:eastAsia="Calibri"/>
              </w:rPr>
            </w:pPr>
          </w:p>
          <w:p w14:paraId="5CD0D125" w14:textId="77777777" w:rsidR="005832C0" w:rsidRPr="00A61F0F" w:rsidRDefault="005832C0" w:rsidP="005832C0">
            <w:pPr>
              <w:rPr>
                <w:rFonts w:eastAsia="Calibri"/>
              </w:rPr>
            </w:pPr>
          </w:p>
          <w:p w14:paraId="51F4628A" w14:textId="77777777" w:rsidR="005832C0" w:rsidRPr="00A61F0F" w:rsidRDefault="005832C0" w:rsidP="005832C0">
            <w:pPr>
              <w:rPr>
                <w:rFonts w:eastAsia="Calibri"/>
              </w:rPr>
            </w:pPr>
            <w:r w:rsidRPr="00A61F0F">
              <w:rPr>
                <w:rFonts w:eastAsia="Calibri"/>
              </w:rPr>
              <w:t>Use digital resources to study the DNA sequence/protein differences between different strains of the influenza virus.</w:t>
            </w:r>
          </w:p>
          <w:p w14:paraId="277529C4" w14:textId="77777777" w:rsidR="005832C0" w:rsidRPr="00A61F0F" w:rsidRDefault="005832C0" w:rsidP="005832C0">
            <w:pPr>
              <w:rPr>
                <w:rFonts w:eastAsia="Calibri"/>
              </w:rPr>
            </w:pPr>
          </w:p>
        </w:tc>
      </w:tr>
      <w:tr w:rsidR="005832C0" w:rsidRPr="0047588E" w14:paraId="19429431" w14:textId="77777777" w:rsidTr="005832C0">
        <w:tc>
          <w:tcPr>
            <w:tcW w:w="4649" w:type="dxa"/>
          </w:tcPr>
          <w:p w14:paraId="4D431302" w14:textId="77777777" w:rsidR="005832C0" w:rsidRPr="00C47ABD" w:rsidRDefault="005832C0" w:rsidP="00C47ABD">
            <w:pPr>
              <w:rPr>
                <w:b/>
              </w:rPr>
            </w:pPr>
            <w:r w:rsidRPr="00C47ABD">
              <w:rPr>
                <w:b/>
              </w:rPr>
              <w:t>8</w:t>
            </w:r>
            <w:r w:rsidRPr="00C47ABD">
              <w:rPr>
                <w:b/>
              </w:rPr>
              <w:tab/>
              <w:t>Clinical trials of vaccines and drugs</w:t>
            </w:r>
          </w:p>
          <w:p w14:paraId="213D028E" w14:textId="77777777" w:rsidR="005832C0" w:rsidRPr="00A61F0F" w:rsidRDefault="005832C0" w:rsidP="005832C0">
            <w:pPr>
              <w:rPr>
                <w:rFonts w:eastAsia="Calibri"/>
              </w:rPr>
            </w:pPr>
            <w:r w:rsidRPr="00A61F0F">
              <w:rPr>
                <w:rFonts w:eastAsia="Calibri"/>
              </w:rPr>
              <w:t>Vaccines and drugs are subjected to clinical trials to establish their safety and effectiveness before being licensed for use.</w:t>
            </w:r>
          </w:p>
          <w:p w14:paraId="3C97B85C" w14:textId="77777777" w:rsidR="005832C0" w:rsidRPr="00A61F0F" w:rsidRDefault="005832C0" w:rsidP="005832C0">
            <w:pPr>
              <w:rPr>
                <w:rFonts w:eastAsia="Calibri"/>
              </w:rPr>
            </w:pPr>
          </w:p>
          <w:p w14:paraId="238872CC" w14:textId="77777777" w:rsidR="005832C0" w:rsidRPr="00A61F0F" w:rsidRDefault="005832C0" w:rsidP="005832C0">
            <w:pPr>
              <w:rPr>
                <w:rFonts w:eastAsia="Calibri"/>
              </w:rPr>
            </w:pPr>
            <w:r w:rsidRPr="00A61F0F">
              <w:rPr>
                <w:rFonts w:eastAsia="Calibri"/>
              </w:rPr>
              <w:t>The design of clinical trials to test vaccines and drugs involves randomised, double-blind and placebo-controlled protocols.</w:t>
            </w:r>
          </w:p>
          <w:p w14:paraId="44A8B9A0" w14:textId="77777777" w:rsidR="005832C0" w:rsidRPr="00A61F0F" w:rsidRDefault="005832C0" w:rsidP="005832C0">
            <w:pPr>
              <w:rPr>
                <w:rFonts w:eastAsia="Calibri"/>
              </w:rPr>
            </w:pPr>
          </w:p>
          <w:p w14:paraId="17E60DD6" w14:textId="77777777" w:rsidR="005832C0" w:rsidRPr="00A61F0F" w:rsidRDefault="005832C0" w:rsidP="005832C0">
            <w:pPr>
              <w:rPr>
                <w:rFonts w:eastAsia="Calibri"/>
              </w:rPr>
            </w:pPr>
          </w:p>
          <w:p w14:paraId="6FAD94FE" w14:textId="77777777" w:rsidR="005832C0" w:rsidRPr="00A61F0F" w:rsidRDefault="005832C0" w:rsidP="005832C0">
            <w:pPr>
              <w:rPr>
                <w:rFonts w:eastAsia="Calibri"/>
              </w:rPr>
            </w:pPr>
          </w:p>
          <w:p w14:paraId="7139D4B3" w14:textId="77777777" w:rsidR="005832C0" w:rsidRPr="00A61F0F" w:rsidRDefault="005832C0" w:rsidP="005832C0">
            <w:pPr>
              <w:rPr>
                <w:rFonts w:eastAsia="Calibri"/>
              </w:rPr>
            </w:pPr>
          </w:p>
          <w:p w14:paraId="52A1BDC1" w14:textId="77777777" w:rsidR="005832C0" w:rsidRPr="00A61F0F" w:rsidRDefault="005832C0" w:rsidP="005832C0">
            <w:pPr>
              <w:rPr>
                <w:rFonts w:eastAsia="Calibri"/>
              </w:rPr>
            </w:pPr>
          </w:p>
          <w:p w14:paraId="21F97027" w14:textId="77777777" w:rsidR="005832C0" w:rsidRDefault="005832C0" w:rsidP="005832C0">
            <w:pPr>
              <w:rPr>
                <w:rFonts w:eastAsia="Calibri"/>
              </w:rPr>
            </w:pPr>
          </w:p>
          <w:p w14:paraId="7950563D" w14:textId="77777777" w:rsidR="005832C0" w:rsidRDefault="005832C0" w:rsidP="005832C0">
            <w:pPr>
              <w:rPr>
                <w:rFonts w:eastAsia="Calibri"/>
              </w:rPr>
            </w:pPr>
          </w:p>
          <w:p w14:paraId="1A096CB5" w14:textId="77777777" w:rsidR="005832C0" w:rsidRPr="00A61F0F" w:rsidRDefault="005832C0" w:rsidP="005832C0">
            <w:pPr>
              <w:rPr>
                <w:rFonts w:eastAsia="Calibri"/>
              </w:rPr>
            </w:pPr>
          </w:p>
          <w:p w14:paraId="769C09AF" w14:textId="77777777" w:rsidR="005832C0" w:rsidRPr="00A61F0F" w:rsidRDefault="005832C0" w:rsidP="005832C0">
            <w:pPr>
              <w:rPr>
                <w:rFonts w:eastAsia="Calibri"/>
              </w:rPr>
            </w:pPr>
            <w:r w:rsidRPr="00A61F0F">
              <w:rPr>
                <w:rFonts w:eastAsia="Calibri"/>
              </w:rPr>
              <w:t>The importance of group size in reducing experimental error and establishing statistical significance.</w:t>
            </w:r>
          </w:p>
          <w:p w14:paraId="5B2C65AD" w14:textId="77777777" w:rsidR="005832C0" w:rsidRPr="00A61F0F" w:rsidRDefault="005832C0" w:rsidP="005832C0">
            <w:pPr>
              <w:rPr>
                <w:rFonts w:eastAsia="Calibri"/>
              </w:rPr>
            </w:pPr>
          </w:p>
          <w:p w14:paraId="5145754A" w14:textId="77777777" w:rsidR="005832C0" w:rsidRPr="00A61F0F" w:rsidRDefault="005832C0" w:rsidP="005832C0">
            <w:pPr>
              <w:rPr>
                <w:rFonts w:eastAsia="Calibri"/>
              </w:rPr>
            </w:pPr>
          </w:p>
        </w:tc>
        <w:tc>
          <w:tcPr>
            <w:tcW w:w="4649" w:type="dxa"/>
          </w:tcPr>
          <w:p w14:paraId="70B170BF" w14:textId="77777777" w:rsidR="005832C0" w:rsidRPr="00A61F0F" w:rsidRDefault="005832C0" w:rsidP="005832C0">
            <w:pPr>
              <w:rPr>
                <w:rFonts w:eastAsia="Calibri"/>
              </w:rPr>
            </w:pPr>
          </w:p>
          <w:p w14:paraId="623F398F" w14:textId="77777777" w:rsidR="005832C0" w:rsidRPr="00A61F0F" w:rsidRDefault="005832C0" w:rsidP="005832C0">
            <w:pPr>
              <w:rPr>
                <w:rFonts w:eastAsia="Calibri"/>
              </w:rPr>
            </w:pPr>
          </w:p>
          <w:p w14:paraId="2E900BA0" w14:textId="77777777" w:rsidR="005832C0" w:rsidRPr="00A61F0F" w:rsidRDefault="005832C0" w:rsidP="005832C0">
            <w:pPr>
              <w:rPr>
                <w:rFonts w:eastAsia="Calibri"/>
              </w:rPr>
            </w:pPr>
          </w:p>
          <w:p w14:paraId="671AC972" w14:textId="77777777" w:rsidR="005832C0" w:rsidRPr="00A61F0F" w:rsidRDefault="005832C0" w:rsidP="005832C0">
            <w:pPr>
              <w:rPr>
                <w:rFonts w:eastAsia="Calibri"/>
              </w:rPr>
            </w:pPr>
          </w:p>
          <w:p w14:paraId="09AF0FD5" w14:textId="77777777" w:rsidR="005832C0" w:rsidRPr="00A61F0F" w:rsidRDefault="005832C0" w:rsidP="005832C0">
            <w:pPr>
              <w:rPr>
                <w:rFonts w:eastAsia="Calibri"/>
              </w:rPr>
            </w:pPr>
          </w:p>
          <w:p w14:paraId="1BFF03B2" w14:textId="77777777" w:rsidR="005832C0" w:rsidRPr="00A61F0F" w:rsidRDefault="005832C0" w:rsidP="005832C0">
            <w:pPr>
              <w:rPr>
                <w:rFonts w:eastAsia="Calibri"/>
              </w:rPr>
            </w:pPr>
            <w:r w:rsidRPr="00A61F0F">
              <w:rPr>
                <w:rFonts w:eastAsia="Calibri"/>
              </w:rPr>
              <w:t xml:space="preserve">Subjects in clinical trials are divided into groups in a randomised way to reduce bias in the distribution of characteristics such as age </w:t>
            </w:r>
            <w:r w:rsidRPr="00A61F0F">
              <w:rPr>
                <w:rFonts w:eastAsia="Calibri"/>
              </w:rPr>
              <w:lastRenderedPageBreak/>
              <w:t>and gender. In a double-blind trial neither the subjects nor the researchers know which group subjects are in to prevent biased interpretation of the results. One group of subjects receives the vaccine or drug while the second group receives a placebo-control to ensure valid comparisons.</w:t>
            </w:r>
          </w:p>
          <w:p w14:paraId="213D88AD" w14:textId="77777777" w:rsidR="005832C0" w:rsidRPr="00A61F0F" w:rsidRDefault="005832C0" w:rsidP="005832C0">
            <w:pPr>
              <w:rPr>
                <w:rFonts w:eastAsia="Calibri"/>
              </w:rPr>
            </w:pPr>
          </w:p>
          <w:p w14:paraId="50B1137D" w14:textId="77777777" w:rsidR="005832C0" w:rsidRDefault="005832C0" w:rsidP="005832C0">
            <w:pPr>
              <w:rPr>
                <w:rFonts w:eastAsia="Calibri"/>
              </w:rPr>
            </w:pPr>
            <w:r w:rsidRPr="00A61F0F">
              <w:rPr>
                <w:rFonts w:eastAsia="Calibri"/>
              </w:rPr>
              <w:t>At the end of the trial, results from the two groups, which must be of a suitable size to reduce the magnitude of experimental error, are compared to determine whether there are any statistically significant differences between the groups.</w:t>
            </w:r>
          </w:p>
          <w:p w14:paraId="3445768E" w14:textId="77777777" w:rsidR="005832C0" w:rsidRPr="00A61F0F" w:rsidRDefault="005832C0" w:rsidP="005832C0">
            <w:pPr>
              <w:rPr>
                <w:rFonts w:eastAsia="Calibri"/>
              </w:rPr>
            </w:pPr>
          </w:p>
        </w:tc>
        <w:tc>
          <w:tcPr>
            <w:tcW w:w="4650" w:type="dxa"/>
          </w:tcPr>
          <w:p w14:paraId="67E1FEC0" w14:textId="77777777" w:rsidR="005832C0" w:rsidRPr="00A61F0F" w:rsidRDefault="005832C0" w:rsidP="005832C0">
            <w:pPr>
              <w:rPr>
                <w:rFonts w:eastAsia="Calibri"/>
              </w:rPr>
            </w:pPr>
          </w:p>
          <w:p w14:paraId="63F6EB6E" w14:textId="77777777" w:rsidR="005832C0" w:rsidRPr="00A61F0F" w:rsidRDefault="005832C0" w:rsidP="005832C0">
            <w:pPr>
              <w:rPr>
                <w:rFonts w:eastAsia="Calibri"/>
              </w:rPr>
            </w:pPr>
          </w:p>
          <w:p w14:paraId="12B2D971" w14:textId="77777777" w:rsidR="005832C0" w:rsidRPr="00A61F0F" w:rsidRDefault="005832C0" w:rsidP="005832C0">
            <w:pPr>
              <w:rPr>
                <w:rFonts w:eastAsia="Calibri"/>
              </w:rPr>
            </w:pPr>
          </w:p>
          <w:p w14:paraId="724C8EE7" w14:textId="77777777" w:rsidR="005832C0" w:rsidRPr="00A61F0F" w:rsidRDefault="005832C0" w:rsidP="005832C0">
            <w:pPr>
              <w:rPr>
                <w:rFonts w:eastAsia="Calibri"/>
              </w:rPr>
            </w:pPr>
          </w:p>
          <w:p w14:paraId="7E131F5D" w14:textId="77777777" w:rsidR="005832C0" w:rsidRPr="00A61F0F" w:rsidRDefault="005832C0" w:rsidP="005832C0">
            <w:pPr>
              <w:rPr>
                <w:rFonts w:eastAsia="Calibri"/>
              </w:rPr>
            </w:pPr>
          </w:p>
          <w:p w14:paraId="3EA71EE8" w14:textId="77777777" w:rsidR="005832C0" w:rsidRPr="00A61F0F" w:rsidRDefault="005832C0" w:rsidP="005832C0">
            <w:pPr>
              <w:rPr>
                <w:rFonts w:eastAsia="Calibri"/>
              </w:rPr>
            </w:pPr>
          </w:p>
          <w:p w14:paraId="2C598851" w14:textId="77777777" w:rsidR="005832C0" w:rsidRPr="00A61F0F" w:rsidRDefault="005832C0" w:rsidP="005832C0">
            <w:pPr>
              <w:rPr>
                <w:rFonts w:eastAsia="Calibri"/>
              </w:rPr>
            </w:pPr>
          </w:p>
          <w:p w14:paraId="01CF63B2" w14:textId="77777777" w:rsidR="005832C0" w:rsidRPr="00A61F0F" w:rsidRDefault="005832C0" w:rsidP="005832C0">
            <w:pPr>
              <w:rPr>
                <w:rFonts w:eastAsia="Calibri"/>
              </w:rPr>
            </w:pPr>
          </w:p>
          <w:p w14:paraId="0C305618" w14:textId="77777777" w:rsidR="005832C0" w:rsidRPr="00A61F0F" w:rsidRDefault="005832C0" w:rsidP="005832C0">
            <w:pPr>
              <w:rPr>
                <w:rFonts w:eastAsia="Calibri"/>
              </w:rPr>
            </w:pPr>
          </w:p>
          <w:p w14:paraId="35639390" w14:textId="77777777" w:rsidR="005832C0" w:rsidRPr="00A61F0F" w:rsidRDefault="005832C0" w:rsidP="005832C0">
            <w:pPr>
              <w:rPr>
                <w:rFonts w:eastAsia="Calibri"/>
              </w:rPr>
            </w:pPr>
          </w:p>
          <w:p w14:paraId="4820D8AA" w14:textId="77777777" w:rsidR="005832C0" w:rsidRPr="00A61F0F" w:rsidRDefault="005832C0" w:rsidP="005832C0">
            <w:pPr>
              <w:rPr>
                <w:rFonts w:eastAsia="Calibri"/>
              </w:rPr>
            </w:pPr>
          </w:p>
          <w:p w14:paraId="2F24C8C0" w14:textId="77777777" w:rsidR="005832C0" w:rsidRPr="00A61F0F" w:rsidRDefault="005832C0" w:rsidP="005832C0">
            <w:pPr>
              <w:rPr>
                <w:rFonts w:eastAsia="Calibri"/>
              </w:rPr>
            </w:pPr>
          </w:p>
          <w:p w14:paraId="3136432B" w14:textId="77777777" w:rsidR="005832C0" w:rsidRPr="00A61F0F" w:rsidRDefault="005832C0" w:rsidP="005832C0">
            <w:pPr>
              <w:rPr>
                <w:rFonts w:eastAsia="Calibri"/>
              </w:rPr>
            </w:pPr>
          </w:p>
          <w:p w14:paraId="09BBA529" w14:textId="77777777" w:rsidR="005832C0" w:rsidRPr="00A61F0F" w:rsidRDefault="005832C0" w:rsidP="005832C0">
            <w:pPr>
              <w:rPr>
                <w:rFonts w:eastAsia="Calibri"/>
              </w:rPr>
            </w:pPr>
          </w:p>
          <w:p w14:paraId="7EBBD5E1" w14:textId="77777777" w:rsidR="005832C0" w:rsidRPr="00A61F0F" w:rsidRDefault="005832C0" w:rsidP="005832C0">
            <w:pPr>
              <w:rPr>
                <w:rFonts w:eastAsia="Calibri"/>
              </w:rPr>
            </w:pPr>
          </w:p>
          <w:p w14:paraId="07091D97" w14:textId="77777777" w:rsidR="005832C0" w:rsidRPr="00A61F0F" w:rsidRDefault="005832C0" w:rsidP="005832C0">
            <w:pPr>
              <w:rPr>
                <w:rFonts w:eastAsia="Calibri"/>
              </w:rPr>
            </w:pPr>
          </w:p>
          <w:p w14:paraId="03C0DF49" w14:textId="77777777" w:rsidR="005832C0" w:rsidRPr="00A61F0F" w:rsidRDefault="005832C0" w:rsidP="005832C0">
            <w:pPr>
              <w:rPr>
                <w:rFonts w:eastAsia="Calibri"/>
              </w:rPr>
            </w:pPr>
            <w:r w:rsidRPr="00A61F0F">
              <w:rPr>
                <w:rFonts w:eastAsia="Calibri"/>
              </w:rPr>
              <w:t>Examine graphs of clinical trial results to show how error bars are used to determine significant differences between mean results.</w:t>
            </w:r>
          </w:p>
        </w:tc>
      </w:tr>
    </w:tbl>
    <w:p w14:paraId="2A3BD6C5" w14:textId="77777777" w:rsidR="005832C0" w:rsidRDefault="005832C0" w:rsidP="005832C0">
      <w:pPr>
        <w:tabs>
          <w:tab w:val="clear" w:pos="284"/>
          <w:tab w:val="clear" w:pos="567"/>
        </w:tabs>
        <w:spacing w:line="240" w:lineRule="auto"/>
        <w:rPr>
          <w:b/>
          <w:bCs/>
          <w:szCs w:val="22"/>
        </w:rPr>
      </w:pPr>
    </w:p>
    <w:p w14:paraId="54AB1B88" w14:textId="77777777" w:rsidR="005832C0" w:rsidRDefault="005832C0" w:rsidP="005832C0">
      <w:pPr>
        <w:tabs>
          <w:tab w:val="clear" w:pos="284"/>
          <w:tab w:val="clear" w:pos="567"/>
        </w:tabs>
        <w:spacing w:line="240" w:lineRule="auto"/>
        <w:rPr>
          <w:rFonts w:cs="Arial"/>
        </w:rPr>
      </w:pPr>
    </w:p>
    <w:p w14:paraId="434C13B0" w14:textId="77777777" w:rsidR="005832C0" w:rsidRDefault="005832C0" w:rsidP="005832C0">
      <w:pPr>
        <w:pStyle w:val="Tabletext1"/>
        <w:rPr>
          <w:b/>
        </w:rPr>
        <w:sectPr w:rsidR="005832C0" w:rsidSect="005832C0">
          <w:footerReference w:type="default" r:id="rId28"/>
          <w:pgSz w:w="16840" w:h="11907" w:orient="landscape" w:code="9"/>
          <w:pgMar w:top="1418" w:right="1418" w:bottom="1418" w:left="1418" w:header="720" w:footer="720" w:gutter="0"/>
          <w:cols w:space="720"/>
          <w:docGrid w:linePitch="360"/>
        </w:sectPr>
      </w:pPr>
    </w:p>
    <w:p w14:paraId="589C1443" w14:textId="77777777" w:rsidR="005832C0" w:rsidRPr="00CB6DBA" w:rsidRDefault="005832C0" w:rsidP="005832C0">
      <w:pPr>
        <w:pStyle w:val="Heading3"/>
        <w:rPr>
          <w:rFonts w:eastAsia="Calibri"/>
        </w:rPr>
      </w:pPr>
      <w:r w:rsidRPr="00CB6DBA">
        <w:rPr>
          <w:rFonts w:eastAsia="Calibri"/>
        </w:rPr>
        <w:lastRenderedPageBreak/>
        <w:t>Apparatus and techniques</w:t>
      </w:r>
    </w:p>
    <w:p w14:paraId="76C2398F" w14:textId="77777777" w:rsidR="005832C0" w:rsidRDefault="005832C0" w:rsidP="005832C0">
      <w:r w:rsidRPr="00474526">
        <w:t>Candidates need to have knowledge of the following pieces of apparatus and have opportunities to become familiar with the techniques listed.</w:t>
      </w:r>
    </w:p>
    <w:p w14:paraId="14272062" w14:textId="77777777" w:rsidR="005832C0" w:rsidRPr="00474526" w:rsidRDefault="005832C0" w:rsidP="005832C0"/>
    <w:p w14:paraId="3C1205C6" w14:textId="77777777" w:rsidR="005832C0" w:rsidRPr="00474526" w:rsidRDefault="005832C0" w:rsidP="005832C0">
      <w:r w:rsidRPr="00474526">
        <w:t xml:space="preserve">Note: </w:t>
      </w:r>
      <w:r>
        <w:t>t</w:t>
      </w:r>
      <w:r w:rsidRPr="00474526">
        <w:t xml:space="preserve">he apparatus and techniques noted below </w:t>
      </w:r>
      <w:r w:rsidRPr="00474526">
        <w:rPr>
          <w:b/>
        </w:rPr>
        <w:t>can be assessed in the question papers</w:t>
      </w:r>
      <w:r w:rsidRPr="00474526">
        <w:t>.</w:t>
      </w:r>
    </w:p>
    <w:p w14:paraId="1A746349" w14:textId="77777777" w:rsidR="005832C0" w:rsidRDefault="005832C0" w:rsidP="005832C0">
      <w:pPr>
        <w:rPr>
          <w:rFonts w:cs="Arial"/>
        </w:rPr>
      </w:pPr>
    </w:p>
    <w:tbl>
      <w:tblPr>
        <w:tblStyle w:val="TableGrid"/>
        <w:tblW w:w="0" w:type="auto"/>
        <w:tblLook w:val="04A0" w:firstRow="1" w:lastRow="0" w:firstColumn="1" w:lastColumn="0" w:noHBand="0" w:noVBand="1"/>
      </w:tblPr>
      <w:tblGrid>
        <w:gridCol w:w="9061"/>
      </w:tblGrid>
      <w:tr w:rsidR="005832C0" w14:paraId="0526324B" w14:textId="77777777" w:rsidTr="005832C0">
        <w:tc>
          <w:tcPr>
            <w:tcW w:w="9061" w:type="dxa"/>
            <w:shd w:val="clear" w:color="auto" w:fill="BFBFBF" w:themeFill="background1" w:themeFillShade="BF"/>
          </w:tcPr>
          <w:p w14:paraId="7E119FA3" w14:textId="77777777" w:rsidR="005832C0" w:rsidRPr="00CB6DBA" w:rsidRDefault="005832C0" w:rsidP="00465F87">
            <w:pPr>
              <w:pStyle w:val="Heading4"/>
            </w:pPr>
            <w:r w:rsidRPr="00CB6DBA">
              <w:t>Apparatus</w:t>
            </w:r>
          </w:p>
        </w:tc>
      </w:tr>
      <w:tr w:rsidR="005832C0" w14:paraId="53095CC2" w14:textId="77777777" w:rsidTr="005832C0">
        <w:tc>
          <w:tcPr>
            <w:tcW w:w="9061" w:type="dxa"/>
          </w:tcPr>
          <w:p w14:paraId="25642750" w14:textId="77777777" w:rsidR="005832C0" w:rsidRDefault="005832C0" w:rsidP="005832C0">
            <w:pPr>
              <w:rPr>
                <w:rFonts w:cs="Arial"/>
              </w:rPr>
            </w:pPr>
          </w:p>
          <w:p w14:paraId="0E44E728" w14:textId="77777777" w:rsidR="005832C0" w:rsidRPr="00CB6DBA" w:rsidRDefault="005832C0" w:rsidP="005832C0">
            <w:pPr>
              <w:pStyle w:val="bullet"/>
            </w:pPr>
            <w:r w:rsidRPr="00CB6DBA">
              <w:t>beaker</w:t>
            </w:r>
          </w:p>
          <w:p w14:paraId="04649AC3" w14:textId="77777777" w:rsidR="005832C0" w:rsidRPr="00CB6DBA" w:rsidRDefault="005832C0" w:rsidP="005832C0">
            <w:pPr>
              <w:pStyle w:val="bullet"/>
            </w:pPr>
            <w:r w:rsidRPr="00CB6DBA">
              <w:t xml:space="preserve">balance </w:t>
            </w:r>
          </w:p>
          <w:p w14:paraId="2291EB48" w14:textId="77777777" w:rsidR="005832C0" w:rsidRPr="00CB6DBA" w:rsidRDefault="005832C0" w:rsidP="005832C0">
            <w:pPr>
              <w:pStyle w:val="bullet"/>
            </w:pPr>
            <w:r w:rsidRPr="00CB6DBA">
              <w:t>measuring cylinder</w:t>
            </w:r>
          </w:p>
          <w:p w14:paraId="52FBE4B9" w14:textId="77777777" w:rsidR="005832C0" w:rsidRPr="00CB6DBA" w:rsidRDefault="005832C0" w:rsidP="005832C0">
            <w:pPr>
              <w:pStyle w:val="bullet"/>
            </w:pPr>
            <w:r w:rsidRPr="00CB6DBA">
              <w:t>dropper/pipette</w:t>
            </w:r>
          </w:p>
          <w:p w14:paraId="2482768F" w14:textId="77777777" w:rsidR="005832C0" w:rsidRPr="00CB6DBA" w:rsidRDefault="005832C0" w:rsidP="005832C0">
            <w:pPr>
              <w:pStyle w:val="bullet"/>
            </w:pPr>
            <w:r w:rsidRPr="00CB6DBA">
              <w:t>test tube/boiling tube</w:t>
            </w:r>
          </w:p>
          <w:p w14:paraId="3C0B0E43" w14:textId="77777777" w:rsidR="005832C0" w:rsidRPr="00CB6DBA" w:rsidRDefault="005832C0" w:rsidP="005832C0">
            <w:pPr>
              <w:pStyle w:val="bullet"/>
            </w:pPr>
            <w:r w:rsidRPr="00CB6DBA">
              <w:t>thermometer</w:t>
            </w:r>
          </w:p>
          <w:p w14:paraId="0F2EF0AB" w14:textId="77777777" w:rsidR="005832C0" w:rsidRPr="00CB6DBA" w:rsidRDefault="005832C0" w:rsidP="005832C0">
            <w:pPr>
              <w:pStyle w:val="bullet"/>
            </w:pPr>
            <w:r w:rsidRPr="00CB6DBA">
              <w:t>funnel</w:t>
            </w:r>
          </w:p>
          <w:p w14:paraId="16D378CF" w14:textId="77777777" w:rsidR="005832C0" w:rsidRPr="00CB6DBA" w:rsidRDefault="005832C0" w:rsidP="005832C0">
            <w:pPr>
              <w:pStyle w:val="bullet"/>
            </w:pPr>
            <w:r w:rsidRPr="00CB6DBA">
              <w:t>syringe</w:t>
            </w:r>
          </w:p>
          <w:p w14:paraId="49CE68E0" w14:textId="77777777" w:rsidR="005832C0" w:rsidRPr="00CB6DBA" w:rsidRDefault="005832C0" w:rsidP="005832C0">
            <w:pPr>
              <w:pStyle w:val="bullet"/>
            </w:pPr>
            <w:r w:rsidRPr="00CB6DBA">
              <w:t>timer/stopwatch</w:t>
            </w:r>
          </w:p>
          <w:p w14:paraId="0E9A44C0" w14:textId="77777777" w:rsidR="005832C0" w:rsidRPr="00CB6DBA" w:rsidRDefault="005832C0" w:rsidP="005832C0">
            <w:pPr>
              <w:pStyle w:val="bullet"/>
            </w:pPr>
            <w:r>
              <w:t>P</w:t>
            </w:r>
            <w:r w:rsidRPr="00CB6DBA">
              <w:t>etri dish</w:t>
            </w:r>
          </w:p>
          <w:p w14:paraId="4F4C3864" w14:textId="77777777" w:rsidR="005832C0" w:rsidRPr="00CB6DBA" w:rsidRDefault="005832C0" w:rsidP="005832C0">
            <w:pPr>
              <w:pStyle w:val="bullet"/>
            </w:pPr>
            <w:r w:rsidRPr="00CB6DBA">
              <w:t>water bath</w:t>
            </w:r>
          </w:p>
          <w:p w14:paraId="3A1C2879" w14:textId="77777777" w:rsidR="005832C0" w:rsidRPr="00CB6DBA" w:rsidRDefault="005832C0" w:rsidP="005832C0">
            <w:pPr>
              <w:pStyle w:val="bullet"/>
            </w:pPr>
            <w:r w:rsidRPr="00CB6DBA">
              <w:t>colorimeter</w:t>
            </w:r>
          </w:p>
          <w:p w14:paraId="6549831F" w14:textId="77777777" w:rsidR="005832C0" w:rsidRPr="00CB6DBA" w:rsidRDefault="005832C0" w:rsidP="005832C0">
            <w:pPr>
              <w:pStyle w:val="bullet"/>
            </w:pPr>
            <w:r w:rsidRPr="00CB6DBA">
              <w:t>pulsometer</w:t>
            </w:r>
          </w:p>
          <w:p w14:paraId="50381BF2" w14:textId="77777777" w:rsidR="005832C0" w:rsidRDefault="005832C0" w:rsidP="005832C0">
            <w:pPr>
              <w:pStyle w:val="bullet"/>
            </w:pPr>
            <w:r w:rsidRPr="00CB6DBA">
              <w:t>sphygmomanometer</w:t>
            </w:r>
          </w:p>
          <w:p w14:paraId="1394EB08" w14:textId="77777777" w:rsidR="005832C0" w:rsidRDefault="005832C0" w:rsidP="005832C0">
            <w:pPr>
              <w:rPr>
                <w:rFonts w:cs="Arial"/>
              </w:rPr>
            </w:pPr>
          </w:p>
        </w:tc>
      </w:tr>
      <w:tr w:rsidR="005832C0" w14:paraId="74446EB4" w14:textId="77777777" w:rsidTr="005832C0">
        <w:tc>
          <w:tcPr>
            <w:tcW w:w="9061" w:type="dxa"/>
            <w:shd w:val="clear" w:color="auto" w:fill="BFBFBF" w:themeFill="background1" w:themeFillShade="BF"/>
          </w:tcPr>
          <w:p w14:paraId="293869ED" w14:textId="77777777" w:rsidR="005832C0" w:rsidRPr="00CB6DBA" w:rsidRDefault="005832C0" w:rsidP="00465F87">
            <w:pPr>
              <w:pStyle w:val="Heading4"/>
            </w:pPr>
            <w:r w:rsidRPr="00CB6DBA">
              <w:t xml:space="preserve">Techniques </w:t>
            </w:r>
          </w:p>
        </w:tc>
      </w:tr>
      <w:tr w:rsidR="005832C0" w14:paraId="1FDCFD9D" w14:textId="77777777" w:rsidTr="005832C0">
        <w:tc>
          <w:tcPr>
            <w:tcW w:w="9061" w:type="dxa"/>
          </w:tcPr>
          <w:p w14:paraId="0057E5C8" w14:textId="77777777" w:rsidR="005832C0" w:rsidRDefault="005832C0" w:rsidP="005832C0">
            <w:pPr>
              <w:rPr>
                <w:rFonts w:cs="Arial"/>
              </w:rPr>
            </w:pPr>
          </w:p>
          <w:p w14:paraId="4716DCD5" w14:textId="77777777" w:rsidR="005832C0" w:rsidRPr="00CB6DBA" w:rsidRDefault="005832C0" w:rsidP="005832C0">
            <w:pPr>
              <w:pStyle w:val="bullet"/>
            </w:pPr>
            <w:r w:rsidRPr="00CB6DBA">
              <w:t>using gel electrophoresis to separate macromolecule</w:t>
            </w:r>
            <w:r>
              <w:t>s</w:t>
            </w:r>
            <w:r w:rsidRPr="00CB6DBA">
              <w:t xml:space="preserve">, </w:t>
            </w:r>
            <w:r>
              <w:t>for example</w:t>
            </w:r>
            <w:r w:rsidRPr="00CB6DBA">
              <w:t xml:space="preserve"> DNA fragments</w:t>
            </w:r>
          </w:p>
          <w:p w14:paraId="5322B38B" w14:textId="77777777" w:rsidR="005832C0" w:rsidRPr="00CB6DBA" w:rsidRDefault="005832C0" w:rsidP="005832C0">
            <w:pPr>
              <w:pStyle w:val="bullet"/>
            </w:pPr>
            <w:r w:rsidRPr="00CB6DBA">
              <w:t>using substrate concentration or inhibitor concentration to alter reaction rates</w:t>
            </w:r>
          </w:p>
          <w:p w14:paraId="754EAD64" w14:textId="77777777" w:rsidR="005832C0" w:rsidRPr="00CB6DBA" w:rsidRDefault="005832C0" w:rsidP="005832C0">
            <w:pPr>
              <w:pStyle w:val="bullet"/>
            </w:pPr>
            <w:r w:rsidRPr="00CB6DBA">
              <w:t xml:space="preserve">measuring metabolic rate using oxygen, carbon dioxide and temperature probes </w:t>
            </w:r>
          </w:p>
          <w:p w14:paraId="665EC39F" w14:textId="77777777" w:rsidR="005832C0" w:rsidRPr="00CB6DBA" w:rsidRDefault="005832C0" w:rsidP="005832C0">
            <w:pPr>
              <w:pStyle w:val="bullet"/>
            </w:pPr>
            <w:r w:rsidRPr="00CB6DBA">
              <w:t>using a respirometer</w:t>
            </w:r>
          </w:p>
          <w:p w14:paraId="5C8392FC" w14:textId="77777777" w:rsidR="005832C0" w:rsidRPr="00CB6DBA" w:rsidRDefault="005832C0" w:rsidP="005832C0">
            <w:pPr>
              <w:pStyle w:val="bullet"/>
            </w:pPr>
            <w:r w:rsidRPr="00CB6DBA">
              <w:t>measuring pulse rate and blood pressure</w:t>
            </w:r>
          </w:p>
          <w:p w14:paraId="3EAAC0C9" w14:textId="77777777" w:rsidR="005832C0" w:rsidRPr="00CB6DBA" w:rsidRDefault="005832C0" w:rsidP="005832C0">
            <w:pPr>
              <w:pStyle w:val="bullet"/>
            </w:pPr>
            <w:r w:rsidRPr="00CB6DBA">
              <w:t>measuring body mass index</w:t>
            </w:r>
          </w:p>
          <w:p w14:paraId="37B2C6CC" w14:textId="77777777" w:rsidR="005832C0" w:rsidRDefault="005832C0" w:rsidP="005832C0">
            <w:pPr>
              <w:rPr>
                <w:rFonts w:cs="Arial"/>
              </w:rPr>
            </w:pPr>
          </w:p>
          <w:p w14:paraId="6081498A" w14:textId="77777777" w:rsidR="005832C0" w:rsidRPr="00CB6DBA" w:rsidRDefault="005832C0" w:rsidP="005832C0">
            <w:r w:rsidRPr="00CB6DBA">
              <w:t>Choosing from the suggested learning activities, or carrying out any other appropriate activities, allows candidates to become familiar with the apparatus and techniques listed above. Where it is not possible to carry out a particular technique other resources could be utilised.</w:t>
            </w:r>
          </w:p>
          <w:p w14:paraId="5AEF0D45" w14:textId="77777777" w:rsidR="005832C0" w:rsidRDefault="005832C0" w:rsidP="005832C0">
            <w:pPr>
              <w:rPr>
                <w:rFonts w:cs="Arial"/>
              </w:rPr>
            </w:pPr>
          </w:p>
        </w:tc>
      </w:tr>
    </w:tbl>
    <w:p w14:paraId="7BFA38F0" w14:textId="77777777" w:rsidR="005832C0" w:rsidRDefault="005832C0" w:rsidP="005832C0">
      <w:pPr>
        <w:rPr>
          <w:rFonts w:cs="Arial"/>
        </w:rPr>
      </w:pPr>
    </w:p>
    <w:p w14:paraId="49674546" w14:textId="77777777" w:rsidR="005832C0" w:rsidRDefault="005832C0" w:rsidP="005832C0">
      <w:pPr>
        <w:rPr>
          <w:rFonts w:cs="Arial"/>
        </w:rPr>
      </w:pPr>
    </w:p>
    <w:p w14:paraId="19D97276" w14:textId="77777777" w:rsidR="005832C0" w:rsidRDefault="005832C0" w:rsidP="005832C0">
      <w:pPr>
        <w:rPr>
          <w:rFonts w:cs="Arial"/>
        </w:rPr>
        <w:sectPr w:rsidR="005832C0" w:rsidSect="005832C0">
          <w:footerReference w:type="default" r:id="rId29"/>
          <w:pgSz w:w="11907" w:h="16840" w:code="9"/>
          <w:pgMar w:top="1418" w:right="1418" w:bottom="1418" w:left="1418" w:header="720" w:footer="720" w:gutter="0"/>
          <w:cols w:space="720"/>
          <w:docGrid w:linePitch="360"/>
        </w:sectPr>
      </w:pPr>
    </w:p>
    <w:p w14:paraId="4608DF26" w14:textId="77777777" w:rsidR="005832C0" w:rsidRDefault="005832C0" w:rsidP="005832C0">
      <w:pPr>
        <w:pStyle w:val="Heading2"/>
      </w:pPr>
      <w:bookmarkStart w:id="26" w:name="_Toc514588808"/>
      <w:r>
        <w:lastRenderedPageBreak/>
        <w:t>Preparing for course assessment</w:t>
      </w:r>
      <w:bookmarkEnd w:id="25"/>
      <w:bookmarkEnd w:id="26"/>
    </w:p>
    <w:p w14:paraId="5D659D2E" w14:textId="270468D4" w:rsidR="005832C0" w:rsidRPr="00E85DD6" w:rsidRDefault="005832C0" w:rsidP="005832C0">
      <w:r w:rsidRPr="00E85DD6">
        <w:t>Each course has additional time which may be used at the discretion of teachers and</w:t>
      </w:r>
      <w:r>
        <w:t>/or</w:t>
      </w:r>
      <w:r w:rsidRPr="00E85DD6">
        <w:t xml:space="preserve"> lecturers to enable candidates to prepare for course assessment. This time may be used at various points throughout the course for consolidation and support. It may also be used towards the end of the course for further integration, revision and preparation. </w:t>
      </w:r>
    </w:p>
    <w:p w14:paraId="1E4BC887" w14:textId="77777777" w:rsidR="005832C0" w:rsidRPr="00E85DD6" w:rsidRDefault="005832C0" w:rsidP="005832C0"/>
    <w:p w14:paraId="5C589C36" w14:textId="77777777" w:rsidR="005832C0" w:rsidRPr="00E85DD6" w:rsidRDefault="005832C0" w:rsidP="005832C0">
      <w:r>
        <w:rPr>
          <w:rFonts w:eastAsia="Calibri"/>
        </w:rPr>
        <w:t>Throughout the course, teachers and/or lecturers should find opportunities</w:t>
      </w:r>
      <w:r w:rsidRPr="00E85DD6">
        <w:t xml:space="preserve">: </w:t>
      </w:r>
    </w:p>
    <w:p w14:paraId="4E6DB429" w14:textId="77777777" w:rsidR="005832C0" w:rsidRPr="00E85DD6" w:rsidRDefault="005832C0" w:rsidP="005832C0"/>
    <w:p w14:paraId="61A55BFD" w14:textId="77777777" w:rsidR="005832C0" w:rsidRPr="009B5027" w:rsidRDefault="005832C0" w:rsidP="005832C0">
      <w:pPr>
        <w:pStyle w:val="bullet"/>
      </w:pPr>
      <w:r w:rsidRPr="009B5027">
        <w:t>for identif</w:t>
      </w:r>
      <w:r>
        <w:t>ying</w:t>
      </w:r>
      <w:r w:rsidRPr="009B5027">
        <w:t xml:space="preserve"> particular aspects of work </w:t>
      </w:r>
      <w:r>
        <w:t xml:space="preserve">that need </w:t>
      </w:r>
      <w:r w:rsidRPr="009B5027">
        <w:t xml:space="preserve">reinforcement and support </w:t>
      </w:r>
    </w:p>
    <w:p w14:paraId="1FC6E39C" w14:textId="77777777" w:rsidR="005832C0" w:rsidRPr="009B5027" w:rsidRDefault="005832C0" w:rsidP="005832C0">
      <w:pPr>
        <w:pStyle w:val="bullet"/>
      </w:pPr>
      <w:r w:rsidRPr="009B5027">
        <w:t xml:space="preserve">to practise skills of scientific inquiry and investigation </w:t>
      </w:r>
      <w:r>
        <w:t>to prepare</w:t>
      </w:r>
      <w:r w:rsidRPr="009B5027">
        <w:t xml:space="preserve"> for the assignment </w:t>
      </w:r>
    </w:p>
    <w:p w14:paraId="2C16A453" w14:textId="77777777" w:rsidR="005832C0" w:rsidRPr="009B5027" w:rsidRDefault="005832C0" w:rsidP="005832C0">
      <w:pPr>
        <w:pStyle w:val="bullet"/>
      </w:pPr>
      <w:r w:rsidRPr="009B5027">
        <w:t xml:space="preserve">to practise question paper techniques </w:t>
      </w:r>
    </w:p>
    <w:p w14:paraId="7BAAD705" w14:textId="77777777" w:rsidR="005832C0" w:rsidRDefault="005832C0" w:rsidP="005832C0"/>
    <w:p w14:paraId="6407D6F9" w14:textId="77777777" w:rsidR="005832C0" w:rsidRDefault="005832C0" w:rsidP="005832C0">
      <w:pPr>
        <w:pStyle w:val="Heading2"/>
      </w:pPr>
      <w:bookmarkStart w:id="27" w:name="_Toc488682351"/>
      <w:bookmarkStart w:id="28" w:name="_Toc514588809"/>
      <w:r>
        <w:t>Developing skills for learning, skills for life and skills for work</w:t>
      </w:r>
      <w:bookmarkEnd w:id="27"/>
      <w:bookmarkEnd w:id="28"/>
    </w:p>
    <w:p w14:paraId="1BCEE78D" w14:textId="77777777" w:rsidR="005832C0" w:rsidRPr="0051060D" w:rsidRDefault="005832C0" w:rsidP="005832C0">
      <w:r w:rsidRPr="0051060D">
        <w:t>Teachers and/or lecturers should identify opportunities throughout the course for candidates to develop skills for learning, skills for life and skills for work.</w:t>
      </w:r>
    </w:p>
    <w:p w14:paraId="6B95BE92" w14:textId="77777777" w:rsidR="005832C0" w:rsidRPr="0051060D" w:rsidRDefault="005832C0" w:rsidP="005832C0"/>
    <w:p w14:paraId="6ABCE9A3" w14:textId="77777777" w:rsidR="005832C0" w:rsidRPr="0051060D" w:rsidRDefault="005832C0" w:rsidP="005832C0">
      <w:r w:rsidRPr="0051060D">
        <w:t xml:space="preserve">Candidates should be aware of the skills they are developing and teachers and/or lecturers can provide advice on opportunities to practise and improve them. </w:t>
      </w:r>
    </w:p>
    <w:p w14:paraId="6C5C0321" w14:textId="77777777" w:rsidR="005832C0" w:rsidRPr="0051060D" w:rsidRDefault="005832C0" w:rsidP="005832C0"/>
    <w:p w14:paraId="20F0FEED" w14:textId="77777777" w:rsidR="005832C0" w:rsidRPr="0051060D" w:rsidRDefault="005832C0" w:rsidP="005832C0">
      <w:r w:rsidRPr="0051060D">
        <w:t>SQA does not formally assess skills for learning, skills for life and skills for work.</w:t>
      </w:r>
    </w:p>
    <w:p w14:paraId="5870A057" w14:textId="77777777" w:rsidR="005832C0" w:rsidRPr="0051060D" w:rsidRDefault="005832C0" w:rsidP="005832C0"/>
    <w:p w14:paraId="73C40610" w14:textId="77777777" w:rsidR="005832C0" w:rsidRPr="0051060D" w:rsidRDefault="005832C0" w:rsidP="005832C0">
      <w:r w:rsidRPr="0051060D">
        <w:t>There may also be opportunities to develop additional skills depending on approaches being used to deliver the course in each centre. This is for individual teachers and lecturers to manage.</w:t>
      </w:r>
    </w:p>
    <w:p w14:paraId="4229998F" w14:textId="77777777" w:rsidR="005832C0" w:rsidRPr="0051060D" w:rsidRDefault="005832C0" w:rsidP="005832C0"/>
    <w:p w14:paraId="50F4E5A1" w14:textId="77777777" w:rsidR="005832C0" w:rsidRPr="009B5027" w:rsidRDefault="005832C0" w:rsidP="005832C0">
      <w:r>
        <w:t>T</w:t>
      </w:r>
      <w:r w:rsidRPr="009B5027">
        <w:t xml:space="preserve">he following skills for learning, skills for life and skills for work </w:t>
      </w:r>
      <w:r>
        <w:t xml:space="preserve">are </w:t>
      </w:r>
      <w:r w:rsidRPr="009B5027">
        <w:t>significantly developed:</w:t>
      </w:r>
    </w:p>
    <w:p w14:paraId="5E1A33CB" w14:textId="77777777" w:rsidR="005832C0" w:rsidRDefault="005832C0" w:rsidP="005832C0">
      <w:pPr>
        <w:rPr>
          <w:b/>
        </w:rPr>
      </w:pPr>
    </w:p>
    <w:p w14:paraId="2E41D893" w14:textId="77777777" w:rsidR="005832C0" w:rsidRPr="001F055F" w:rsidRDefault="005832C0" w:rsidP="00465F87">
      <w:pPr>
        <w:pStyle w:val="Heading4"/>
      </w:pPr>
      <w:r w:rsidRPr="001F055F">
        <w:t>Literacy</w:t>
      </w:r>
    </w:p>
    <w:p w14:paraId="2F1E5379" w14:textId="77777777" w:rsidR="005832C0" w:rsidRDefault="005832C0" w:rsidP="005832C0">
      <w:r w:rsidRPr="009B5027">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39751B27" w14:textId="77777777" w:rsidR="005832C0" w:rsidRPr="009B5027" w:rsidRDefault="005832C0" w:rsidP="005832C0"/>
    <w:p w14:paraId="5C9F8AF9" w14:textId="77777777" w:rsidR="005832C0" w:rsidRPr="00134507" w:rsidRDefault="005832C0" w:rsidP="005832C0">
      <w:pPr>
        <w:pStyle w:val="Heading5"/>
      </w:pPr>
      <w:r w:rsidRPr="00134507">
        <w:t>1.2</w:t>
      </w:r>
      <w:r w:rsidRPr="00134507">
        <w:tab/>
        <w:t>Writing</w:t>
      </w:r>
    </w:p>
    <w:p w14:paraId="6FA34A32" w14:textId="77777777" w:rsidR="005832C0" w:rsidRPr="00134507" w:rsidRDefault="005832C0" w:rsidP="005832C0">
      <w:r w:rsidRPr="00134507">
        <w:t>Candidates develop the skills to effectively communicate key areas of human biology, make informed decisions and describe, clearly, human biology issues in written media. Candidates have the opportunity to communicate applied knowledge an</w:t>
      </w:r>
      <w:r>
        <w:t>d understanding throughout the c</w:t>
      </w:r>
      <w:r w:rsidRPr="00134507">
        <w:t>ourse, with an emphasis on applications and environmental/ethical/social impacts.</w:t>
      </w:r>
    </w:p>
    <w:p w14:paraId="666254E6" w14:textId="77777777" w:rsidR="005832C0" w:rsidRDefault="005832C0" w:rsidP="005832C0"/>
    <w:p w14:paraId="655FFBC1" w14:textId="7CC6ED29" w:rsidR="005832C0" w:rsidRDefault="005832C0" w:rsidP="005832C0">
      <w:r w:rsidRPr="009B5027">
        <w:t xml:space="preserve">There </w:t>
      </w:r>
      <w:r>
        <w:t>are</w:t>
      </w:r>
      <w:r w:rsidRPr="009B5027">
        <w:t xml:space="preserve"> opportunities to develop the literacy skills of listening and reading, when gathering and processing information in human biology.</w:t>
      </w:r>
    </w:p>
    <w:p w14:paraId="76854164" w14:textId="77777777" w:rsidR="00C47ABD" w:rsidRPr="009B5027" w:rsidRDefault="00C47ABD" w:rsidP="005832C0"/>
    <w:p w14:paraId="50A82746" w14:textId="77777777" w:rsidR="00C47ABD" w:rsidRDefault="00C47ABD">
      <w:pPr>
        <w:tabs>
          <w:tab w:val="clear" w:pos="284"/>
          <w:tab w:val="clear" w:pos="567"/>
        </w:tabs>
        <w:spacing w:line="240" w:lineRule="auto"/>
        <w:rPr>
          <w:b/>
          <w:sz w:val="24"/>
          <w:szCs w:val="28"/>
        </w:rPr>
      </w:pPr>
      <w:r>
        <w:br w:type="page"/>
      </w:r>
    </w:p>
    <w:p w14:paraId="2E4A1326" w14:textId="02CEBFFE" w:rsidR="005832C0" w:rsidRPr="001F055F" w:rsidRDefault="005832C0" w:rsidP="00465F87">
      <w:pPr>
        <w:pStyle w:val="Heading4"/>
      </w:pPr>
      <w:r w:rsidRPr="001F055F">
        <w:lastRenderedPageBreak/>
        <w:t>Numeracy</w:t>
      </w:r>
    </w:p>
    <w:p w14:paraId="6ACD7231" w14:textId="77777777" w:rsidR="005832C0" w:rsidRPr="00407B60" w:rsidRDefault="005832C0" w:rsidP="005832C0">
      <w:r>
        <w:t>Numeracy</w:t>
      </w:r>
      <w:r w:rsidRPr="00407B60">
        <w:t xml:space="preserve"> is the ability to use numbers in order to solve problems by counting, doing calculations, measuring, and understanding graphs and charts. </w:t>
      </w:r>
      <w:r>
        <w:t>It</w:t>
      </w:r>
      <w:r w:rsidRPr="00407B60">
        <w:t xml:space="preserve"> is also the ability to </w:t>
      </w:r>
      <w:r>
        <w:t>understand the results. Candidates</w:t>
      </w:r>
      <w:r w:rsidRPr="00407B60">
        <w:t xml:space="preserve"> have opportunities to extract, process and interpret information presented in numerous formats</w:t>
      </w:r>
      <w:r>
        <w:t>,</w:t>
      </w:r>
      <w:r w:rsidRPr="00407B60">
        <w:t xml:space="preserve"> including tabular and graphical. Practical work provide</w:t>
      </w:r>
      <w:r>
        <w:t>s</w:t>
      </w:r>
      <w:r w:rsidRPr="00407B60">
        <w:t xml:space="preserve"> opportunities to develop time and measurement skills.</w:t>
      </w:r>
    </w:p>
    <w:p w14:paraId="66A2B663" w14:textId="77777777" w:rsidR="005832C0" w:rsidRDefault="005832C0" w:rsidP="005832C0"/>
    <w:p w14:paraId="0B3BE616" w14:textId="77777777" w:rsidR="005832C0" w:rsidRPr="00134507" w:rsidRDefault="005832C0" w:rsidP="005832C0">
      <w:pPr>
        <w:pStyle w:val="Heading5"/>
      </w:pPr>
      <w:r>
        <w:t>2.1</w:t>
      </w:r>
      <w:r>
        <w:tab/>
      </w:r>
      <w:r w:rsidRPr="00134507">
        <w:t>Number processes</w:t>
      </w:r>
    </w:p>
    <w:p w14:paraId="728A3E30" w14:textId="3415ED0B" w:rsidR="005832C0" w:rsidRDefault="005C12FE" w:rsidP="005832C0">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48339AC8" w14:textId="77777777" w:rsidR="005C12FE" w:rsidRPr="00134507" w:rsidRDefault="005C12FE" w:rsidP="005832C0"/>
    <w:p w14:paraId="3C80B252" w14:textId="77777777" w:rsidR="005832C0" w:rsidRPr="00134507" w:rsidRDefault="005832C0" w:rsidP="005832C0">
      <w:pPr>
        <w:pStyle w:val="Heading5"/>
      </w:pPr>
      <w:r>
        <w:t>2.2</w:t>
      </w:r>
      <w:r>
        <w:tab/>
      </w:r>
      <w:r w:rsidRPr="00134507">
        <w:t>Money, time and measurement</w:t>
      </w:r>
    </w:p>
    <w:p w14:paraId="004D7268" w14:textId="723B457A" w:rsidR="005832C0" w:rsidRDefault="005C12FE" w:rsidP="005832C0">
      <w:r>
        <w:t>Candidates use their understanding of time and measurement to solve problems and handle data in a variety of biology contexts, including practical and investigative.</w:t>
      </w:r>
    </w:p>
    <w:p w14:paraId="66E54BCF" w14:textId="77777777" w:rsidR="005C12FE" w:rsidRPr="00134507" w:rsidRDefault="005C12FE" w:rsidP="005832C0"/>
    <w:p w14:paraId="362AB368" w14:textId="77777777" w:rsidR="005832C0" w:rsidRPr="00134507" w:rsidRDefault="005832C0" w:rsidP="005832C0">
      <w:pPr>
        <w:pStyle w:val="Heading5"/>
      </w:pPr>
      <w:r w:rsidRPr="00134507">
        <w:t>2.3</w:t>
      </w:r>
      <w:r>
        <w:tab/>
      </w:r>
      <w:r w:rsidRPr="00134507">
        <w:t>Information handling</w:t>
      </w:r>
    </w:p>
    <w:p w14:paraId="1F317C65" w14:textId="7D5A1E84" w:rsidR="005832C0" w:rsidRPr="00134507" w:rsidRDefault="005832C0" w:rsidP="005832C0">
      <w:r w:rsidRPr="00134507">
        <w:t>I</w:t>
      </w:r>
      <w:r w:rsidR="005C12FE">
        <w:t>n this course, i</w:t>
      </w:r>
      <w:r w:rsidRPr="00134507">
        <w:t>nformation handling means being able to interpret human biology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87DE7DD" w14:textId="77777777" w:rsidR="005832C0" w:rsidRDefault="005832C0" w:rsidP="005832C0"/>
    <w:p w14:paraId="2134D377" w14:textId="77777777" w:rsidR="005832C0" w:rsidRPr="00134507" w:rsidRDefault="005832C0" w:rsidP="00465F87">
      <w:pPr>
        <w:pStyle w:val="Heading4"/>
      </w:pPr>
      <w:r w:rsidRPr="00134507">
        <w:t>Thinking skills</w:t>
      </w:r>
    </w:p>
    <w:p w14:paraId="02A14F54" w14:textId="77777777" w:rsidR="005832C0" w:rsidRPr="00134507" w:rsidRDefault="005832C0" w:rsidP="005832C0">
      <w:r w:rsidRPr="00134507">
        <w:t>This is the ability to develop the cognitive skills of remembering and identifying, understanding and applying. The course allow</w:t>
      </w:r>
      <w:r>
        <w:t>s</w:t>
      </w:r>
      <w:r w:rsidRPr="00134507">
        <w:t xml:space="preserve">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016D0DDB" w14:textId="77777777" w:rsidR="005832C0" w:rsidRDefault="005832C0" w:rsidP="005832C0"/>
    <w:p w14:paraId="4FB930D9" w14:textId="77777777" w:rsidR="005832C0" w:rsidRPr="00134507" w:rsidRDefault="005832C0" w:rsidP="005832C0">
      <w:pPr>
        <w:pStyle w:val="Heading5"/>
      </w:pPr>
      <w:r w:rsidRPr="00134507">
        <w:t>5.3</w:t>
      </w:r>
      <w:r w:rsidRPr="00134507">
        <w:tab/>
        <w:t>Applying</w:t>
      </w:r>
    </w:p>
    <w:p w14:paraId="0E93DEB4" w14:textId="77777777" w:rsidR="005832C0" w:rsidRPr="00134507" w:rsidRDefault="005832C0" w:rsidP="005832C0">
      <w:r w:rsidRPr="00134507">
        <w:t>Applying is the ability to use existing information to solve human biology problems in different contexts, and to plan, organise and complete a task such as an investigation.</w:t>
      </w:r>
    </w:p>
    <w:p w14:paraId="59D35902" w14:textId="77777777" w:rsidR="005832C0" w:rsidRPr="00134507" w:rsidRDefault="005832C0" w:rsidP="005832C0"/>
    <w:p w14:paraId="1C0A95B8" w14:textId="77777777" w:rsidR="005832C0" w:rsidRPr="00134507" w:rsidRDefault="005832C0" w:rsidP="005832C0">
      <w:pPr>
        <w:pStyle w:val="Heading5"/>
      </w:pPr>
      <w:r w:rsidRPr="00134507">
        <w:t>5.4</w:t>
      </w:r>
      <w:r w:rsidRPr="00134507">
        <w:tab/>
        <w:t>Analysing and evaluating</w:t>
      </w:r>
    </w:p>
    <w:p w14:paraId="5D1E6E36" w14:textId="77777777" w:rsidR="005832C0" w:rsidRDefault="005832C0" w:rsidP="005832C0">
      <w:r>
        <w:t>This</w:t>
      </w:r>
      <w:r w:rsidRPr="00134507">
        <w:t xml:space="preserve"> is the ability to solve problems in biology and make decisions that are based on available information.</w:t>
      </w:r>
      <w:r>
        <w:t xml:space="preserve"> </w:t>
      </w:r>
    </w:p>
    <w:p w14:paraId="7376FA8F" w14:textId="77777777" w:rsidR="005832C0" w:rsidRDefault="005832C0" w:rsidP="005832C0"/>
    <w:p w14:paraId="36774433" w14:textId="77777777" w:rsidR="005832C0" w:rsidRDefault="005832C0" w:rsidP="005832C0">
      <w:r w:rsidRPr="00134507">
        <w:t>It may involve review</w:t>
      </w:r>
      <w:r>
        <w:t>ing</w:t>
      </w:r>
      <w:r w:rsidRPr="00134507">
        <w:t xml:space="preserve"> and evaluati</w:t>
      </w:r>
      <w:r>
        <w:t>ng</w:t>
      </w:r>
      <w:r w:rsidRPr="00134507">
        <w:t xml:space="preserve"> relevant information and/or prior knowledge to provide an explanation.</w:t>
      </w:r>
    </w:p>
    <w:p w14:paraId="188022EF" w14:textId="77777777" w:rsidR="005832C0" w:rsidRPr="00134507" w:rsidRDefault="005832C0" w:rsidP="005832C0"/>
    <w:p w14:paraId="06C8EC77" w14:textId="77777777" w:rsidR="005832C0" w:rsidRPr="00134507" w:rsidRDefault="005832C0" w:rsidP="005832C0">
      <w:r w:rsidRPr="00134507">
        <w:t>It may build on selecting and/or processing information, so is a higher skill.</w:t>
      </w:r>
    </w:p>
    <w:p w14:paraId="65244933" w14:textId="77777777" w:rsidR="005832C0" w:rsidRPr="00134507" w:rsidRDefault="005832C0" w:rsidP="005832C0"/>
    <w:p w14:paraId="3C191DAB" w14:textId="77777777" w:rsidR="005832C0" w:rsidRPr="00134507" w:rsidRDefault="005832C0" w:rsidP="005832C0">
      <w:pPr>
        <w:pStyle w:val="Heading5"/>
      </w:pPr>
      <w:r w:rsidRPr="00134507">
        <w:lastRenderedPageBreak/>
        <w:t>5.5</w:t>
      </w:r>
      <w:r w:rsidRPr="00134507">
        <w:tab/>
        <w:t>Creating</w:t>
      </w:r>
    </w:p>
    <w:p w14:paraId="2A93F16E" w14:textId="77777777" w:rsidR="005832C0" w:rsidRDefault="005832C0" w:rsidP="005832C0">
      <w:r w:rsidRPr="00134507">
        <w:t xml:space="preserve">This is the ability to design something innovative or to further develop an existing thing by adding new dimensions or approaches. Candidates can demonstrate their creativity, in particular, when planning and designing human biology experiments or investigations. </w:t>
      </w:r>
      <w:r>
        <w:t>They</w:t>
      </w:r>
      <w:r w:rsidRPr="00134507">
        <w:t xml:space="preserve"> have the opportunity to be innovative </w:t>
      </w:r>
      <w:r>
        <w:t>and</w:t>
      </w:r>
      <w:r w:rsidRPr="00134507">
        <w:t xml:space="preserve"> to make, write, say or do something new.</w:t>
      </w:r>
    </w:p>
    <w:p w14:paraId="08A1C74E" w14:textId="77777777" w:rsidR="005832C0" w:rsidRDefault="005832C0" w:rsidP="005832C0"/>
    <w:p w14:paraId="4167B39B" w14:textId="3D5F3894" w:rsidR="005832C0" w:rsidRPr="009B5027" w:rsidRDefault="005832C0" w:rsidP="005832C0">
      <w:r>
        <w:t>C</w:t>
      </w:r>
      <w:r w:rsidRPr="009B5027">
        <w:t xml:space="preserve">andidates also have opportunities to develop </w:t>
      </w:r>
      <w:r w:rsidR="001824BD">
        <w:t xml:space="preserve">the skills of </w:t>
      </w:r>
      <w:r w:rsidRPr="009B5027">
        <w:t>working with others and citizenship.</w:t>
      </w:r>
    </w:p>
    <w:p w14:paraId="42622AF5" w14:textId="77777777" w:rsidR="005832C0" w:rsidRPr="0039163C" w:rsidRDefault="005832C0" w:rsidP="005832C0"/>
    <w:p w14:paraId="4B16D730" w14:textId="77777777" w:rsidR="005832C0" w:rsidRPr="0039163C" w:rsidRDefault="005832C0" w:rsidP="00465F87">
      <w:pPr>
        <w:pStyle w:val="Heading4"/>
      </w:pPr>
      <w:r w:rsidRPr="0039163C">
        <w:t>Working with others</w:t>
      </w:r>
    </w:p>
    <w:p w14:paraId="464A32A4" w14:textId="77777777" w:rsidR="005832C0" w:rsidRPr="0039163C" w:rsidRDefault="005832C0" w:rsidP="005832C0">
      <w:r w:rsidRPr="0039163C">
        <w:t>Learning activities provide many opportunities, in all areas of the course, for candidates to work with others. Practical activities and investigations, in particular, offer opportunities for group work, which is an important aspect of human biology.</w:t>
      </w:r>
    </w:p>
    <w:p w14:paraId="27858E21" w14:textId="77777777" w:rsidR="005832C0" w:rsidRPr="0039163C" w:rsidRDefault="005832C0" w:rsidP="005832C0"/>
    <w:p w14:paraId="49AA4594" w14:textId="77777777" w:rsidR="005832C0" w:rsidRPr="0039163C" w:rsidRDefault="005832C0" w:rsidP="00465F87">
      <w:pPr>
        <w:pStyle w:val="Heading4"/>
      </w:pPr>
      <w:r w:rsidRPr="0039163C">
        <w:t>Citizenship</w:t>
      </w:r>
    </w:p>
    <w:p w14:paraId="243C2472" w14:textId="13310B72" w:rsidR="005832C0" w:rsidRDefault="005832C0" w:rsidP="005832C0">
      <w:r w:rsidRPr="0039163C">
        <w:t>Candidates develop citizenship skills when considering the applications of human biology on our lives, as well as environmental and ethical implications.</w:t>
      </w:r>
    </w:p>
    <w:p w14:paraId="324EEF8C" w14:textId="77777777" w:rsidR="005832C0" w:rsidRPr="0039163C" w:rsidRDefault="005832C0" w:rsidP="005832C0"/>
    <w:p w14:paraId="1948A84D" w14:textId="77777777" w:rsidR="005832C0" w:rsidRPr="00F700FF" w:rsidRDefault="005832C0" w:rsidP="00F700FF">
      <w:pPr>
        <w:pStyle w:val="Heading1"/>
      </w:pPr>
      <w:r w:rsidRPr="00F700FF">
        <w:br w:type="page"/>
      </w:r>
      <w:bookmarkStart w:id="29" w:name="_Toc514588810"/>
      <w:r w:rsidRPr="00F700FF">
        <w:lastRenderedPageBreak/>
        <w:t>Appendix 2: question paper brief</w:t>
      </w:r>
      <w:bookmarkEnd w:id="29"/>
    </w:p>
    <w:p w14:paraId="136D4EAB" w14:textId="77777777" w:rsidR="005832C0" w:rsidRPr="00021309" w:rsidRDefault="005832C0" w:rsidP="005832C0"/>
    <w:tbl>
      <w:tblPr>
        <w:tblStyle w:val="TableGrid"/>
        <w:tblW w:w="0" w:type="auto"/>
        <w:tblLook w:val="04A0" w:firstRow="1" w:lastRow="0" w:firstColumn="1" w:lastColumn="0" w:noHBand="0" w:noVBand="1"/>
      </w:tblPr>
      <w:tblGrid>
        <w:gridCol w:w="2006"/>
        <w:gridCol w:w="2334"/>
        <w:gridCol w:w="2335"/>
        <w:gridCol w:w="2335"/>
      </w:tblGrid>
      <w:tr w:rsidR="005832C0" w14:paraId="4D04F7C9" w14:textId="77777777" w:rsidTr="005832C0">
        <w:trPr>
          <w:trHeight w:val="575"/>
        </w:trPr>
        <w:tc>
          <w:tcPr>
            <w:tcW w:w="2006" w:type="dxa"/>
          </w:tcPr>
          <w:p w14:paraId="636FAE8A" w14:textId="77777777" w:rsidR="005832C0" w:rsidRPr="00300D66" w:rsidRDefault="005832C0" w:rsidP="005832C0">
            <w:pPr>
              <w:rPr>
                <w:rFonts w:cs="Arial"/>
              </w:rPr>
            </w:pPr>
          </w:p>
        </w:tc>
        <w:tc>
          <w:tcPr>
            <w:tcW w:w="7004" w:type="dxa"/>
            <w:gridSpan w:val="3"/>
            <w:vAlign w:val="center"/>
          </w:tcPr>
          <w:p w14:paraId="4E87DBB8" w14:textId="77777777" w:rsidR="005832C0" w:rsidRPr="00300D66" w:rsidRDefault="005832C0" w:rsidP="005832C0">
            <w:pPr>
              <w:jc w:val="center"/>
              <w:rPr>
                <w:rFonts w:cs="Arial"/>
              </w:rPr>
            </w:pPr>
            <w:r w:rsidRPr="00300D66">
              <w:rPr>
                <w:rFonts w:cs="Arial"/>
                <w:b/>
                <w:bCs/>
                <w:szCs w:val="22"/>
              </w:rPr>
              <w:t>Marks</w:t>
            </w:r>
          </w:p>
        </w:tc>
      </w:tr>
      <w:tr w:rsidR="005832C0" w14:paraId="1EF9E2E2" w14:textId="77777777" w:rsidTr="005832C0">
        <w:trPr>
          <w:trHeight w:val="575"/>
        </w:trPr>
        <w:tc>
          <w:tcPr>
            <w:tcW w:w="2006" w:type="dxa"/>
            <w:vAlign w:val="center"/>
          </w:tcPr>
          <w:p w14:paraId="52A2C0F8" w14:textId="77777777" w:rsidR="005832C0" w:rsidRPr="00021309" w:rsidRDefault="005832C0" w:rsidP="005832C0">
            <w:pPr>
              <w:pStyle w:val="Heading5"/>
            </w:pPr>
            <w:r w:rsidRPr="00021309">
              <w:t>Component</w:t>
            </w:r>
          </w:p>
        </w:tc>
        <w:tc>
          <w:tcPr>
            <w:tcW w:w="2334" w:type="dxa"/>
            <w:vAlign w:val="center"/>
          </w:tcPr>
          <w:p w14:paraId="48D1D9F6" w14:textId="77777777" w:rsidR="005832C0" w:rsidRPr="00021309" w:rsidRDefault="005832C0" w:rsidP="005832C0">
            <w:pPr>
              <w:pStyle w:val="Heading5"/>
              <w:jc w:val="center"/>
            </w:pPr>
            <w:r w:rsidRPr="00021309">
              <w:t>Knowledge and understanding</w:t>
            </w:r>
          </w:p>
        </w:tc>
        <w:tc>
          <w:tcPr>
            <w:tcW w:w="2335" w:type="dxa"/>
            <w:vAlign w:val="center"/>
          </w:tcPr>
          <w:p w14:paraId="35A3937A" w14:textId="77777777" w:rsidR="005832C0" w:rsidRPr="00021309" w:rsidRDefault="005832C0" w:rsidP="005832C0">
            <w:pPr>
              <w:pStyle w:val="Heading5"/>
              <w:jc w:val="center"/>
            </w:pPr>
            <w:r w:rsidRPr="00021309">
              <w:t>Skills</w:t>
            </w:r>
          </w:p>
        </w:tc>
        <w:tc>
          <w:tcPr>
            <w:tcW w:w="2335" w:type="dxa"/>
            <w:vAlign w:val="center"/>
          </w:tcPr>
          <w:p w14:paraId="5F5D7261" w14:textId="77777777" w:rsidR="005832C0" w:rsidRPr="00021309" w:rsidRDefault="005832C0" w:rsidP="005832C0">
            <w:pPr>
              <w:pStyle w:val="Heading5"/>
              <w:jc w:val="center"/>
            </w:pPr>
            <w:r w:rsidRPr="00021309">
              <w:t>Total</w:t>
            </w:r>
          </w:p>
        </w:tc>
      </w:tr>
      <w:tr w:rsidR="005832C0" w14:paraId="410F8E4B" w14:textId="77777777" w:rsidTr="005832C0">
        <w:trPr>
          <w:trHeight w:val="575"/>
        </w:trPr>
        <w:tc>
          <w:tcPr>
            <w:tcW w:w="2006" w:type="dxa"/>
            <w:vAlign w:val="center"/>
          </w:tcPr>
          <w:p w14:paraId="7381C44D" w14:textId="77777777" w:rsidR="005832C0" w:rsidRPr="00300D66" w:rsidRDefault="005832C0" w:rsidP="005832C0">
            <w:pPr>
              <w:rPr>
                <w:rFonts w:cs="Arial"/>
              </w:rPr>
            </w:pPr>
            <w:r>
              <w:rPr>
                <w:rFonts w:cs="Arial"/>
                <w:szCs w:val="22"/>
              </w:rPr>
              <w:t>question p</w:t>
            </w:r>
            <w:r w:rsidRPr="00300D66">
              <w:rPr>
                <w:rFonts w:cs="Arial"/>
                <w:szCs w:val="22"/>
              </w:rPr>
              <w:t>aper</w:t>
            </w:r>
            <w:r>
              <w:rPr>
                <w:rFonts w:cs="Arial"/>
                <w:szCs w:val="22"/>
              </w:rPr>
              <w:t>s</w:t>
            </w:r>
          </w:p>
        </w:tc>
        <w:tc>
          <w:tcPr>
            <w:tcW w:w="2334" w:type="dxa"/>
            <w:vAlign w:val="center"/>
          </w:tcPr>
          <w:p w14:paraId="5454B3C2" w14:textId="77777777" w:rsidR="005832C0" w:rsidRPr="00300D66" w:rsidRDefault="005832C0" w:rsidP="005832C0">
            <w:pPr>
              <w:jc w:val="center"/>
              <w:rPr>
                <w:rFonts w:cs="Arial"/>
              </w:rPr>
            </w:pPr>
            <w:r>
              <w:rPr>
                <w:rFonts w:cs="Arial"/>
              </w:rPr>
              <w:t>85+/-5</w:t>
            </w:r>
          </w:p>
        </w:tc>
        <w:tc>
          <w:tcPr>
            <w:tcW w:w="2335" w:type="dxa"/>
            <w:vAlign w:val="center"/>
          </w:tcPr>
          <w:p w14:paraId="508107FF" w14:textId="77777777" w:rsidR="005832C0" w:rsidRPr="00300D66" w:rsidRDefault="005832C0" w:rsidP="005832C0">
            <w:pPr>
              <w:jc w:val="center"/>
              <w:rPr>
                <w:rFonts w:cs="Arial"/>
              </w:rPr>
            </w:pPr>
            <w:r>
              <w:rPr>
                <w:rFonts w:cs="Arial"/>
              </w:rPr>
              <w:t>35+/-5</w:t>
            </w:r>
          </w:p>
        </w:tc>
        <w:tc>
          <w:tcPr>
            <w:tcW w:w="2335" w:type="dxa"/>
            <w:vAlign w:val="center"/>
          </w:tcPr>
          <w:p w14:paraId="011C9868" w14:textId="77777777" w:rsidR="005832C0" w:rsidRPr="00300D66" w:rsidRDefault="005832C0" w:rsidP="005832C0">
            <w:pPr>
              <w:jc w:val="center"/>
              <w:rPr>
                <w:rFonts w:cs="Arial"/>
              </w:rPr>
            </w:pPr>
            <w:r>
              <w:rPr>
                <w:rFonts w:cs="Arial"/>
              </w:rPr>
              <w:t>120</w:t>
            </w:r>
          </w:p>
        </w:tc>
      </w:tr>
    </w:tbl>
    <w:p w14:paraId="0CD2BC26" w14:textId="77777777" w:rsidR="005832C0" w:rsidRDefault="005832C0" w:rsidP="005832C0"/>
    <w:tbl>
      <w:tblPr>
        <w:tblStyle w:val="TableGrid"/>
        <w:tblW w:w="0" w:type="auto"/>
        <w:tblLook w:val="04A0" w:firstRow="1" w:lastRow="0" w:firstColumn="1" w:lastColumn="0" w:noHBand="0" w:noVBand="1"/>
      </w:tblPr>
      <w:tblGrid>
        <w:gridCol w:w="6374"/>
        <w:gridCol w:w="2642"/>
      </w:tblGrid>
      <w:tr w:rsidR="005832C0" w14:paraId="5DA60F0E" w14:textId="77777777" w:rsidTr="005C12FE">
        <w:trPr>
          <w:trHeight w:val="567"/>
        </w:trPr>
        <w:tc>
          <w:tcPr>
            <w:tcW w:w="6374" w:type="dxa"/>
            <w:vAlign w:val="center"/>
          </w:tcPr>
          <w:p w14:paraId="0B88C823" w14:textId="77777777" w:rsidR="005832C0" w:rsidRPr="00300D66" w:rsidRDefault="005832C0" w:rsidP="005832C0">
            <w:pPr>
              <w:rPr>
                <w:rFonts w:cs="Arial"/>
                <w:b/>
              </w:rPr>
            </w:pPr>
            <w:r w:rsidRPr="00300D66">
              <w:rPr>
                <w:rFonts w:cs="Arial"/>
                <w:b/>
                <w:bCs/>
              </w:rPr>
              <w:t xml:space="preserve">Knowledge and </w:t>
            </w:r>
            <w:r>
              <w:rPr>
                <w:rFonts w:cs="Arial"/>
                <w:b/>
                <w:bCs/>
              </w:rPr>
              <w:t>u</w:t>
            </w:r>
            <w:r w:rsidRPr="00300D66">
              <w:rPr>
                <w:rFonts w:cs="Arial"/>
                <w:b/>
                <w:bCs/>
              </w:rPr>
              <w:t>nderstanding/skills</w:t>
            </w:r>
          </w:p>
        </w:tc>
        <w:tc>
          <w:tcPr>
            <w:tcW w:w="2642" w:type="dxa"/>
            <w:vAlign w:val="center"/>
          </w:tcPr>
          <w:p w14:paraId="1972A163" w14:textId="77777777" w:rsidR="005832C0" w:rsidRPr="00300D66" w:rsidRDefault="005832C0" w:rsidP="005C12FE">
            <w:pPr>
              <w:jc w:val="center"/>
              <w:rPr>
                <w:rFonts w:cs="Arial"/>
                <w:b/>
              </w:rPr>
            </w:pPr>
            <w:r w:rsidRPr="00300D66">
              <w:rPr>
                <w:rFonts w:cs="Arial"/>
                <w:b/>
              </w:rPr>
              <w:t>Range of marks</w:t>
            </w:r>
          </w:p>
        </w:tc>
      </w:tr>
      <w:tr w:rsidR="005832C0" w14:paraId="75DEAB1F" w14:textId="77777777" w:rsidTr="005832C0">
        <w:trPr>
          <w:trHeight w:val="1020"/>
        </w:trPr>
        <w:tc>
          <w:tcPr>
            <w:tcW w:w="6374" w:type="dxa"/>
          </w:tcPr>
          <w:p w14:paraId="469C7FDA" w14:textId="77777777" w:rsidR="005832C0" w:rsidRPr="00DF0B45" w:rsidRDefault="005832C0" w:rsidP="005832C0">
            <w:pPr>
              <w:pStyle w:val="bullet"/>
            </w:pPr>
            <w:r w:rsidRPr="00DF0B45">
              <w:t>demonstrating knowledge and understanding of human biology by making statements, describing information, providing explanations and integrating knowledge</w:t>
            </w:r>
          </w:p>
        </w:tc>
        <w:tc>
          <w:tcPr>
            <w:tcW w:w="2642" w:type="dxa"/>
            <w:vAlign w:val="center"/>
          </w:tcPr>
          <w:p w14:paraId="7CE19A05" w14:textId="77777777" w:rsidR="005832C0" w:rsidRPr="00FA3A28" w:rsidRDefault="005832C0" w:rsidP="005832C0">
            <w:pPr>
              <w:jc w:val="center"/>
              <w:rPr>
                <w:rFonts w:cs="Arial"/>
              </w:rPr>
            </w:pPr>
            <w:r>
              <w:rPr>
                <w:rFonts w:cs="Arial"/>
              </w:rPr>
              <w:t>min 30</w:t>
            </w:r>
          </w:p>
        </w:tc>
      </w:tr>
      <w:tr w:rsidR="005832C0" w14:paraId="539614E1" w14:textId="77777777" w:rsidTr="005832C0">
        <w:trPr>
          <w:trHeight w:val="964"/>
        </w:trPr>
        <w:tc>
          <w:tcPr>
            <w:tcW w:w="6374" w:type="dxa"/>
          </w:tcPr>
          <w:p w14:paraId="7A57C775" w14:textId="77777777" w:rsidR="005832C0" w:rsidRPr="00DF0B45" w:rsidRDefault="005832C0" w:rsidP="005832C0">
            <w:pPr>
              <w:pStyle w:val="bullet"/>
            </w:pPr>
            <w:r w:rsidRPr="00DF0B45">
              <w:t>applying knowledge and understanding of human biology to new situations, interpreting information and solving problems</w:t>
            </w:r>
          </w:p>
        </w:tc>
        <w:tc>
          <w:tcPr>
            <w:tcW w:w="2642" w:type="dxa"/>
            <w:vAlign w:val="center"/>
          </w:tcPr>
          <w:p w14:paraId="148BD5CF" w14:textId="77777777" w:rsidR="005832C0" w:rsidRPr="00FA3A28" w:rsidRDefault="005832C0" w:rsidP="005832C0">
            <w:pPr>
              <w:jc w:val="center"/>
              <w:rPr>
                <w:rFonts w:cs="Arial"/>
              </w:rPr>
            </w:pPr>
            <w:r>
              <w:rPr>
                <w:rFonts w:cs="Arial"/>
              </w:rPr>
              <w:t>min 30</w:t>
            </w:r>
          </w:p>
        </w:tc>
      </w:tr>
      <w:tr w:rsidR="005832C0" w14:paraId="2EADD701" w14:textId="77777777" w:rsidTr="005832C0">
        <w:trPr>
          <w:trHeight w:val="454"/>
        </w:trPr>
        <w:tc>
          <w:tcPr>
            <w:tcW w:w="6374" w:type="dxa"/>
          </w:tcPr>
          <w:p w14:paraId="3FABDBCC" w14:textId="77777777" w:rsidR="005832C0" w:rsidRPr="00DF0B45" w:rsidRDefault="005832C0" w:rsidP="005832C0">
            <w:pPr>
              <w:pStyle w:val="bullet"/>
            </w:pPr>
            <w:r w:rsidRPr="00DF0B45">
              <w:t>planning and designing experiments/investigations</w:t>
            </w:r>
          </w:p>
        </w:tc>
        <w:tc>
          <w:tcPr>
            <w:tcW w:w="2642" w:type="dxa"/>
            <w:vMerge w:val="restart"/>
            <w:vAlign w:val="center"/>
          </w:tcPr>
          <w:p w14:paraId="3F1BF5B4" w14:textId="77777777" w:rsidR="005832C0" w:rsidRPr="00FA3A28" w:rsidRDefault="005832C0" w:rsidP="005832C0">
            <w:pPr>
              <w:jc w:val="center"/>
              <w:rPr>
                <w:rFonts w:cs="Arial"/>
              </w:rPr>
            </w:pPr>
            <w:r>
              <w:rPr>
                <w:rFonts w:cs="Arial"/>
              </w:rPr>
              <w:t>30–40</w:t>
            </w:r>
          </w:p>
        </w:tc>
      </w:tr>
      <w:tr w:rsidR="005832C0" w14:paraId="38091041" w14:textId="77777777" w:rsidTr="005832C0">
        <w:trPr>
          <w:trHeight w:val="454"/>
        </w:trPr>
        <w:tc>
          <w:tcPr>
            <w:tcW w:w="6374" w:type="dxa"/>
          </w:tcPr>
          <w:p w14:paraId="5E1E0852" w14:textId="77777777" w:rsidR="005832C0" w:rsidRPr="00DF0B45" w:rsidRDefault="005832C0" w:rsidP="005832C0">
            <w:pPr>
              <w:pStyle w:val="bullet"/>
            </w:pPr>
            <w:r w:rsidRPr="00DF0B45">
              <w:t>selecting information from a variety of sources</w:t>
            </w:r>
          </w:p>
        </w:tc>
        <w:tc>
          <w:tcPr>
            <w:tcW w:w="2642" w:type="dxa"/>
            <w:vMerge/>
          </w:tcPr>
          <w:p w14:paraId="41320C27" w14:textId="77777777" w:rsidR="005832C0" w:rsidRDefault="005832C0" w:rsidP="005832C0"/>
        </w:tc>
      </w:tr>
      <w:tr w:rsidR="005832C0" w14:paraId="07E377BA" w14:textId="77777777" w:rsidTr="005832C0">
        <w:trPr>
          <w:trHeight w:val="454"/>
        </w:trPr>
        <w:tc>
          <w:tcPr>
            <w:tcW w:w="6374" w:type="dxa"/>
          </w:tcPr>
          <w:p w14:paraId="4EC17085" w14:textId="77777777" w:rsidR="005832C0" w:rsidRPr="00DF0B45" w:rsidRDefault="005832C0" w:rsidP="005832C0">
            <w:pPr>
              <w:pStyle w:val="bullet"/>
            </w:pPr>
            <w:r w:rsidRPr="00DF0B45">
              <w:t>presenting information appropriately in a variety of forms</w:t>
            </w:r>
          </w:p>
        </w:tc>
        <w:tc>
          <w:tcPr>
            <w:tcW w:w="2642" w:type="dxa"/>
            <w:vMerge/>
          </w:tcPr>
          <w:p w14:paraId="6E066F29" w14:textId="77777777" w:rsidR="005832C0" w:rsidRDefault="005832C0" w:rsidP="005832C0"/>
        </w:tc>
      </w:tr>
      <w:tr w:rsidR="005832C0" w14:paraId="281C5EDC" w14:textId="77777777" w:rsidTr="005832C0">
        <w:trPr>
          <w:trHeight w:val="680"/>
        </w:trPr>
        <w:tc>
          <w:tcPr>
            <w:tcW w:w="6374" w:type="dxa"/>
          </w:tcPr>
          <w:p w14:paraId="3C74C98D" w14:textId="77777777" w:rsidR="005832C0" w:rsidRPr="00DF0B45" w:rsidRDefault="005832C0" w:rsidP="005832C0">
            <w:pPr>
              <w:pStyle w:val="bullet"/>
            </w:pPr>
            <w:r w:rsidRPr="00DF0B45">
              <w:t>processing information/data (using calculations and units, where appropriate)</w:t>
            </w:r>
          </w:p>
        </w:tc>
        <w:tc>
          <w:tcPr>
            <w:tcW w:w="2642" w:type="dxa"/>
            <w:vMerge/>
          </w:tcPr>
          <w:p w14:paraId="6764FBCA" w14:textId="77777777" w:rsidR="005832C0" w:rsidRDefault="005832C0" w:rsidP="005832C0"/>
        </w:tc>
      </w:tr>
      <w:tr w:rsidR="005832C0" w14:paraId="3CFFD7BA" w14:textId="77777777" w:rsidTr="005832C0">
        <w:trPr>
          <w:trHeight w:val="680"/>
        </w:trPr>
        <w:tc>
          <w:tcPr>
            <w:tcW w:w="6374" w:type="dxa"/>
          </w:tcPr>
          <w:p w14:paraId="636FD5AB" w14:textId="77777777" w:rsidR="005832C0" w:rsidRPr="00DF0B45" w:rsidRDefault="005832C0" w:rsidP="005832C0">
            <w:pPr>
              <w:pStyle w:val="bullet"/>
            </w:pPr>
            <w:r w:rsidRPr="00DF0B45">
              <w:t>making predictions and generalisations based on evidence/information</w:t>
            </w:r>
          </w:p>
        </w:tc>
        <w:tc>
          <w:tcPr>
            <w:tcW w:w="2642" w:type="dxa"/>
            <w:vMerge/>
          </w:tcPr>
          <w:p w14:paraId="5464E05B" w14:textId="77777777" w:rsidR="005832C0" w:rsidRDefault="005832C0" w:rsidP="005832C0"/>
        </w:tc>
      </w:tr>
      <w:tr w:rsidR="005832C0" w14:paraId="61C09E1A" w14:textId="77777777" w:rsidTr="005832C0">
        <w:trPr>
          <w:trHeight w:val="680"/>
        </w:trPr>
        <w:tc>
          <w:tcPr>
            <w:tcW w:w="6374" w:type="dxa"/>
          </w:tcPr>
          <w:p w14:paraId="3E03DE27" w14:textId="77777777" w:rsidR="005832C0" w:rsidRPr="00DF0B45" w:rsidRDefault="005832C0" w:rsidP="005832C0">
            <w:pPr>
              <w:pStyle w:val="bullet"/>
            </w:pPr>
            <w:r w:rsidRPr="00DF0B45">
              <w:t>drawing valid conclusions and giving explanations supported by evidence/justification</w:t>
            </w:r>
          </w:p>
        </w:tc>
        <w:tc>
          <w:tcPr>
            <w:tcW w:w="2642" w:type="dxa"/>
            <w:vMerge/>
          </w:tcPr>
          <w:p w14:paraId="356E4101" w14:textId="77777777" w:rsidR="005832C0" w:rsidRDefault="005832C0" w:rsidP="005832C0"/>
        </w:tc>
      </w:tr>
      <w:tr w:rsidR="005832C0" w14:paraId="6330B00C" w14:textId="77777777" w:rsidTr="005832C0">
        <w:trPr>
          <w:trHeight w:val="680"/>
        </w:trPr>
        <w:tc>
          <w:tcPr>
            <w:tcW w:w="6374" w:type="dxa"/>
          </w:tcPr>
          <w:p w14:paraId="357E2403" w14:textId="77777777" w:rsidR="005832C0" w:rsidRPr="00DF0B45" w:rsidRDefault="005832C0" w:rsidP="005832C0">
            <w:pPr>
              <w:pStyle w:val="bullet"/>
            </w:pPr>
            <w:r w:rsidRPr="00DF0B45">
              <w:t>evaluating experiments/investigations and suggesting improvements</w:t>
            </w:r>
          </w:p>
        </w:tc>
        <w:tc>
          <w:tcPr>
            <w:tcW w:w="2642" w:type="dxa"/>
            <w:vMerge/>
          </w:tcPr>
          <w:p w14:paraId="43385564" w14:textId="77777777" w:rsidR="005832C0" w:rsidRDefault="005832C0" w:rsidP="005832C0"/>
        </w:tc>
      </w:tr>
    </w:tbl>
    <w:p w14:paraId="5DDEAA94" w14:textId="77777777" w:rsidR="005832C0" w:rsidRDefault="005832C0" w:rsidP="005832C0"/>
    <w:tbl>
      <w:tblPr>
        <w:tblStyle w:val="TableGrid"/>
        <w:tblW w:w="0" w:type="auto"/>
        <w:tblLook w:val="04A0" w:firstRow="1" w:lastRow="0" w:firstColumn="1" w:lastColumn="0" w:noHBand="0" w:noVBand="1"/>
      </w:tblPr>
      <w:tblGrid>
        <w:gridCol w:w="9016"/>
      </w:tblGrid>
      <w:tr w:rsidR="005832C0" w14:paraId="1859A42E" w14:textId="77777777" w:rsidTr="005832C0">
        <w:trPr>
          <w:trHeight w:val="680"/>
        </w:trPr>
        <w:tc>
          <w:tcPr>
            <w:tcW w:w="9016" w:type="dxa"/>
            <w:vAlign w:val="center"/>
          </w:tcPr>
          <w:p w14:paraId="4242D106" w14:textId="77777777" w:rsidR="005832C0" w:rsidRDefault="005832C0" w:rsidP="005832C0">
            <w:pPr>
              <w:pStyle w:val="Default"/>
              <w:rPr>
                <w:sz w:val="22"/>
                <w:szCs w:val="22"/>
              </w:rPr>
            </w:pPr>
            <w:r>
              <w:rPr>
                <w:sz w:val="22"/>
                <w:szCs w:val="22"/>
              </w:rPr>
              <w:t xml:space="preserve">Two or three extended-response questions: 10–15 marks in total. At least one of the extended-response questions will include a choice of topic. </w:t>
            </w:r>
          </w:p>
        </w:tc>
      </w:tr>
      <w:tr w:rsidR="005832C0" w14:paraId="044047B5" w14:textId="77777777" w:rsidTr="005832C0">
        <w:trPr>
          <w:trHeight w:val="454"/>
        </w:trPr>
        <w:tc>
          <w:tcPr>
            <w:tcW w:w="9016" w:type="dxa"/>
            <w:vAlign w:val="center"/>
          </w:tcPr>
          <w:p w14:paraId="41FC39C0" w14:textId="187D2A9D" w:rsidR="005832C0" w:rsidRDefault="005832C0" w:rsidP="005832C0">
            <w:pPr>
              <w:pStyle w:val="Default"/>
              <w:rPr>
                <w:sz w:val="22"/>
                <w:szCs w:val="22"/>
              </w:rPr>
            </w:pPr>
            <w:r>
              <w:rPr>
                <w:sz w:val="22"/>
                <w:szCs w:val="22"/>
              </w:rPr>
              <w:t>One large data</w:t>
            </w:r>
            <w:r w:rsidR="00FC6CEE">
              <w:rPr>
                <w:sz w:val="22"/>
                <w:szCs w:val="22"/>
              </w:rPr>
              <w:t>-</w:t>
            </w:r>
            <w:r>
              <w:rPr>
                <w:sz w:val="22"/>
                <w:szCs w:val="22"/>
              </w:rPr>
              <w:t xml:space="preserve">handling question: 5–9 marks </w:t>
            </w:r>
          </w:p>
        </w:tc>
      </w:tr>
      <w:tr w:rsidR="005832C0" w14:paraId="23244D3E" w14:textId="77777777" w:rsidTr="005832C0">
        <w:trPr>
          <w:trHeight w:val="454"/>
        </w:trPr>
        <w:tc>
          <w:tcPr>
            <w:tcW w:w="9016" w:type="dxa"/>
            <w:vAlign w:val="center"/>
          </w:tcPr>
          <w:p w14:paraId="310B8CC6" w14:textId="77777777" w:rsidR="005832C0" w:rsidRDefault="005832C0" w:rsidP="005832C0">
            <w:pPr>
              <w:pStyle w:val="Default"/>
              <w:rPr>
                <w:sz w:val="22"/>
                <w:szCs w:val="22"/>
              </w:rPr>
            </w:pPr>
            <w:r>
              <w:rPr>
                <w:sz w:val="22"/>
                <w:szCs w:val="22"/>
              </w:rPr>
              <w:t xml:space="preserve">One large experimental design question: 5–9 marks </w:t>
            </w:r>
          </w:p>
        </w:tc>
      </w:tr>
      <w:tr w:rsidR="005832C0" w14:paraId="0D316B83" w14:textId="77777777" w:rsidTr="005832C0">
        <w:trPr>
          <w:trHeight w:val="454"/>
        </w:trPr>
        <w:tc>
          <w:tcPr>
            <w:tcW w:w="9016" w:type="dxa"/>
            <w:vAlign w:val="center"/>
          </w:tcPr>
          <w:p w14:paraId="42B3F7AC" w14:textId="77777777" w:rsidR="005832C0" w:rsidRDefault="005832C0" w:rsidP="005832C0">
            <w:pPr>
              <w:pStyle w:val="Default"/>
              <w:rPr>
                <w:sz w:val="22"/>
                <w:szCs w:val="22"/>
              </w:rPr>
            </w:pPr>
            <w:r>
              <w:rPr>
                <w:sz w:val="22"/>
                <w:szCs w:val="22"/>
              </w:rPr>
              <w:t xml:space="preserve">‘A’ type marks: approximately 30% </w:t>
            </w:r>
          </w:p>
        </w:tc>
      </w:tr>
    </w:tbl>
    <w:p w14:paraId="3BF634E4" w14:textId="77777777" w:rsidR="005832C0" w:rsidRDefault="005832C0" w:rsidP="005832C0"/>
    <w:p w14:paraId="32C2F662" w14:textId="77777777" w:rsidR="005832C0" w:rsidRDefault="005832C0">
      <w:pPr>
        <w:tabs>
          <w:tab w:val="clear" w:pos="284"/>
          <w:tab w:val="clear" w:pos="567"/>
        </w:tabs>
        <w:spacing w:line="240" w:lineRule="auto"/>
      </w:pPr>
      <w:r>
        <w:br w:type="page"/>
      </w:r>
    </w:p>
    <w:p w14:paraId="5BD8C546" w14:textId="6B886574"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368CA7E1" w:rsidR="00964ECC" w:rsidRDefault="00964ECC" w:rsidP="00964ECC">
      <w:r w:rsidRPr="002D14A3">
        <w:rPr>
          <w:b/>
        </w:rPr>
        <w:t>Published:</w:t>
      </w:r>
      <w:r>
        <w:tab/>
      </w:r>
      <w:r w:rsidR="000E1E9B">
        <w:t>November</w:t>
      </w:r>
      <w:r w:rsidR="001F1D45">
        <w:t xml:space="preserve"> </w:t>
      </w:r>
      <w:r>
        <w:t>20</w:t>
      </w:r>
      <w:r w:rsidR="000E1E9B">
        <w:t>20</w:t>
      </w:r>
      <w:r w:rsidR="00F54582">
        <w:t xml:space="preserve"> (version </w:t>
      </w:r>
      <w:r w:rsidR="000E1E9B">
        <w:t>4</w:t>
      </w:r>
      <w:r w:rsidR="00F54582">
        <w:t>.0</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AD09842" w:rsidR="00872CC5" w:rsidRPr="004E42F0" w:rsidRDefault="005832C0" w:rsidP="004E42F0">
            <w:r w:rsidRPr="004E42F0">
              <w:t>2.0</w:t>
            </w:r>
          </w:p>
        </w:tc>
        <w:tc>
          <w:tcPr>
            <w:tcW w:w="3738" w:type="pct"/>
          </w:tcPr>
          <w:p w14:paraId="31246803" w14:textId="77777777" w:rsidR="00872CC5" w:rsidRDefault="005832C0" w:rsidP="004E42F0">
            <w:r w:rsidRPr="004E42F0">
              <w:t>Course support notes and question paper brief added as appendices.</w:t>
            </w:r>
          </w:p>
          <w:p w14:paraId="13976178" w14:textId="50B0FE9B" w:rsidR="00ED0696" w:rsidRPr="004E42F0" w:rsidRDefault="00ED0696" w:rsidP="004E42F0"/>
        </w:tc>
        <w:tc>
          <w:tcPr>
            <w:tcW w:w="673" w:type="pct"/>
          </w:tcPr>
          <w:p w14:paraId="3182E8A0" w14:textId="44972B31" w:rsidR="00872CC5" w:rsidRPr="004E42F0" w:rsidRDefault="005832C0" w:rsidP="004E42F0">
            <w:r w:rsidRPr="004E42F0">
              <w:t>May 2018</w:t>
            </w:r>
          </w:p>
        </w:tc>
      </w:tr>
      <w:tr w:rsidR="00872CC5" w:rsidRPr="001E737A" w14:paraId="5CC9B3F9" w14:textId="77777777" w:rsidTr="00D4557E">
        <w:trPr>
          <w:trHeight w:val="567"/>
        </w:trPr>
        <w:tc>
          <w:tcPr>
            <w:tcW w:w="588" w:type="pct"/>
          </w:tcPr>
          <w:p w14:paraId="08B02A0A" w14:textId="65970F97" w:rsidR="00872CC5" w:rsidRPr="004E42F0" w:rsidRDefault="006F4EB5" w:rsidP="004E42F0">
            <w:r w:rsidRPr="004E42F0">
              <w:t>2.1</w:t>
            </w:r>
          </w:p>
        </w:tc>
        <w:tc>
          <w:tcPr>
            <w:tcW w:w="3738" w:type="pct"/>
          </w:tcPr>
          <w:p w14:paraId="2F811775" w14:textId="77777777" w:rsidR="00872CC5" w:rsidRDefault="006F4EB5" w:rsidP="004E42F0">
            <w:r w:rsidRPr="004E42F0">
              <w:t>Appendix 1: course support notes</w:t>
            </w:r>
            <w:r w:rsidR="001F1D45" w:rsidRPr="004E42F0">
              <w:t>, ‘Approaches to learning and teaching’ section</w:t>
            </w:r>
            <w:r w:rsidR="00092818" w:rsidRPr="004E42F0">
              <w:t xml:space="preserve"> (page 79)</w:t>
            </w:r>
            <w:r w:rsidR="001F1D45" w:rsidRPr="004E42F0">
              <w:t xml:space="preserve">: suggested learning activity about </w:t>
            </w:r>
            <w:r w:rsidR="00092818" w:rsidRPr="004E42F0">
              <w:t xml:space="preserve">the </w:t>
            </w:r>
            <w:r w:rsidR="001F1D45" w:rsidRPr="004E42F0">
              <w:t>agonistic action of drugs</w:t>
            </w:r>
            <w:r w:rsidR="00092818" w:rsidRPr="004E42F0">
              <w:t xml:space="preserve"> amended</w:t>
            </w:r>
            <w:r w:rsidR="001F1D45" w:rsidRPr="004E42F0">
              <w:t>.</w:t>
            </w:r>
          </w:p>
          <w:p w14:paraId="69497E9F" w14:textId="01337E4E" w:rsidR="00ED0696" w:rsidRPr="004E42F0" w:rsidRDefault="00ED0696" w:rsidP="004E42F0"/>
        </w:tc>
        <w:tc>
          <w:tcPr>
            <w:tcW w:w="673" w:type="pct"/>
          </w:tcPr>
          <w:p w14:paraId="438B946B" w14:textId="3440B9B6" w:rsidR="00872CC5" w:rsidRPr="004E42F0" w:rsidRDefault="001F1D45" w:rsidP="004E42F0">
            <w:r w:rsidRPr="004E42F0">
              <w:t>September 2018</w:t>
            </w:r>
          </w:p>
        </w:tc>
      </w:tr>
      <w:tr w:rsidR="00872CC5" w:rsidRPr="001E737A" w14:paraId="59FD8B98" w14:textId="77777777" w:rsidTr="00D4557E">
        <w:trPr>
          <w:trHeight w:val="567"/>
        </w:trPr>
        <w:tc>
          <w:tcPr>
            <w:tcW w:w="588" w:type="pct"/>
          </w:tcPr>
          <w:p w14:paraId="410A2EE6" w14:textId="2B7AD909" w:rsidR="00872CC5" w:rsidRPr="004E42F0" w:rsidRDefault="00F54582" w:rsidP="004E42F0">
            <w:r w:rsidRPr="004E42F0">
              <w:t>3.0</w:t>
            </w:r>
          </w:p>
        </w:tc>
        <w:tc>
          <w:tcPr>
            <w:tcW w:w="3738" w:type="pct"/>
          </w:tcPr>
          <w:p w14:paraId="3FAC9D0F" w14:textId="25AE5253" w:rsidR="00F54582" w:rsidRDefault="00F54582" w:rsidP="004E42F0">
            <w:r w:rsidRPr="004E42F0">
              <w:t>‘Human cells: energy systems in muscle cells’ key area in ‘Skills, knowledge and understanding for the course assessment’ section and Appendix 1: course support notes, ‘Approaches to learning and teaching’ section: reference to ions added.</w:t>
            </w:r>
          </w:p>
          <w:p w14:paraId="2B990A67" w14:textId="77777777" w:rsidR="00ED0696" w:rsidRPr="004E42F0" w:rsidRDefault="00ED0696" w:rsidP="004E42F0"/>
          <w:p w14:paraId="0B88DD72" w14:textId="77777777" w:rsidR="00ED0696" w:rsidRDefault="00F54582" w:rsidP="004E42F0">
            <w:r w:rsidRPr="004E42F0">
              <w:t>‘Assessment conditions’ section: assignment assessment conditions for teachers, lecturers and candidates clarified.</w:t>
            </w:r>
          </w:p>
          <w:p w14:paraId="3EB6066C" w14:textId="2560BEEA" w:rsidR="00872CC5" w:rsidRPr="004E42F0" w:rsidRDefault="00872CC5" w:rsidP="004E42F0"/>
        </w:tc>
        <w:tc>
          <w:tcPr>
            <w:tcW w:w="673" w:type="pct"/>
          </w:tcPr>
          <w:p w14:paraId="6821210B" w14:textId="3B1C8211" w:rsidR="00872CC5" w:rsidRPr="004E42F0" w:rsidRDefault="00F54582" w:rsidP="004E42F0">
            <w:r w:rsidRPr="004E42F0">
              <w:t>September 2019</w:t>
            </w:r>
          </w:p>
        </w:tc>
      </w:tr>
      <w:tr w:rsidR="00872CC5" w:rsidRPr="001E737A" w14:paraId="450CCED8" w14:textId="77777777" w:rsidTr="00EC0929">
        <w:trPr>
          <w:trHeight w:val="567"/>
        </w:trPr>
        <w:tc>
          <w:tcPr>
            <w:tcW w:w="588" w:type="pct"/>
          </w:tcPr>
          <w:p w14:paraId="6EE135EF" w14:textId="75AE1FB8" w:rsidR="00872CC5" w:rsidRPr="004E42F0" w:rsidRDefault="00433793" w:rsidP="004E42F0">
            <w:r>
              <w:t>4.0</w:t>
            </w:r>
          </w:p>
        </w:tc>
        <w:tc>
          <w:tcPr>
            <w:tcW w:w="3738" w:type="pct"/>
            <w:tcBorders>
              <w:bottom w:val="single" w:sz="4" w:space="0" w:color="auto"/>
            </w:tcBorders>
          </w:tcPr>
          <w:p w14:paraId="4E4CC2F2" w14:textId="29512550" w:rsidR="00872CC5" w:rsidRDefault="00433793" w:rsidP="004E42F0">
            <w:r>
              <w:t xml:space="preserve">Wording amended in </w:t>
            </w:r>
            <w:r w:rsidR="001B0E16">
              <w:t xml:space="preserve">‘Physiology and Health’ key area on page 12 and page 58 (key area column) from </w:t>
            </w:r>
            <w:r>
              <w:t>‘</w:t>
            </w:r>
            <w:r w:rsidR="001B0E16">
              <w:t>The morning-after pill prevents ovulation or implan</w:t>
            </w:r>
            <w:r>
              <w:t>t</w:t>
            </w:r>
            <w:r w:rsidR="001B0E16">
              <w:t>ation</w:t>
            </w:r>
            <w:r>
              <w:t>.</w:t>
            </w:r>
            <w:r w:rsidR="001B0E16">
              <w:t>’ to ‘Emergency hormonal contraceptive pills prevent or delay ovulation</w:t>
            </w:r>
            <w:r>
              <w:t>.</w:t>
            </w:r>
            <w:r w:rsidR="001B0E16">
              <w:t>’</w:t>
            </w:r>
          </w:p>
          <w:p w14:paraId="2555007B" w14:textId="77777777" w:rsidR="00433793" w:rsidRDefault="00433793" w:rsidP="004E42F0"/>
          <w:p w14:paraId="0332FFDC" w14:textId="44D431B6" w:rsidR="001618C4" w:rsidRPr="00A61F0F" w:rsidRDefault="00433793" w:rsidP="001618C4">
            <w:pPr>
              <w:rPr>
                <w:rFonts w:eastAsia="Calibri"/>
              </w:rPr>
            </w:pPr>
            <w:r>
              <w:t xml:space="preserve">Text added for clarification to </w:t>
            </w:r>
            <w:r w:rsidR="001B0E16">
              <w:t>‘Physiology and Health’ depth of knowledge column on page 58</w:t>
            </w:r>
            <w:r>
              <w:t>:</w:t>
            </w:r>
            <w:r w:rsidR="001B0E16">
              <w:t xml:space="preserve"> </w:t>
            </w:r>
            <w:r>
              <w:t>‘</w:t>
            </w:r>
            <w:r w:rsidR="001618C4">
              <w:rPr>
                <w:rFonts w:eastAsia="Calibri"/>
              </w:rPr>
              <w:t xml:space="preserve">These pills are often referred to as ‘morning- after’ pills, but they can be taken up to 72 hours </w:t>
            </w:r>
            <w:r w:rsidR="001618C4">
              <w:t>or 120 hours after unprotected sex, depending on which type of pill is used</w:t>
            </w:r>
            <w:r>
              <w:t>.</w:t>
            </w:r>
            <w:r w:rsidR="001618C4">
              <w:t>’</w:t>
            </w:r>
          </w:p>
          <w:p w14:paraId="50DF0B5B" w14:textId="568E5E82" w:rsidR="001B0E16" w:rsidRPr="004E42F0" w:rsidRDefault="001B0E16" w:rsidP="004E42F0"/>
        </w:tc>
        <w:tc>
          <w:tcPr>
            <w:tcW w:w="673" w:type="pct"/>
          </w:tcPr>
          <w:p w14:paraId="17C393E1" w14:textId="2D2345E6" w:rsidR="00872CC5" w:rsidRPr="004E42F0" w:rsidRDefault="001B0E16" w:rsidP="004E42F0">
            <w:r>
              <w:t>November 2020</w:t>
            </w: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514FDC0D" w14:textId="0F96B0BB" w:rsidR="00E906AD" w:rsidRDefault="00964ECC" w:rsidP="00ED0696">
      <w:r>
        <w:t>© Scottish Qualifications Authority 201</w:t>
      </w:r>
      <w:r w:rsidR="00C23815">
        <w:t>3</w:t>
      </w:r>
      <w:r>
        <w:t>, 201</w:t>
      </w:r>
      <w:r w:rsidR="00AD54F1">
        <w:t>8</w:t>
      </w:r>
      <w:r w:rsidR="00F54582">
        <w:t>, 2019</w:t>
      </w:r>
      <w:r w:rsidR="00433793">
        <w:t>, 2020</w:t>
      </w:r>
    </w:p>
    <w:sectPr w:rsidR="00E906AD" w:rsidSect="00C47ABD">
      <w:footerReference w:type="default" r:id="rId3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A670F" w14:textId="77777777" w:rsidR="00C33963" w:rsidRDefault="00C33963">
      <w:r>
        <w:separator/>
      </w:r>
    </w:p>
  </w:endnote>
  <w:endnote w:type="continuationSeparator" w:id="0">
    <w:p w14:paraId="4456F67A" w14:textId="77777777" w:rsidR="00C33963" w:rsidRDefault="00C3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E07BC9" w:rsidRDefault="00E07BC9" w:rsidP="00110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2315"/>
      <w:docPartObj>
        <w:docPartGallery w:val="Page Numbers (Bottom of Page)"/>
        <w:docPartUnique/>
      </w:docPartObj>
    </w:sdtPr>
    <w:sdtEndPr>
      <w:rPr>
        <w:noProof/>
      </w:rPr>
    </w:sdtEndPr>
    <w:sdtContent>
      <w:p w14:paraId="6F57E06C" w14:textId="4A25F870" w:rsidR="00E07BC9" w:rsidRDefault="00E07BC9" w:rsidP="0011025B">
        <w:pPr>
          <w:pStyle w:val="Footer"/>
        </w:pPr>
        <w:r>
          <w:t xml:space="preserve">Version </w:t>
        </w:r>
        <w:r w:rsidR="000E1E9B">
          <w:t>4</w:t>
        </w:r>
        <w:r>
          <w:t>.0</w:t>
        </w:r>
        <w:r>
          <w:tab/>
        </w:r>
        <w:r>
          <w:fldChar w:fldCharType="begin"/>
        </w:r>
        <w:r>
          <w:instrText xml:space="preserve"> PAGE   \* MERGEFORMAT </w:instrText>
        </w:r>
        <w:r>
          <w:fldChar w:fldCharType="separate"/>
        </w:r>
        <w:r>
          <w:rPr>
            <w:noProof/>
          </w:rPr>
          <w:t>35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66960"/>
      <w:docPartObj>
        <w:docPartGallery w:val="Page Numbers (Bottom of Page)"/>
        <w:docPartUnique/>
      </w:docPartObj>
    </w:sdtPr>
    <w:sdtEndPr>
      <w:rPr>
        <w:noProof/>
      </w:rPr>
    </w:sdtEndPr>
    <w:sdtContent>
      <w:p w14:paraId="34F3FA2A" w14:textId="6C3C74E7" w:rsidR="00E07BC9" w:rsidRDefault="00E07BC9" w:rsidP="0011025B">
        <w:pPr>
          <w:pStyle w:val="Footer"/>
        </w:pPr>
        <w:r>
          <w:t xml:space="preserve">Version </w:t>
        </w:r>
        <w:r w:rsidR="000E1E9B">
          <w:t>4</w:t>
        </w:r>
        <w:r>
          <w:t>.0</w:t>
        </w:r>
        <w:r>
          <w:tab/>
        </w:r>
        <w:r>
          <w:fldChar w:fldCharType="begin"/>
        </w:r>
        <w:r>
          <w:instrText xml:space="preserve"> PAGE   \* MERGEFORMAT </w:instrText>
        </w:r>
        <w:r>
          <w:fldChar w:fldCharType="separate"/>
        </w:r>
        <w:r>
          <w:rPr>
            <w:noProof/>
          </w:rPr>
          <w:t>39</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769480"/>
      <w:docPartObj>
        <w:docPartGallery w:val="Page Numbers (Bottom of Page)"/>
        <w:docPartUnique/>
      </w:docPartObj>
    </w:sdtPr>
    <w:sdtEndPr>
      <w:rPr>
        <w:noProof/>
      </w:rPr>
    </w:sdtEndPr>
    <w:sdtContent>
      <w:p w14:paraId="7F7984B6" w14:textId="4A44B3F8" w:rsidR="00E07BC9" w:rsidRDefault="00E07BC9" w:rsidP="0011025B">
        <w:pPr>
          <w:pStyle w:val="Footer"/>
        </w:pPr>
        <w:r>
          <w:t xml:space="preserve">Version </w:t>
        </w:r>
        <w:r w:rsidR="000E1E9B">
          <w:t>4</w:t>
        </w:r>
        <w:r>
          <w:t>.0</w:t>
        </w:r>
        <w:r>
          <w:tab/>
        </w:r>
        <w:r>
          <w:fldChar w:fldCharType="begin"/>
        </w:r>
        <w:r>
          <w:instrText xml:space="preserve"> PAGE   \* MERGEFORMAT </w:instrText>
        </w:r>
        <w:r>
          <w:fldChar w:fldCharType="separate"/>
        </w:r>
        <w:r>
          <w:rPr>
            <w:noProof/>
          </w:rPr>
          <w:t>87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281EB380" w:rsidR="00E07BC9" w:rsidRDefault="00E07BC9" w:rsidP="0011025B">
        <w:pPr>
          <w:pStyle w:val="Footer"/>
        </w:pPr>
        <w:r>
          <w:t xml:space="preserve">Version </w:t>
        </w:r>
        <w:r w:rsidR="000E1E9B">
          <w:t>4</w:t>
        </w:r>
        <w:r>
          <w:t>.0</w:t>
        </w:r>
        <w:r>
          <w:tab/>
        </w:r>
        <w:r>
          <w:fldChar w:fldCharType="begin"/>
        </w:r>
        <w:r>
          <w:instrText xml:space="preserve"> PAGE   \* MERGEFORMAT </w:instrText>
        </w:r>
        <w:r>
          <w:fldChar w:fldCharType="separate"/>
        </w:r>
        <w:r>
          <w:rPr>
            <w:noProof/>
          </w:rPr>
          <w:t>92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94666" w14:textId="77777777" w:rsidR="00C33963" w:rsidRDefault="00C33963">
      <w:r>
        <w:separator/>
      </w:r>
    </w:p>
  </w:footnote>
  <w:footnote w:type="continuationSeparator" w:id="0">
    <w:p w14:paraId="3F3B1383" w14:textId="77777777" w:rsidR="00C33963" w:rsidRDefault="00C33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E07BC9" w:rsidRPr="00E1380E" w:rsidRDefault="00E07BC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E07BC9" w:rsidRDefault="00E07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9"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291280">
    <w:abstractNumId w:val="18"/>
  </w:num>
  <w:num w:numId="2" w16cid:durableId="373116403">
    <w:abstractNumId w:val="13"/>
  </w:num>
  <w:num w:numId="3" w16cid:durableId="989209326">
    <w:abstractNumId w:val="14"/>
  </w:num>
  <w:num w:numId="4" w16cid:durableId="1535919988">
    <w:abstractNumId w:val="25"/>
  </w:num>
  <w:num w:numId="5" w16cid:durableId="370082975">
    <w:abstractNumId w:val="28"/>
  </w:num>
  <w:num w:numId="6" w16cid:durableId="1975020783">
    <w:abstractNumId w:val="27"/>
  </w:num>
  <w:num w:numId="7" w16cid:durableId="1937517506">
    <w:abstractNumId w:val="17"/>
  </w:num>
  <w:num w:numId="8" w16cid:durableId="497425637">
    <w:abstractNumId w:val="15"/>
  </w:num>
  <w:num w:numId="9" w16cid:durableId="1151099118">
    <w:abstractNumId w:val="20"/>
  </w:num>
  <w:num w:numId="10" w16cid:durableId="1065378725">
    <w:abstractNumId w:val="18"/>
  </w:num>
  <w:num w:numId="11" w16cid:durableId="1382288604">
    <w:abstractNumId w:val="12"/>
  </w:num>
  <w:num w:numId="12" w16cid:durableId="1330059094">
    <w:abstractNumId w:val="21"/>
  </w:num>
  <w:num w:numId="13" w16cid:durableId="256600924">
    <w:abstractNumId w:val="22"/>
  </w:num>
  <w:num w:numId="14" w16cid:durableId="679545187">
    <w:abstractNumId w:val="19"/>
  </w:num>
  <w:num w:numId="15" w16cid:durableId="1769963102">
    <w:abstractNumId w:val="24"/>
  </w:num>
  <w:num w:numId="16" w16cid:durableId="1546260241">
    <w:abstractNumId w:val="10"/>
  </w:num>
  <w:num w:numId="17" w16cid:durableId="1097671479">
    <w:abstractNumId w:val="16"/>
  </w:num>
  <w:num w:numId="18" w16cid:durableId="933323680">
    <w:abstractNumId w:val="23"/>
  </w:num>
  <w:num w:numId="19" w16cid:durableId="974290526">
    <w:abstractNumId w:val="16"/>
  </w:num>
  <w:num w:numId="20" w16cid:durableId="1358652019">
    <w:abstractNumId w:val="26"/>
  </w:num>
  <w:num w:numId="21" w16cid:durableId="1835413534">
    <w:abstractNumId w:val="9"/>
  </w:num>
  <w:num w:numId="22" w16cid:durableId="2016614302">
    <w:abstractNumId w:val="7"/>
  </w:num>
  <w:num w:numId="23" w16cid:durableId="747533919">
    <w:abstractNumId w:val="6"/>
  </w:num>
  <w:num w:numId="24" w16cid:durableId="1917544415">
    <w:abstractNumId w:val="5"/>
  </w:num>
  <w:num w:numId="25" w16cid:durableId="1712728692">
    <w:abstractNumId w:val="4"/>
  </w:num>
  <w:num w:numId="26" w16cid:durableId="1872912735">
    <w:abstractNumId w:val="8"/>
  </w:num>
  <w:num w:numId="27" w16cid:durableId="346296028">
    <w:abstractNumId w:val="3"/>
  </w:num>
  <w:num w:numId="28" w16cid:durableId="2102985484">
    <w:abstractNumId w:val="2"/>
  </w:num>
  <w:num w:numId="29" w16cid:durableId="413236137">
    <w:abstractNumId w:val="1"/>
  </w:num>
  <w:num w:numId="30" w16cid:durableId="348069872">
    <w:abstractNumId w:val="0"/>
  </w:num>
  <w:num w:numId="31" w16cid:durableId="47395775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3F96"/>
    <w:rsid w:val="00004B0B"/>
    <w:rsid w:val="00004E8C"/>
    <w:rsid w:val="0000570F"/>
    <w:rsid w:val="00006304"/>
    <w:rsid w:val="0000779B"/>
    <w:rsid w:val="00010E4E"/>
    <w:rsid w:val="0001126D"/>
    <w:rsid w:val="00014407"/>
    <w:rsid w:val="00015980"/>
    <w:rsid w:val="0002292C"/>
    <w:rsid w:val="00025DCF"/>
    <w:rsid w:val="00026BE5"/>
    <w:rsid w:val="00032392"/>
    <w:rsid w:val="00033578"/>
    <w:rsid w:val="00033AA1"/>
    <w:rsid w:val="00036002"/>
    <w:rsid w:val="0003676A"/>
    <w:rsid w:val="00040105"/>
    <w:rsid w:val="0004198A"/>
    <w:rsid w:val="000458F4"/>
    <w:rsid w:val="00046DB3"/>
    <w:rsid w:val="000502F7"/>
    <w:rsid w:val="0005063E"/>
    <w:rsid w:val="00051E52"/>
    <w:rsid w:val="00051E6C"/>
    <w:rsid w:val="000541FE"/>
    <w:rsid w:val="00054780"/>
    <w:rsid w:val="000575CD"/>
    <w:rsid w:val="000639C4"/>
    <w:rsid w:val="00066150"/>
    <w:rsid w:val="00074A98"/>
    <w:rsid w:val="00076922"/>
    <w:rsid w:val="00080143"/>
    <w:rsid w:val="00080628"/>
    <w:rsid w:val="00081B4C"/>
    <w:rsid w:val="00084DEC"/>
    <w:rsid w:val="00085344"/>
    <w:rsid w:val="0008760D"/>
    <w:rsid w:val="00092260"/>
    <w:rsid w:val="00092818"/>
    <w:rsid w:val="0009342D"/>
    <w:rsid w:val="00094B82"/>
    <w:rsid w:val="00095352"/>
    <w:rsid w:val="00097709"/>
    <w:rsid w:val="00097A24"/>
    <w:rsid w:val="000A1EF1"/>
    <w:rsid w:val="000A2E2A"/>
    <w:rsid w:val="000A5AFD"/>
    <w:rsid w:val="000A6C6D"/>
    <w:rsid w:val="000A7B44"/>
    <w:rsid w:val="000B1C56"/>
    <w:rsid w:val="000B1EC6"/>
    <w:rsid w:val="000B36ED"/>
    <w:rsid w:val="000B4623"/>
    <w:rsid w:val="000B6804"/>
    <w:rsid w:val="000B7DBD"/>
    <w:rsid w:val="000C1068"/>
    <w:rsid w:val="000C1D30"/>
    <w:rsid w:val="000C406C"/>
    <w:rsid w:val="000C6F14"/>
    <w:rsid w:val="000D2198"/>
    <w:rsid w:val="000D27CB"/>
    <w:rsid w:val="000D4562"/>
    <w:rsid w:val="000D6A38"/>
    <w:rsid w:val="000E1E9B"/>
    <w:rsid w:val="000E27BA"/>
    <w:rsid w:val="000E397C"/>
    <w:rsid w:val="000E534B"/>
    <w:rsid w:val="000E54B8"/>
    <w:rsid w:val="000F152B"/>
    <w:rsid w:val="000F7B27"/>
    <w:rsid w:val="00100588"/>
    <w:rsid w:val="001018FF"/>
    <w:rsid w:val="001019DC"/>
    <w:rsid w:val="00103480"/>
    <w:rsid w:val="001043DE"/>
    <w:rsid w:val="00104DFB"/>
    <w:rsid w:val="00106549"/>
    <w:rsid w:val="001101A1"/>
    <w:rsid w:val="0011025B"/>
    <w:rsid w:val="001142C1"/>
    <w:rsid w:val="00117FF2"/>
    <w:rsid w:val="001203C4"/>
    <w:rsid w:val="00121597"/>
    <w:rsid w:val="0012287E"/>
    <w:rsid w:val="001263DD"/>
    <w:rsid w:val="0013067B"/>
    <w:rsid w:val="00132652"/>
    <w:rsid w:val="0013286F"/>
    <w:rsid w:val="001332BF"/>
    <w:rsid w:val="001363E6"/>
    <w:rsid w:val="00137C43"/>
    <w:rsid w:val="0014055C"/>
    <w:rsid w:val="00143AEC"/>
    <w:rsid w:val="00147407"/>
    <w:rsid w:val="00150D9D"/>
    <w:rsid w:val="00151F87"/>
    <w:rsid w:val="00153CC2"/>
    <w:rsid w:val="00154E13"/>
    <w:rsid w:val="00155179"/>
    <w:rsid w:val="001553EB"/>
    <w:rsid w:val="00155537"/>
    <w:rsid w:val="001618C4"/>
    <w:rsid w:val="00162525"/>
    <w:rsid w:val="001668AC"/>
    <w:rsid w:val="001672AF"/>
    <w:rsid w:val="00170FC2"/>
    <w:rsid w:val="00173107"/>
    <w:rsid w:val="00173B7E"/>
    <w:rsid w:val="00174B17"/>
    <w:rsid w:val="001763A8"/>
    <w:rsid w:val="00177E65"/>
    <w:rsid w:val="00180ACE"/>
    <w:rsid w:val="001819AD"/>
    <w:rsid w:val="001824BD"/>
    <w:rsid w:val="001828ED"/>
    <w:rsid w:val="00183343"/>
    <w:rsid w:val="00185A7E"/>
    <w:rsid w:val="00187E26"/>
    <w:rsid w:val="00190E10"/>
    <w:rsid w:val="001927E4"/>
    <w:rsid w:val="00195ECB"/>
    <w:rsid w:val="00197683"/>
    <w:rsid w:val="001A3F70"/>
    <w:rsid w:val="001A6288"/>
    <w:rsid w:val="001B0E16"/>
    <w:rsid w:val="001B3FB3"/>
    <w:rsid w:val="001B5B84"/>
    <w:rsid w:val="001B744C"/>
    <w:rsid w:val="001C0CDA"/>
    <w:rsid w:val="001C165C"/>
    <w:rsid w:val="001C48E3"/>
    <w:rsid w:val="001C58EC"/>
    <w:rsid w:val="001D02B4"/>
    <w:rsid w:val="001D26E9"/>
    <w:rsid w:val="001D31E8"/>
    <w:rsid w:val="001D4785"/>
    <w:rsid w:val="001D77D3"/>
    <w:rsid w:val="001E3FF4"/>
    <w:rsid w:val="001E50F6"/>
    <w:rsid w:val="001E6830"/>
    <w:rsid w:val="001F1D45"/>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35B92"/>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00D9"/>
    <w:rsid w:val="002B1337"/>
    <w:rsid w:val="002B144A"/>
    <w:rsid w:val="002B1637"/>
    <w:rsid w:val="002B321F"/>
    <w:rsid w:val="002B46FC"/>
    <w:rsid w:val="002B6F20"/>
    <w:rsid w:val="002C5F97"/>
    <w:rsid w:val="002D14A3"/>
    <w:rsid w:val="002D22C7"/>
    <w:rsid w:val="002D38C6"/>
    <w:rsid w:val="002D5223"/>
    <w:rsid w:val="002E0EED"/>
    <w:rsid w:val="002E3C69"/>
    <w:rsid w:val="002E51B8"/>
    <w:rsid w:val="002E78B1"/>
    <w:rsid w:val="002E7C9F"/>
    <w:rsid w:val="002F4341"/>
    <w:rsid w:val="002F5382"/>
    <w:rsid w:val="002F5718"/>
    <w:rsid w:val="002F58FD"/>
    <w:rsid w:val="002F5CB6"/>
    <w:rsid w:val="00302B53"/>
    <w:rsid w:val="00303A35"/>
    <w:rsid w:val="00304B9D"/>
    <w:rsid w:val="00305657"/>
    <w:rsid w:val="0030624E"/>
    <w:rsid w:val="00311981"/>
    <w:rsid w:val="00312DDE"/>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C6464"/>
    <w:rsid w:val="003D467D"/>
    <w:rsid w:val="003D50E3"/>
    <w:rsid w:val="003D7C4C"/>
    <w:rsid w:val="003E0298"/>
    <w:rsid w:val="003E0CAF"/>
    <w:rsid w:val="003E3F62"/>
    <w:rsid w:val="003E44FF"/>
    <w:rsid w:val="003E4D35"/>
    <w:rsid w:val="003E692D"/>
    <w:rsid w:val="003E7F2E"/>
    <w:rsid w:val="003F07AB"/>
    <w:rsid w:val="003F2D4D"/>
    <w:rsid w:val="003F326B"/>
    <w:rsid w:val="003F650B"/>
    <w:rsid w:val="0040064A"/>
    <w:rsid w:val="004014FA"/>
    <w:rsid w:val="00401C00"/>
    <w:rsid w:val="00405219"/>
    <w:rsid w:val="0040651B"/>
    <w:rsid w:val="00413796"/>
    <w:rsid w:val="00420C3C"/>
    <w:rsid w:val="004217AE"/>
    <w:rsid w:val="0042716A"/>
    <w:rsid w:val="004277FA"/>
    <w:rsid w:val="00427969"/>
    <w:rsid w:val="00431F7C"/>
    <w:rsid w:val="00433570"/>
    <w:rsid w:val="00433793"/>
    <w:rsid w:val="00433CA7"/>
    <w:rsid w:val="00433F16"/>
    <w:rsid w:val="00434F13"/>
    <w:rsid w:val="00437E93"/>
    <w:rsid w:val="00442BB6"/>
    <w:rsid w:val="00443CF2"/>
    <w:rsid w:val="0045035F"/>
    <w:rsid w:val="00452ED0"/>
    <w:rsid w:val="004539D8"/>
    <w:rsid w:val="00456526"/>
    <w:rsid w:val="00461F56"/>
    <w:rsid w:val="00465F87"/>
    <w:rsid w:val="00473559"/>
    <w:rsid w:val="0047481F"/>
    <w:rsid w:val="00481C5F"/>
    <w:rsid w:val="00481F6D"/>
    <w:rsid w:val="00483E66"/>
    <w:rsid w:val="0048597B"/>
    <w:rsid w:val="0048745B"/>
    <w:rsid w:val="00493953"/>
    <w:rsid w:val="0049424A"/>
    <w:rsid w:val="00494772"/>
    <w:rsid w:val="004956B1"/>
    <w:rsid w:val="0049726A"/>
    <w:rsid w:val="004A0653"/>
    <w:rsid w:val="004A06C2"/>
    <w:rsid w:val="004A15AA"/>
    <w:rsid w:val="004A2308"/>
    <w:rsid w:val="004A26E2"/>
    <w:rsid w:val="004A2BEE"/>
    <w:rsid w:val="004A31F3"/>
    <w:rsid w:val="004A6E61"/>
    <w:rsid w:val="004A6E68"/>
    <w:rsid w:val="004B0ACD"/>
    <w:rsid w:val="004B24E0"/>
    <w:rsid w:val="004B299A"/>
    <w:rsid w:val="004C18E8"/>
    <w:rsid w:val="004C24B2"/>
    <w:rsid w:val="004C2F41"/>
    <w:rsid w:val="004C3F88"/>
    <w:rsid w:val="004C50CA"/>
    <w:rsid w:val="004D076E"/>
    <w:rsid w:val="004D18A5"/>
    <w:rsid w:val="004E3B23"/>
    <w:rsid w:val="004E42F0"/>
    <w:rsid w:val="004E53EB"/>
    <w:rsid w:val="004F17E6"/>
    <w:rsid w:val="004F4E3E"/>
    <w:rsid w:val="004F64F4"/>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448E"/>
    <w:rsid w:val="0055635B"/>
    <w:rsid w:val="00557A21"/>
    <w:rsid w:val="00561CF7"/>
    <w:rsid w:val="0056261D"/>
    <w:rsid w:val="00562881"/>
    <w:rsid w:val="00562E09"/>
    <w:rsid w:val="00565FA0"/>
    <w:rsid w:val="00567AE3"/>
    <w:rsid w:val="005734B7"/>
    <w:rsid w:val="0057687E"/>
    <w:rsid w:val="00576CDF"/>
    <w:rsid w:val="00577B6B"/>
    <w:rsid w:val="005807C0"/>
    <w:rsid w:val="005832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2FE"/>
    <w:rsid w:val="005C1C85"/>
    <w:rsid w:val="005C3E70"/>
    <w:rsid w:val="005C590C"/>
    <w:rsid w:val="005D1026"/>
    <w:rsid w:val="005D11D3"/>
    <w:rsid w:val="005D1903"/>
    <w:rsid w:val="005D3C57"/>
    <w:rsid w:val="005D6E13"/>
    <w:rsid w:val="005E09D0"/>
    <w:rsid w:val="005E379C"/>
    <w:rsid w:val="005E4630"/>
    <w:rsid w:val="005F0BFC"/>
    <w:rsid w:val="005F0FD5"/>
    <w:rsid w:val="005F5B2A"/>
    <w:rsid w:val="005F716F"/>
    <w:rsid w:val="0060076C"/>
    <w:rsid w:val="00603203"/>
    <w:rsid w:val="00603487"/>
    <w:rsid w:val="00611265"/>
    <w:rsid w:val="00613361"/>
    <w:rsid w:val="00615253"/>
    <w:rsid w:val="006163B8"/>
    <w:rsid w:val="00617FFB"/>
    <w:rsid w:val="00620C4B"/>
    <w:rsid w:val="006222EE"/>
    <w:rsid w:val="006236C3"/>
    <w:rsid w:val="0062473E"/>
    <w:rsid w:val="00626A8C"/>
    <w:rsid w:val="006310B6"/>
    <w:rsid w:val="00634C0A"/>
    <w:rsid w:val="00641CEC"/>
    <w:rsid w:val="00647260"/>
    <w:rsid w:val="0064770D"/>
    <w:rsid w:val="00652971"/>
    <w:rsid w:val="00652D9B"/>
    <w:rsid w:val="00654758"/>
    <w:rsid w:val="00655D15"/>
    <w:rsid w:val="006565FB"/>
    <w:rsid w:val="0066380C"/>
    <w:rsid w:val="0066413A"/>
    <w:rsid w:val="006649DB"/>
    <w:rsid w:val="0066718D"/>
    <w:rsid w:val="00671B92"/>
    <w:rsid w:val="0067397C"/>
    <w:rsid w:val="00675572"/>
    <w:rsid w:val="00677378"/>
    <w:rsid w:val="00680375"/>
    <w:rsid w:val="00683987"/>
    <w:rsid w:val="006868AC"/>
    <w:rsid w:val="00686C9A"/>
    <w:rsid w:val="00690FCF"/>
    <w:rsid w:val="00691083"/>
    <w:rsid w:val="00691AA6"/>
    <w:rsid w:val="0069398F"/>
    <w:rsid w:val="0069487A"/>
    <w:rsid w:val="006A26F5"/>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4EB5"/>
    <w:rsid w:val="006F5C7A"/>
    <w:rsid w:val="00700853"/>
    <w:rsid w:val="00700D8A"/>
    <w:rsid w:val="00701304"/>
    <w:rsid w:val="00701854"/>
    <w:rsid w:val="00705592"/>
    <w:rsid w:val="00705A8E"/>
    <w:rsid w:val="007069A1"/>
    <w:rsid w:val="00706F40"/>
    <w:rsid w:val="00712524"/>
    <w:rsid w:val="00714404"/>
    <w:rsid w:val="00715400"/>
    <w:rsid w:val="00715B45"/>
    <w:rsid w:val="007166A8"/>
    <w:rsid w:val="00722A7F"/>
    <w:rsid w:val="007239C1"/>
    <w:rsid w:val="00724A4B"/>
    <w:rsid w:val="00730656"/>
    <w:rsid w:val="00737BDB"/>
    <w:rsid w:val="00737E42"/>
    <w:rsid w:val="00744238"/>
    <w:rsid w:val="00747B85"/>
    <w:rsid w:val="00763F60"/>
    <w:rsid w:val="00764114"/>
    <w:rsid w:val="0076419D"/>
    <w:rsid w:val="007657F5"/>
    <w:rsid w:val="00765844"/>
    <w:rsid w:val="00766018"/>
    <w:rsid w:val="00766C6E"/>
    <w:rsid w:val="007677CC"/>
    <w:rsid w:val="007703DE"/>
    <w:rsid w:val="00774DAB"/>
    <w:rsid w:val="00774F9B"/>
    <w:rsid w:val="00783824"/>
    <w:rsid w:val="00785C0D"/>
    <w:rsid w:val="00790854"/>
    <w:rsid w:val="007A3C82"/>
    <w:rsid w:val="007B2DE6"/>
    <w:rsid w:val="007B652C"/>
    <w:rsid w:val="007C0115"/>
    <w:rsid w:val="007C0F77"/>
    <w:rsid w:val="007C1193"/>
    <w:rsid w:val="007C13FC"/>
    <w:rsid w:val="007C1602"/>
    <w:rsid w:val="007C205A"/>
    <w:rsid w:val="007C4FA9"/>
    <w:rsid w:val="007C6D5C"/>
    <w:rsid w:val="007D43FE"/>
    <w:rsid w:val="007D701D"/>
    <w:rsid w:val="007E2135"/>
    <w:rsid w:val="007E2C6F"/>
    <w:rsid w:val="007E3399"/>
    <w:rsid w:val="007E510D"/>
    <w:rsid w:val="007F0E6B"/>
    <w:rsid w:val="007F2DE1"/>
    <w:rsid w:val="007F46E4"/>
    <w:rsid w:val="007F50F9"/>
    <w:rsid w:val="007F79B1"/>
    <w:rsid w:val="00800565"/>
    <w:rsid w:val="008008F4"/>
    <w:rsid w:val="00800B56"/>
    <w:rsid w:val="00800E24"/>
    <w:rsid w:val="00801F07"/>
    <w:rsid w:val="00804C37"/>
    <w:rsid w:val="008058D8"/>
    <w:rsid w:val="008078E3"/>
    <w:rsid w:val="008105D7"/>
    <w:rsid w:val="0081093D"/>
    <w:rsid w:val="00813346"/>
    <w:rsid w:val="008136E8"/>
    <w:rsid w:val="00815DE8"/>
    <w:rsid w:val="008208F5"/>
    <w:rsid w:val="00820F40"/>
    <w:rsid w:val="00825569"/>
    <w:rsid w:val="00832BD3"/>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879E6"/>
    <w:rsid w:val="00890518"/>
    <w:rsid w:val="00893EA7"/>
    <w:rsid w:val="00895A54"/>
    <w:rsid w:val="00895CE8"/>
    <w:rsid w:val="008963DB"/>
    <w:rsid w:val="008A685A"/>
    <w:rsid w:val="008A6DC9"/>
    <w:rsid w:val="008B64BE"/>
    <w:rsid w:val="008C05BA"/>
    <w:rsid w:val="008C14A2"/>
    <w:rsid w:val="008C2CC5"/>
    <w:rsid w:val="008C37F3"/>
    <w:rsid w:val="008C39C0"/>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A4D96"/>
    <w:rsid w:val="009A53D5"/>
    <w:rsid w:val="009B0328"/>
    <w:rsid w:val="009B18DC"/>
    <w:rsid w:val="009B2268"/>
    <w:rsid w:val="009B23A6"/>
    <w:rsid w:val="009B30C2"/>
    <w:rsid w:val="009B6D89"/>
    <w:rsid w:val="009C2D88"/>
    <w:rsid w:val="009C31A3"/>
    <w:rsid w:val="009C55C6"/>
    <w:rsid w:val="009C55F7"/>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07674"/>
    <w:rsid w:val="00A10E49"/>
    <w:rsid w:val="00A11A79"/>
    <w:rsid w:val="00A11BD8"/>
    <w:rsid w:val="00A1262A"/>
    <w:rsid w:val="00A13B9B"/>
    <w:rsid w:val="00A13C61"/>
    <w:rsid w:val="00A1491E"/>
    <w:rsid w:val="00A14D6C"/>
    <w:rsid w:val="00A16B1D"/>
    <w:rsid w:val="00A16BB5"/>
    <w:rsid w:val="00A21745"/>
    <w:rsid w:val="00A24E0F"/>
    <w:rsid w:val="00A26B23"/>
    <w:rsid w:val="00A27D83"/>
    <w:rsid w:val="00A306B3"/>
    <w:rsid w:val="00A35690"/>
    <w:rsid w:val="00A35807"/>
    <w:rsid w:val="00A372B6"/>
    <w:rsid w:val="00A41A95"/>
    <w:rsid w:val="00A43CF9"/>
    <w:rsid w:val="00A56213"/>
    <w:rsid w:val="00A56964"/>
    <w:rsid w:val="00A56FF4"/>
    <w:rsid w:val="00A60335"/>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1B1C"/>
    <w:rsid w:val="00AA3DEE"/>
    <w:rsid w:val="00AA6E7C"/>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91C"/>
    <w:rsid w:val="00B000F0"/>
    <w:rsid w:val="00B00F0E"/>
    <w:rsid w:val="00B0284E"/>
    <w:rsid w:val="00B125A6"/>
    <w:rsid w:val="00B13B1A"/>
    <w:rsid w:val="00B157ED"/>
    <w:rsid w:val="00B17831"/>
    <w:rsid w:val="00B220B2"/>
    <w:rsid w:val="00B25B2B"/>
    <w:rsid w:val="00B33FAF"/>
    <w:rsid w:val="00B342C2"/>
    <w:rsid w:val="00B34A46"/>
    <w:rsid w:val="00B37E26"/>
    <w:rsid w:val="00B41C51"/>
    <w:rsid w:val="00B42754"/>
    <w:rsid w:val="00B437DB"/>
    <w:rsid w:val="00B43CD6"/>
    <w:rsid w:val="00B43F60"/>
    <w:rsid w:val="00B440EE"/>
    <w:rsid w:val="00B44D8F"/>
    <w:rsid w:val="00B47463"/>
    <w:rsid w:val="00B51AFD"/>
    <w:rsid w:val="00B52E4C"/>
    <w:rsid w:val="00B53BF2"/>
    <w:rsid w:val="00B54E8A"/>
    <w:rsid w:val="00B612CC"/>
    <w:rsid w:val="00B61B4B"/>
    <w:rsid w:val="00B627BD"/>
    <w:rsid w:val="00B650C0"/>
    <w:rsid w:val="00B65469"/>
    <w:rsid w:val="00B662F8"/>
    <w:rsid w:val="00B67193"/>
    <w:rsid w:val="00B67EFD"/>
    <w:rsid w:val="00B70730"/>
    <w:rsid w:val="00B77400"/>
    <w:rsid w:val="00B80360"/>
    <w:rsid w:val="00B80A63"/>
    <w:rsid w:val="00B810A3"/>
    <w:rsid w:val="00B8261D"/>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7AE"/>
    <w:rsid w:val="00BC5CE6"/>
    <w:rsid w:val="00BC5E32"/>
    <w:rsid w:val="00BD2568"/>
    <w:rsid w:val="00BD284F"/>
    <w:rsid w:val="00BD5FE9"/>
    <w:rsid w:val="00BD67EC"/>
    <w:rsid w:val="00BE3647"/>
    <w:rsid w:val="00BE4073"/>
    <w:rsid w:val="00BE5494"/>
    <w:rsid w:val="00BE569B"/>
    <w:rsid w:val="00BE7629"/>
    <w:rsid w:val="00BF1DED"/>
    <w:rsid w:val="00BF22F8"/>
    <w:rsid w:val="00BF4590"/>
    <w:rsid w:val="00BF557B"/>
    <w:rsid w:val="00BF6927"/>
    <w:rsid w:val="00BF7097"/>
    <w:rsid w:val="00C00D71"/>
    <w:rsid w:val="00C026C3"/>
    <w:rsid w:val="00C1091C"/>
    <w:rsid w:val="00C126C1"/>
    <w:rsid w:val="00C12EB2"/>
    <w:rsid w:val="00C12F18"/>
    <w:rsid w:val="00C13DB2"/>
    <w:rsid w:val="00C21477"/>
    <w:rsid w:val="00C22BB8"/>
    <w:rsid w:val="00C22F2C"/>
    <w:rsid w:val="00C23815"/>
    <w:rsid w:val="00C256EB"/>
    <w:rsid w:val="00C2714A"/>
    <w:rsid w:val="00C315EF"/>
    <w:rsid w:val="00C31803"/>
    <w:rsid w:val="00C31892"/>
    <w:rsid w:val="00C33963"/>
    <w:rsid w:val="00C35B45"/>
    <w:rsid w:val="00C35C4A"/>
    <w:rsid w:val="00C36457"/>
    <w:rsid w:val="00C42B6D"/>
    <w:rsid w:val="00C42C2A"/>
    <w:rsid w:val="00C43FBC"/>
    <w:rsid w:val="00C45CE3"/>
    <w:rsid w:val="00C47ABD"/>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2844"/>
    <w:rsid w:val="00CD4D14"/>
    <w:rsid w:val="00CD6677"/>
    <w:rsid w:val="00CE0932"/>
    <w:rsid w:val="00CE141F"/>
    <w:rsid w:val="00CE6ACD"/>
    <w:rsid w:val="00CF5C5D"/>
    <w:rsid w:val="00CF7491"/>
    <w:rsid w:val="00D00271"/>
    <w:rsid w:val="00D05960"/>
    <w:rsid w:val="00D060DA"/>
    <w:rsid w:val="00D0776D"/>
    <w:rsid w:val="00D10432"/>
    <w:rsid w:val="00D11DF8"/>
    <w:rsid w:val="00D13313"/>
    <w:rsid w:val="00D14227"/>
    <w:rsid w:val="00D1540D"/>
    <w:rsid w:val="00D16BA9"/>
    <w:rsid w:val="00D2041E"/>
    <w:rsid w:val="00D26155"/>
    <w:rsid w:val="00D33FEF"/>
    <w:rsid w:val="00D37D45"/>
    <w:rsid w:val="00D4319C"/>
    <w:rsid w:val="00D43FAE"/>
    <w:rsid w:val="00D4557E"/>
    <w:rsid w:val="00D503FE"/>
    <w:rsid w:val="00D519A9"/>
    <w:rsid w:val="00D519FB"/>
    <w:rsid w:val="00D5230D"/>
    <w:rsid w:val="00D52452"/>
    <w:rsid w:val="00D52AD4"/>
    <w:rsid w:val="00D601EB"/>
    <w:rsid w:val="00D629EA"/>
    <w:rsid w:val="00D63028"/>
    <w:rsid w:val="00D6389F"/>
    <w:rsid w:val="00D63957"/>
    <w:rsid w:val="00D64BDC"/>
    <w:rsid w:val="00D724DF"/>
    <w:rsid w:val="00D72992"/>
    <w:rsid w:val="00D72E99"/>
    <w:rsid w:val="00D76FE8"/>
    <w:rsid w:val="00D81E1C"/>
    <w:rsid w:val="00D825BD"/>
    <w:rsid w:val="00D836E4"/>
    <w:rsid w:val="00D84829"/>
    <w:rsid w:val="00D85309"/>
    <w:rsid w:val="00D85E66"/>
    <w:rsid w:val="00D906FF"/>
    <w:rsid w:val="00D92EA4"/>
    <w:rsid w:val="00D933EF"/>
    <w:rsid w:val="00DA0696"/>
    <w:rsid w:val="00DA0D38"/>
    <w:rsid w:val="00DA2255"/>
    <w:rsid w:val="00DA2915"/>
    <w:rsid w:val="00DA34D8"/>
    <w:rsid w:val="00DA38B3"/>
    <w:rsid w:val="00DA4845"/>
    <w:rsid w:val="00DA4E25"/>
    <w:rsid w:val="00DA5BEE"/>
    <w:rsid w:val="00DB3137"/>
    <w:rsid w:val="00DB3A69"/>
    <w:rsid w:val="00DB58EC"/>
    <w:rsid w:val="00DB6DDB"/>
    <w:rsid w:val="00DC26C4"/>
    <w:rsid w:val="00DC37C0"/>
    <w:rsid w:val="00DD1072"/>
    <w:rsid w:val="00DD2DE1"/>
    <w:rsid w:val="00DE4391"/>
    <w:rsid w:val="00DE58C0"/>
    <w:rsid w:val="00DE66C3"/>
    <w:rsid w:val="00DE6BF5"/>
    <w:rsid w:val="00DF02AE"/>
    <w:rsid w:val="00DF0BAB"/>
    <w:rsid w:val="00DF0EB2"/>
    <w:rsid w:val="00DF68B6"/>
    <w:rsid w:val="00DF7B94"/>
    <w:rsid w:val="00E01659"/>
    <w:rsid w:val="00E04D81"/>
    <w:rsid w:val="00E05B6F"/>
    <w:rsid w:val="00E07BC9"/>
    <w:rsid w:val="00E117B2"/>
    <w:rsid w:val="00E1317A"/>
    <w:rsid w:val="00E1340F"/>
    <w:rsid w:val="00E1380E"/>
    <w:rsid w:val="00E14054"/>
    <w:rsid w:val="00E14F53"/>
    <w:rsid w:val="00E17CF2"/>
    <w:rsid w:val="00E17D04"/>
    <w:rsid w:val="00E23E61"/>
    <w:rsid w:val="00E242C7"/>
    <w:rsid w:val="00E25C21"/>
    <w:rsid w:val="00E3146B"/>
    <w:rsid w:val="00E32AA2"/>
    <w:rsid w:val="00E41981"/>
    <w:rsid w:val="00E43DE7"/>
    <w:rsid w:val="00E46A80"/>
    <w:rsid w:val="00E478EF"/>
    <w:rsid w:val="00E47FE3"/>
    <w:rsid w:val="00E5266E"/>
    <w:rsid w:val="00E55DE0"/>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1234"/>
    <w:rsid w:val="00E927F5"/>
    <w:rsid w:val="00E9300D"/>
    <w:rsid w:val="00EA0E0F"/>
    <w:rsid w:val="00EA3468"/>
    <w:rsid w:val="00EC0929"/>
    <w:rsid w:val="00EC1A5C"/>
    <w:rsid w:val="00EC24A4"/>
    <w:rsid w:val="00EC31AE"/>
    <w:rsid w:val="00ED0012"/>
    <w:rsid w:val="00ED0696"/>
    <w:rsid w:val="00ED0D2F"/>
    <w:rsid w:val="00ED12CB"/>
    <w:rsid w:val="00ED2653"/>
    <w:rsid w:val="00ED2684"/>
    <w:rsid w:val="00ED311D"/>
    <w:rsid w:val="00ED3C6A"/>
    <w:rsid w:val="00EE0014"/>
    <w:rsid w:val="00EE11EE"/>
    <w:rsid w:val="00EE25CE"/>
    <w:rsid w:val="00EE594E"/>
    <w:rsid w:val="00EE66C3"/>
    <w:rsid w:val="00EE7A97"/>
    <w:rsid w:val="00EE7B2C"/>
    <w:rsid w:val="00EF069E"/>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4BE"/>
    <w:rsid w:val="00F35BD4"/>
    <w:rsid w:val="00F3716B"/>
    <w:rsid w:val="00F42D56"/>
    <w:rsid w:val="00F43BDC"/>
    <w:rsid w:val="00F43FFE"/>
    <w:rsid w:val="00F45079"/>
    <w:rsid w:val="00F45574"/>
    <w:rsid w:val="00F46467"/>
    <w:rsid w:val="00F510C3"/>
    <w:rsid w:val="00F51422"/>
    <w:rsid w:val="00F52E42"/>
    <w:rsid w:val="00F54582"/>
    <w:rsid w:val="00F5684A"/>
    <w:rsid w:val="00F609C1"/>
    <w:rsid w:val="00F65D59"/>
    <w:rsid w:val="00F66F41"/>
    <w:rsid w:val="00F700FF"/>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6CEE"/>
    <w:rsid w:val="00FC7B92"/>
    <w:rsid w:val="00FE0FA6"/>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465F87"/>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nhideWhenUsed/>
    <w:qFormat/>
    <w:locked/>
    <w:rsid w:val="005832C0"/>
    <w:pPr>
      <w:keepNext/>
      <w:keepLines/>
      <w:spacing w:before="4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1025B"/>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1025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465F87"/>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3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 w:type="character" w:customStyle="1" w:styleId="Heading6Char">
    <w:name w:val="Heading 6 Char"/>
    <w:basedOn w:val="DefaultParagraphFont"/>
    <w:link w:val="Heading6"/>
    <w:rsid w:val="005832C0"/>
    <w:rPr>
      <w:rFonts w:ascii="Arial" w:eastAsiaTheme="majorEastAsia" w:hAnsi="Arial" w:cstheme="majorBidi"/>
      <w:b/>
      <w:szCs w:val="20"/>
      <w:lang w:val="en-GB"/>
    </w:rPr>
  </w:style>
  <w:style w:type="numbering" w:customStyle="1" w:styleId="NoList1">
    <w:name w:val="No List1"/>
    <w:next w:val="NoList"/>
    <w:uiPriority w:val="99"/>
    <w:semiHidden/>
    <w:unhideWhenUsed/>
    <w:rsid w:val="005832C0"/>
  </w:style>
  <w:style w:type="paragraph" w:customStyle="1" w:styleId="CommentSubject1">
    <w:name w:val="Comment Subject1"/>
    <w:basedOn w:val="CommentText"/>
    <w:next w:val="CommentText"/>
    <w:uiPriority w:val="99"/>
    <w:semiHidden/>
    <w:unhideWhenUsed/>
    <w:rsid w:val="005832C0"/>
    <w:pPr>
      <w:tabs>
        <w:tab w:val="clear" w:pos="284"/>
      </w:tabs>
      <w:spacing w:after="200" w:line="240" w:lineRule="auto"/>
    </w:pPr>
    <w:rPr>
      <w:rFonts w:ascii="Calibri" w:eastAsia="Calibri" w:hAnsi="Calibri"/>
      <w:b/>
      <w:bCs/>
      <w:noProof w:val="0"/>
    </w:rPr>
  </w:style>
  <w:style w:type="character" w:customStyle="1" w:styleId="Hyperlink1">
    <w:name w:val="Hyperlink1"/>
    <w:basedOn w:val="DefaultParagraphFont"/>
    <w:uiPriority w:val="99"/>
    <w:unhideWhenUsed/>
    <w:rsid w:val="005832C0"/>
    <w:rPr>
      <w:color w:val="0000FF"/>
      <w:u w:val="single"/>
    </w:rPr>
  </w:style>
  <w:style w:type="paragraph" w:styleId="PlainText">
    <w:name w:val="Plain Text"/>
    <w:basedOn w:val="Normal"/>
    <w:link w:val="PlainTextChar"/>
    <w:uiPriority w:val="99"/>
    <w:unhideWhenUsed/>
    <w:rsid w:val="005832C0"/>
    <w:pPr>
      <w:tabs>
        <w:tab w:val="clear" w:pos="284"/>
        <w:tab w:val="clear" w:pos="567"/>
      </w:tabs>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832C0"/>
    <w:rPr>
      <w:rFonts w:eastAsiaTheme="minorHAnsi" w:cstheme="minorBidi"/>
      <w:szCs w:val="21"/>
      <w:lang w:val="en-GB"/>
    </w:rPr>
  </w:style>
  <w:style w:type="character" w:customStyle="1" w:styleId="FollowedHyperlink1">
    <w:name w:val="FollowedHyperlink1"/>
    <w:basedOn w:val="DefaultParagraphFont"/>
    <w:uiPriority w:val="99"/>
    <w:semiHidden/>
    <w:unhideWhenUsed/>
    <w:rsid w:val="005832C0"/>
    <w:rPr>
      <w:color w:val="800080"/>
      <w:u w:val="single"/>
    </w:rPr>
  </w:style>
  <w:style w:type="character" w:customStyle="1" w:styleId="CommentSubjectChar1">
    <w:name w:val="Comment Subject Char1"/>
    <w:basedOn w:val="CommentTextChar"/>
    <w:uiPriority w:val="99"/>
    <w:semiHidden/>
    <w:rsid w:val="005832C0"/>
    <w:rPr>
      <w:rFonts w:ascii="Arial" w:eastAsia="Calibri" w:hAnsi="Arial" w:cs="Times New Roman"/>
      <w:b/>
      <w:bCs/>
      <w:noProo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4" ma:contentTypeDescription="Create a new document." ma:contentTypeScope="" ma:versionID="d0eae0a72085892cf28f949f1931fcbf">
  <xsd:schema xmlns:xsd="http://www.w3.org/2001/XMLSchema" xmlns:xs="http://www.w3.org/2001/XMLSchema" xmlns:p="http://schemas.microsoft.com/office/2006/metadata/properties" xmlns:ns2="cf0c6617-06eb-47ed-93a9-3a9107ca4cbb" targetNamespace="http://schemas.microsoft.com/office/2006/metadata/properties" ma:root="true" ma:fieldsID="6275161546985f4de480e133b4bc35c5" ns2:_="">
    <xsd:import namespace="cf0c6617-06eb-47ed-93a9-3a9107ca4c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8F01A5-5128-4FE0-BB3A-8A3B74C83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4.xml><?xml version="1.0" encoding="utf-8"?>
<ds:datastoreItem xmlns:ds="http://schemas.openxmlformats.org/officeDocument/2006/customXml" ds:itemID="{A5C63C99-0D8E-4BA9-8294-0A7F82AF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19235</Words>
  <Characters>109640</Characters>
  <Application>Microsoft Office Word</Application>
  <DocSecurity>4</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2018-05-28T09:22:00Z</cp:lastPrinted>
  <dcterms:created xsi:type="dcterms:W3CDTF">2026-10-08T10:37:00Z</dcterms:created>
  <dcterms:modified xsi:type="dcterms:W3CDTF">2026-10-08T10:37:00Z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