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7E83" w14:textId="30E50B2B" w:rsidR="00642042" w:rsidRDefault="00F21BE5" w:rsidP="00F21BE5">
      <w:pPr>
        <w:pStyle w:val="QualificationsScotlandlogo"/>
      </w:pPr>
      <w:r>
        <w:rPr>
          <w:noProof/>
        </w:rPr>
        <w:drawing>
          <wp:inline distT="0" distB="0" distL="0" distR="0" wp14:anchorId="5DEA3B8C" wp14:editId="2B2148DA">
            <wp:extent cx="2160000" cy="738000"/>
            <wp:effectExtent l="0" t="0" r="0" b="5080"/>
            <wp:docPr id="183231902" name="Picture 1" descr="Qualifications Scotland logo with stylised Q graphic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31902" name="Picture 1" descr="Qualifications Scotland logo with stylised Q graphic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CC54" w14:textId="3A31E2FB" w:rsidR="00642042" w:rsidRPr="00CE3640" w:rsidRDefault="00BD2A32" w:rsidP="00CE3640">
      <w:pPr>
        <w:pStyle w:val="Heading1"/>
        <w:rPr>
          <w:b w:val="0"/>
          <w:bCs/>
        </w:rPr>
      </w:pPr>
      <w:r>
        <w:t>G</w:t>
      </w:r>
      <w:r w:rsidR="00642042">
        <w:t>roup Award Title:</w:t>
      </w:r>
      <w:r w:rsidR="00642042" w:rsidRPr="00CE3640">
        <w:rPr>
          <w:b w:val="0"/>
          <w:bCs/>
        </w:rPr>
        <w:tab/>
      </w:r>
      <w:r w:rsidR="00A821EF" w:rsidRPr="00A821EF">
        <w:rPr>
          <w:b w:val="0"/>
          <w:bCs/>
        </w:rPr>
        <w:t>SVQ in Network Construction Operations (Water) at SCQF Level 6</w:t>
      </w:r>
    </w:p>
    <w:p w14:paraId="480BDECA" w14:textId="77777777" w:rsidR="00AA30A8" w:rsidRDefault="00BD2A32" w:rsidP="00AA30A8">
      <w:pPr>
        <w:pStyle w:val="GroupAwardcode"/>
        <w:rPr>
          <w:b w:val="0"/>
          <w:bCs w:val="0"/>
        </w:rPr>
      </w:pPr>
      <w:r w:rsidRPr="00B46FF6">
        <w:t>G</w:t>
      </w:r>
      <w:r w:rsidR="00642042" w:rsidRPr="00B46FF6">
        <w:t>r</w:t>
      </w:r>
      <w:r w:rsidR="00B46FF6" w:rsidRPr="00B46FF6">
        <w:t>oup Award Code:</w:t>
      </w:r>
      <w:r w:rsidR="00B46FF6" w:rsidRPr="00EE5717">
        <w:rPr>
          <w:b w:val="0"/>
          <w:bCs w:val="0"/>
        </w:rPr>
        <w:tab/>
      </w:r>
      <w:r w:rsidR="00AA30A8" w:rsidRPr="00AA30A8">
        <w:rPr>
          <w:b w:val="0"/>
          <w:bCs w:val="0"/>
        </w:rPr>
        <w:t>GR6Q 23</w:t>
      </w:r>
    </w:p>
    <w:p w14:paraId="19B55233" w14:textId="45D6446D" w:rsidR="00BD2A32" w:rsidRDefault="00BD2A32" w:rsidP="00AA30A8">
      <w:pPr>
        <w:pStyle w:val="GroupAwardcode"/>
        <w:rPr>
          <w:b w:val="0"/>
          <w:bCs w:val="0"/>
        </w:rPr>
      </w:pPr>
      <w:r w:rsidRPr="00BD2A32">
        <w:t xml:space="preserve">SCQF overall </w:t>
      </w:r>
      <w:r w:rsidRPr="00B46FF6">
        <w:t>credit</w:t>
      </w:r>
      <w:r w:rsidRPr="00BD2A32">
        <w:t>:</w:t>
      </w:r>
      <w:r w:rsidR="00B46FF6" w:rsidRPr="00B46FF6">
        <w:rPr>
          <w:b w:val="0"/>
          <w:bCs w:val="0"/>
        </w:rPr>
        <w:tab/>
      </w:r>
      <w:r w:rsidRPr="00B46FF6">
        <w:rPr>
          <w:b w:val="0"/>
          <w:bCs w:val="0"/>
        </w:rPr>
        <w:t>Minimum</w:t>
      </w:r>
      <w:r w:rsidR="00B46FF6" w:rsidRPr="00B46FF6">
        <w:rPr>
          <w:b w:val="0"/>
          <w:bCs w:val="0"/>
        </w:rPr>
        <w:t xml:space="preserve">: </w:t>
      </w:r>
      <w:r w:rsidR="00A821EF">
        <w:rPr>
          <w:b w:val="0"/>
          <w:bCs w:val="0"/>
        </w:rPr>
        <w:t>62</w:t>
      </w:r>
      <w:r w:rsidRPr="00B46FF6">
        <w:rPr>
          <w:b w:val="0"/>
          <w:bCs w:val="0"/>
        </w:rPr>
        <w:tab/>
        <w:t>Maximum</w:t>
      </w:r>
      <w:r w:rsidR="00B46FF6">
        <w:rPr>
          <w:b w:val="0"/>
          <w:bCs w:val="0"/>
        </w:rPr>
        <w:t>:</w:t>
      </w:r>
      <w:r w:rsidR="008D2E4D" w:rsidRPr="00B46FF6">
        <w:rPr>
          <w:b w:val="0"/>
          <w:bCs w:val="0"/>
        </w:rPr>
        <w:t xml:space="preserve"> </w:t>
      </w:r>
      <w:r w:rsidR="00A821EF">
        <w:rPr>
          <w:b w:val="0"/>
          <w:bCs w:val="0"/>
        </w:rPr>
        <w:t>72</w:t>
      </w:r>
    </w:p>
    <w:p w14:paraId="7A6895FE" w14:textId="219206E9" w:rsidR="00B46FF6" w:rsidRDefault="00B46FF6" w:rsidP="00CE3640">
      <w:pPr>
        <w:pStyle w:val="BodyText"/>
      </w:pPr>
      <w:r>
        <w:t xml:space="preserve">To attain the qualification, candidates must complete </w:t>
      </w:r>
      <w:r w:rsidR="00AC56E6">
        <w:t>11 units in total.</w:t>
      </w:r>
      <w:r>
        <w:t xml:space="preserve"> This consists of:</w:t>
      </w:r>
    </w:p>
    <w:p w14:paraId="2DA4D8E5" w14:textId="4027A3AC" w:rsidR="00B46FF6" w:rsidRDefault="00AC56E6" w:rsidP="00CE3640">
      <w:pPr>
        <w:pStyle w:val="Bullet1"/>
      </w:pPr>
      <w:r>
        <w:t>8 mandatory units</w:t>
      </w:r>
    </w:p>
    <w:p w14:paraId="705D9F18" w14:textId="2859BBA0" w:rsidR="00AC56E6" w:rsidRPr="00C70EFF" w:rsidRDefault="00AC56E6" w:rsidP="00CE3640">
      <w:pPr>
        <w:pStyle w:val="Bullet1"/>
      </w:pPr>
      <w:r>
        <w:t>3 optional units</w:t>
      </w:r>
      <w:r w:rsidR="0066517E">
        <w:t xml:space="preserve">, </w:t>
      </w:r>
      <w:r w:rsidR="00E064A8" w:rsidRPr="00E064A8">
        <w:t>at least 1 of which must be selected from Optional Group A</w:t>
      </w:r>
    </w:p>
    <w:p w14:paraId="5E1D88C3" w14:textId="77777777" w:rsidR="005776F0" w:rsidRDefault="005776F0" w:rsidP="00CE3640">
      <w:pPr>
        <w:pStyle w:val="BodyText"/>
        <w:spacing w:before="240"/>
        <w:rPr>
          <w:lang w:val="en-US"/>
        </w:rPr>
      </w:pPr>
    </w:p>
    <w:p w14:paraId="2C05EB42" w14:textId="4B4CF2C6" w:rsidR="00C36F7E" w:rsidRDefault="00C36F7E" w:rsidP="00CE3640">
      <w:pPr>
        <w:pStyle w:val="BodyText"/>
        <w:spacing w:before="240"/>
        <w:rPr>
          <w:lang w:val="en-US"/>
        </w:rPr>
      </w:pPr>
      <w:r w:rsidRPr="00C36F7E">
        <w:rPr>
          <w:lang w:val="en-US"/>
        </w:rPr>
        <w:t>Please note the table</w:t>
      </w:r>
      <w:r w:rsidR="00B233E6">
        <w:rPr>
          <w:lang w:val="en-US"/>
        </w:rPr>
        <w:t xml:space="preserve">s show </w:t>
      </w:r>
      <w:r w:rsidRPr="00C36F7E">
        <w:rPr>
          <w:lang w:val="en-US"/>
        </w:rPr>
        <w:t xml:space="preserve">the SSC identification codes listed alongside the corresponding </w:t>
      </w:r>
      <w:r w:rsidR="005D7966">
        <w:rPr>
          <w:lang w:val="en-US"/>
        </w:rPr>
        <w:t>Qualifications Scotland</w:t>
      </w:r>
      <w:r w:rsidR="005D7966" w:rsidRPr="00C36F7E">
        <w:rPr>
          <w:lang w:val="en-US"/>
        </w:rPr>
        <w:t xml:space="preserve"> </w:t>
      </w:r>
      <w:r w:rsidRPr="00C36F7E">
        <w:rPr>
          <w:lang w:val="en-US"/>
        </w:rPr>
        <w:t xml:space="preserve">unit codes. It is important that </w:t>
      </w:r>
      <w:r w:rsidR="005D7966">
        <w:rPr>
          <w:lang w:val="en-US"/>
        </w:rPr>
        <w:t xml:space="preserve">Qualifications Scotland </w:t>
      </w:r>
      <w:r w:rsidRPr="00C36F7E">
        <w:rPr>
          <w:lang w:val="en-US"/>
        </w:rPr>
        <w:t>unit codes are used in all your recording documentation</w:t>
      </w:r>
      <w:r w:rsidR="009D2652">
        <w:rPr>
          <w:lang w:val="en-US"/>
        </w:rPr>
        <w:t>,</w:t>
      </w:r>
      <w:r w:rsidRPr="00C36F7E">
        <w:rPr>
          <w:lang w:val="en-US"/>
        </w:rPr>
        <w:t xml:space="preserve"> and when your results are communicated to </w:t>
      </w:r>
      <w:r w:rsidR="005D7966">
        <w:rPr>
          <w:lang w:val="en-US"/>
        </w:rPr>
        <w:t>Qualifications Scotland</w:t>
      </w:r>
      <w:r w:rsidR="0055580D">
        <w:rPr>
          <w:lang w:val="en-US"/>
        </w:rPr>
        <w:t>.</w:t>
      </w:r>
    </w:p>
    <w:p w14:paraId="5E2071F4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29640AF8" w14:textId="1D109A3E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Mandatory units: Candidates must complete all </w:t>
      </w:r>
      <w:r w:rsidR="005D2139">
        <w:rPr>
          <w:lang w:val="en-US"/>
        </w:rPr>
        <w:t xml:space="preserve">8 </w:t>
      </w:r>
      <w:r>
        <w:rPr>
          <w:lang w:val="en-US"/>
        </w:rPr>
        <w:t>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F21BE5" w14:paraId="24531911" w14:textId="77777777" w:rsidTr="001F0EDE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5137ADE6" w14:textId="3F32FC39" w:rsidR="0055580D" w:rsidRPr="0055580D" w:rsidRDefault="005D7966" w:rsidP="00F21BE5">
            <w:pPr>
              <w:pStyle w:val="Tableheader"/>
            </w:pPr>
            <w:r>
              <w:t xml:space="preserve">Qualifications Scotland </w:t>
            </w:r>
            <w:r w:rsidR="0055580D" w:rsidRPr="0055580D">
              <w:t>code</w:t>
            </w:r>
          </w:p>
        </w:tc>
        <w:tc>
          <w:tcPr>
            <w:tcW w:w="1011" w:type="pct"/>
            <w:vAlign w:val="center"/>
          </w:tcPr>
          <w:p w14:paraId="60172359" w14:textId="318525B9" w:rsidR="0055580D" w:rsidRPr="0055580D" w:rsidRDefault="0055580D" w:rsidP="00F21BE5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72B40284" w14:textId="7BBB2E33" w:rsidR="0055580D" w:rsidRPr="0055580D" w:rsidRDefault="0055580D" w:rsidP="00F21BE5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7ED18573" w14:textId="1F578CC9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6F98496" w14:textId="0A34AA4F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6D60596A" w14:textId="522EE536" w:rsidR="0055580D" w:rsidRPr="0055580D" w:rsidRDefault="00F21BE5" w:rsidP="00F21BE5">
            <w:pPr>
              <w:pStyle w:val="Tableheader"/>
              <w:jc w:val="center"/>
            </w:pPr>
            <w:r>
              <w:t xml:space="preserve">Qualifications Scotland </w:t>
            </w:r>
            <w:r w:rsidR="0055580D" w:rsidRPr="0055580D">
              <w:t>credits</w:t>
            </w:r>
          </w:p>
        </w:tc>
      </w:tr>
      <w:tr w:rsidR="00516AED" w14:paraId="7B7AB8DC" w14:textId="77777777" w:rsidTr="00CD5024">
        <w:trPr>
          <w:cantSplit/>
        </w:trPr>
        <w:tc>
          <w:tcPr>
            <w:tcW w:w="719" w:type="pct"/>
            <w:vAlign w:val="center"/>
          </w:tcPr>
          <w:p w14:paraId="0E132419" w14:textId="6B3D1C20" w:rsidR="00516AED" w:rsidRPr="00CE3640" w:rsidRDefault="00CD5024" w:rsidP="00CD5024">
            <w:pPr>
              <w:pStyle w:val="Tabledata"/>
            </w:pPr>
            <w:r w:rsidRPr="00CD5024">
              <w:t>JKGL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946C" w14:textId="581EEB59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PROHSS6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B5B1" w14:textId="402A381B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Conduct Health and Safety Risk Assessments of a Workplace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4BED" w14:textId="7493EEFF" w:rsidR="00516AED" w:rsidRPr="00CE3640" w:rsidRDefault="00516AED" w:rsidP="00516AED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E8A0D" w14:textId="6A44904A" w:rsidR="00516AED" w:rsidRPr="00CE3640" w:rsidRDefault="00516AED" w:rsidP="00516AED">
            <w:pPr>
              <w:pStyle w:val="Tabledata"/>
              <w:jc w:val="center"/>
            </w:pPr>
            <w:r>
              <w:t>8</w:t>
            </w:r>
          </w:p>
        </w:tc>
        <w:tc>
          <w:tcPr>
            <w:tcW w:w="675" w:type="pct"/>
            <w:vAlign w:val="center"/>
          </w:tcPr>
          <w:p w14:paraId="30A31573" w14:textId="0BFDB913" w:rsidR="00516AED" w:rsidRPr="00CE3640" w:rsidRDefault="00516AED" w:rsidP="00516AED">
            <w:pPr>
              <w:pStyle w:val="Tabledata"/>
              <w:jc w:val="center"/>
            </w:pPr>
            <w:r>
              <w:t>1</w:t>
            </w:r>
          </w:p>
        </w:tc>
      </w:tr>
      <w:tr w:rsidR="00516AED" w14:paraId="3BE4985B" w14:textId="77777777" w:rsidTr="00CD5024">
        <w:trPr>
          <w:cantSplit/>
        </w:trPr>
        <w:tc>
          <w:tcPr>
            <w:tcW w:w="719" w:type="pct"/>
            <w:vAlign w:val="center"/>
          </w:tcPr>
          <w:p w14:paraId="38AFAAF5" w14:textId="191DCC87" w:rsidR="00516AED" w:rsidRPr="00CE3640" w:rsidRDefault="00F762C1" w:rsidP="00CD5024">
            <w:pPr>
              <w:pStyle w:val="Tabledata"/>
            </w:pPr>
            <w:r w:rsidRPr="00F762C1">
              <w:t>J2VI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54F1" w14:textId="35379311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EUSMUNC1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7685" w14:textId="3571A3C5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Plan Utility Network Construction Operations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A569" w14:textId="63605733" w:rsidR="00516AED" w:rsidRPr="00CE3640" w:rsidRDefault="00516AED" w:rsidP="00516AED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5F7F" w14:textId="01FE2416" w:rsidR="00516AED" w:rsidRPr="00CE3640" w:rsidRDefault="00516AED" w:rsidP="00516AED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4D22675F" w14:textId="1FB1B88A" w:rsidR="00516AED" w:rsidRPr="00CE3640" w:rsidRDefault="00516AED" w:rsidP="00516AED">
            <w:pPr>
              <w:pStyle w:val="Tabledata"/>
              <w:jc w:val="center"/>
            </w:pPr>
            <w:r>
              <w:t>1</w:t>
            </w:r>
          </w:p>
        </w:tc>
      </w:tr>
      <w:tr w:rsidR="00516AED" w14:paraId="272DAB5D" w14:textId="77777777" w:rsidTr="00CD5024">
        <w:trPr>
          <w:cantSplit/>
        </w:trPr>
        <w:tc>
          <w:tcPr>
            <w:tcW w:w="719" w:type="pct"/>
            <w:vAlign w:val="center"/>
          </w:tcPr>
          <w:p w14:paraId="0571983E" w14:textId="67FCC2C9" w:rsidR="00516AED" w:rsidRPr="00CE3640" w:rsidRDefault="00CD2984" w:rsidP="00CD5024">
            <w:pPr>
              <w:pStyle w:val="Tabledata"/>
            </w:pPr>
            <w:r w:rsidRPr="00CD2984">
              <w:t>JGA9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22D1" w14:textId="3011D5EF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PROHSS1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90C8" w14:textId="139670EA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Make Sure Your Own Actions Reduce Risks to Health and Safety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F04" w14:textId="0DBB0A54" w:rsidR="00516AED" w:rsidRPr="00CE3640" w:rsidRDefault="00516AED" w:rsidP="00516AED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5D56F" w14:textId="5B88040B" w:rsidR="00516AED" w:rsidRPr="00CE3640" w:rsidRDefault="00516AED" w:rsidP="00516AED">
            <w:pPr>
              <w:pStyle w:val="Tabledata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675" w:type="pct"/>
            <w:vAlign w:val="center"/>
          </w:tcPr>
          <w:p w14:paraId="57F9DA04" w14:textId="0001472D" w:rsidR="00516AED" w:rsidRPr="00CE3640" w:rsidRDefault="00516AED" w:rsidP="00516AED">
            <w:pPr>
              <w:pStyle w:val="Tabledata"/>
              <w:jc w:val="center"/>
            </w:pPr>
            <w:r>
              <w:t>1</w:t>
            </w:r>
          </w:p>
        </w:tc>
      </w:tr>
      <w:tr w:rsidR="00516AED" w14:paraId="5A618B92" w14:textId="77777777" w:rsidTr="00CD5024">
        <w:trPr>
          <w:cantSplit/>
        </w:trPr>
        <w:tc>
          <w:tcPr>
            <w:tcW w:w="719" w:type="pct"/>
            <w:vAlign w:val="center"/>
          </w:tcPr>
          <w:p w14:paraId="1272E89C" w14:textId="0F3D3E53" w:rsidR="00516AED" w:rsidRPr="00CE3640" w:rsidRDefault="00312DF3" w:rsidP="00CD5024">
            <w:pPr>
              <w:pStyle w:val="Tabledata"/>
            </w:pPr>
            <w:r w:rsidRPr="00312DF3">
              <w:t>JAQW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6D74" w14:textId="3748F4BC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EUSMUNC6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F19A" w14:textId="57ADE253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Locate and Avoid Supply Apparatus for Utilities Network Construction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8173" w14:textId="0C100E70" w:rsidR="00516AED" w:rsidRPr="00CE3640" w:rsidRDefault="00516AED" w:rsidP="00516AED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5172F" w14:textId="5F069C80" w:rsidR="00516AED" w:rsidRPr="00CE3640" w:rsidRDefault="00516AED" w:rsidP="00516AED">
            <w:pPr>
              <w:pStyle w:val="Tabledata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75" w:type="pct"/>
            <w:vAlign w:val="center"/>
          </w:tcPr>
          <w:p w14:paraId="168729F6" w14:textId="4C142FEF" w:rsidR="00516AED" w:rsidRPr="00CE3640" w:rsidRDefault="00516AED" w:rsidP="00516AED">
            <w:pPr>
              <w:pStyle w:val="Tabledata"/>
              <w:jc w:val="center"/>
            </w:pPr>
            <w:r>
              <w:t>1</w:t>
            </w:r>
          </w:p>
        </w:tc>
      </w:tr>
      <w:tr w:rsidR="00516AED" w14:paraId="79ACA89A" w14:textId="77777777" w:rsidTr="00CD5024">
        <w:trPr>
          <w:cantSplit/>
        </w:trPr>
        <w:tc>
          <w:tcPr>
            <w:tcW w:w="719" w:type="pct"/>
            <w:vAlign w:val="center"/>
          </w:tcPr>
          <w:p w14:paraId="2F8C1213" w14:textId="34FA2D90" w:rsidR="00516AED" w:rsidRPr="00CE3640" w:rsidRDefault="00312DF3" w:rsidP="00CD5024">
            <w:pPr>
              <w:pStyle w:val="Tabledata"/>
            </w:pPr>
            <w:r w:rsidRPr="00312DF3">
              <w:t>JJGB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3CE5" w14:textId="04E1B202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EUSMUNC14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D66F" w14:textId="3A0F117B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Monitor Safety for Site Staff, the Public, Plant and Vehicles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57D6" w14:textId="1BAED516" w:rsidR="00516AED" w:rsidRPr="00CE3640" w:rsidRDefault="00516AED" w:rsidP="00516AED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7BCA" w14:textId="1D3166C4" w:rsidR="00516AED" w:rsidRPr="00CE3640" w:rsidRDefault="00516AED" w:rsidP="00516AED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675" w:type="pct"/>
            <w:vAlign w:val="center"/>
          </w:tcPr>
          <w:p w14:paraId="3AF8E66D" w14:textId="3D7FD292" w:rsidR="00516AED" w:rsidRPr="00CE3640" w:rsidRDefault="00516AED" w:rsidP="00516AED">
            <w:pPr>
              <w:pStyle w:val="Tabledata"/>
              <w:jc w:val="center"/>
            </w:pPr>
            <w:r>
              <w:t>1</w:t>
            </w:r>
          </w:p>
        </w:tc>
      </w:tr>
      <w:tr w:rsidR="00516AED" w14:paraId="1402D1E1" w14:textId="77777777" w:rsidTr="004B470C">
        <w:trPr>
          <w:cantSplit/>
        </w:trPr>
        <w:tc>
          <w:tcPr>
            <w:tcW w:w="719" w:type="pct"/>
            <w:vAlign w:val="center"/>
          </w:tcPr>
          <w:p w14:paraId="2BB92A1F" w14:textId="70295E7F" w:rsidR="00516AED" w:rsidRPr="00CE3640" w:rsidRDefault="00312DF3" w:rsidP="00CD5024">
            <w:pPr>
              <w:pStyle w:val="Tabledata"/>
            </w:pPr>
            <w:r w:rsidRPr="00312DF3">
              <w:t>JP1E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BF73" w14:textId="6176A4CE" w:rsidR="00516AED" w:rsidRPr="00CE3640" w:rsidRDefault="00516AED" w:rsidP="004B470C">
            <w:pPr>
              <w:pStyle w:val="Tabledata"/>
            </w:pPr>
            <w:r>
              <w:rPr>
                <w:color w:val="000000"/>
              </w:rPr>
              <w:t>EUSMUNC13a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A96F6" w14:textId="7BC2D770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Monitor the Implementation of Work Activities for Network Construction Operations: Highway Excavations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42B1" w14:textId="0B402268" w:rsidR="00516AED" w:rsidRPr="00CE3640" w:rsidRDefault="00516AED" w:rsidP="00516AED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16CA6" w14:textId="3674A1E9" w:rsidR="00516AED" w:rsidRPr="00CE3640" w:rsidRDefault="00516AED" w:rsidP="00516AED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1371E8F6" w14:textId="6BBDFE35" w:rsidR="00516AED" w:rsidRPr="00CE3640" w:rsidRDefault="00516AED" w:rsidP="00516AED">
            <w:pPr>
              <w:pStyle w:val="Tabledata"/>
              <w:jc w:val="center"/>
            </w:pPr>
            <w:r>
              <w:t>1</w:t>
            </w:r>
          </w:p>
        </w:tc>
      </w:tr>
      <w:tr w:rsidR="00516AED" w14:paraId="2586E61F" w14:textId="77777777" w:rsidTr="00CD5024">
        <w:trPr>
          <w:cantSplit/>
        </w:trPr>
        <w:tc>
          <w:tcPr>
            <w:tcW w:w="719" w:type="pct"/>
            <w:vAlign w:val="center"/>
          </w:tcPr>
          <w:p w14:paraId="1E67AD26" w14:textId="42EE1ACA" w:rsidR="00516AED" w:rsidRPr="00CE3640" w:rsidRDefault="00312DF3" w:rsidP="00CD5024">
            <w:pPr>
              <w:pStyle w:val="Tabledata"/>
            </w:pPr>
            <w:r w:rsidRPr="00312DF3">
              <w:t>JQJW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52F7" w14:textId="1F9D67E0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EUSMUNC13b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9524" w14:textId="002CBFF3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Monitor the Implementation of Work Activities for Network Construction Operations: Installations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3D87" w14:textId="33742EFA" w:rsidR="00516AED" w:rsidRPr="00CE3640" w:rsidRDefault="00516AED" w:rsidP="00516AED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82768" w14:textId="0B3B03AA" w:rsidR="00516AED" w:rsidRPr="00CE3640" w:rsidRDefault="00516AED" w:rsidP="00516AED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270C7F93" w14:textId="72CE28EB" w:rsidR="00516AED" w:rsidRPr="00CE3640" w:rsidRDefault="00516AED" w:rsidP="00516AED">
            <w:pPr>
              <w:pStyle w:val="Tabledata"/>
              <w:jc w:val="center"/>
            </w:pPr>
            <w:r>
              <w:t>1</w:t>
            </w:r>
          </w:p>
        </w:tc>
      </w:tr>
      <w:tr w:rsidR="00516AED" w14:paraId="4AC573FB" w14:textId="77777777" w:rsidTr="00CD5024">
        <w:trPr>
          <w:cantSplit/>
        </w:trPr>
        <w:tc>
          <w:tcPr>
            <w:tcW w:w="719" w:type="pct"/>
            <w:vAlign w:val="center"/>
          </w:tcPr>
          <w:p w14:paraId="7DB6C06C" w14:textId="58035C8E" w:rsidR="00516AED" w:rsidRPr="00CE3640" w:rsidRDefault="00516AED" w:rsidP="00CD5024">
            <w:pPr>
              <w:pStyle w:val="Tabledata"/>
            </w:pPr>
            <w:r w:rsidRPr="002279F3">
              <w:t>HC01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F19C" w14:textId="74A6CB92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>CFAM&amp;LEC5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1C99C" w14:textId="5C9DC1FF" w:rsidR="00516AED" w:rsidRPr="00CE3640" w:rsidRDefault="00516AED" w:rsidP="00516AED">
            <w:pPr>
              <w:pStyle w:val="Tabledata"/>
            </w:pPr>
            <w:r>
              <w:rPr>
                <w:color w:val="000000"/>
              </w:rPr>
              <w:t xml:space="preserve">Use Information to </w:t>
            </w:r>
            <w:r w:rsidR="0066517E">
              <w:rPr>
                <w:color w:val="000000"/>
              </w:rPr>
              <w:t>t</w:t>
            </w:r>
            <w:r>
              <w:rPr>
                <w:color w:val="000000"/>
              </w:rPr>
              <w:t xml:space="preserve">ake Effective Decisions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3AA4" w14:textId="7208583D" w:rsidR="00516AED" w:rsidRPr="00CE3640" w:rsidRDefault="00516AED" w:rsidP="00516AED">
            <w:pPr>
              <w:pStyle w:val="Tabledata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67EAC" w14:textId="452E00F0" w:rsidR="00516AED" w:rsidRPr="00CE3640" w:rsidRDefault="00516AED" w:rsidP="00516AED">
            <w:pPr>
              <w:pStyle w:val="Tabledata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75" w:type="pct"/>
            <w:vAlign w:val="center"/>
          </w:tcPr>
          <w:p w14:paraId="7EA63ED5" w14:textId="6A04AE56" w:rsidR="00516AED" w:rsidRPr="00CE3640" w:rsidRDefault="00516AED" w:rsidP="00516AED">
            <w:pPr>
              <w:pStyle w:val="Tabledata"/>
              <w:jc w:val="center"/>
            </w:pPr>
            <w:r>
              <w:t>1</w:t>
            </w:r>
          </w:p>
        </w:tc>
      </w:tr>
    </w:tbl>
    <w:p w14:paraId="16CB691E" w14:textId="23E4A14B" w:rsidR="008A76CA" w:rsidRDefault="008A76CA" w:rsidP="00CE3640">
      <w:pPr>
        <w:pStyle w:val="BodyText"/>
      </w:pPr>
    </w:p>
    <w:p w14:paraId="59A18127" w14:textId="4604235E" w:rsidR="00C70EFF" w:rsidRPr="00CE3640" w:rsidRDefault="008A76CA" w:rsidP="008A76CA">
      <w:pPr>
        <w:spacing w:after="160" w:line="259" w:lineRule="auto"/>
      </w:pPr>
      <w:r>
        <w:br w:type="page"/>
      </w:r>
    </w:p>
    <w:p w14:paraId="5BA57845" w14:textId="3A98E664" w:rsidR="006665BB" w:rsidRDefault="006665BB" w:rsidP="00CE3640">
      <w:pPr>
        <w:pStyle w:val="Heading2"/>
      </w:pPr>
      <w:r>
        <w:lastRenderedPageBreak/>
        <w:t>Additional information</w:t>
      </w:r>
    </w:p>
    <w:p w14:paraId="5BA8FB81" w14:textId="62680E9D" w:rsidR="00916D6E" w:rsidRPr="00CE3640" w:rsidRDefault="0045467F" w:rsidP="00CE3640">
      <w:pPr>
        <w:pStyle w:val="BodyText"/>
      </w:pPr>
      <w:r>
        <w:rPr>
          <w:lang w:val="en-US"/>
        </w:rPr>
        <w:t xml:space="preserve">For the </w:t>
      </w:r>
      <w:r w:rsidR="00AF3058" w:rsidRPr="00AF3058">
        <w:rPr>
          <w:lang w:val="en-US"/>
        </w:rPr>
        <w:t>Optional Groups</w:t>
      </w:r>
      <w:r>
        <w:rPr>
          <w:lang w:val="en-US"/>
        </w:rPr>
        <w:t>,</w:t>
      </w:r>
      <w:r w:rsidR="00AF3058" w:rsidRPr="00AF3058">
        <w:rPr>
          <w:lang w:val="en-US"/>
        </w:rPr>
        <w:t xml:space="preserve"> select 3 units, at least 1 of which must be selected from optional group A</w:t>
      </w:r>
    </w:p>
    <w:p w14:paraId="1212A3D0" w14:textId="29AEBE37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t>Optional group</w:t>
      </w:r>
      <w:r w:rsidR="008A76CA">
        <w:rPr>
          <w:lang w:val="en-US"/>
        </w:rPr>
        <w:t xml:space="preserve"> A</w:t>
      </w:r>
      <w:r>
        <w:rPr>
          <w:lang w:val="en-US"/>
        </w:rPr>
        <w:t xml:space="preserve">: </w:t>
      </w:r>
      <w:r w:rsidR="0022188A">
        <w:rPr>
          <w:lang w:val="en-US"/>
        </w:rPr>
        <w:t>S</w:t>
      </w:r>
      <w:r w:rsidR="0022188A" w:rsidRPr="0022188A">
        <w:rPr>
          <w:lang w:val="en-US"/>
        </w:rPr>
        <w:t>elect 1-3 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7C7C18" w14:paraId="25F6D1CC" w14:textId="77777777" w:rsidTr="0086040B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4FD3AFB1" w14:textId="77777777" w:rsidR="007C7C18" w:rsidRPr="0055580D" w:rsidRDefault="007C7C18" w:rsidP="0086040B">
            <w:pPr>
              <w:pStyle w:val="Tableheader"/>
            </w:pPr>
            <w:r>
              <w:t xml:space="preserve">Qualifications Scotland </w:t>
            </w:r>
            <w:r w:rsidRPr="0055580D">
              <w:t>code</w:t>
            </w:r>
          </w:p>
        </w:tc>
        <w:tc>
          <w:tcPr>
            <w:tcW w:w="1011" w:type="pct"/>
            <w:vAlign w:val="center"/>
          </w:tcPr>
          <w:p w14:paraId="0707F05F" w14:textId="77777777" w:rsidR="007C7C18" w:rsidRPr="0055580D" w:rsidRDefault="007C7C18" w:rsidP="0086040B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569D2289" w14:textId="77777777" w:rsidR="007C7C18" w:rsidRPr="0055580D" w:rsidRDefault="007C7C18" w:rsidP="0086040B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6542BA2F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BED83CD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71E62A6F" w14:textId="77777777" w:rsidR="007C7C18" w:rsidRPr="0055580D" w:rsidRDefault="007C7C18" w:rsidP="0086040B">
            <w:pPr>
              <w:pStyle w:val="Tableheader"/>
              <w:jc w:val="center"/>
            </w:pPr>
            <w:r>
              <w:t xml:space="preserve">Qualifications Scotland </w:t>
            </w:r>
            <w:r w:rsidRPr="0055580D">
              <w:t>credits</w:t>
            </w:r>
          </w:p>
        </w:tc>
      </w:tr>
      <w:tr w:rsidR="00D504A8" w14:paraId="37FF56BB" w14:textId="77777777" w:rsidTr="00D37324">
        <w:trPr>
          <w:cantSplit/>
        </w:trPr>
        <w:tc>
          <w:tcPr>
            <w:tcW w:w="719" w:type="pct"/>
            <w:vAlign w:val="center"/>
          </w:tcPr>
          <w:p w14:paraId="08DB4120" w14:textId="1DCDD0D6" w:rsidR="00D504A8" w:rsidRPr="0045257E" w:rsidRDefault="008D37A7" w:rsidP="00CD5024">
            <w:pPr>
              <w:pStyle w:val="Tabledata"/>
            </w:pPr>
            <w:r w:rsidRPr="0045257E">
              <w:t>J5YS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1D13" w14:textId="2CEFB318" w:rsidR="00D504A8" w:rsidRPr="0045257E" w:rsidRDefault="00D504A8" w:rsidP="00D37324">
            <w:pPr>
              <w:pStyle w:val="Tabledata"/>
            </w:pPr>
            <w:r w:rsidRPr="0045257E">
              <w:rPr>
                <w:color w:val="000000"/>
              </w:rPr>
              <w:t>COSVR710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416F" w14:textId="32C9838F" w:rsidR="00D504A8" w:rsidRPr="0045257E" w:rsidRDefault="00D504A8" w:rsidP="00D504A8">
            <w:pPr>
              <w:pStyle w:val="Tabledata"/>
            </w:pPr>
            <w:proofErr w:type="gramStart"/>
            <w:r w:rsidRPr="0045257E">
              <w:rPr>
                <w:color w:val="000000"/>
              </w:rPr>
              <w:t>Contribute to Controlling</w:t>
            </w:r>
            <w:proofErr w:type="gramEnd"/>
            <w:r w:rsidRPr="0045257E">
              <w:rPr>
                <w:color w:val="000000"/>
              </w:rPr>
              <w:t xml:space="preserve"> Work Quantities and Costs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2FDD" w14:textId="327EA055" w:rsidR="00D504A8" w:rsidRPr="0045257E" w:rsidRDefault="00D504A8" w:rsidP="00D504A8">
            <w:pPr>
              <w:pStyle w:val="Tabledata"/>
              <w:jc w:val="center"/>
            </w:pPr>
            <w:r w:rsidRPr="0045257E">
              <w:t>7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62ABF" w14:textId="3ED99E71" w:rsidR="00D504A8" w:rsidRPr="0045257E" w:rsidRDefault="00D504A8" w:rsidP="00D504A8">
            <w:pPr>
              <w:pStyle w:val="Tabledata"/>
              <w:jc w:val="center"/>
            </w:pPr>
            <w:r w:rsidRPr="0045257E">
              <w:t>9</w:t>
            </w:r>
          </w:p>
        </w:tc>
        <w:tc>
          <w:tcPr>
            <w:tcW w:w="675" w:type="pct"/>
            <w:vAlign w:val="center"/>
          </w:tcPr>
          <w:p w14:paraId="5EE2A5CB" w14:textId="432E470F" w:rsidR="00D504A8" w:rsidRPr="0045257E" w:rsidRDefault="00D504A8" w:rsidP="00D504A8">
            <w:pPr>
              <w:pStyle w:val="Tabledata"/>
              <w:jc w:val="center"/>
            </w:pPr>
            <w:r w:rsidRPr="0045257E">
              <w:t>1</w:t>
            </w:r>
          </w:p>
        </w:tc>
      </w:tr>
      <w:tr w:rsidR="00D504A8" w14:paraId="4DFCB9B9" w14:textId="77777777" w:rsidTr="00D37324">
        <w:trPr>
          <w:cantSplit/>
        </w:trPr>
        <w:tc>
          <w:tcPr>
            <w:tcW w:w="719" w:type="pct"/>
            <w:vAlign w:val="center"/>
          </w:tcPr>
          <w:p w14:paraId="59AF12AF" w14:textId="3C466D24" w:rsidR="00D504A8" w:rsidRPr="00CE3640" w:rsidRDefault="00261E7E" w:rsidP="00CD5024">
            <w:pPr>
              <w:pStyle w:val="Tabledata"/>
            </w:pPr>
            <w:r w:rsidRPr="00261E7E">
              <w:t>JUIF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99BE" w14:textId="02B66EB2" w:rsidR="00D504A8" w:rsidRPr="00CE3640" w:rsidRDefault="00D504A8" w:rsidP="00D37324">
            <w:pPr>
              <w:pStyle w:val="Tabledata"/>
            </w:pPr>
            <w:r>
              <w:rPr>
                <w:color w:val="000000"/>
              </w:rPr>
              <w:t>EUSMUNC2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E384" w14:textId="5E751A26" w:rsidR="00D504A8" w:rsidRPr="00CE3640" w:rsidRDefault="00D504A8" w:rsidP="00D504A8">
            <w:pPr>
              <w:pStyle w:val="Tabledata"/>
            </w:pPr>
            <w:r>
              <w:rPr>
                <w:color w:val="000000"/>
              </w:rPr>
              <w:t>Control Delivery of Utility Network Activities Against Operational Plans and Quality Requirements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2275" w14:textId="3DA02C6B" w:rsidR="00D504A8" w:rsidRPr="00CE3640" w:rsidRDefault="00D504A8" w:rsidP="00D504A8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9C4BD" w14:textId="44D4D6C5" w:rsidR="00D504A8" w:rsidRPr="00CE3640" w:rsidRDefault="00D504A8" w:rsidP="00D504A8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25CD3F28" w14:textId="6168ECAE" w:rsidR="00D504A8" w:rsidRPr="00CE3640" w:rsidRDefault="00D504A8" w:rsidP="00D504A8">
            <w:pPr>
              <w:pStyle w:val="Tabledata"/>
              <w:jc w:val="center"/>
            </w:pPr>
            <w:r>
              <w:t>1</w:t>
            </w:r>
          </w:p>
        </w:tc>
      </w:tr>
      <w:tr w:rsidR="00D504A8" w14:paraId="3748B822" w14:textId="77777777" w:rsidTr="00D37324">
        <w:trPr>
          <w:cantSplit/>
        </w:trPr>
        <w:tc>
          <w:tcPr>
            <w:tcW w:w="719" w:type="pct"/>
            <w:vAlign w:val="center"/>
          </w:tcPr>
          <w:p w14:paraId="736DC007" w14:textId="3CEA7346" w:rsidR="00D504A8" w:rsidRPr="00CE3640" w:rsidRDefault="00261E7E" w:rsidP="00CD5024">
            <w:pPr>
              <w:pStyle w:val="Tabledata"/>
            </w:pPr>
            <w:r w:rsidRPr="00261E7E">
              <w:t>JH9Y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B3DE" w14:textId="2BC16760" w:rsidR="00D504A8" w:rsidRPr="00CE3640" w:rsidRDefault="00D504A8" w:rsidP="00D37324">
            <w:pPr>
              <w:pStyle w:val="Tabledata"/>
            </w:pPr>
            <w:r>
              <w:rPr>
                <w:color w:val="000000"/>
              </w:rPr>
              <w:t>EUSMUNC18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3811" w14:textId="6B40DDB7" w:rsidR="00D504A8" w:rsidRPr="00CE3640" w:rsidRDefault="00D504A8" w:rsidP="00D504A8">
            <w:pPr>
              <w:pStyle w:val="Tabledata"/>
            </w:pPr>
            <w:r>
              <w:rPr>
                <w:color w:val="000000"/>
              </w:rPr>
              <w:t>Transfer Control of Completed Utilities Network Projects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DE02" w14:textId="34400B80" w:rsidR="00D504A8" w:rsidRPr="00CE3640" w:rsidRDefault="00D504A8" w:rsidP="00D504A8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DD9E7" w14:textId="1805EF5D" w:rsidR="00D504A8" w:rsidRPr="00CE3640" w:rsidRDefault="00D504A8" w:rsidP="00D504A8">
            <w:pPr>
              <w:pStyle w:val="Tabledata"/>
              <w:jc w:val="center"/>
            </w:pPr>
            <w:r>
              <w:t>3</w:t>
            </w:r>
          </w:p>
        </w:tc>
        <w:tc>
          <w:tcPr>
            <w:tcW w:w="675" w:type="pct"/>
            <w:vAlign w:val="center"/>
          </w:tcPr>
          <w:p w14:paraId="1D9D5168" w14:textId="114CAE13" w:rsidR="00D504A8" w:rsidRPr="00CE3640" w:rsidRDefault="00D504A8" w:rsidP="00D504A8">
            <w:pPr>
              <w:pStyle w:val="Tabledata"/>
              <w:jc w:val="center"/>
            </w:pPr>
            <w:r>
              <w:t>1</w:t>
            </w:r>
          </w:p>
        </w:tc>
      </w:tr>
    </w:tbl>
    <w:p w14:paraId="05F6BEF3" w14:textId="51DD079C" w:rsidR="00916D6E" w:rsidRDefault="00916D6E" w:rsidP="00916D6E">
      <w:pPr>
        <w:rPr>
          <w:lang w:val="en-US"/>
        </w:rPr>
      </w:pPr>
    </w:p>
    <w:p w14:paraId="1585D90B" w14:textId="77777777" w:rsidR="0022188A" w:rsidRDefault="0022188A" w:rsidP="00916D6E">
      <w:pPr>
        <w:rPr>
          <w:lang w:val="en-US"/>
        </w:rPr>
      </w:pPr>
    </w:p>
    <w:p w14:paraId="2ED4C9C2" w14:textId="0FE6B764" w:rsidR="0022188A" w:rsidRDefault="0045467F" w:rsidP="00916D6E">
      <w:pPr>
        <w:rPr>
          <w:b/>
          <w:bCs/>
          <w:sz w:val="28"/>
          <w:szCs w:val="24"/>
          <w:lang w:val="en-US"/>
        </w:rPr>
      </w:pPr>
      <w:r w:rsidRPr="0045467F">
        <w:rPr>
          <w:b/>
          <w:bCs/>
          <w:sz w:val="28"/>
          <w:szCs w:val="24"/>
          <w:lang w:val="en-US"/>
        </w:rPr>
        <w:t>Optional Group B</w:t>
      </w:r>
      <w:r>
        <w:rPr>
          <w:b/>
          <w:bCs/>
          <w:sz w:val="28"/>
          <w:szCs w:val="24"/>
          <w:lang w:val="en-US"/>
        </w:rPr>
        <w:t>:</w:t>
      </w:r>
      <w:r w:rsidRPr="0045467F">
        <w:rPr>
          <w:b/>
          <w:bCs/>
          <w:sz w:val="28"/>
          <w:szCs w:val="24"/>
          <w:lang w:val="en-US"/>
        </w:rPr>
        <w:t xml:space="preserve"> </w:t>
      </w:r>
      <w:r>
        <w:rPr>
          <w:b/>
          <w:bCs/>
          <w:sz w:val="28"/>
          <w:szCs w:val="24"/>
          <w:lang w:val="en-US"/>
        </w:rPr>
        <w:t>S</w:t>
      </w:r>
      <w:r w:rsidRPr="0045467F">
        <w:rPr>
          <w:b/>
          <w:bCs/>
          <w:sz w:val="28"/>
          <w:szCs w:val="24"/>
          <w:lang w:val="en-US"/>
        </w:rPr>
        <w:t>elect 0-2 units</w:t>
      </w:r>
    </w:p>
    <w:p w14:paraId="0887DDFC" w14:textId="77777777" w:rsidR="00D504A8" w:rsidRDefault="00D504A8" w:rsidP="00916D6E">
      <w:pPr>
        <w:rPr>
          <w:b/>
          <w:bCs/>
          <w:sz w:val="28"/>
          <w:szCs w:val="24"/>
          <w:lang w:val="en-US"/>
        </w:rPr>
      </w:pP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D504A8" w14:paraId="71F6A3EF" w14:textId="77777777" w:rsidTr="005352B1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47AB1306" w14:textId="77777777" w:rsidR="00D504A8" w:rsidRPr="0055580D" w:rsidRDefault="00D504A8" w:rsidP="005352B1">
            <w:pPr>
              <w:pStyle w:val="Tableheader"/>
            </w:pPr>
            <w:r>
              <w:t xml:space="preserve">Qualifications Scotland </w:t>
            </w:r>
            <w:r w:rsidRPr="0055580D">
              <w:t>code</w:t>
            </w:r>
          </w:p>
        </w:tc>
        <w:tc>
          <w:tcPr>
            <w:tcW w:w="1011" w:type="pct"/>
            <w:vAlign w:val="center"/>
          </w:tcPr>
          <w:p w14:paraId="09059843" w14:textId="77777777" w:rsidR="00D504A8" w:rsidRPr="0055580D" w:rsidRDefault="00D504A8" w:rsidP="005352B1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36AEF5F7" w14:textId="77777777" w:rsidR="00D504A8" w:rsidRPr="0055580D" w:rsidRDefault="00D504A8" w:rsidP="005352B1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711EE456" w14:textId="77777777" w:rsidR="00D504A8" w:rsidRPr="0055580D" w:rsidRDefault="00D504A8" w:rsidP="005352B1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92AAEC1" w14:textId="77777777" w:rsidR="00D504A8" w:rsidRPr="0055580D" w:rsidRDefault="00D504A8" w:rsidP="005352B1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057EF12B" w14:textId="77777777" w:rsidR="00D504A8" w:rsidRPr="0055580D" w:rsidRDefault="00D504A8" w:rsidP="005352B1">
            <w:pPr>
              <w:pStyle w:val="Tableheader"/>
              <w:jc w:val="center"/>
            </w:pPr>
            <w:r>
              <w:t xml:space="preserve">Qualifications Scotland </w:t>
            </w:r>
            <w:r w:rsidRPr="0055580D">
              <w:t>credits</w:t>
            </w:r>
          </w:p>
        </w:tc>
      </w:tr>
      <w:tr w:rsidR="000A0A3C" w14:paraId="3F7618F9" w14:textId="77777777" w:rsidTr="00D37324">
        <w:trPr>
          <w:cantSplit/>
        </w:trPr>
        <w:tc>
          <w:tcPr>
            <w:tcW w:w="719" w:type="pct"/>
            <w:vAlign w:val="center"/>
          </w:tcPr>
          <w:p w14:paraId="1DFBF333" w14:textId="19285C4B" w:rsidR="000A0A3C" w:rsidRPr="00CE3640" w:rsidRDefault="00D37324" w:rsidP="00CD5024">
            <w:pPr>
              <w:pStyle w:val="Tabledata"/>
            </w:pPr>
            <w:r w:rsidRPr="00D37324">
              <w:t>JS13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AA3E" w14:textId="37E1915B" w:rsidR="000A0A3C" w:rsidRPr="00CE3640" w:rsidRDefault="000A0A3C" w:rsidP="00D37324">
            <w:pPr>
              <w:pStyle w:val="Tabledata"/>
            </w:pPr>
            <w:r>
              <w:rPr>
                <w:color w:val="000000"/>
              </w:rPr>
              <w:t xml:space="preserve">EUSMUNC3 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E7A3" w14:textId="78911EC5" w:rsidR="000A0A3C" w:rsidRPr="00CE3640" w:rsidRDefault="000A0A3C" w:rsidP="000A0A3C">
            <w:pPr>
              <w:pStyle w:val="Tabledata"/>
            </w:pPr>
            <w:r>
              <w:rPr>
                <w:color w:val="000000"/>
              </w:rPr>
              <w:t>Work with Colleagues, Suppliers, Contractors and Stakeholders in the Utilities Sector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2D43" w14:textId="0013538A" w:rsidR="000A0A3C" w:rsidRPr="00CE3640" w:rsidRDefault="000A0A3C" w:rsidP="000A0A3C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41D08" w14:textId="00788FCE" w:rsidR="000A0A3C" w:rsidRPr="00CE3640" w:rsidRDefault="000A0A3C" w:rsidP="000A0A3C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58EAB6DD" w14:textId="2EDBC00F" w:rsidR="000A0A3C" w:rsidRPr="00CE3640" w:rsidRDefault="000A0A3C" w:rsidP="000A0A3C">
            <w:pPr>
              <w:pStyle w:val="Tabledata"/>
              <w:jc w:val="center"/>
            </w:pPr>
            <w:r>
              <w:t>1</w:t>
            </w:r>
          </w:p>
        </w:tc>
      </w:tr>
      <w:tr w:rsidR="000A0A3C" w14:paraId="53C7891C" w14:textId="77777777" w:rsidTr="00D37324">
        <w:trPr>
          <w:cantSplit/>
        </w:trPr>
        <w:tc>
          <w:tcPr>
            <w:tcW w:w="719" w:type="pct"/>
            <w:vAlign w:val="center"/>
          </w:tcPr>
          <w:p w14:paraId="30A8D662" w14:textId="042EAA2A" w:rsidR="000A0A3C" w:rsidRPr="00CE3640" w:rsidRDefault="00D37324" w:rsidP="00CD5024">
            <w:pPr>
              <w:pStyle w:val="Tabledata"/>
            </w:pPr>
            <w:r w:rsidRPr="00D37324">
              <w:t>J24O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43D8" w14:textId="639218AA" w:rsidR="000A0A3C" w:rsidRPr="00CE3640" w:rsidRDefault="000A0A3C" w:rsidP="00D37324">
            <w:pPr>
              <w:pStyle w:val="Tabledata"/>
            </w:pPr>
            <w:r>
              <w:rPr>
                <w:color w:val="000000"/>
              </w:rPr>
              <w:t>EUSWNC9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91EF" w14:textId="4F3DB8C5" w:rsidR="000A0A3C" w:rsidRPr="00CE3640" w:rsidRDefault="000A0A3C" w:rsidP="000A0A3C">
            <w:pPr>
              <w:pStyle w:val="Tabledata"/>
            </w:pPr>
            <w:r>
              <w:rPr>
                <w:color w:val="000000"/>
              </w:rPr>
              <w:t>Commission and Decommission Water Networks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36D8" w14:textId="2C318DEE" w:rsidR="000A0A3C" w:rsidRPr="00CE3640" w:rsidRDefault="000A0A3C" w:rsidP="000A0A3C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BDF13" w14:textId="041EBE85" w:rsidR="000A0A3C" w:rsidRPr="00CE3640" w:rsidRDefault="000A0A3C" w:rsidP="000A0A3C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1409B73E" w14:textId="3F63BA58" w:rsidR="000A0A3C" w:rsidRPr="00CE3640" w:rsidRDefault="000A0A3C" w:rsidP="000A0A3C">
            <w:pPr>
              <w:pStyle w:val="Tabledata"/>
              <w:jc w:val="center"/>
            </w:pPr>
            <w:r>
              <w:t>1</w:t>
            </w:r>
          </w:p>
        </w:tc>
      </w:tr>
      <w:tr w:rsidR="000A0A3C" w14:paraId="51D134D1" w14:textId="77777777" w:rsidTr="00D31AFB">
        <w:trPr>
          <w:cantSplit/>
        </w:trPr>
        <w:tc>
          <w:tcPr>
            <w:tcW w:w="719" w:type="pct"/>
            <w:vAlign w:val="center"/>
          </w:tcPr>
          <w:p w14:paraId="28E3CADE" w14:textId="56DDB3CF" w:rsidR="000A0A3C" w:rsidRPr="00CE3640" w:rsidRDefault="00D31AFB" w:rsidP="00CD5024">
            <w:pPr>
              <w:pStyle w:val="Tabledata"/>
            </w:pPr>
            <w:r w:rsidRPr="00D31AFB">
              <w:lastRenderedPageBreak/>
              <w:t>JQ1N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7C5E" w14:textId="76C90BF8" w:rsidR="000A0A3C" w:rsidRPr="00CE3640" w:rsidRDefault="000A0A3C" w:rsidP="00D31AFB">
            <w:pPr>
              <w:pStyle w:val="Tabledata"/>
            </w:pPr>
            <w:r>
              <w:rPr>
                <w:color w:val="000000"/>
              </w:rPr>
              <w:t>EUSWSD10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F432" w14:textId="706373DB" w:rsidR="000A0A3C" w:rsidRPr="00CE3640" w:rsidRDefault="000A0A3C" w:rsidP="00D31AFB">
            <w:pPr>
              <w:pStyle w:val="Tabledata"/>
            </w:pPr>
            <w:proofErr w:type="gramStart"/>
            <w:r>
              <w:rPr>
                <w:color w:val="000000"/>
              </w:rPr>
              <w:t>Communicate</w:t>
            </w:r>
            <w:proofErr w:type="gramEnd"/>
            <w:r>
              <w:rPr>
                <w:color w:val="000000"/>
              </w:rPr>
              <w:t xml:space="preserve"> with Customers in the Utilities Sector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F807" w14:textId="2A7FB4CB" w:rsidR="000A0A3C" w:rsidRPr="00CE3640" w:rsidRDefault="000A0A3C" w:rsidP="000A0A3C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52AE3" w14:textId="0047A1FC" w:rsidR="000A0A3C" w:rsidRPr="00CE3640" w:rsidRDefault="000A0A3C" w:rsidP="000A0A3C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280B3A88" w14:textId="6FF092F7" w:rsidR="000A0A3C" w:rsidRPr="00CE3640" w:rsidRDefault="000A0A3C" w:rsidP="000A0A3C">
            <w:pPr>
              <w:pStyle w:val="Tabledata"/>
              <w:jc w:val="center"/>
            </w:pPr>
            <w:r>
              <w:t>1</w:t>
            </w:r>
          </w:p>
        </w:tc>
      </w:tr>
      <w:tr w:rsidR="000A0A3C" w14:paraId="21B41F4D" w14:textId="77777777" w:rsidTr="00D31AFB">
        <w:trPr>
          <w:cantSplit/>
        </w:trPr>
        <w:tc>
          <w:tcPr>
            <w:tcW w:w="719" w:type="pct"/>
            <w:vAlign w:val="center"/>
          </w:tcPr>
          <w:p w14:paraId="09FC32C3" w14:textId="63485AD3" w:rsidR="000A0A3C" w:rsidRPr="00CE3640" w:rsidRDefault="001B27A1" w:rsidP="00D31AFB">
            <w:pPr>
              <w:pStyle w:val="Tabledata"/>
            </w:pPr>
            <w:r w:rsidRPr="001B27A1">
              <w:t>H41X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26F4" w14:textId="19DD1D9C" w:rsidR="000A0A3C" w:rsidRPr="00CE3640" w:rsidRDefault="000A0A3C" w:rsidP="00D31AFB">
            <w:pPr>
              <w:pStyle w:val="Tabledata"/>
            </w:pPr>
            <w:r>
              <w:rPr>
                <w:color w:val="000000"/>
              </w:rPr>
              <w:t>CFAM&amp;LDC3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1664" w14:textId="077AE644" w:rsidR="000A0A3C" w:rsidRPr="00CE3640" w:rsidRDefault="000A0A3C" w:rsidP="00D31AFB">
            <w:pPr>
              <w:pStyle w:val="Tabledata"/>
            </w:pPr>
            <w:r>
              <w:rPr>
                <w:color w:val="000000"/>
              </w:rPr>
              <w:t>Mentor Individuals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B334" w14:textId="571DEE4A" w:rsidR="000A0A3C" w:rsidRPr="00CE3640" w:rsidRDefault="000A0A3C" w:rsidP="00D31AFB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18032" w14:textId="324B75BF" w:rsidR="000A0A3C" w:rsidRPr="00CE3640" w:rsidRDefault="000A0A3C" w:rsidP="00D31AFB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24EFE1BF" w14:textId="7B42F521" w:rsidR="000A0A3C" w:rsidRPr="00CE3640" w:rsidRDefault="000A0A3C" w:rsidP="00D31AFB">
            <w:pPr>
              <w:pStyle w:val="Tabledata"/>
              <w:jc w:val="center"/>
            </w:pPr>
            <w:r>
              <w:t>1</w:t>
            </w:r>
          </w:p>
        </w:tc>
      </w:tr>
    </w:tbl>
    <w:p w14:paraId="418C8947" w14:textId="77777777" w:rsidR="00D504A8" w:rsidRPr="0045467F" w:rsidRDefault="00D504A8" w:rsidP="00916D6E">
      <w:pPr>
        <w:rPr>
          <w:b/>
          <w:bCs/>
          <w:sz w:val="28"/>
          <w:szCs w:val="24"/>
          <w:lang w:val="en-US"/>
        </w:rPr>
      </w:pPr>
    </w:p>
    <w:p w14:paraId="29524B46" w14:textId="7ADAE0FA" w:rsidR="00EE5717" w:rsidRDefault="002B6A20" w:rsidP="00CE3640">
      <w:pPr>
        <w:pStyle w:val="Templateversion"/>
      </w:pPr>
      <w:r>
        <w:t xml:space="preserve">Template version: </w:t>
      </w:r>
      <w:r w:rsidR="00F21BE5">
        <w:t>March 2026</w:t>
      </w:r>
    </w:p>
    <w:sectPr w:rsidR="00EE5717" w:rsidSect="001F0EDE">
      <w:foot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E22A" w14:textId="77777777" w:rsidR="002E16C1" w:rsidRDefault="002E16C1" w:rsidP="00B95071">
      <w:r>
        <w:separator/>
      </w:r>
    </w:p>
  </w:endnote>
  <w:endnote w:type="continuationSeparator" w:id="0">
    <w:p w14:paraId="4C38389C" w14:textId="77777777" w:rsidR="002E16C1" w:rsidRDefault="002E16C1" w:rsidP="00B9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0D0B" w14:textId="29229A17" w:rsidR="00B95071" w:rsidRPr="00916D6E" w:rsidRDefault="00AA30A8" w:rsidP="001F0EDE">
    <w:pPr>
      <w:pStyle w:val="Landscapefooter"/>
    </w:pPr>
    <w:r w:rsidRPr="00AA30A8">
      <w:t>GR6Q 23</w:t>
    </w:r>
    <w:r w:rsidR="002B6A20">
      <w:t xml:space="preserve">: </w:t>
    </w:r>
    <w:r w:rsidR="00A821EF" w:rsidRPr="00A821EF">
      <w:t>SVQ in Network Construction Operations (Water) at SCQF Level 6</w:t>
    </w:r>
    <w:r w:rsidR="00916D6E">
      <w:tab/>
    </w:r>
    <w:r w:rsidR="00916D6E">
      <w:fldChar w:fldCharType="begin"/>
    </w:r>
    <w:r w:rsidR="00916D6E">
      <w:instrText xml:space="preserve"> PAGE   \* MERGEFORMAT </w:instrText>
    </w:r>
    <w:r w:rsidR="00916D6E">
      <w:fldChar w:fldCharType="separate"/>
    </w:r>
    <w:r w:rsidR="00916D6E">
      <w:rPr>
        <w:noProof/>
      </w:rPr>
      <w:t>1</w:t>
    </w:r>
    <w:r w:rsidR="00916D6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83AEC" w14:textId="77777777" w:rsidR="002E16C1" w:rsidRDefault="002E16C1" w:rsidP="00B95071">
      <w:r>
        <w:separator/>
      </w:r>
    </w:p>
  </w:footnote>
  <w:footnote w:type="continuationSeparator" w:id="0">
    <w:p w14:paraId="0A57B1F0" w14:textId="77777777" w:rsidR="002E16C1" w:rsidRDefault="002E16C1" w:rsidP="00B9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1CCC"/>
    <w:multiLevelType w:val="hybridMultilevel"/>
    <w:tmpl w:val="DF7AE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D5DD0"/>
    <w:multiLevelType w:val="hybridMultilevel"/>
    <w:tmpl w:val="25E62D80"/>
    <w:lvl w:ilvl="0" w:tplc="7C869ADA">
      <w:start w:val="1"/>
      <w:numFmt w:val="bullet"/>
      <w:pStyle w:val="Bullet2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B6362"/>
    <w:multiLevelType w:val="singleLevel"/>
    <w:tmpl w:val="AC26BEDC"/>
    <w:lvl w:ilvl="0">
      <w:start w:val="1"/>
      <w:numFmt w:val="bullet"/>
      <w:pStyle w:val="Bullet1"/>
      <w:lvlText w:val=""/>
      <w:lvlJc w:val="left"/>
      <w:pPr>
        <w:ind w:left="425" w:hanging="425"/>
      </w:pPr>
      <w:rPr>
        <w:rFonts w:ascii="Symbol" w:hAnsi="Symbol" w:hint="default"/>
        <w:sz w:val="24"/>
        <w:szCs w:val="22"/>
      </w:rPr>
    </w:lvl>
  </w:abstractNum>
  <w:abstractNum w:abstractNumId="3" w15:restartNumberingAfterBreak="0">
    <w:nsid w:val="4EA85B34"/>
    <w:multiLevelType w:val="hybridMultilevel"/>
    <w:tmpl w:val="4228668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26A9"/>
    <w:multiLevelType w:val="hybridMultilevel"/>
    <w:tmpl w:val="B7DCFE9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D12DE"/>
    <w:multiLevelType w:val="hybridMultilevel"/>
    <w:tmpl w:val="1242CB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41554">
    <w:abstractNumId w:val="2"/>
  </w:num>
  <w:num w:numId="2" w16cid:durableId="1623413201">
    <w:abstractNumId w:val="5"/>
  </w:num>
  <w:num w:numId="3" w16cid:durableId="1155948832">
    <w:abstractNumId w:val="0"/>
  </w:num>
  <w:num w:numId="4" w16cid:durableId="1958173743">
    <w:abstractNumId w:val="4"/>
  </w:num>
  <w:num w:numId="5" w16cid:durableId="560553815">
    <w:abstractNumId w:val="3"/>
  </w:num>
  <w:num w:numId="6" w16cid:durableId="632758608">
    <w:abstractNumId w:val="1"/>
  </w:num>
  <w:num w:numId="7" w16cid:durableId="1408725770">
    <w:abstractNumId w:val="2"/>
  </w:num>
  <w:num w:numId="8" w16cid:durableId="11608976">
    <w:abstractNumId w:val="1"/>
  </w:num>
  <w:num w:numId="9" w16cid:durableId="161455611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32"/>
    <w:rsid w:val="00085174"/>
    <w:rsid w:val="00092E09"/>
    <w:rsid w:val="000A0A3C"/>
    <w:rsid w:val="00157466"/>
    <w:rsid w:val="001958DA"/>
    <w:rsid w:val="001A2D35"/>
    <w:rsid w:val="001B27A1"/>
    <w:rsid w:val="001B6A19"/>
    <w:rsid w:val="001F0EDE"/>
    <w:rsid w:val="0022188A"/>
    <w:rsid w:val="002279F3"/>
    <w:rsid w:val="00230FDE"/>
    <w:rsid w:val="00241B0D"/>
    <w:rsid w:val="0026058D"/>
    <w:rsid w:val="00261E7E"/>
    <w:rsid w:val="002B6A20"/>
    <w:rsid w:val="002E16C1"/>
    <w:rsid w:val="00312DF3"/>
    <w:rsid w:val="00325303"/>
    <w:rsid w:val="0035746A"/>
    <w:rsid w:val="00394613"/>
    <w:rsid w:val="0039630F"/>
    <w:rsid w:val="003F6FF7"/>
    <w:rsid w:val="00412EDC"/>
    <w:rsid w:val="004349B5"/>
    <w:rsid w:val="0045257E"/>
    <w:rsid w:val="0045467F"/>
    <w:rsid w:val="004B470C"/>
    <w:rsid w:val="00505496"/>
    <w:rsid w:val="00516AED"/>
    <w:rsid w:val="0055580D"/>
    <w:rsid w:val="005776F0"/>
    <w:rsid w:val="005B3DA6"/>
    <w:rsid w:val="005D2139"/>
    <w:rsid w:val="005D4F3E"/>
    <w:rsid w:val="005D7966"/>
    <w:rsid w:val="00642042"/>
    <w:rsid w:val="006540C7"/>
    <w:rsid w:val="0066517E"/>
    <w:rsid w:val="006665BB"/>
    <w:rsid w:val="0073054A"/>
    <w:rsid w:val="00731456"/>
    <w:rsid w:val="007569F6"/>
    <w:rsid w:val="007A49BD"/>
    <w:rsid w:val="007C7C18"/>
    <w:rsid w:val="007E0FB0"/>
    <w:rsid w:val="00844CA5"/>
    <w:rsid w:val="00851BB6"/>
    <w:rsid w:val="008A76CA"/>
    <w:rsid w:val="008C25E0"/>
    <w:rsid w:val="008D16BD"/>
    <w:rsid w:val="008D2E4D"/>
    <w:rsid w:val="008D37A7"/>
    <w:rsid w:val="009111A7"/>
    <w:rsid w:val="00916D6E"/>
    <w:rsid w:val="00920579"/>
    <w:rsid w:val="009D2652"/>
    <w:rsid w:val="00A7079C"/>
    <w:rsid w:val="00A753B6"/>
    <w:rsid w:val="00A821EF"/>
    <w:rsid w:val="00AA30A8"/>
    <w:rsid w:val="00AA5CD1"/>
    <w:rsid w:val="00AC56E6"/>
    <w:rsid w:val="00AF3058"/>
    <w:rsid w:val="00B233E6"/>
    <w:rsid w:val="00B23624"/>
    <w:rsid w:val="00B3726B"/>
    <w:rsid w:val="00B418A4"/>
    <w:rsid w:val="00B46FF6"/>
    <w:rsid w:val="00B95071"/>
    <w:rsid w:val="00BD2A32"/>
    <w:rsid w:val="00BE22DB"/>
    <w:rsid w:val="00C01CC6"/>
    <w:rsid w:val="00C36F7E"/>
    <w:rsid w:val="00C70EFF"/>
    <w:rsid w:val="00CB07FB"/>
    <w:rsid w:val="00CC348E"/>
    <w:rsid w:val="00CD2984"/>
    <w:rsid w:val="00CD5024"/>
    <w:rsid w:val="00CE3640"/>
    <w:rsid w:val="00CF3D53"/>
    <w:rsid w:val="00D2630C"/>
    <w:rsid w:val="00D31AFB"/>
    <w:rsid w:val="00D37324"/>
    <w:rsid w:val="00D504A8"/>
    <w:rsid w:val="00D50F3F"/>
    <w:rsid w:val="00D941E1"/>
    <w:rsid w:val="00DA5D84"/>
    <w:rsid w:val="00E064A8"/>
    <w:rsid w:val="00E1176C"/>
    <w:rsid w:val="00E26E9D"/>
    <w:rsid w:val="00E46982"/>
    <w:rsid w:val="00E738B7"/>
    <w:rsid w:val="00E860B9"/>
    <w:rsid w:val="00EA2F16"/>
    <w:rsid w:val="00ED0039"/>
    <w:rsid w:val="00EE330F"/>
    <w:rsid w:val="00EE5717"/>
    <w:rsid w:val="00F064B6"/>
    <w:rsid w:val="00F12DFE"/>
    <w:rsid w:val="00F21BE5"/>
    <w:rsid w:val="00F6074E"/>
    <w:rsid w:val="00F762C1"/>
    <w:rsid w:val="00FB447F"/>
    <w:rsid w:val="00F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AF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F6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CE3640"/>
    <w:pPr>
      <w:spacing w:before="240" w:after="360" w:line="240" w:lineRule="auto"/>
      <w:ind w:left="3686" w:hanging="3686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CE3640"/>
    <w:pPr>
      <w:spacing w:before="240" w:after="240" w:line="24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rsid w:val="00CE3640"/>
    <w:pPr>
      <w:numPr>
        <w:numId w:val="7"/>
      </w:numPr>
      <w:spacing w:after="60" w:line="360" w:lineRule="auto"/>
    </w:pPr>
    <w:rPr>
      <w:rFonts w:ascii="Arial" w:eastAsia="Times New Roman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E36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640"/>
    <w:rPr>
      <w:rFonts w:ascii="Arial" w:hAnsi="Arial"/>
      <w:sz w:val="24"/>
    </w:rPr>
  </w:style>
  <w:style w:type="paragraph" w:styleId="Footer">
    <w:name w:val="footer"/>
    <w:link w:val="FooterChar"/>
    <w:uiPriority w:val="99"/>
    <w:unhideWhenUsed/>
    <w:rsid w:val="005D7966"/>
    <w:pPr>
      <w:tabs>
        <w:tab w:val="right" w:pos="9639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5D7966"/>
    <w:rPr>
      <w:rFonts w:ascii="Arial" w:hAnsi="Arial"/>
    </w:rPr>
  </w:style>
  <w:style w:type="paragraph" w:styleId="ListParagraph">
    <w:name w:val="List Paragraph"/>
    <w:uiPriority w:val="34"/>
    <w:qFormat/>
    <w:rsid w:val="00CE3640"/>
    <w:pPr>
      <w:spacing w:after="0" w:line="240" w:lineRule="auto"/>
      <w:ind w:left="425" w:hanging="425"/>
    </w:pPr>
    <w:rPr>
      <w:rFonts w:ascii="Arial" w:hAnsi="Arial"/>
    </w:rPr>
  </w:style>
  <w:style w:type="paragraph" w:customStyle="1" w:styleId="GroupAwardtitle">
    <w:name w:val="Group Award title"/>
    <w:next w:val="Normal"/>
    <w:qFormat/>
    <w:rsid w:val="00CE3640"/>
    <w:pPr>
      <w:tabs>
        <w:tab w:val="left" w:pos="3686"/>
      </w:tabs>
      <w:spacing w:before="240" w:after="360" w:line="240" w:lineRule="auto"/>
      <w:ind w:left="3686" w:hanging="3686"/>
    </w:pPr>
    <w:rPr>
      <w:rFonts w:ascii="Arial" w:hAnsi="Arial" w:cs="Arial"/>
      <w:b/>
      <w:bCs/>
      <w:sz w:val="32"/>
      <w:szCs w:val="32"/>
    </w:rPr>
  </w:style>
  <w:style w:type="paragraph" w:customStyle="1" w:styleId="SCQFoverallcredit">
    <w:name w:val="SCQF overall credit"/>
    <w:next w:val="Normal"/>
    <w:qFormat/>
    <w:rsid w:val="00F21BE5"/>
    <w:pPr>
      <w:tabs>
        <w:tab w:val="left" w:pos="3686"/>
        <w:tab w:val="left" w:pos="5103"/>
      </w:tabs>
      <w:spacing w:after="480" w:line="240" w:lineRule="auto"/>
    </w:pPr>
    <w:rPr>
      <w:rFonts w:ascii="Arial" w:hAnsi="Arial" w:cs="Arial"/>
      <w:b/>
      <w:bCs/>
      <w:sz w:val="32"/>
      <w:szCs w:val="28"/>
    </w:rPr>
  </w:style>
  <w:style w:type="table" w:styleId="TableGrid">
    <w:name w:val="Table Grid"/>
    <w:basedOn w:val="TableNormal"/>
    <w:uiPriority w:val="39"/>
    <w:rsid w:val="00CE364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2">
    <w:name w:val="Bullet 2"/>
    <w:qFormat/>
    <w:rsid w:val="00CE3640"/>
    <w:pPr>
      <w:numPr>
        <w:numId w:val="8"/>
      </w:numPr>
      <w:spacing w:after="0" w:line="240" w:lineRule="auto"/>
    </w:pPr>
    <w:rPr>
      <w:rFonts w:ascii="Arial" w:hAnsi="Arial"/>
      <w:lang w:val="en-US"/>
    </w:rPr>
  </w:style>
  <w:style w:type="paragraph" w:customStyle="1" w:styleId="GroupAwardcode">
    <w:name w:val="Group Award code"/>
    <w:next w:val="Normal"/>
    <w:qFormat/>
    <w:rsid w:val="00F21BE5"/>
    <w:pPr>
      <w:tabs>
        <w:tab w:val="left" w:pos="3686"/>
      </w:tabs>
      <w:spacing w:before="120" w:after="360" w:line="240" w:lineRule="auto"/>
    </w:pPr>
    <w:rPr>
      <w:rFonts w:ascii="Arial" w:hAnsi="Arial" w:cs="Arial"/>
      <w:b/>
      <w:bCs/>
      <w:sz w:val="32"/>
      <w:szCs w:val="32"/>
    </w:rPr>
  </w:style>
  <w:style w:type="paragraph" w:customStyle="1" w:styleId="QualificationsScotlandlogo">
    <w:name w:val="Qualifications Scotland logo"/>
    <w:next w:val="Normal"/>
    <w:qFormat/>
    <w:rsid w:val="007569F6"/>
    <w:pPr>
      <w:spacing w:after="840" w:line="240" w:lineRule="auto"/>
    </w:pPr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E3640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3640"/>
    <w:rPr>
      <w:rFonts w:ascii="Arial" w:eastAsiaTheme="majorEastAsia" w:hAnsi="Arial" w:cstheme="majorBidi"/>
      <w:b/>
      <w:sz w:val="28"/>
      <w:szCs w:val="26"/>
    </w:rPr>
  </w:style>
  <w:style w:type="paragraph" w:styleId="BodyText">
    <w:name w:val="Body Text"/>
    <w:link w:val="BodyTextChar"/>
    <w:uiPriority w:val="99"/>
    <w:unhideWhenUsed/>
    <w:rsid w:val="00CE3640"/>
    <w:pPr>
      <w:spacing w:after="240" w:line="360" w:lineRule="auto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E3640"/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CE3640"/>
    <w:rPr>
      <w:b/>
      <w:bCs/>
    </w:rPr>
  </w:style>
  <w:style w:type="paragraph" w:customStyle="1" w:styleId="Subheading">
    <w:name w:val="Subheading"/>
    <w:next w:val="BodyText"/>
    <w:qFormat/>
    <w:rsid w:val="00CE3640"/>
    <w:pPr>
      <w:spacing w:before="280" w:after="240" w:line="240" w:lineRule="auto"/>
    </w:pPr>
    <w:rPr>
      <w:rFonts w:ascii="Arial" w:hAnsi="Arial"/>
      <w:b/>
      <w:sz w:val="28"/>
      <w:lang w:val="en-US"/>
    </w:rPr>
  </w:style>
  <w:style w:type="paragraph" w:customStyle="1" w:styleId="Templateversion">
    <w:name w:val="Template version"/>
    <w:next w:val="Normal"/>
    <w:qFormat/>
    <w:rsid w:val="00CE3640"/>
    <w:pPr>
      <w:spacing w:before="1200" w:after="0" w:line="240" w:lineRule="auto"/>
    </w:pPr>
    <w:rPr>
      <w:rFonts w:ascii="Arial" w:hAnsi="Arial"/>
      <w:sz w:val="24"/>
      <w:lang w:val="en-US"/>
    </w:rPr>
  </w:style>
  <w:style w:type="paragraph" w:customStyle="1" w:styleId="Tableheader">
    <w:name w:val="Table header"/>
    <w:qFormat/>
    <w:rsid w:val="00F21BE5"/>
    <w:pPr>
      <w:spacing w:after="0" w:line="240" w:lineRule="auto"/>
    </w:pPr>
    <w:rPr>
      <w:rFonts w:ascii="Arial" w:hAnsi="Arial"/>
      <w:b/>
      <w:bCs/>
      <w:sz w:val="24"/>
      <w:lang w:val="en-US"/>
    </w:rPr>
  </w:style>
  <w:style w:type="paragraph" w:customStyle="1" w:styleId="Tabledata">
    <w:name w:val="Table data"/>
    <w:qFormat/>
    <w:rsid w:val="00F21BE5"/>
    <w:pPr>
      <w:spacing w:after="120" w:line="240" w:lineRule="auto"/>
    </w:pPr>
    <w:rPr>
      <w:rFonts w:ascii="Arial" w:hAnsi="Arial" w:cs="Arial"/>
      <w:sz w:val="24"/>
      <w:szCs w:val="24"/>
      <w:lang w:val="en-US"/>
    </w:rPr>
  </w:style>
  <w:style w:type="paragraph" w:customStyle="1" w:styleId="Landscapefooter">
    <w:name w:val="Landscape footer"/>
    <w:qFormat/>
    <w:rsid w:val="001F0EDE"/>
    <w:pPr>
      <w:pBdr>
        <w:top w:val="single" w:sz="4" w:space="1" w:color="auto"/>
      </w:pBdr>
      <w:tabs>
        <w:tab w:val="right" w:pos="14005"/>
      </w:tabs>
    </w:pPr>
    <w:rPr>
      <w:rFonts w:ascii="Arial" w:hAnsi="Arial"/>
    </w:rPr>
  </w:style>
  <w:style w:type="paragraph" w:styleId="Revision">
    <w:name w:val="Revision"/>
    <w:hidden/>
    <w:uiPriority w:val="99"/>
    <w:semiHidden/>
    <w:rsid w:val="008D37A7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862254901FC4CA32537AEC5E15412" ma:contentTypeVersion="10" ma:contentTypeDescription="Create a new document." ma:contentTypeScope="" ma:versionID="2911421b577b26534d5fb3a76a85900e">
  <xsd:schema xmlns:xsd="http://www.w3.org/2001/XMLSchema" xmlns:xs="http://www.w3.org/2001/XMLSchema" xmlns:p="http://schemas.microsoft.com/office/2006/metadata/properties" xmlns:ns2="b24fd3ba-0a78-406f-a768-509ae3d3efc9" targetNamespace="http://schemas.microsoft.com/office/2006/metadata/properties" ma:root="true" ma:fieldsID="dacc3c4613d33258045ccfad2b5b6c9b" ns2:_="">
    <xsd:import namespace="b24fd3ba-0a78-406f-a768-509ae3d3e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fd3ba-0a78-406f-a768-509ae3d3e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fd3ba-0a78-406f-a768-509ae3d3efc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E2DB6F-3191-4044-B7E5-8EE4905B2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fd3ba-0a78-406f-a768-509ae3d3e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ADF662-5BCE-418F-80E4-8653784C1D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FA5751-AA62-4B9E-AAEF-135D33DC56A1}">
  <ds:schemaRefs>
    <ds:schemaRef ds:uri="http://schemas.microsoft.com/office/2006/metadata/properties"/>
    <ds:schemaRef ds:uri="http://schemas.microsoft.com/office/infopath/2007/PartnerControls"/>
    <ds:schemaRef ds:uri="b24fd3ba-0a78-406f-a768-509ae3d3efc9"/>
  </ds:schemaRefs>
</ds:datastoreItem>
</file>

<file path=customXml/itemProps4.xml><?xml version="1.0" encoding="utf-8"?>
<ds:datastoreItem xmlns:ds="http://schemas.openxmlformats.org/officeDocument/2006/customXml" ds:itemID="{0EB732CD-9AFF-4B8D-9F6B-75AA93321F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</Words>
  <Characters>2160</Characters>
  <Application>Microsoft Office Word</Application>
  <DocSecurity>4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2026-09-23T07:08:00Z</dcterms:created>
  <dcterms:modified xsi:type="dcterms:W3CDTF">2026-09-23T07:08:00Z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0x0101009CC862254901FC4CA32537AEC5E15412</vt:lpwstr>
  </property>
  <property fmtid="{D5CDD505-2E9C-101B-9397-08002B2CF9AE}" pid="3" name="MediaServiceImageTags">
    <vt:lpwstr/>
  </property>
</Properties>
</file>