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7E83" w14:textId="77777777" w:rsidR="00642042" w:rsidRDefault="00BD2A32" w:rsidP="00B44AA6">
      <w:pPr>
        <w:pStyle w:val="SQAlogo"/>
        <w:jc w:val="right"/>
      </w:pPr>
      <w:r w:rsidRPr="00CE3640">
        <w:rPr>
          <w:noProof/>
        </w:rPr>
        <w:drawing>
          <wp:inline distT="0" distB="0" distL="0" distR="0" wp14:anchorId="653380EE" wp14:editId="1B527BA6">
            <wp:extent cx="1789200" cy="954000"/>
            <wp:effectExtent l="0" t="0" r="1905" b="0"/>
            <wp:docPr id="1" name="Picture 1" descr="Scottish Qualifications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ottish Qualifications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200" cy="9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CCC54" w14:textId="5B52DA98" w:rsidR="00642042" w:rsidRPr="00B44AA6" w:rsidRDefault="00BD2A32" w:rsidP="00B44AA6">
      <w:pPr>
        <w:pStyle w:val="Heading1"/>
        <w:rPr>
          <w:b w:val="0"/>
          <w:bCs/>
        </w:rPr>
      </w:pPr>
      <w:r>
        <w:t>G</w:t>
      </w:r>
      <w:r w:rsidR="00642042">
        <w:t>roup Award Title:</w:t>
      </w:r>
      <w:r w:rsidR="00642042" w:rsidRPr="00B44AA6">
        <w:rPr>
          <w:b w:val="0"/>
          <w:bCs/>
        </w:rPr>
        <w:tab/>
      </w:r>
      <w:r w:rsidR="0064240A">
        <w:rPr>
          <w:b w:val="0"/>
          <w:bCs/>
        </w:rPr>
        <w:t>SVQ Beauty Therapy at</w:t>
      </w:r>
      <w:r w:rsidR="0064240A">
        <w:rPr>
          <w:b w:val="0"/>
          <w:bCs/>
        </w:rPr>
        <w:br/>
        <w:t xml:space="preserve">SCQF level </w:t>
      </w:r>
      <w:r w:rsidR="00CC2DE4">
        <w:rPr>
          <w:b w:val="0"/>
          <w:bCs/>
        </w:rPr>
        <w:t>6</w:t>
      </w:r>
    </w:p>
    <w:p w14:paraId="540D70A3" w14:textId="45AB935C" w:rsidR="00BD2A32" w:rsidRPr="00B44AA6" w:rsidRDefault="00BD2A32" w:rsidP="58BB90AE">
      <w:pPr>
        <w:pStyle w:val="Heading2"/>
        <w:rPr>
          <w:b w:val="0"/>
        </w:rPr>
      </w:pPr>
      <w:r>
        <w:t>G</w:t>
      </w:r>
      <w:r w:rsidR="00642042">
        <w:t>r</w:t>
      </w:r>
      <w:r w:rsidR="00B46FF6">
        <w:t>oup Award Code:</w:t>
      </w:r>
      <w:r>
        <w:tab/>
      </w:r>
      <w:r w:rsidR="21579DC3">
        <w:rPr>
          <w:b w:val="0"/>
        </w:rPr>
        <w:t>GW2F 23</w:t>
      </w:r>
    </w:p>
    <w:p w14:paraId="19B55233" w14:textId="694BF768" w:rsidR="00BD2A32" w:rsidRPr="00B44AA6" w:rsidRDefault="00BD2A32" w:rsidP="00B44AA6">
      <w:pPr>
        <w:pStyle w:val="Heading3"/>
        <w:rPr>
          <w:b w:val="0"/>
          <w:bCs/>
        </w:rPr>
      </w:pPr>
      <w:r w:rsidRPr="00BD2A32">
        <w:t xml:space="preserve">SCQF overall </w:t>
      </w:r>
      <w:r w:rsidRPr="00B46FF6">
        <w:t>credit</w:t>
      </w:r>
      <w:r w:rsidRPr="00BD2A32">
        <w:t>:</w:t>
      </w:r>
      <w:r w:rsidR="00B46FF6" w:rsidRPr="00B44AA6">
        <w:rPr>
          <w:b w:val="0"/>
          <w:bCs/>
        </w:rPr>
        <w:tab/>
      </w:r>
      <w:r w:rsidRPr="00B44AA6">
        <w:rPr>
          <w:b w:val="0"/>
          <w:bCs/>
        </w:rPr>
        <w:t>Minimum</w:t>
      </w:r>
      <w:r w:rsidR="00B46FF6" w:rsidRPr="00B44AA6">
        <w:rPr>
          <w:b w:val="0"/>
          <w:bCs/>
        </w:rPr>
        <w:t xml:space="preserve">: </w:t>
      </w:r>
      <w:r w:rsidR="00CC2DE4">
        <w:rPr>
          <w:b w:val="0"/>
          <w:bCs/>
        </w:rPr>
        <w:t>7</w:t>
      </w:r>
      <w:r w:rsidR="0064240A">
        <w:rPr>
          <w:b w:val="0"/>
          <w:bCs/>
        </w:rPr>
        <w:t>1</w:t>
      </w:r>
      <w:r w:rsidRPr="00B44AA6">
        <w:rPr>
          <w:b w:val="0"/>
          <w:bCs/>
        </w:rPr>
        <w:tab/>
        <w:t>Maximum</w:t>
      </w:r>
      <w:r w:rsidR="00B46FF6" w:rsidRPr="00B44AA6">
        <w:rPr>
          <w:b w:val="0"/>
          <w:bCs/>
        </w:rPr>
        <w:t>:</w:t>
      </w:r>
      <w:r w:rsidR="008D2E4D" w:rsidRPr="00B44AA6">
        <w:rPr>
          <w:b w:val="0"/>
          <w:bCs/>
        </w:rPr>
        <w:t xml:space="preserve"> </w:t>
      </w:r>
      <w:r w:rsidR="00CC2DE4">
        <w:rPr>
          <w:b w:val="0"/>
          <w:bCs/>
        </w:rPr>
        <w:t>82</w:t>
      </w:r>
    </w:p>
    <w:p w14:paraId="7A6895FE" w14:textId="5941FCE1" w:rsidR="00B46FF6" w:rsidRDefault="00B46FF6" w:rsidP="00CE3640">
      <w:pPr>
        <w:pStyle w:val="BodyText"/>
      </w:pPr>
      <w:r>
        <w:t>To attain the qualification, candidates must complete</w:t>
      </w:r>
      <w:r w:rsidR="0064240A">
        <w:t xml:space="preserve"> </w:t>
      </w:r>
      <w:r w:rsidR="00CC2DE4" w:rsidRPr="00CC2DE4">
        <w:rPr>
          <w:b/>
        </w:rPr>
        <w:t>eight</w:t>
      </w:r>
      <w:r w:rsidR="0064240A">
        <w:t xml:space="preserve"> units and </w:t>
      </w:r>
      <w:r w:rsidR="00CC2DE4" w:rsidRPr="00CC2DE4">
        <w:rPr>
          <w:b/>
        </w:rPr>
        <w:t>three</w:t>
      </w:r>
      <w:r w:rsidR="0064240A" w:rsidRPr="00CC2DE4">
        <w:rPr>
          <w:b/>
        </w:rPr>
        <w:t xml:space="preserve"> </w:t>
      </w:r>
      <w:r w:rsidR="0064240A">
        <w:t>optional unit</w:t>
      </w:r>
      <w:r w:rsidR="004C6AAB">
        <w:t>. This consists of:</w:t>
      </w:r>
    </w:p>
    <w:p w14:paraId="7DD9CC91" w14:textId="071103E2" w:rsidR="0064240A" w:rsidRDefault="00CC2DE4" w:rsidP="00CE3640">
      <w:pPr>
        <w:pStyle w:val="Bullet1"/>
      </w:pPr>
      <w:r>
        <w:t>five</w:t>
      </w:r>
      <w:r w:rsidR="0064240A">
        <w:t xml:space="preserve"> mandatory units, and</w:t>
      </w:r>
    </w:p>
    <w:p w14:paraId="365B96AA" w14:textId="581DA602" w:rsidR="00605838" w:rsidRDefault="00CC2DE4" w:rsidP="00CE3640">
      <w:pPr>
        <w:pStyle w:val="Bullet1"/>
      </w:pPr>
      <w:r>
        <w:t>three optional units</w:t>
      </w:r>
    </w:p>
    <w:p w14:paraId="2C05EB42" w14:textId="3D47796E" w:rsidR="00C36F7E" w:rsidRDefault="00C36F7E" w:rsidP="00CE3640">
      <w:pPr>
        <w:pStyle w:val="BodyText"/>
        <w:spacing w:before="240"/>
        <w:rPr>
          <w:lang w:val="en-US"/>
        </w:rPr>
      </w:pPr>
      <w:r w:rsidRPr="00C36F7E">
        <w:rPr>
          <w:lang w:val="en-US"/>
        </w:rPr>
        <w:t xml:space="preserve">Please note the </w:t>
      </w:r>
      <w:r w:rsidR="00B20F67">
        <w:rPr>
          <w:lang w:val="en-US"/>
        </w:rPr>
        <w:t xml:space="preserve">following </w:t>
      </w:r>
      <w:r w:rsidRPr="00C36F7E">
        <w:rPr>
          <w:lang w:val="en-US"/>
        </w:rPr>
        <w:t>table</w:t>
      </w:r>
      <w:r w:rsidR="00B233E6">
        <w:rPr>
          <w:lang w:val="en-US"/>
        </w:rPr>
        <w:t xml:space="preserve">s show </w:t>
      </w:r>
      <w:r w:rsidRPr="00C36F7E">
        <w:rPr>
          <w:lang w:val="en-US"/>
        </w:rPr>
        <w:t>the SSC identification codes listed alongside the corresponding SQA unit codes. It is important that SQA unit codes are used in all your recording documentation</w:t>
      </w:r>
      <w:r w:rsidR="009D2652">
        <w:rPr>
          <w:lang w:val="en-US"/>
        </w:rPr>
        <w:t>,</w:t>
      </w:r>
      <w:r w:rsidRPr="00C36F7E">
        <w:rPr>
          <w:lang w:val="en-US"/>
        </w:rPr>
        <w:t xml:space="preserve"> and when your results are communicated to SQA</w:t>
      </w:r>
      <w:r w:rsidR="0055580D">
        <w:rPr>
          <w:lang w:val="en-US"/>
        </w:rPr>
        <w:t>.</w:t>
      </w:r>
    </w:p>
    <w:p w14:paraId="29640AF8" w14:textId="5B8FB6C3" w:rsidR="00C70EFF" w:rsidRPr="00982D41" w:rsidRDefault="00605838" w:rsidP="00F56FF6">
      <w:pPr>
        <w:pStyle w:val="Subheading"/>
        <w:rPr>
          <w:b w:val="0"/>
        </w:rPr>
      </w:pPr>
      <w:r>
        <w:t xml:space="preserve">Mandatory </w:t>
      </w:r>
      <w:r w:rsidR="00A026AE">
        <w:t xml:space="preserve">units: </w:t>
      </w:r>
      <w:r w:rsidRPr="00982D41">
        <w:rPr>
          <w:b w:val="0"/>
        </w:rPr>
        <w:t>Candidates must complete</w:t>
      </w:r>
      <w:r>
        <w:t xml:space="preserve"> </w:t>
      </w:r>
      <w:r w:rsidR="00CC2DE4">
        <w:t>five</w:t>
      </w:r>
      <w:r w:rsidR="0064240A">
        <w:t xml:space="preserve"> </w:t>
      </w:r>
      <w:r w:rsidRPr="00982D41">
        <w:rPr>
          <w:b w:val="0"/>
        </w:rPr>
        <w:t>units</w:t>
      </w:r>
      <w:r w:rsidR="00A026AE" w:rsidRPr="00982D41">
        <w:rPr>
          <w:b w:val="0"/>
        </w:rPr>
        <w:t>:</w:t>
      </w:r>
    </w:p>
    <w:tbl>
      <w:tblPr>
        <w:tblStyle w:val="TableGrid"/>
        <w:tblW w:w="9640" w:type="dxa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601"/>
        <w:gridCol w:w="1475"/>
        <w:gridCol w:w="3358"/>
        <w:gridCol w:w="1068"/>
        <w:gridCol w:w="1069"/>
        <w:gridCol w:w="1069"/>
      </w:tblGrid>
      <w:tr w:rsidR="0055580D" w14:paraId="24531911" w14:textId="77777777" w:rsidTr="00203855">
        <w:trPr>
          <w:cantSplit/>
          <w:trHeight w:val="1021"/>
          <w:tblHeader/>
        </w:trPr>
        <w:tc>
          <w:tcPr>
            <w:tcW w:w="1601" w:type="dxa"/>
            <w:vAlign w:val="center"/>
          </w:tcPr>
          <w:p w14:paraId="5137ADE6" w14:textId="1D6A2BEE" w:rsidR="0055580D" w:rsidRPr="0055580D" w:rsidRDefault="0055580D" w:rsidP="00E82ED7">
            <w:pPr>
              <w:pStyle w:val="TableHeader"/>
            </w:pPr>
            <w:r w:rsidRPr="0055580D">
              <w:t>SQA code</w:t>
            </w:r>
          </w:p>
        </w:tc>
        <w:tc>
          <w:tcPr>
            <w:tcW w:w="1475" w:type="dxa"/>
            <w:vAlign w:val="center"/>
          </w:tcPr>
          <w:p w14:paraId="60172359" w14:textId="0435A219" w:rsidR="0055580D" w:rsidRPr="0055580D" w:rsidRDefault="0055580D" w:rsidP="00E82ED7">
            <w:pPr>
              <w:pStyle w:val="TableHeader"/>
            </w:pPr>
            <w:r w:rsidRPr="0055580D">
              <w:t>SSC code</w:t>
            </w:r>
            <w:r w:rsidR="004E7EDF">
              <w:t>/</w:t>
            </w:r>
            <w:r w:rsidR="004E7EDF">
              <w:br/>
              <w:t>SDS code</w:t>
            </w:r>
          </w:p>
        </w:tc>
        <w:tc>
          <w:tcPr>
            <w:tcW w:w="3358" w:type="dxa"/>
            <w:vAlign w:val="center"/>
          </w:tcPr>
          <w:p w14:paraId="72B40284" w14:textId="7BBB2E33" w:rsidR="0055580D" w:rsidRPr="0055580D" w:rsidRDefault="0055580D" w:rsidP="00E82ED7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7ED18573" w14:textId="5BC0C79E" w:rsidR="0055580D" w:rsidRPr="0055580D" w:rsidRDefault="0055580D" w:rsidP="00E82ED7">
            <w:pPr>
              <w:pStyle w:val="TableHeader"/>
              <w:jc w:val="center"/>
            </w:pPr>
            <w:r w:rsidRPr="0055580D">
              <w:t>SCQF</w:t>
            </w:r>
            <w:r w:rsidR="00CE3640"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46F98496" w14:textId="42B9C596" w:rsidR="0055580D" w:rsidRPr="0055580D" w:rsidRDefault="0055580D" w:rsidP="00E82ED7">
            <w:pPr>
              <w:pStyle w:val="TableHeader"/>
              <w:jc w:val="center"/>
            </w:pPr>
            <w:r w:rsidRPr="0055580D">
              <w:t>SCQF</w:t>
            </w:r>
            <w:r w:rsidR="00CE3640">
              <w:br/>
            </w:r>
            <w:r w:rsidR="004E7EDF">
              <w:t>C</w:t>
            </w:r>
            <w:r w:rsidRPr="0055580D">
              <w:t>redit</w:t>
            </w:r>
            <w:r w:rsidR="004E7EDF">
              <w:t xml:space="preserve"> points</w:t>
            </w:r>
          </w:p>
        </w:tc>
        <w:tc>
          <w:tcPr>
            <w:tcW w:w="1069" w:type="dxa"/>
            <w:vAlign w:val="center"/>
          </w:tcPr>
          <w:p w14:paraId="6D60596A" w14:textId="267E72F5" w:rsidR="0055580D" w:rsidRPr="0055580D" w:rsidRDefault="0055580D" w:rsidP="00E82ED7">
            <w:pPr>
              <w:pStyle w:val="TableHeader"/>
              <w:jc w:val="center"/>
            </w:pPr>
            <w:r w:rsidRPr="0055580D">
              <w:t>SQA</w:t>
            </w:r>
            <w:r w:rsidR="004E7EDF">
              <w:br/>
              <w:t xml:space="preserve">Unit </w:t>
            </w:r>
            <w:r w:rsidRPr="0055580D">
              <w:t>credits</w:t>
            </w:r>
          </w:p>
        </w:tc>
      </w:tr>
      <w:tr w:rsidR="00CC2DE4" w14:paraId="7B7AB8DC" w14:textId="77777777" w:rsidTr="00605838">
        <w:trPr>
          <w:cantSplit/>
          <w:trHeight w:val="454"/>
        </w:trPr>
        <w:tc>
          <w:tcPr>
            <w:tcW w:w="1601" w:type="dxa"/>
          </w:tcPr>
          <w:p w14:paraId="0F8C2774" w14:textId="77777777" w:rsidR="00F07824" w:rsidRPr="00F07824" w:rsidRDefault="00F07824" w:rsidP="00F07824">
            <w:pPr>
              <w:pStyle w:val="Tabledata"/>
              <w:rPr>
                <w:lang w:val="en-GB"/>
              </w:rPr>
            </w:pPr>
            <w:r w:rsidRPr="00F07824">
              <w:rPr>
                <w:lang w:val="en-GB"/>
              </w:rPr>
              <w:t>J9D4 04</w:t>
            </w:r>
          </w:p>
          <w:p w14:paraId="0E132419" w14:textId="3FF36270" w:rsidR="00CC2DE4" w:rsidRPr="00605838" w:rsidRDefault="00CC2DE4" w:rsidP="00CC2DE4">
            <w:pPr>
              <w:pStyle w:val="Tabledata"/>
            </w:pPr>
          </w:p>
        </w:tc>
        <w:tc>
          <w:tcPr>
            <w:tcW w:w="1475" w:type="dxa"/>
          </w:tcPr>
          <w:p w14:paraId="0F5C946C" w14:textId="525DA48C" w:rsidR="00CC2DE4" w:rsidRPr="00FA3D9A" w:rsidRDefault="00CC2DE4" w:rsidP="00CC2DE4">
            <w:pPr>
              <w:pStyle w:val="Tabledata"/>
            </w:pPr>
            <w:r w:rsidRPr="002603B8">
              <w:t>SKAHDBRBNST1</w:t>
            </w:r>
          </w:p>
        </w:tc>
        <w:tc>
          <w:tcPr>
            <w:tcW w:w="3358" w:type="dxa"/>
          </w:tcPr>
          <w:p w14:paraId="6DB6B5B1" w14:textId="541DECE7" w:rsidR="00CC2DE4" w:rsidRPr="00605838" w:rsidRDefault="00CC2DE4" w:rsidP="00CC2DE4">
            <w:pPr>
              <w:pStyle w:val="Tabledata"/>
            </w:pPr>
            <w:r w:rsidRPr="00BA0699">
              <w:t xml:space="preserve">Implement and Maintain Safe, Hygienic and Effective Working Practices </w:t>
            </w:r>
          </w:p>
        </w:tc>
        <w:tc>
          <w:tcPr>
            <w:tcW w:w="1068" w:type="dxa"/>
          </w:tcPr>
          <w:p w14:paraId="15654BED" w14:textId="082A71AB" w:rsidR="00CC2DE4" w:rsidRPr="00605838" w:rsidRDefault="00CC2DE4" w:rsidP="00CC2DE4">
            <w:pPr>
              <w:pStyle w:val="Tabledata"/>
              <w:jc w:val="center"/>
            </w:pPr>
            <w:r w:rsidRPr="00074369">
              <w:t>6</w:t>
            </w:r>
          </w:p>
        </w:tc>
        <w:tc>
          <w:tcPr>
            <w:tcW w:w="1069" w:type="dxa"/>
          </w:tcPr>
          <w:p w14:paraId="6A1E8A0D" w14:textId="28257612" w:rsidR="00CC2DE4" w:rsidRPr="00605838" w:rsidRDefault="00364DA1" w:rsidP="00CC2DE4">
            <w:pPr>
              <w:pStyle w:val="Tabledata"/>
              <w:jc w:val="center"/>
            </w:pPr>
            <w:r>
              <w:t>1</w:t>
            </w:r>
          </w:p>
        </w:tc>
        <w:tc>
          <w:tcPr>
            <w:tcW w:w="1069" w:type="dxa"/>
          </w:tcPr>
          <w:p w14:paraId="30A31573" w14:textId="0F857E49" w:rsidR="00CC2DE4" w:rsidRPr="00605838" w:rsidRDefault="00BD36BC" w:rsidP="00CC2DE4">
            <w:pPr>
              <w:pStyle w:val="Tabledata"/>
              <w:jc w:val="center"/>
            </w:pPr>
            <w:r>
              <w:t>7</w:t>
            </w:r>
          </w:p>
        </w:tc>
      </w:tr>
      <w:tr w:rsidR="00CC2DE4" w14:paraId="3BE4985B" w14:textId="77777777" w:rsidTr="00605838">
        <w:trPr>
          <w:cantSplit/>
          <w:trHeight w:val="454"/>
        </w:trPr>
        <w:tc>
          <w:tcPr>
            <w:tcW w:w="1601" w:type="dxa"/>
          </w:tcPr>
          <w:p w14:paraId="38AFAAF5" w14:textId="257AF01B" w:rsidR="00CC2DE4" w:rsidRPr="00605838" w:rsidRDefault="00305ABF" w:rsidP="00CC2DE4">
            <w:pPr>
              <w:pStyle w:val="Tabledata"/>
            </w:pPr>
            <w:r w:rsidRPr="00305ABF">
              <w:rPr>
                <w:lang w:val="en-GB"/>
              </w:rPr>
              <w:t>J9D5 04</w:t>
            </w:r>
          </w:p>
        </w:tc>
        <w:tc>
          <w:tcPr>
            <w:tcW w:w="1475" w:type="dxa"/>
          </w:tcPr>
          <w:p w14:paraId="463E54F1" w14:textId="252770D7" w:rsidR="00CC2DE4" w:rsidRPr="00FA3D9A" w:rsidRDefault="00CC2DE4" w:rsidP="00CC2DE4">
            <w:pPr>
              <w:pStyle w:val="Tabledata"/>
            </w:pPr>
            <w:r w:rsidRPr="002603B8">
              <w:t>SKAHDBRBNS1</w:t>
            </w:r>
          </w:p>
        </w:tc>
        <w:tc>
          <w:tcPr>
            <w:tcW w:w="3358" w:type="dxa"/>
          </w:tcPr>
          <w:p w14:paraId="604D7685" w14:textId="3C709ACC" w:rsidR="00CC2DE4" w:rsidRPr="00605838" w:rsidRDefault="00CC2DE4" w:rsidP="00CC2DE4">
            <w:pPr>
              <w:pStyle w:val="Tabledata"/>
            </w:pPr>
            <w:r w:rsidRPr="00BA0699">
              <w:t xml:space="preserve">Consult, Assess, Plan and Prepare for Hair, Barbering, Beauty, Nails, Wellbeing and Holistic Services </w:t>
            </w:r>
          </w:p>
        </w:tc>
        <w:tc>
          <w:tcPr>
            <w:tcW w:w="1068" w:type="dxa"/>
          </w:tcPr>
          <w:p w14:paraId="16C8A569" w14:textId="5F575DBF" w:rsidR="00CC2DE4" w:rsidRPr="00605838" w:rsidRDefault="00CC2DE4" w:rsidP="00CC2DE4">
            <w:pPr>
              <w:pStyle w:val="Tabledata"/>
              <w:jc w:val="center"/>
            </w:pPr>
            <w:r w:rsidRPr="00074369">
              <w:t>6</w:t>
            </w:r>
          </w:p>
        </w:tc>
        <w:tc>
          <w:tcPr>
            <w:tcW w:w="1069" w:type="dxa"/>
          </w:tcPr>
          <w:p w14:paraId="2A7E5F7F" w14:textId="402F5061" w:rsidR="00CC2DE4" w:rsidRPr="00605838" w:rsidRDefault="00364DA1" w:rsidP="00CC2DE4">
            <w:pPr>
              <w:pStyle w:val="Tabledata"/>
              <w:jc w:val="center"/>
            </w:pPr>
            <w:r>
              <w:t>1</w:t>
            </w:r>
          </w:p>
        </w:tc>
        <w:tc>
          <w:tcPr>
            <w:tcW w:w="1069" w:type="dxa"/>
          </w:tcPr>
          <w:p w14:paraId="4D22675F" w14:textId="0F4A6A86" w:rsidR="00CC2DE4" w:rsidRPr="00605838" w:rsidRDefault="00BD36BC" w:rsidP="00CC2DE4">
            <w:pPr>
              <w:pStyle w:val="Tabledata"/>
              <w:jc w:val="center"/>
            </w:pPr>
            <w:r>
              <w:t>7</w:t>
            </w:r>
          </w:p>
        </w:tc>
      </w:tr>
      <w:tr w:rsidR="00CC2DE4" w14:paraId="272DAB5D" w14:textId="77777777" w:rsidTr="00605838">
        <w:trPr>
          <w:cantSplit/>
          <w:trHeight w:val="454"/>
        </w:trPr>
        <w:tc>
          <w:tcPr>
            <w:tcW w:w="1601" w:type="dxa"/>
          </w:tcPr>
          <w:p w14:paraId="0571983E" w14:textId="5BE023E8" w:rsidR="00CC2DE4" w:rsidRPr="00605838" w:rsidRDefault="00755225" w:rsidP="00CC2DE4">
            <w:pPr>
              <w:pStyle w:val="Tabledata"/>
            </w:pPr>
            <w:r w:rsidRPr="00755225">
              <w:rPr>
                <w:lang w:val="en-GB"/>
              </w:rPr>
              <w:t>J9DH 04</w:t>
            </w:r>
          </w:p>
        </w:tc>
        <w:tc>
          <w:tcPr>
            <w:tcW w:w="1475" w:type="dxa"/>
          </w:tcPr>
          <w:p w14:paraId="71EA22D1" w14:textId="0175D85A" w:rsidR="00CC2DE4" w:rsidRPr="00FA3D9A" w:rsidRDefault="00CC2DE4" w:rsidP="00CC2DE4">
            <w:pPr>
              <w:pStyle w:val="Tabledata"/>
            </w:pPr>
            <w:r w:rsidRPr="002603B8">
              <w:t>SKAB4</w:t>
            </w:r>
          </w:p>
        </w:tc>
        <w:tc>
          <w:tcPr>
            <w:tcW w:w="3358" w:type="dxa"/>
          </w:tcPr>
          <w:p w14:paraId="3E4690C8" w14:textId="67DFE5DA" w:rsidR="00CC2DE4" w:rsidRPr="00605838" w:rsidRDefault="00CC2DE4" w:rsidP="00CC2DE4">
            <w:pPr>
              <w:pStyle w:val="Tabledata"/>
            </w:pPr>
            <w:r w:rsidRPr="00BA0699">
              <w:t xml:space="preserve">Provide Body Massage Treatments Using Fundamental Techniques </w:t>
            </w:r>
          </w:p>
        </w:tc>
        <w:tc>
          <w:tcPr>
            <w:tcW w:w="1068" w:type="dxa"/>
          </w:tcPr>
          <w:p w14:paraId="342D0F04" w14:textId="60A324E0" w:rsidR="00CC2DE4" w:rsidRPr="00605838" w:rsidRDefault="00CC2DE4" w:rsidP="00CC2DE4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3FA5D56F" w14:textId="722B69C9" w:rsidR="00CC2DE4" w:rsidRPr="00605838" w:rsidRDefault="00364DA1" w:rsidP="00CC2DE4">
            <w:pPr>
              <w:pStyle w:val="Tabledata"/>
              <w:jc w:val="center"/>
            </w:pPr>
            <w:r>
              <w:t>1</w:t>
            </w:r>
          </w:p>
        </w:tc>
        <w:tc>
          <w:tcPr>
            <w:tcW w:w="1069" w:type="dxa"/>
          </w:tcPr>
          <w:p w14:paraId="57F9DA04" w14:textId="07EDABF5" w:rsidR="00CC2DE4" w:rsidRPr="00605838" w:rsidRDefault="00305ABF" w:rsidP="00CC2DE4">
            <w:pPr>
              <w:pStyle w:val="Tabledata"/>
              <w:jc w:val="center"/>
            </w:pPr>
            <w:r>
              <w:t>12</w:t>
            </w:r>
          </w:p>
        </w:tc>
      </w:tr>
      <w:tr w:rsidR="00CC2DE4" w14:paraId="380DFD32" w14:textId="77777777" w:rsidTr="00605838">
        <w:trPr>
          <w:cantSplit/>
          <w:trHeight w:val="454"/>
        </w:trPr>
        <w:tc>
          <w:tcPr>
            <w:tcW w:w="1601" w:type="dxa"/>
          </w:tcPr>
          <w:p w14:paraId="4E2B41B8" w14:textId="7ACF94BF" w:rsidR="00CC2DE4" w:rsidRPr="00605838" w:rsidRDefault="005A4355" w:rsidP="00CC2DE4">
            <w:pPr>
              <w:pStyle w:val="Tabledata"/>
            </w:pPr>
            <w:r w:rsidRPr="005A4355">
              <w:lastRenderedPageBreak/>
              <w:t>J9DN 04</w:t>
            </w:r>
          </w:p>
        </w:tc>
        <w:tc>
          <w:tcPr>
            <w:tcW w:w="1475" w:type="dxa"/>
          </w:tcPr>
          <w:p w14:paraId="6C850CE7" w14:textId="26C659DD" w:rsidR="00CC2DE4" w:rsidRPr="00605838" w:rsidRDefault="00CC2DE4" w:rsidP="00CC2DE4">
            <w:pPr>
              <w:pStyle w:val="Tabledata"/>
            </w:pPr>
            <w:r w:rsidRPr="002603B8">
              <w:t>SKABS2</w:t>
            </w:r>
          </w:p>
        </w:tc>
        <w:tc>
          <w:tcPr>
            <w:tcW w:w="3358" w:type="dxa"/>
          </w:tcPr>
          <w:p w14:paraId="474CEAAF" w14:textId="7672B7ED" w:rsidR="00CC2DE4" w:rsidRPr="00605838" w:rsidRDefault="00CC2DE4" w:rsidP="00CC2DE4">
            <w:pPr>
              <w:pStyle w:val="Tabledata"/>
            </w:pPr>
            <w:r w:rsidRPr="00BA0699">
              <w:t xml:space="preserve">Provide Facial Electrical Therapy Treatments </w:t>
            </w:r>
          </w:p>
        </w:tc>
        <w:tc>
          <w:tcPr>
            <w:tcW w:w="1068" w:type="dxa"/>
          </w:tcPr>
          <w:p w14:paraId="6CD423A6" w14:textId="1075E501" w:rsidR="00CC2DE4" w:rsidRPr="00605838" w:rsidRDefault="00CC2DE4" w:rsidP="00CC2DE4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21687C9C" w14:textId="068627FA" w:rsidR="00CC2DE4" w:rsidRPr="00605838" w:rsidRDefault="00364DA1" w:rsidP="00CC2DE4">
            <w:pPr>
              <w:pStyle w:val="Tabledata"/>
              <w:jc w:val="center"/>
            </w:pPr>
            <w:r>
              <w:t>1</w:t>
            </w:r>
          </w:p>
        </w:tc>
        <w:tc>
          <w:tcPr>
            <w:tcW w:w="1069" w:type="dxa"/>
          </w:tcPr>
          <w:p w14:paraId="40813654" w14:textId="567624C4" w:rsidR="00CC2DE4" w:rsidRPr="00605838" w:rsidRDefault="005A4355" w:rsidP="00CC2DE4">
            <w:pPr>
              <w:pStyle w:val="Tabledata"/>
              <w:jc w:val="center"/>
            </w:pPr>
            <w:r>
              <w:t>12</w:t>
            </w:r>
          </w:p>
        </w:tc>
      </w:tr>
      <w:tr w:rsidR="00CC2DE4" w14:paraId="415F4F02" w14:textId="77777777" w:rsidTr="00605838">
        <w:trPr>
          <w:cantSplit/>
          <w:trHeight w:val="454"/>
        </w:trPr>
        <w:tc>
          <w:tcPr>
            <w:tcW w:w="1601" w:type="dxa"/>
          </w:tcPr>
          <w:p w14:paraId="47916286" w14:textId="6E66827B" w:rsidR="00CC2DE4" w:rsidRPr="00605838" w:rsidRDefault="008B3F31" w:rsidP="00CC2DE4">
            <w:pPr>
              <w:pStyle w:val="Tabledata"/>
            </w:pPr>
            <w:r w:rsidRPr="008B3F31">
              <w:t>J9DP 04</w:t>
            </w:r>
          </w:p>
        </w:tc>
        <w:tc>
          <w:tcPr>
            <w:tcW w:w="1475" w:type="dxa"/>
          </w:tcPr>
          <w:p w14:paraId="2F7D969B" w14:textId="1346C5EC" w:rsidR="00CC2DE4" w:rsidRPr="00605838" w:rsidRDefault="00CC2DE4" w:rsidP="00CC2DE4">
            <w:pPr>
              <w:pStyle w:val="Tabledata"/>
            </w:pPr>
            <w:r w:rsidRPr="002603B8">
              <w:t>SKABS1</w:t>
            </w:r>
          </w:p>
        </w:tc>
        <w:tc>
          <w:tcPr>
            <w:tcW w:w="3358" w:type="dxa"/>
          </w:tcPr>
          <w:p w14:paraId="00078FAE" w14:textId="65528E9F" w:rsidR="00CC2DE4" w:rsidRPr="00605838" w:rsidRDefault="00CC2DE4" w:rsidP="00CC2DE4">
            <w:pPr>
              <w:pStyle w:val="Tabledata"/>
            </w:pPr>
            <w:r w:rsidRPr="00BA0699">
              <w:t xml:space="preserve">Provide Body Electrical Therapy Treatments </w:t>
            </w:r>
          </w:p>
        </w:tc>
        <w:tc>
          <w:tcPr>
            <w:tcW w:w="1068" w:type="dxa"/>
          </w:tcPr>
          <w:p w14:paraId="3D1FB1BF" w14:textId="29172720" w:rsidR="00CC2DE4" w:rsidRPr="00605838" w:rsidRDefault="00CC2DE4" w:rsidP="00CC2DE4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03F2B453" w14:textId="63B86148" w:rsidR="00CC2DE4" w:rsidRPr="00605838" w:rsidRDefault="00364DA1" w:rsidP="00CC2DE4">
            <w:pPr>
              <w:pStyle w:val="Tabledata"/>
              <w:jc w:val="center"/>
            </w:pPr>
            <w:r>
              <w:t>1</w:t>
            </w:r>
          </w:p>
        </w:tc>
        <w:tc>
          <w:tcPr>
            <w:tcW w:w="1069" w:type="dxa"/>
          </w:tcPr>
          <w:p w14:paraId="10FC7D4B" w14:textId="0B209A3D" w:rsidR="00CC2DE4" w:rsidRPr="00605838" w:rsidRDefault="008B3F31" w:rsidP="00CC2DE4">
            <w:pPr>
              <w:pStyle w:val="Tabledata"/>
              <w:jc w:val="center"/>
            </w:pPr>
            <w:r>
              <w:t>12</w:t>
            </w:r>
          </w:p>
        </w:tc>
      </w:tr>
    </w:tbl>
    <w:p w14:paraId="1212A3D0" w14:textId="62412F53" w:rsidR="00C70EFF" w:rsidRPr="00982D41" w:rsidRDefault="00C70EFF" w:rsidP="00F56FF6">
      <w:pPr>
        <w:pStyle w:val="Subheading"/>
        <w:rPr>
          <w:b w:val="0"/>
        </w:rPr>
      </w:pPr>
      <w:r>
        <w:t xml:space="preserve">Optional </w:t>
      </w:r>
      <w:r w:rsidR="0064240A">
        <w:t>section</w:t>
      </w:r>
      <w:r w:rsidR="00605838">
        <w:t>:</w:t>
      </w:r>
      <w:r w:rsidR="00605838" w:rsidRPr="00982D41">
        <w:rPr>
          <w:b w:val="0"/>
        </w:rPr>
        <w:t xml:space="preserve"> </w:t>
      </w:r>
      <w:r w:rsidR="0064240A" w:rsidRPr="00982D41">
        <w:rPr>
          <w:b w:val="0"/>
        </w:rPr>
        <w:t xml:space="preserve">the candidate must select </w:t>
      </w:r>
      <w:r w:rsidR="00CC2DE4">
        <w:t>three</w:t>
      </w:r>
      <w:r w:rsidR="0064240A">
        <w:t xml:space="preserve"> </w:t>
      </w:r>
      <w:r w:rsidR="0064240A" w:rsidRPr="00982D41">
        <w:rPr>
          <w:b w:val="0"/>
        </w:rPr>
        <w:t>unit</w:t>
      </w:r>
      <w:r w:rsidR="00CC2DE4">
        <w:rPr>
          <w:b w:val="0"/>
        </w:rPr>
        <w:t xml:space="preserve">s </w:t>
      </w:r>
      <w:r w:rsidR="0064240A" w:rsidRPr="00982D41">
        <w:rPr>
          <w:b w:val="0"/>
        </w:rPr>
        <w:t>from the optional section.</w:t>
      </w:r>
    </w:p>
    <w:tbl>
      <w:tblPr>
        <w:tblStyle w:val="TableGrid"/>
        <w:tblW w:w="9640" w:type="dxa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601"/>
        <w:gridCol w:w="1475"/>
        <w:gridCol w:w="3358"/>
        <w:gridCol w:w="1068"/>
        <w:gridCol w:w="1069"/>
        <w:gridCol w:w="1069"/>
      </w:tblGrid>
      <w:tr w:rsidR="004E7EDF" w14:paraId="6C55A758" w14:textId="77777777" w:rsidTr="00203855">
        <w:trPr>
          <w:cantSplit/>
          <w:trHeight w:val="1021"/>
          <w:tblHeader/>
        </w:trPr>
        <w:tc>
          <w:tcPr>
            <w:tcW w:w="1601" w:type="dxa"/>
            <w:vAlign w:val="center"/>
          </w:tcPr>
          <w:p w14:paraId="7D1EC808" w14:textId="77777777" w:rsidR="004E7EDF" w:rsidRPr="0055580D" w:rsidRDefault="004E7EDF" w:rsidP="000C77CB">
            <w:pPr>
              <w:pStyle w:val="TableHeader"/>
            </w:pPr>
            <w:r w:rsidRPr="0055580D">
              <w:t>SQA code</w:t>
            </w:r>
          </w:p>
        </w:tc>
        <w:tc>
          <w:tcPr>
            <w:tcW w:w="1475" w:type="dxa"/>
            <w:vAlign w:val="center"/>
          </w:tcPr>
          <w:p w14:paraId="20ECCCF3" w14:textId="77777777" w:rsidR="004E7EDF" w:rsidRPr="0055580D" w:rsidRDefault="004E7EDF" w:rsidP="000C77CB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377F4B70" w14:textId="77777777" w:rsidR="004E7EDF" w:rsidRPr="0055580D" w:rsidRDefault="004E7EDF" w:rsidP="000C77CB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297DD444" w14:textId="77777777" w:rsidR="004E7EDF" w:rsidRPr="0055580D" w:rsidRDefault="004E7EDF" w:rsidP="000C77CB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5B45009B" w14:textId="77777777" w:rsidR="004E7EDF" w:rsidRPr="0055580D" w:rsidRDefault="004E7EDF" w:rsidP="000C77CB">
            <w:pPr>
              <w:pStyle w:val="TableHeader"/>
              <w:jc w:val="center"/>
            </w:pPr>
            <w:r w:rsidRPr="0055580D">
              <w:t>SCQF</w:t>
            </w:r>
            <w:r>
              <w:br/>
              <w:t>C</w:t>
            </w:r>
            <w:r w:rsidRPr="0055580D">
              <w:t>redit</w:t>
            </w:r>
            <w:r>
              <w:t xml:space="preserve"> points</w:t>
            </w:r>
          </w:p>
        </w:tc>
        <w:tc>
          <w:tcPr>
            <w:tcW w:w="1069" w:type="dxa"/>
            <w:vAlign w:val="center"/>
          </w:tcPr>
          <w:p w14:paraId="0135143A" w14:textId="77777777" w:rsidR="004E7EDF" w:rsidRPr="0055580D" w:rsidRDefault="004E7EDF" w:rsidP="000C77CB">
            <w:pPr>
              <w:pStyle w:val="TableHeader"/>
              <w:jc w:val="center"/>
            </w:pPr>
            <w:r w:rsidRPr="0055580D">
              <w:t>SQA</w:t>
            </w:r>
            <w:r>
              <w:br/>
              <w:t xml:space="preserve">Unit </w:t>
            </w:r>
            <w:r w:rsidRPr="0055580D">
              <w:t>credits</w:t>
            </w:r>
          </w:p>
        </w:tc>
      </w:tr>
      <w:tr w:rsidR="00CC2DE4" w14:paraId="3A83A5B7" w14:textId="77777777" w:rsidTr="00605838">
        <w:trPr>
          <w:cantSplit/>
          <w:trHeight w:val="454"/>
        </w:trPr>
        <w:tc>
          <w:tcPr>
            <w:tcW w:w="1601" w:type="dxa"/>
          </w:tcPr>
          <w:p w14:paraId="2D01D69A" w14:textId="03726258" w:rsidR="00CC2DE4" w:rsidRPr="00605838" w:rsidRDefault="001F6781" w:rsidP="00CC2DE4">
            <w:pPr>
              <w:pStyle w:val="Tabledata"/>
            </w:pPr>
            <w:r w:rsidRPr="001F6781">
              <w:t>J9DR 04</w:t>
            </w:r>
          </w:p>
        </w:tc>
        <w:tc>
          <w:tcPr>
            <w:tcW w:w="1475" w:type="dxa"/>
          </w:tcPr>
          <w:p w14:paraId="3A92AC16" w14:textId="05E08CBC" w:rsidR="00CC2DE4" w:rsidRPr="00605838" w:rsidRDefault="00CC2DE4" w:rsidP="00CC2DE4">
            <w:pPr>
              <w:pStyle w:val="Tabledata"/>
            </w:pPr>
            <w:r w:rsidRPr="00B50496">
              <w:t>SKAHDBRBNST2</w:t>
            </w:r>
          </w:p>
        </w:tc>
        <w:tc>
          <w:tcPr>
            <w:tcW w:w="3358" w:type="dxa"/>
          </w:tcPr>
          <w:p w14:paraId="27E08F2D" w14:textId="5193192C" w:rsidR="00CC2DE4" w:rsidRPr="00605838" w:rsidRDefault="00CC2DE4" w:rsidP="00CC2DE4">
            <w:pPr>
              <w:pStyle w:val="Tabledata"/>
            </w:pPr>
            <w:r w:rsidRPr="0062427E">
              <w:t xml:space="preserve">Contribute to the Financial Effectiveness of the Business </w:t>
            </w:r>
          </w:p>
        </w:tc>
        <w:tc>
          <w:tcPr>
            <w:tcW w:w="1068" w:type="dxa"/>
          </w:tcPr>
          <w:p w14:paraId="6CE17A40" w14:textId="0DCF4446" w:rsidR="00CC2DE4" w:rsidRPr="00605838" w:rsidRDefault="00CC2DE4" w:rsidP="00CC2DE4">
            <w:pPr>
              <w:pStyle w:val="Tabledata"/>
              <w:jc w:val="center"/>
            </w:pPr>
            <w:r w:rsidRPr="008E1060">
              <w:t>6</w:t>
            </w:r>
          </w:p>
        </w:tc>
        <w:tc>
          <w:tcPr>
            <w:tcW w:w="1069" w:type="dxa"/>
          </w:tcPr>
          <w:p w14:paraId="211BDF57" w14:textId="4A68E6DA" w:rsidR="00CC2DE4" w:rsidRPr="00605838" w:rsidRDefault="00364DA1" w:rsidP="00CC2DE4">
            <w:pPr>
              <w:pStyle w:val="Tabledata"/>
              <w:jc w:val="center"/>
            </w:pPr>
            <w:r>
              <w:t>1</w:t>
            </w:r>
          </w:p>
        </w:tc>
        <w:tc>
          <w:tcPr>
            <w:tcW w:w="1069" w:type="dxa"/>
          </w:tcPr>
          <w:p w14:paraId="4553CA45" w14:textId="18D090E3" w:rsidR="00CC2DE4" w:rsidRPr="00605838" w:rsidRDefault="001F6781" w:rsidP="00CC2DE4">
            <w:pPr>
              <w:pStyle w:val="Tabledata"/>
              <w:jc w:val="center"/>
            </w:pPr>
            <w:r>
              <w:t>8</w:t>
            </w:r>
          </w:p>
        </w:tc>
      </w:tr>
      <w:tr w:rsidR="00CC2DE4" w14:paraId="51FC31EB" w14:textId="77777777" w:rsidTr="00605838">
        <w:trPr>
          <w:cantSplit/>
          <w:trHeight w:val="454"/>
        </w:trPr>
        <w:tc>
          <w:tcPr>
            <w:tcW w:w="1601" w:type="dxa"/>
          </w:tcPr>
          <w:p w14:paraId="67791F7D" w14:textId="056264D4" w:rsidR="00CC2DE4" w:rsidRPr="00605838" w:rsidRDefault="00AB4EAE" w:rsidP="00CC2DE4">
            <w:pPr>
              <w:pStyle w:val="Tabledata"/>
            </w:pPr>
            <w:r w:rsidRPr="00AB4EAE">
              <w:t>J9DT 04</w:t>
            </w:r>
          </w:p>
        </w:tc>
        <w:tc>
          <w:tcPr>
            <w:tcW w:w="1475" w:type="dxa"/>
          </w:tcPr>
          <w:p w14:paraId="2CB9FF97" w14:textId="1283BE06" w:rsidR="00CC2DE4" w:rsidRPr="00605838" w:rsidRDefault="00CC2DE4" w:rsidP="00CC2DE4">
            <w:pPr>
              <w:pStyle w:val="Tabledata"/>
            </w:pPr>
            <w:r w:rsidRPr="00B50496">
              <w:t>SKAHDBRBNST3</w:t>
            </w:r>
          </w:p>
        </w:tc>
        <w:tc>
          <w:tcPr>
            <w:tcW w:w="3358" w:type="dxa"/>
          </w:tcPr>
          <w:p w14:paraId="768EFD06" w14:textId="1339833B" w:rsidR="00CC2DE4" w:rsidRPr="00605838" w:rsidRDefault="00CC2DE4" w:rsidP="00CC2DE4">
            <w:pPr>
              <w:pStyle w:val="Tabledata"/>
            </w:pPr>
            <w:r w:rsidRPr="0062427E">
              <w:t>Plan, Implement and Evaluate Promotional Activities</w:t>
            </w:r>
          </w:p>
        </w:tc>
        <w:tc>
          <w:tcPr>
            <w:tcW w:w="1068" w:type="dxa"/>
          </w:tcPr>
          <w:p w14:paraId="668DBFB8" w14:textId="637AE8A4" w:rsidR="00CC2DE4" w:rsidRPr="00605838" w:rsidRDefault="00CC2DE4" w:rsidP="00CC2DE4">
            <w:pPr>
              <w:pStyle w:val="Tabledata"/>
              <w:jc w:val="center"/>
            </w:pPr>
            <w:r w:rsidRPr="008E1060">
              <w:t>7</w:t>
            </w:r>
          </w:p>
        </w:tc>
        <w:tc>
          <w:tcPr>
            <w:tcW w:w="1069" w:type="dxa"/>
          </w:tcPr>
          <w:p w14:paraId="6700EF73" w14:textId="356D0BFE" w:rsidR="00CC2DE4" w:rsidRPr="00605838" w:rsidRDefault="00364DA1" w:rsidP="00CC2DE4">
            <w:pPr>
              <w:pStyle w:val="Tabledata"/>
              <w:jc w:val="center"/>
            </w:pPr>
            <w:r>
              <w:t>1</w:t>
            </w:r>
          </w:p>
        </w:tc>
        <w:tc>
          <w:tcPr>
            <w:tcW w:w="1069" w:type="dxa"/>
          </w:tcPr>
          <w:p w14:paraId="29EF076A" w14:textId="11FB5D98" w:rsidR="00CC2DE4" w:rsidRPr="00605838" w:rsidRDefault="001F6781" w:rsidP="00CC2DE4">
            <w:pPr>
              <w:pStyle w:val="Tabledata"/>
              <w:jc w:val="center"/>
            </w:pPr>
            <w:r>
              <w:t>12</w:t>
            </w:r>
          </w:p>
        </w:tc>
      </w:tr>
      <w:tr w:rsidR="00CC2DE4" w14:paraId="7FA34EB2" w14:textId="77777777" w:rsidTr="00605838">
        <w:trPr>
          <w:cantSplit/>
          <w:trHeight w:val="454"/>
        </w:trPr>
        <w:tc>
          <w:tcPr>
            <w:tcW w:w="1601" w:type="dxa"/>
          </w:tcPr>
          <w:p w14:paraId="5313D7FD" w14:textId="1AB985B7" w:rsidR="00CC2DE4" w:rsidRPr="00605838" w:rsidRDefault="00AB4EAE" w:rsidP="00CC2DE4">
            <w:pPr>
              <w:pStyle w:val="Tabledata"/>
            </w:pPr>
            <w:r w:rsidRPr="00AB4EAE">
              <w:t>J9DV 04</w:t>
            </w:r>
          </w:p>
        </w:tc>
        <w:tc>
          <w:tcPr>
            <w:tcW w:w="1475" w:type="dxa"/>
          </w:tcPr>
          <w:p w14:paraId="3B51FA06" w14:textId="631DA8B8" w:rsidR="00CC2DE4" w:rsidRPr="00605838" w:rsidRDefault="00CC2DE4" w:rsidP="00CC2DE4">
            <w:pPr>
              <w:pStyle w:val="Tabledata"/>
            </w:pPr>
            <w:r w:rsidRPr="00B50496">
              <w:t>SKABT15</w:t>
            </w:r>
          </w:p>
        </w:tc>
        <w:tc>
          <w:tcPr>
            <w:tcW w:w="3358" w:type="dxa"/>
          </w:tcPr>
          <w:p w14:paraId="52F18E59" w14:textId="206C2489" w:rsidR="00CC2DE4" w:rsidRPr="00605838" w:rsidRDefault="00CC2DE4" w:rsidP="00CC2DE4">
            <w:pPr>
              <w:pStyle w:val="Tabledata"/>
            </w:pPr>
            <w:r w:rsidRPr="0062427E">
              <w:t>Plan and Provide Airbrush Make-Up</w:t>
            </w:r>
          </w:p>
        </w:tc>
        <w:tc>
          <w:tcPr>
            <w:tcW w:w="1068" w:type="dxa"/>
          </w:tcPr>
          <w:p w14:paraId="17EEC1D4" w14:textId="7D3BC782" w:rsidR="00CC2DE4" w:rsidRPr="00605838" w:rsidRDefault="00CC2DE4" w:rsidP="00CC2DE4">
            <w:pPr>
              <w:pStyle w:val="Tabledata"/>
              <w:jc w:val="center"/>
            </w:pPr>
            <w:r w:rsidRPr="008E1060">
              <w:t>6</w:t>
            </w:r>
          </w:p>
        </w:tc>
        <w:tc>
          <w:tcPr>
            <w:tcW w:w="1069" w:type="dxa"/>
          </w:tcPr>
          <w:p w14:paraId="3D8E9F28" w14:textId="3371DE19" w:rsidR="00CC2DE4" w:rsidRPr="00605838" w:rsidRDefault="00364DA1" w:rsidP="00CC2DE4">
            <w:pPr>
              <w:pStyle w:val="Tabledata"/>
              <w:jc w:val="center"/>
            </w:pPr>
            <w:r>
              <w:t>1</w:t>
            </w:r>
          </w:p>
        </w:tc>
        <w:tc>
          <w:tcPr>
            <w:tcW w:w="1069" w:type="dxa"/>
          </w:tcPr>
          <w:p w14:paraId="237CA3C4" w14:textId="2AC2BCFC" w:rsidR="00CC2DE4" w:rsidRPr="00605838" w:rsidRDefault="00AB4EAE" w:rsidP="00CC2DE4">
            <w:pPr>
              <w:pStyle w:val="Tabledata"/>
              <w:jc w:val="center"/>
            </w:pPr>
            <w:r>
              <w:t>6</w:t>
            </w:r>
          </w:p>
        </w:tc>
      </w:tr>
      <w:tr w:rsidR="00CC2DE4" w14:paraId="56E4F46F" w14:textId="77777777" w:rsidTr="00605838">
        <w:trPr>
          <w:cantSplit/>
          <w:trHeight w:val="454"/>
        </w:trPr>
        <w:tc>
          <w:tcPr>
            <w:tcW w:w="1601" w:type="dxa"/>
          </w:tcPr>
          <w:p w14:paraId="6B1D902F" w14:textId="1EFB1A40" w:rsidR="00CC2DE4" w:rsidRPr="00605838" w:rsidRDefault="001B3374" w:rsidP="00CC2DE4">
            <w:pPr>
              <w:pStyle w:val="Tabledata"/>
            </w:pPr>
            <w:r w:rsidRPr="001B3374">
              <w:t>J9DW 04</w:t>
            </w:r>
          </w:p>
        </w:tc>
        <w:tc>
          <w:tcPr>
            <w:tcW w:w="1475" w:type="dxa"/>
          </w:tcPr>
          <w:p w14:paraId="68314BB0" w14:textId="03DE920F" w:rsidR="00CC2DE4" w:rsidRPr="00605838" w:rsidRDefault="00CC2DE4" w:rsidP="00CC2DE4">
            <w:pPr>
              <w:pStyle w:val="Tabledata"/>
            </w:pPr>
            <w:r w:rsidRPr="00B50496">
              <w:t>SKABT13</w:t>
            </w:r>
          </w:p>
        </w:tc>
        <w:tc>
          <w:tcPr>
            <w:tcW w:w="3358" w:type="dxa"/>
          </w:tcPr>
          <w:p w14:paraId="46319F71" w14:textId="6FC254CA" w:rsidR="00CC2DE4" w:rsidRPr="00605838" w:rsidRDefault="00CC2DE4" w:rsidP="00CC2DE4">
            <w:pPr>
              <w:pStyle w:val="Tabledata"/>
            </w:pPr>
            <w:r w:rsidRPr="0062427E">
              <w:t>Design and Create Fashion and Photographic Make-Up</w:t>
            </w:r>
          </w:p>
        </w:tc>
        <w:tc>
          <w:tcPr>
            <w:tcW w:w="1068" w:type="dxa"/>
          </w:tcPr>
          <w:p w14:paraId="78BE793B" w14:textId="7961CC58" w:rsidR="00CC2DE4" w:rsidRPr="00605838" w:rsidRDefault="00CC2DE4" w:rsidP="00CC2DE4">
            <w:pPr>
              <w:pStyle w:val="Tabledata"/>
              <w:jc w:val="center"/>
            </w:pPr>
            <w:r w:rsidRPr="008E1060">
              <w:t>7</w:t>
            </w:r>
          </w:p>
        </w:tc>
        <w:tc>
          <w:tcPr>
            <w:tcW w:w="1069" w:type="dxa"/>
          </w:tcPr>
          <w:p w14:paraId="3E3DBBB4" w14:textId="32624238" w:rsidR="00CC2DE4" w:rsidRPr="00605838" w:rsidRDefault="00364DA1" w:rsidP="00CC2DE4">
            <w:pPr>
              <w:pStyle w:val="Tabledata"/>
              <w:jc w:val="center"/>
            </w:pPr>
            <w:r>
              <w:t>1</w:t>
            </w:r>
          </w:p>
        </w:tc>
        <w:tc>
          <w:tcPr>
            <w:tcW w:w="1069" w:type="dxa"/>
          </w:tcPr>
          <w:p w14:paraId="6156B830" w14:textId="18BE7480" w:rsidR="00CC2DE4" w:rsidRPr="00605838" w:rsidRDefault="001B3374" w:rsidP="00CC2DE4">
            <w:pPr>
              <w:pStyle w:val="Tabledata"/>
              <w:jc w:val="center"/>
            </w:pPr>
            <w:r>
              <w:t>9</w:t>
            </w:r>
          </w:p>
        </w:tc>
      </w:tr>
      <w:tr w:rsidR="00CC2DE4" w14:paraId="1BB7755F" w14:textId="77777777" w:rsidTr="00605838">
        <w:trPr>
          <w:cantSplit/>
          <w:trHeight w:val="454"/>
        </w:trPr>
        <w:tc>
          <w:tcPr>
            <w:tcW w:w="1601" w:type="dxa"/>
          </w:tcPr>
          <w:p w14:paraId="30A0A3CF" w14:textId="434FF6A1" w:rsidR="00CC2DE4" w:rsidRPr="00605838" w:rsidRDefault="00FF6678" w:rsidP="00CC2DE4">
            <w:pPr>
              <w:pStyle w:val="Tabledata"/>
            </w:pPr>
            <w:r w:rsidRPr="00FF6678">
              <w:t>J9DX 04</w:t>
            </w:r>
          </w:p>
        </w:tc>
        <w:tc>
          <w:tcPr>
            <w:tcW w:w="1475" w:type="dxa"/>
          </w:tcPr>
          <w:p w14:paraId="1DB8F6B8" w14:textId="0C95FC8E" w:rsidR="00CC2DE4" w:rsidRPr="00605838" w:rsidRDefault="00CC2DE4" w:rsidP="00CC2DE4">
            <w:pPr>
              <w:pStyle w:val="Tabledata"/>
            </w:pPr>
            <w:r w:rsidRPr="00B50496">
              <w:t>SKABS7</w:t>
            </w:r>
          </w:p>
        </w:tc>
        <w:tc>
          <w:tcPr>
            <w:tcW w:w="3358" w:type="dxa"/>
          </w:tcPr>
          <w:p w14:paraId="5BDDC55D" w14:textId="0D3BABFE" w:rsidR="00CC2DE4" w:rsidRPr="00605838" w:rsidRDefault="00CC2DE4" w:rsidP="00CC2DE4">
            <w:pPr>
              <w:pStyle w:val="Tabledata"/>
            </w:pPr>
            <w:r w:rsidRPr="0062427E">
              <w:t xml:space="preserve">Provide Therapeutic Wellbeing and Holistic Treatments Blending Essential Oils </w:t>
            </w:r>
          </w:p>
        </w:tc>
        <w:tc>
          <w:tcPr>
            <w:tcW w:w="1068" w:type="dxa"/>
          </w:tcPr>
          <w:p w14:paraId="65E9566D" w14:textId="37E95191" w:rsidR="00CC2DE4" w:rsidRPr="00605838" w:rsidRDefault="00CC2DE4" w:rsidP="00CC2DE4">
            <w:pPr>
              <w:pStyle w:val="Tabledata"/>
              <w:jc w:val="center"/>
            </w:pPr>
            <w:r w:rsidRPr="008E1060">
              <w:t>6</w:t>
            </w:r>
          </w:p>
        </w:tc>
        <w:tc>
          <w:tcPr>
            <w:tcW w:w="1069" w:type="dxa"/>
          </w:tcPr>
          <w:p w14:paraId="43A5850A" w14:textId="7E932FB6" w:rsidR="00CC2DE4" w:rsidRPr="00605838" w:rsidRDefault="00364DA1" w:rsidP="00CC2DE4">
            <w:pPr>
              <w:pStyle w:val="Tabledata"/>
              <w:jc w:val="center"/>
            </w:pPr>
            <w:r>
              <w:t>1</w:t>
            </w:r>
          </w:p>
        </w:tc>
        <w:tc>
          <w:tcPr>
            <w:tcW w:w="1069" w:type="dxa"/>
          </w:tcPr>
          <w:p w14:paraId="3FEDAA9F" w14:textId="5E6E6808" w:rsidR="00CC2DE4" w:rsidRPr="00605838" w:rsidRDefault="001B3374" w:rsidP="00CC2DE4">
            <w:pPr>
              <w:pStyle w:val="Tabledata"/>
              <w:jc w:val="center"/>
            </w:pPr>
            <w:r>
              <w:t>10</w:t>
            </w:r>
          </w:p>
        </w:tc>
      </w:tr>
      <w:tr w:rsidR="00CC2DE4" w14:paraId="6A554CD9" w14:textId="77777777" w:rsidTr="00605838">
        <w:trPr>
          <w:cantSplit/>
          <w:trHeight w:val="454"/>
        </w:trPr>
        <w:tc>
          <w:tcPr>
            <w:tcW w:w="1601" w:type="dxa"/>
          </w:tcPr>
          <w:p w14:paraId="49702E65" w14:textId="0105C37B" w:rsidR="00CC2DE4" w:rsidRPr="00605838" w:rsidRDefault="00FF6678" w:rsidP="00CC2DE4">
            <w:pPr>
              <w:pStyle w:val="Tabledata"/>
            </w:pPr>
            <w:r w:rsidRPr="00FF6678">
              <w:t>J9DY 04</w:t>
            </w:r>
          </w:p>
        </w:tc>
        <w:tc>
          <w:tcPr>
            <w:tcW w:w="1475" w:type="dxa"/>
          </w:tcPr>
          <w:p w14:paraId="6FB0B9F2" w14:textId="7106826A" w:rsidR="00CC2DE4" w:rsidRPr="00605838" w:rsidRDefault="00CC2DE4" w:rsidP="00CC2DE4">
            <w:pPr>
              <w:pStyle w:val="Tabledata"/>
            </w:pPr>
            <w:r w:rsidRPr="00B50496">
              <w:t>SKABS5</w:t>
            </w:r>
          </w:p>
        </w:tc>
        <w:tc>
          <w:tcPr>
            <w:tcW w:w="3358" w:type="dxa"/>
          </w:tcPr>
          <w:p w14:paraId="69DA7046" w14:textId="4541E43F" w:rsidR="00CC2DE4" w:rsidRPr="00605838" w:rsidRDefault="00CC2DE4" w:rsidP="00CC2DE4">
            <w:pPr>
              <w:pStyle w:val="Tabledata"/>
            </w:pPr>
            <w:r w:rsidRPr="0062427E">
              <w:t xml:space="preserve">Provide Holistic Head, Neck and Shoulder Massage Treatments </w:t>
            </w:r>
          </w:p>
        </w:tc>
        <w:tc>
          <w:tcPr>
            <w:tcW w:w="1068" w:type="dxa"/>
          </w:tcPr>
          <w:p w14:paraId="7C1214E7" w14:textId="0CEAFC6C" w:rsidR="00CC2DE4" w:rsidRPr="00605838" w:rsidRDefault="00CC2DE4" w:rsidP="00CC2DE4">
            <w:pPr>
              <w:pStyle w:val="Tabledata"/>
              <w:jc w:val="center"/>
            </w:pPr>
            <w:r w:rsidRPr="008E1060">
              <w:t>6</w:t>
            </w:r>
          </w:p>
        </w:tc>
        <w:tc>
          <w:tcPr>
            <w:tcW w:w="1069" w:type="dxa"/>
          </w:tcPr>
          <w:p w14:paraId="5CB8DC33" w14:textId="6F9A635B" w:rsidR="00CC2DE4" w:rsidRPr="00605838" w:rsidRDefault="00364DA1" w:rsidP="00CC2DE4">
            <w:pPr>
              <w:pStyle w:val="Tabledata"/>
              <w:jc w:val="center"/>
            </w:pPr>
            <w:r>
              <w:t>1</w:t>
            </w:r>
          </w:p>
        </w:tc>
        <w:tc>
          <w:tcPr>
            <w:tcW w:w="1069" w:type="dxa"/>
          </w:tcPr>
          <w:p w14:paraId="3AE47B27" w14:textId="6DB550E8" w:rsidR="00CC2DE4" w:rsidRPr="00605838" w:rsidRDefault="00FF6678" w:rsidP="00CC2DE4">
            <w:pPr>
              <w:pStyle w:val="Tabledata"/>
              <w:jc w:val="center"/>
            </w:pPr>
            <w:r>
              <w:t>7</w:t>
            </w:r>
          </w:p>
        </w:tc>
      </w:tr>
      <w:tr w:rsidR="00CC2DE4" w14:paraId="5A2B09E4" w14:textId="77777777" w:rsidTr="00605838">
        <w:trPr>
          <w:cantSplit/>
          <w:trHeight w:val="454"/>
        </w:trPr>
        <w:tc>
          <w:tcPr>
            <w:tcW w:w="1601" w:type="dxa"/>
          </w:tcPr>
          <w:p w14:paraId="5F680C41" w14:textId="1285F6C3" w:rsidR="00CC2DE4" w:rsidRPr="00605838" w:rsidRDefault="00EA770D" w:rsidP="00CC2DE4">
            <w:pPr>
              <w:pStyle w:val="Tabledata"/>
            </w:pPr>
            <w:r w:rsidRPr="00EA770D">
              <w:t>J9E0 04</w:t>
            </w:r>
          </w:p>
        </w:tc>
        <w:tc>
          <w:tcPr>
            <w:tcW w:w="1475" w:type="dxa"/>
          </w:tcPr>
          <w:p w14:paraId="35AAFF11" w14:textId="21C60A81" w:rsidR="00CC2DE4" w:rsidRPr="00605838" w:rsidRDefault="00CC2DE4" w:rsidP="00CC2DE4">
            <w:pPr>
              <w:pStyle w:val="Tabledata"/>
            </w:pPr>
            <w:r w:rsidRPr="00B50496">
              <w:t>SKABS6</w:t>
            </w:r>
          </w:p>
        </w:tc>
        <w:tc>
          <w:tcPr>
            <w:tcW w:w="3358" w:type="dxa"/>
          </w:tcPr>
          <w:p w14:paraId="7C0806C3" w14:textId="0BDE2ED7" w:rsidR="00CC2DE4" w:rsidRPr="00605838" w:rsidRDefault="00CC2DE4" w:rsidP="00CC2DE4">
            <w:pPr>
              <w:pStyle w:val="Tabledata"/>
            </w:pPr>
            <w:r w:rsidRPr="0062427E">
              <w:t xml:space="preserve">Provide Body Massage Using Thermal Therapy Techniques </w:t>
            </w:r>
          </w:p>
        </w:tc>
        <w:tc>
          <w:tcPr>
            <w:tcW w:w="1068" w:type="dxa"/>
          </w:tcPr>
          <w:p w14:paraId="5AF87401" w14:textId="2DE27F6C" w:rsidR="00CC2DE4" w:rsidRPr="00605838" w:rsidRDefault="00CC2DE4" w:rsidP="00CC2DE4">
            <w:pPr>
              <w:pStyle w:val="Tabledata"/>
              <w:jc w:val="center"/>
            </w:pPr>
            <w:r w:rsidRPr="008E1060">
              <w:t>6</w:t>
            </w:r>
          </w:p>
        </w:tc>
        <w:tc>
          <w:tcPr>
            <w:tcW w:w="1069" w:type="dxa"/>
          </w:tcPr>
          <w:p w14:paraId="08872C4C" w14:textId="10E29F36" w:rsidR="00CC2DE4" w:rsidRPr="00605838" w:rsidRDefault="00364DA1" w:rsidP="00CC2DE4">
            <w:pPr>
              <w:pStyle w:val="Tabledata"/>
              <w:jc w:val="center"/>
            </w:pPr>
            <w:r>
              <w:t>1</w:t>
            </w:r>
          </w:p>
        </w:tc>
        <w:tc>
          <w:tcPr>
            <w:tcW w:w="1069" w:type="dxa"/>
          </w:tcPr>
          <w:p w14:paraId="44BB2298" w14:textId="20448790" w:rsidR="00CC2DE4" w:rsidRPr="00605838" w:rsidRDefault="00FF6678" w:rsidP="00CC2DE4">
            <w:pPr>
              <w:pStyle w:val="Tabledata"/>
              <w:jc w:val="center"/>
            </w:pPr>
            <w:r>
              <w:t>10</w:t>
            </w:r>
          </w:p>
        </w:tc>
      </w:tr>
      <w:tr w:rsidR="00CC2DE4" w14:paraId="54F93C2F" w14:textId="77777777" w:rsidTr="00605838">
        <w:trPr>
          <w:cantSplit/>
          <w:trHeight w:val="454"/>
        </w:trPr>
        <w:tc>
          <w:tcPr>
            <w:tcW w:w="1601" w:type="dxa"/>
          </w:tcPr>
          <w:p w14:paraId="7F902568" w14:textId="0CE54FB0" w:rsidR="00CC2DE4" w:rsidRPr="00605838" w:rsidRDefault="00EA770D" w:rsidP="00CC2DE4">
            <w:pPr>
              <w:pStyle w:val="Tabledata"/>
            </w:pPr>
            <w:r w:rsidRPr="00EA770D">
              <w:t>J9E1 04</w:t>
            </w:r>
          </w:p>
        </w:tc>
        <w:tc>
          <w:tcPr>
            <w:tcW w:w="1475" w:type="dxa"/>
          </w:tcPr>
          <w:p w14:paraId="57F80CFA" w14:textId="458DC337" w:rsidR="00CC2DE4" w:rsidRPr="00605838" w:rsidRDefault="00CC2DE4" w:rsidP="00CC2DE4">
            <w:pPr>
              <w:pStyle w:val="Tabledata"/>
            </w:pPr>
            <w:r w:rsidRPr="00B50496">
              <w:t>SKAB6</w:t>
            </w:r>
          </w:p>
        </w:tc>
        <w:tc>
          <w:tcPr>
            <w:tcW w:w="3358" w:type="dxa"/>
          </w:tcPr>
          <w:p w14:paraId="6216B8F2" w14:textId="65B79B6F" w:rsidR="00CC2DE4" w:rsidRPr="00605838" w:rsidRDefault="00CC2DE4" w:rsidP="00CC2DE4">
            <w:pPr>
              <w:pStyle w:val="Tabledata"/>
            </w:pPr>
            <w:r w:rsidRPr="0062427E">
              <w:t xml:space="preserve">Provide Intimate Waxing Treatments </w:t>
            </w:r>
          </w:p>
        </w:tc>
        <w:tc>
          <w:tcPr>
            <w:tcW w:w="1068" w:type="dxa"/>
          </w:tcPr>
          <w:p w14:paraId="1CC20BDC" w14:textId="653F10F3" w:rsidR="00CC2DE4" w:rsidRPr="00605838" w:rsidRDefault="00CC2DE4" w:rsidP="00CC2DE4">
            <w:pPr>
              <w:pStyle w:val="Tabledata"/>
              <w:jc w:val="center"/>
            </w:pPr>
            <w:r w:rsidRPr="008E1060">
              <w:t>6</w:t>
            </w:r>
          </w:p>
        </w:tc>
        <w:tc>
          <w:tcPr>
            <w:tcW w:w="1069" w:type="dxa"/>
          </w:tcPr>
          <w:p w14:paraId="5B4DB8A2" w14:textId="6102858D" w:rsidR="00CC2DE4" w:rsidRPr="00605838" w:rsidRDefault="00364DA1" w:rsidP="00CC2DE4">
            <w:pPr>
              <w:pStyle w:val="Tabledata"/>
              <w:jc w:val="center"/>
            </w:pPr>
            <w:r>
              <w:t>1</w:t>
            </w:r>
          </w:p>
        </w:tc>
        <w:tc>
          <w:tcPr>
            <w:tcW w:w="1069" w:type="dxa"/>
          </w:tcPr>
          <w:p w14:paraId="4FB10427" w14:textId="38584F90" w:rsidR="00CC2DE4" w:rsidRPr="00605838" w:rsidRDefault="00EA770D" w:rsidP="00CC2DE4">
            <w:pPr>
              <w:pStyle w:val="Tabledata"/>
              <w:jc w:val="center"/>
            </w:pPr>
            <w:r>
              <w:t>9</w:t>
            </w:r>
          </w:p>
        </w:tc>
      </w:tr>
      <w:tr w:rsidR="00CC2DE4" w14:paraId="4879A8DE" w14:textId="77777777" w:rsidTr="00605838">
        <w:trPr>
          <w:cantSplit/>
          <w:trHeight w:val="454"/>
        </w:trPr>
        <w:tc>
          <w:tcPr>
            <w:tcW w:w="1601" w:type="dxa"/>
          </w:tcPr>
          <w:p w14:paraId="49C027B0" w14:textId="7ED65D64" w:rsidR="00CC2DE4" w:rsidRPr="00605838" w:rsidRDefault="003328CE" w:rsidP="003328CE">
            <w:pPr>
              <w:pStyle w:val="Tabledata"/>
              <w:jc w:val="center"/>
            </w:pPr>
            <w:r w:rsidRPr="003328CE">
              <w:t>J9E2 04</w:t>
            </w:r>
          </w:p>
        </w:tc>
        <w:tc>
          <w:tcPr>
            <w:tcW w:w="1475" w:type="dxa"/>
          </w:tcPr>
          <w:p w14:paraId="6BBF5BC8" w14:textId="6A86F257" w:rsidR="00CC2DE4" w:rsidRPr="00605838" w:rsidRDefault="00CC2DE4" w:rsidP="00CC2DE4">
            <w:pPr>
              <w:pStyle w:val="Tabledata"/>
            </w:pPr>
            <w:r w:rsidRPr="00B50496">
              <w:t>SKAB10</w:t>
            </w:r>
          </w:p>
        </w:tc>
        <w:tc>
          <w:tcPr>
            <w:tcW w:w="3358" w:type="dxa"/>
          </w:tcPr>
          <w:p w14:paraId="2731077C" w14:textId="4FD2ED68" w:rsidR="00CC2DE4" w:rsidRPr="00605838" w:rsidRDefault="00CC2DE4" w:rsidP="00CC2DE4">
            <w:pPr>
              <w:pStyle w:val="Tabledata"/>
            </w:pPr>
            <w:r w:rsidRPr="0062427E">
              <w:t>Provide Electrical Epilation</w:t>
            </w:r>
          </w:p>
        </w:tc>
        <w:tc>
          <w:tcPr>
            <w:tcW w:w="1068" w:type="dxa"/>
          </w:tcPr>
          <w:p w14:paraId="1EF8F564" w14:textId="3F7A1564" w:rsidR="00CC2DE4" w:rsidRPr="00605838" w:rsidRDefault="00CC2DE4" w:rsidP="00CC2DE4">
            <w:pPr>
              <w:pStyle w:val="Tabledata"/>
              <w:jc w:val="center"/>
            </w:pPr>
            <w:r w:rsidRPr="008E1060">
              <w:t>6</w:t>
            </w:r>
          </w:p>
        </w:tc>
        <w:tc>
          <w:tcPr>
            <w:tcW w:w="1069" w:type="dxa"/>
          </w:tcPr>
          <w:p w14:paraId="4FEAD2E5" w14:textId="38CA4F22" w:rsidR="00CC2DE4" w:rsidRPr="00605838" w:rsidRDefault="00364DA1" w:rsidP="00CC2DE4">
            <w:pPr>
              <w:pStyle w:val="Tabledata"/>
              <w:jc w:val="center"/>
            </w:pPr>
            <w:r>
              <w:t>1</w:t>
            </w:r>
          </w:p>
        </w:tc>
        <w:tc>
          <w:tcPr>
            <w:tcW w:w="1069" w:type="dxa"/>
          </w:tcPr>
          <w:p w14:paraId="7EA985A9" w14:textId="21EEBD23" w:rsidR="00CC2DE4" w:rsidRPr="00605838" w:rsidRDefault="00EA770D" w:rsidP="00CC2DE4">
            <w:pPr>
              <w:pStyle w:val="Tabledata"/>
              <w:jc w:val="center"/>
            </w:pPr>
            <w:r>
              <w:t>10</w:t>
            </w:r>
          </w:p>
        </w:tc>
      </w:tr>
    </w:tbl>
    <w:p w14:paraId="1ED55D20" w14:textId="7A625FB3" w:rsidR="0064240A" w:rsidRDefault="0064240A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54CAD238" w14:textId="1CDF0929" w:rsidR="0064240A" w:rsidRDefault="0064240A" w:rsidP="0064240A">
      <w:pPr>
        <w:pStyle w:val="Heading4"/>
        <w:rPr>
          <w:lang w:val="en-US"/>
        </w:rPr>
      </w:pPr>
      <w:r>
        <w:rPr>
          <w:lang w:val="en-US"/>
        </w:rPr>
        <w:lastRenderedPageBreak/>
        <w:t>Additional credit rating information</w:t>
      </w:r>
    </w:p>
    <w:p w14:paraId="7181AF67" w14:textId="2C8ADC14" w:rsidR="00CC2DE4" w:rsidRDefault="00CC2DE4" w:rsidP="00CC2DE4">
      <w:pPr>
        <w:pStyle w:val="BodyText"/>
      </w:pPr>
      <w:r>
        <w:t xml:space="preserve">The qualification consists of eight units </w:t>
      </w:r>
      <w:r>
        <w:rPr>
          <w:rFonts w:cs="Arial"/>
        </w:rPr>
        <w:t xml:space="preserve">— five </w:t>
      </w:r>
      <w:r>
        <w:t xml:space="preserve">mandatory plus three optional. Mandatory section five units at level 6 = 50 credits. Plus three optional units </w:t>
      </w:r>
      <w:r>
        <w:rPr>
          <w:rFonts w:cs="Arial"/>
        </w:rPr>
        <w:t>—</w:t>
      </w:r>
      <w:r>
        <w:t xml:space="preserve"> minimum 21 credits and 32 </w:t>
      </w:r>
      <w:proofErr w:type="gramStart"/>
      <w:r>
        <w:t>maximum</w:t>
      </w:r>
      <w:proofErr w:type="gramEnd"/>
      <w:r>
        <w:t>. Overall minimum credit = 71 and maximum 82 credits. All the units and credits in the mandatory section are at SCQF level 6, giving an overall level of SCQF level 6.</w:t>
      </w:r>
    </w:p>
    <w:p w14:paraId="6249CD8C" w14:textId="12844492" w:rsidR="00FE45E0" w:rsidRPr="00FE45E0" w:rsidRDefault="002B6A20" w:rsidP="00CC2DE4">
      <w:pPr>
        <w:pStyle w:val="Templateversion"/>
      </w:pPr>
      <w:r>
        <w:t xml:space="preserve">Template version: </w:t>
      </w:r>
      <w:r w:rsidR="004E7EDF">
        <w:t>May 2025</w:t>
      </w:r>
    </w:p>
    <w:sectPr w:rsidR="00FE45E0" w:rsidRPr="00FE45E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27BD7" w14:textId="77777777" w:rsidR="00325303" w:rsidRDefault="00325303" w:rsidP="00B95071">
      <w:r>
        <w:separator/>
      </w:r>
    </w:p>
  </w:endnote>
  <w:endnote w:type="continuationSeparator" w:id="0">
    <w:p w14:paraId="64FE1C1B" w14:textId="77777777" w:rsidR="00325303" w:rsidRDefault="00325303" w:rsidP="00B9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0D0B" w14:textId="15AF4520" w:rsidR="00B95071" w:rsidRPr="00916D6E" w:rsidRDefault="58BB90AE" w:rsidP="58BB90AE">
    <w:pPr>
      <w:pStyle w:val="Footer"/>
      <w:pBdr>
        <w:top w:val="single" w:sz="4" w:space="1" w:color="auto"/>
      </w:pBdr>
    </w:pPr>
    <w:r>
      <w:t>GW2F 23: SVQ Beauty Therapy at SCQF level 6</w:t>
    </w:r>
    <w:r w:rsidR="002B6A20">
      <w:tab/>
    </w:r>
    <w:r w:rsidR="002B6A20" w:rsidRPr="58BB90AE">
      <w:rPr>
        <w:noProof/>
      </w:rPr>
      <w:fldChar w:fldCharType="begin"/>
    </w:r>
    <w:r w:rsidR="002B6A20">
      <w:instrText xml:space="preserve"> PAGE   \* MERGEFORMAT </w:instrText>
    </w:r>
    <w:r w:rsidR="002B6A20" w:rsidRPr="58BB90AE">
      <w:fldChar w:fldCharType="separate"/>
    </w:r>
    <w:r w:rsidRPr="58BB90AE">
      <w:rPr>
        <w:noProof/>
      </w:rPr>
      <w:t>1</w:t>
    </w:r>
    <w:r w:rsidR="002B6A20" w:rsidRPr="58BB90A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89F99" w14:textId="77777777" w:rsidR="00325303" w:rsidRDefault="00325303" w:rsidP="00B95071">
      <w:r>
        <w:separator/>
      </w:r>
    </w:p>
  </w:footnote>
  <w:footnote w:type="continuationSeparator" w:id="0">
    <w:p w14:paraId="5FEA2952" w14:textId="77777777" w:rsidR="00325303" w:rsidRDefault="00325303" w:rsidP="00B95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8BB90AE" w14:paraId="1B7E26DF" w14:textId="77777777" w:rsidTr="58BB90AE">
      <w:trPr>
        <w:trHeight w:val="300"/>
      </w:trPr>
      <w:tc>
        <w:tcPr>
          <w:tcW w:w="3005" w:type="dxa"/>
        </w:tcPr>
        <w:p w14:paraId="602A44DF" w14:textId="6F2DA529" w:rsidR="58BB90AE" w:rsidRDefault="58BB90AE" w:rsidP="58BB90AE">
          <w:pPr>
            <w:pStyle w:val="Header"/>
            <w:ind w:left="-115"/>
          </w:pPr>
        </w:p>
      </w:tc>
      <w:tc>
        <w:tcPr>
          <w:tcW w:w="3005" w:type="dxa"/>
        </w:tcPr>
        <w:p w14:paraId="56DA1E67" w14:textId="36C351D5" w:rsidR="58BB90AE" w:rsidRDefault="58BB90AE" w:rsidP="58BB90AE">
          <w:pPr>
            <w:pStyle w:val="Header"/>
            <w:jc w:val="center"/>
          </w:pPr>
        </w:p>
      </w:tc>
      <w:tc>
        <w:tcPr>
          <w:tcW w:w="3005" w:type="dxa"/>
        </w:tcPr>
        <w:p w14:paraId="6010F740" w14:textId="1334C90C" w:rsidR="58BB90AE" w:rsidRDefault="58BB90AE" w:rsidP="58BB90AE">
          <w:pPr>
            <w:pStyle w:val="Header"/>
            <w:ind w:right="-115"/>
            <w:jc w:val="right"/>
          </w:pPr>
        </w:p>
      </w:tc>
    </w:tr>
  </w:tbl>
  <w:p w14:paraId="066306CB" w14:textId="2E1A69B1" w:rsidR="58BB90AE" w:rsidRDefault="58BB90AE" w:rsidP="58BB90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1CCC"/>
    <w:multiLevelType w:val="hybridMultilevel"/>
    <w:tmpl w:val="DF7AE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D5DD0"/>
    <w:multiLevelType w:val="hybridMultilevel"/>
    <w:tmpl w:val="25E62D80"/>
    <w:lvl w:ilvl="0" w:tplc="7C869ADA">
      <w:start w:val="1"/>
      <w:numFmt w:val="bullet"/>
      <w:pStyle w:val="Bullet2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B6362"/>
    <w:multiLevelType w:val="singleLevel"/>
    <w:tmpl w:val="AC26BEDC"/>
    <w:lvl w:ilvl="0">
      <w:start w:val="1"/>
      <w:numFmt w:val="bullet"/>
      <w:pStyle w:val="Bullet1"/>
      <w:lvlText w:val=""/>
      <w:lvlJc w:val="left"/>
      <w:pPr>
        <w:ind w:left="425" w:hanging="425"/>
      </w:pPr>
      <w:rPr>
        <w:rFonts w:ascii="Symbol" w:hAnsi="Symbol" w:hint="default"/>
        <w:sz w:val="24"/>
        <w:szCs w:val="22"/>
      </w:rPr>
    </w:lvl>
  </w:abstractNum>
  <w:abstractNum w:abstractNumId="3" w15:restartNumberingAfterBreak="0">
    <w:nsid w:val="4EA85B34"/>
    <w:multiLevelType w:val="hybridMultilevel"/>
    <w:tmpl w:val="4228668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C26A9"/>
    <w:multiLevelType w:val="hybridMultilevel"/>
    <w:tmpl w:val="B7DCFE9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D12DE"/>
    <w:multiLevelType w:val="hybridMultilevel"/>
    <w:tmpl w:val="1242CB5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841554">
    <w:abstractNumId w:val="2"/>
  </w:num>
  <w:num w:numId="2" w16cid:durableId="1623413201">
    <w:abstractNumId w:val="5"/>
  </w:num>
  <w:num w:numId="3" w16cid:durableId="1155948832">
    <w:abstractNumId w:val="0"/>
  </w:num>
  <w:num w:numId="4" w16cid:durableId="1958173743">
    <w:abstractNumId w:val="4"/>
  </w:num>
  <w:num w:numId="5" w16cid:durableId="560553815">
    <w:abstractNumId w:val="3"/>
  </w:num>
  <w:num w:numId="6" w16cid:durableId="632758608">
    <w:abstractNumId w:val="1"/>
  </w:num>
  <w:num w:numId="7" w16cid:durableId="1408725770">
    <w:abstractNumId w:val="2"/>
  </w:num>
  <w:num w:numId="8" w16cid:durableId="11608976">
    <w:abstractNumId w:val="1"/>
  </w:num>
  <w:num w:numId="9" w16cid:durableId="161455611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stylePaneSortMethod w:val="00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32"/>
    <w:rsid w:val="000E52A4"/>
    <w:rsid w:val="001562D6"/>
    <w:rsid w:val="00156F36"/>
    <w:rsid w:val="00157466"/>
    <w:rsid w:val="001A2D35"/>
    <w:rsid w:val="001B3374"/>
    <w:rsid w:val="001F6781"/>
    <w:rsid w:val="00203855"/>
    <w:rsid w:val="00230FDE"/>
    <w:rsid w:val="00241B0D"/>
    <w:rsid w:val="002B6A20"/>
    <w:rsid w:val="00305ABF"/>
    <w:rsid w:val="00322638"/>
    <w:rsid w:val="00325303"/>
    <w:rsid w:val="003328CE"/>
    <w:rsid w:val="0035746A"/>
    <w:rsid w:val="00364DA1"/>
    <w:rsid w:val="00376B29"/>
    <w:rsid w:val="0039630F"/>
    <w:rsid w:val="003D09B0"/>
    <w:rsid w:val="00412EDC"/>
    <w:rsid w:val="004C6AAB"/>
    <w:rsid w:val="004E7EDF"/>
    <w:rsid w:val="0055580D"/>
    <w:rsid w:val="005644B8"/>
    <w:rsid w:val="005A4355"/>
    <w:rsid w:val="005B3DA6"/>
    <w:rsid w:val="005C4955"/>
    <w:rsid w:val="00605838"/>
    <w:rsid w:val="00642042"/>
    <w:rsid w:val="0064240A"/>
    <w:rsid w:val="006540C7"/>
    <w:rsid w:val="00663D9D"/>
    <w:rsid w:val="006665BB"/>
    <w:rsid w:val="0073054A"/>
    <w:rsid w:val="00731456"/>
    <w:rsid w:val="00755225"/>
    <w:rsid w:val="007A49BD"/>
    <w:rsid w:val="00851BB6"/>
    <w:rsid w:val="008B3F31"/>
    <w:rsid w:val="008C25E0"/>
    <w:rsid w:val="008D16BD"/>
    <w:rsid w:val="008D2E4D"/>
    <w:rsid w:val="009111A7"/>
    <w:rsid w:val="00916D6E"/>
    <w:rsid w:val="00920579"/>
    <w:rsid w:val="00953F1F"/>
    <w:rsid w:val="00972290"/>
    <w:rsid w:val="00982D41"/>
    <w:rsid w:val="009D2652"/>
    <w:rsid w:val="00A026AE"/>
    <w:rsid w:val="00A459D5"/>
    <w:rsid w:val="00A753B6"/>
    <w:rsid w:val="00AA4F3F"/>
    <w:rsid w:val="00AA5CD1"/>
    <w:rsid w:val="00AB45DD"/>
    <w:rsid w:val="00AB4EAE"/>
    <w:rsid w:val="00B20F67"/>
    <w:rsid w:val="00B233E6"/>
    <w:rsid w:val="00B23624"/>
    <w:rsid w:val="00B3726B"/>
    <w:rsid w:val="00B44AA6"/>
    <w:rsid w:val="00B46FF6"/>
    <w:rsid w:val="00B95071"/>
    <w:rsid w:val="00BD008C"/>
    <w:rsid w:val="00BD2A32"/>
    <w:rsid w:val="00BD36BC"/>
    <w:rsid w:val="00C01CC6"/>
    <w:rsid w:val="00C17197"/>
    <w:rsid w:val="00C333B2"/>
    <w:rsid w:val="00C36F7E"/>
    <w:rsid w:val="00C70EFF"/>
    <w:rsid w:val="00CC2DE4"/>
    <w:rsid w:val="00CE3640"/>
    <w:rsid w:val="00CF3D53"/>
    <w:rsid w:val="00D2630C"/>
    <w:rsid w:val="00D50F3F"/>
    <w:rsid w:val="00D941E1"/>
    <w:rsid w:val="00E738B7"/>
    <w:rsid w:val="00E82ED7"/>
    <w:rsid w:val="00EA2F16"/>
    <w:rsid w:val="00EA770D"/>
    <w:rsid w:val="00ED0039"/>
    <w:rsid w:val="00EE2872"/>
    <w:rsid w:val="00EE330F"/>
    <w:rsid w:val="00EE5717"/>
    <w:rsid w:val="00F07824"/>
    <w:rsid w:val="00F22D74"/>
    <w:rsid w:val="00F56FF6"/>
    <w:rsid w:val="00F951A9"/>
    <w:rsid w:val="00FA3D9A"/>
    <w:rsid w:val="00FB447F"/>
    <w:rsid w:val="00FC2678"/>
    <w:rsid w:val="00FE45E0"/>
    <w:rsid w:val="00FE78B5"/>
    <w:rsid w:val="00FF6678"/>
    <w:rsid w:val="21579DC3"/>
    <w:rsid w:val="58BB9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6E5AF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ED7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next w:val="Normal"/>
    <w:link w:val="Heading1Char"/>
    <w:uiPriority w:val="9"/>
    <w:qFormat/>
    <w:rsid w:val="00CE3640"/>
    <w:pPr>
      <w:spacing w:before="240" w:after="360" w:line="240" w:lineRule="auto"/>
      <w:ind w:left="3686" w:hanging="3686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B44AA6"/>
    <w:pPr>
      <w:tabs>
        <w:tab w:val="left" w:pos="3686"/>
      </w:tabs>
      <w:spacing w:before="120" w:after="360" w:line="240" w:lineRule="auto"/>
      <w:outlineLvl w:val="1"/>
    </w:pPr>
    <w:rPr>
      <w:rFonts w:ascii="Arial" w:eastAsiaTheme="majorEastAsia" w:hAnsi="Arial" w:cstheme="majorBidi"/>
      <w:b/>
      <w:sz w:val="32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5644B8"/>
    <w:pPr>
      <w:keepNext/>
      <w:keepLines/>
      <w:tabs>
        <w:tab w:val="left" w:pos="3686"/>
        <w:tab w:val="left" w:pos="5954"/>
      </w:tabs>
      <w:spacing w:after="480" w:line="240" w:lineRule="auto"/>
      <w:outlineLvl w:val="2"/>
    </w:pPr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E82ED7"/>
    <w:pPr>
      <w:spacing w:before="240" w:after="240" w:line="360" w:lineRule="auto"/>
      <w:outlineLvl w:val="3"/>
    </w:pPr>
    <w:rPr>
      <w:rFonts w:ascii="Arial" w:eastAsiaTheme="majorEastAsia" w:hAnsi="Arial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rsid w:val="00CE3640"/>
    <w:pPr>
      <w:numPr>
        <w:numId w:val="7"/>
      </w:numPr>
      <w:spacing w:after="60" w:line="360" w:lineRule="auto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E3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640"/>
    <w:rPr>
      <w:rFonts w:ascii="Arial" w:hAnsi="Arial"/>
      <w:sz w:val="24"/>
    </w:rPr>
  </w:style>
  <w:style w:type="paragraph" w:styleId="Footer">
    <w:name w:val="footer"/>
    <w:link w:val="FooterChar"/>
    <w:uiPriority w:val="99"/>
    <w:unhideWhenUsed/>
    <w:rsid w:val="00CE3640"/>
    <w:pPr>
      <w:tabs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CE3640"/>
    <w:rPr>
      <w:rFonts w:ascii="Arial" w:hAnsi="Arial"/>
    </w:rPr>
  </w:style>
  <w:style w:type="paragraph" w:styleId="ListParagraph">
    <w:name w:val="List Paragraph"/>
    <w:uiPriority w:val="34"/>
    <w:qFormat/>
    <w:rsid w:val="00CE3640"/>
    <w:pPr>
      <w:spacing w:after="0" w:line="240" w:lineRule="auto"/>
      <w:ind w:left="425" w:hanging="425"/>
    </w:pPr>
    <w:rPr>
      <w:rFonts w:ascii="Arial" w:hAnsi="Arial"/>
    </w:rPr>
  </w:style>
  <w:style w:type="table" w:styleId="TableGrid">
    <w:name w:val="Table Grid"/>
    <w:basedOn w:val="TableNormal"/>
    <w:uiPriority w:val="39"/>
    <w:rsid w:val="00CE364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2">
    <w:name w:val="Bullet 2"/>
    <w:qFormat/>
    <w:rsid w:val="00CE3640"/>
    <w:pPr>
      <w:numPr>
        <w:numId w:val="8"/>
      </w:numPr>
      <w:spacing w:after="0" w:line="240" w:lineRule="auto"/>
    </w:pPr>
    <w:rPr>
      <w:rFonts w:ascii="Arial" w:hAnsi="Arial"/>
      <w:lang w:val="en-US"/>
    </w:rPr>
  </w:style>
  <w:style w:type="paragraph" w:customStyle="1" w:styleId="SQAlogo">
    <w:name w:val="SQA logo"/>
    <w:next w:val="Normal"/>
    <w:qFormat/>
    <w:rsid w:val="00B44AA6"/>
    <w:pPr>
      <w:spacing w:after="960" w:line="240" w:lineRule="auto"/>
    </w:pPr>
    <w:rPr>
      <w:rFonts w:ascii="Arial" w:hAnsi="Arial" w:cs="Arial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E3640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4AA6"/>
    <w:rPr>
      <w:rFonts w:ascii="Arial" w:eastAsiaTheme="majorEastAsia" w:hAnsi="Arial" w:cstheme="majorBidi"/>
      <w:b/>
      <w:sz w:val="32"/>
      <w:szCs w:val="26"/>
    </w:rPr>
  </w:style>
  <w:style w:type="paragraph" w:styleId="BodyText">
    <w:name w:val="Body Text"/>
    <w:link w:val="BodyTextChar"/>
    <w:uiPriority w:val="99"/>
    <w:unhideWhenUsed/>
    <w:rsid w:val="00CE3640"/>
    <w:pPr>
      <w:spacing w:after="240" w:line="360" w:lineRule="auto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3640"/>
    <w:rPr>
      <w:rFonts w:ascii="Arial" w:hAnsi="Arial"/>
      <w:sz w:val="24"/>
    </w:rPr>
  </w:style>
  <w:style w:type="character" w:styleId="Strong">
    <w:name w:val="Strong"/>
    <w:basedOn w:val="DefaultParagraphFont"/>
    <w:uiPriority w:val="22"/>
    <w:qFormat/>
    <w:rsid w:val="00CE3640"/>
    <w:rPr>
      <w:b/>
      <w:bCs/>
    </w:rPr>
  </w:style>
  <w:style w:type="paragraph" w:customStyle="1" w:styleId="Subheading">
    <w:name w:val="Subheading"/>
    <w:next w:val="BodyText"/>
    <w:qFormat/>
    <w:rsid w:val="00F56FF6"/>
    <w:pPr>
      <w:spacing w:before="240" w:after="240" w:line="360" w:lineRule="auto"/>
    </w:pPr>
    <w:rPr>
      <w:rFonts w:ascii="Arial" w:hAnsi="Arial"/>
      <w:b/>
      <w:sz w:val="28"/>
      <w:lang w:val="en-US"/>
    </w:rPr>
  </w:style>
  <w:style w:type="paragraph" w:customStyle="1" w:styleId="Templateversion">
    <w:name w:val="Template version"/>
    <w:next w:val="Normal"/>
    <w:qFormat/>
    <w:rsid w:val="00CE3640"/>
    <w:pPr>
      <w:spacing w:before="1200" w:after="0" w:line="240" w:lineRule="auto"/>
    </w:pPr>
    <w:rPr>
      <w:rFonts w:ascii="Arial" w:hAnsi="Arial"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644B8"/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2ED7"/>
    <w:rPr>
      <w:rFonts w:ascii="Arial" w:eastAsiaTheme="majorEastAsia" w:hAnsi="Arial" w:cstheme="majorBidi"/>
      <w:b/>
      <w:iCs/>
      <w:sz w:val="28"/>
    </w:rPr>
  </w:style>
  <w:style w:type="paragraph" w:customStyle="1" w:styleId="Tabledata">
    <w:name w:val="Table data"/>
    <w:qFormat/>
    <w:rsid w:val="00E82ED7"/>
    <w:pPr>
      <w:spacing w:after="120" w:line="240" w:lineRule="auto"/>
    </w:pPr>
    <w:rPr>
      <w:rFonts w:ascii="Arial" w:hAnsi="Arial" w:cs="Arial"/>
      <w:sz w:val="24"/>
      <w:szCs w:val="24"/>
      <w:lang w:val="en-US"/>
    </w:rPr>
  </w:style>
  <w:style w:type="paragraph" w:customStyle="1" w:styleId="TableHeader">
    <w:name w:val="Table Header"/>
    <w:qFormat/>
    <w:rsid w:val="00E82ED7"/>
    <w:pPr>
      <w:spacing w:after="0" w:line="240" w:lineRule="auto"/>
    </w:pPr>
    <w:rPr>
      <w:rFonts w:ascii="Arial" w:eastAsia="Times New Roman" w:hAnsi="Arial" w:cs="Times New Roman"/>
      <w:b/>
      <w:bCs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fd3ba-0a78-406f-a768-509ae3d3efc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862254901FC4CA32537AEC5E15412" ma:contentTypeVersion="10" ma:contentTypeDescription="Create a new document." ma:contentTypeScope="" ma:versionID="8e2be8c4807e17fd74cff524e5acfdca">
  <xsd:schema xmlns:xsd="http://www.w3.org/2001/XMLSchema" xmlns:xs="http://www.w3.org/2001/XMLSchema" xmlns:p="http://schemas.microsoft.com/office/2006/metadata/properties" xmlns:ns2="b24fd3ba-0a78-406f-a768-509ae3d3efc9" targetNamespace="http://schemas.microsoft.com/office/2006/metadata/properties" ma:root="true" ma:fieldsID="fb5c959076d39b7e5c470b8c6806978e" ns2:_="">
    <xsd:import namespace="b24fd3ba-0a78-406f-a768-509ae3d3e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fd3ba-0a78-406f-a768-509ae3d3e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B54B83-78D4-4648-8EAB-BA12AE048702}">
  <ds:schemaRefs>
    <ds:schemaRef ds:uri="http://schemas.microsoft.com/office/2006/documentManagement/types"/>
    <ds:schemaRef ds:uri="http://purl.org/dc/elements/1.1/"/>
    <ds:schemaRef ds:uri="b24fd3ba-0a78-406f-a768-509ae3d3efc9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4984B38-B3C5-4A58-B0C4-F1A58BFBE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fd3ba-0a78-406f-a768-509ae3d3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C5E7C7-DD12-45BD-8FD4-A689E466CA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2025-11-20T17:49:00Z</dcterms:created>
  <dcterms:modified xsi:type="dcterms:W3CDTF">2025-11-20T17:49:00Z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0x0101009CC862254901FC4CA32537AEC5E15412</vt:lpwstr>
  </property>
  <property fmtid="{D5CDD505-2E9C-101B-9397-08002B2CF9AE}" pid="3" name="MediaServiceImageTags">
    <vt:lpwstr/>
  </property>
</Properties>
</file>