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A0F9FF" w14:textId="77777777" w:rsidR="00F64B68" w:rsidRDefault="00DF7B5A" w:rsidP="004C1487">
      <w:pPr>
        <w:tabs>
          <w:tab w:val="right" w:pos="8931"/>
        </w:tabs>
      </w:pPr>
      <w:bookmarkStart w:id="0" w:name="_GoBack"/>
      <w:bookmarkEnd w:id="0"/>
      <w:r>
        <w:rPr>
          <w:b/>
        </w:rPr>
        <w:t>Question 28</w:t>
      </w:r>
    </w:p>
    <w:p w14:paraId="25A3AA6B" w14:textId="77777777" w:rsidR="004C1487" w:rsidRDefault="00BC34A8" w:rsidP="004C1487">
      <w:pPr>
        <w:tabs>
          <w:tab w:val="right" w:pos="8931"/>
        </w:tabs>
        <w:rPr>
          <w:i/>
        </w:rPr>
      </w:pPr>
      <w:r>
        <w:tab/>
      </w:r>
    </w:p>
    <w:p w14:paraId="12CD8B3D" w14:textId="1DC72562" w:rsidR="006E1371" w:rsidRDefault="006E1371" w:rsidP="004C1487">
      <w:pPr>
        <w:tabs>
          <w:tab w:val="right" w:pos="8931"/>
        </w:tabs>
        <w:ind w:left="426" w:hanging="426"/>
        <w:rPr>
          <w:b/>
        </w:rPr>
      </w:pPr>
      <w:r>
        <w:rPr>
          <w:b/>
        </w:rPr>
        <w:t>P</w:t>
      </w:r>
      <w:r w:rsidR="00F405BF">
        <w:rPr>
          <w:b/>
        </w:rPr>
        <w:t>art</w:t>
      </w:r>
      <w:r>
        <w:rPr>
          <w:b/>
        </w:rPr>
        <w:t xml:space="preserve"> A</w:t>
      </w:r>
    </w:p>
    <w:p w14:paraId="726357C2" w14:textId="77777777" w:rsidR="006E1371" w:rsidRDefault="006E1371" w:rsidP="004C1487">
      <w:pPr>
        <w:tabs>
          <w:tab w:val="right" w:pos="8931"/>
        </w:tabs>
        <w:ind w:left="426" w:hanging="426"/>
        <w:rPr>
          <w:b/>
        </w:rPr>
      </w:pPr>
    </w:p>
    <w:p w14:paraId="682A9AF2" w14:textId="77777777" w:rsidR="00F64B68" w:rsidRPr="006E1371" w:rsidRDefault="00CD5E94" w:rsidP="00AF5447">
      <w:pPr>
        <w:tabs>
          <w:tab w:val="right" w:pos="8931"/>
        </w:tabs>
      </w:pPr>
      <w:r>
        <w:t xml:space="preserve">Evans and Jones are in partnership as a manufacturing firm. Their </w:t>
      </w:r>
      <w:r w:rsidR="00F42C55">
        <w:t>p</w:t>
      </w:r>
      <w:r>
        <w:t xml:space="preserve">artnership </w:t>
      </w:r>
      <w:r w:rsidR="00F42C55">
        <w:t>a</w:t>
      </w:r>
      <w:r>
        <w:t>greement states:</w:t>
      </w:r>
    </w:p>
    <w:p w14:paraId="45871E4A" w14:textId="77777777" w:rsidR="00FD01A1" w:rsidRDefault="00FD01A1" w:rsidP="004C1487">
      <w:pPr>
        <w:tabs>
          <w:tab w:val="right" w:pos="8931"/>
        </w:tabs>
        <w:ind w:left="426" w:hanging="426"/>
      </w:pPr>
    </w:p>
    <w:p w14:paraId="6BA1D7B2" w14:textId="3155976B" w:rsidR="00CD5E94" w:rsidRDefault="00CC5751" w:rsidP="001E600D">
      <w:pPr>
        <w:tabs>
          <w:tab w:val="left" w:pos="851"/>
          <w:tab w:val="right" w:pos="8931"/>
        </w:tabs>
        <w:spacing w:after="60"/>
        <w:ind w:left="425"/>
      </w:pPr>
      <w:r w:rsidRPr="00CC5751">
        <w:t>1</w:t>
      </w:r>
      <w:r w:rsidR="00F64B68">
        <w:tab/>
      </w:r>
      <w:r w:rsidR="00DC5273">
        <w:t>Interest</w:t>
      </w:r>
      <w:r w:rsidR="00CD5E94">
        <w:t xml:space="preserve"> on </w:t>
      </w:r>
      <w:r w:rsidR="00DC5273">
        <w:t>E</w:t>
      </w:r>
      <w:r w:rsidR="00CD5E94">
        <w:t>quity</w:t>
      </w:r>
      <w:r w:rsidR="00AF5447">
        <w:t xml:space="preserve"> is payable at 5% per annum</w:t>
      </w:r>
    </w:p>
    <w:p w14:paraId="3ADCA733" w14:textId="5F44B7CD" w:rsidR="00CD5E94" w:rsidRDefault="00CD5E94" w:rsidP="001E600D">
      <w:pPr>
        <w:tabs>
          <w:tab w:val="left" w:pos="851"/>
          <w:tab w:val="right" w:pos="8931"/>
        </w:tabs>
        <w:spacing w:after="60"/>
        <w:ind w:left="425"/>
      </w:pPr>
      <w:r>
        <w:t>2</w:t>
      </w:r>
      <w:r>
        <w:tab/>
      </w:r>
      <w:r w:rsidR="00DC5273">
        <w:t>Interest on D</w:t>
      </w:r>
      <w:r>
        <w:t>rawi</w:t>
      </w:r>
      <w:r w:rsidR="00AF5447">
        <w:t>ngs is charged at 10% per annum</w:t>
      </w:r>
    </w:p>
    <w:p w14:paraId="3E0719C8" w14:textId="77777777" w:rsidR="00CD5E94" w:rsidRDefault="00AF5447" w:rsidP="001E600D">
      <w:pPr>
        <w:tabs>
          <w:tab w:val="left" w:pos="851"/>
          <w:tab w:val="right" w:pos="8931"/>
        </w:tabs>
        <w:spacing w:after="60"/>
        <w:ind w:left="425"/>
      </w:pPr>
      <w:r>
        <w:t>3</w:t>
      </w:r>
      <w:r>
        <w:tab/>
        <w:t>Evans is due a partnership salary of £8,000</w:t>
      </w:r>
    </w:p>
    <w:p w14:paraId="3174E7B9" w14:textId="06845B40" w:rsidR="00CD5E94" w:rsidRDefault="00CD5E94" w:rsidP="00CD5E94">
      <w:pPr>
        <w:tabs>
          <w:tab w:val="left" w:pos="851"/>
          <w:tab w:val="right" w:pos="8931"/>
        </w:tabs>
        <w:ind w:left="426"/>
      </w:pPr>
      <w:r>
        <w:t>4</w:t>
      </w:r>
      <w:r>
        <w:tab/>
        <w:t xml:space="preserve">Residual </w:t>
      </w:r>
      <w:r w:rsidR="00DC5273">
        <w:t>P</w:t>
      </w:r>
      <w:r>
        <w:t>rofits ar</w:t>
      </w:r>
      <w:r w:rsidR="00AF5447">
        <w:t>e to be shared on the basis of e</w:t>
      </w:r>
      <w:r>
        <w:t>quity</w:t>
      </w:r>
      <w:r w:rsidR="00AF5447">
        <w:t xml:space="preserve"> invested</w:t>
      </w:r>
    </w:p>
    <w:p w14:paraId="6CEA646B" w14:textId="77777777" w:rsidR="00CD5E94" w:rsidRDefault="00CD5E94" w:rsidP="00CD5E94">
      <w:pPr>
        <w:tabs>
          <w:tab w:val="left" w:pos="851"/>
          <w:tab w:val="right" w:pos="8931"/>
        </w:tabs>
        <w:ind w:left="426"/>
      </w:pPr>
    </w:p>
    <w:p w14:paraId="771B5042" w14:textId="77777777" w:rsidR="00CD5E94" w:rsidRDefault="00CD5E94" w:rsidP="00AF5447">
      <w:pPr>
        <w:tabs>
          <w:tab w:val="left" w:pos="851"/>
          <w:tab w:val="right" w:pos="8931"/>
        </w:tabs>
      </w:pPr>
      <w:r>
        <w:t>The following data relates to the</w:t>
      </w:r>
      <w:r w:rsidR="00AF5447">
        <w:t xml:space="preserve"> year ending 31 December Year 2:</w:t>
      </w:r>
    </w:p>
    <w:p w14:paraId="6DE2E9B0" w14:textId="77777777" w:rsidR="00CD5E94" w:rsidRDefault="00CD5E94" w:rsidP="00CD5E94">
      <w:pPr>
        <w:tabs>
          <w:tab w:val="left" w:pos="851"/>
          <w:tab w:val="right" w:pos="8931"/>
        </w:tabs>
        <w:ind w:left="426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9"/>
        <w:gridCol w:w="1237"/>
        <w:gridCol w:w="778"/>
        <w:gridCol w:w="802"/>
      </w:tblGrid>
      <w:tr w:rsidR="00043161" w14:paraId="5B141C00" w14:textId="77777777" w:rsidTr="00AF5447">
        <w:tc>
          <w:tcPr>
            <w:tcW w:w="3440" w:type="pct"/>
          </w:tcPr>
          <w:p w14:paraId="352BEC90" w14:textId="77777777" w:rsidR="00043161" w:rsidRDefault="00043161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685" w:type="pct"/>
          </w:tcPr>
          <w:p w14:paraId="711F323E" w14:textId="77777777" w:rsidR="00043161" w:rsidRPr="00AF5447" w:rsidRDefault="00043161" w:rsidP="00043161">
            <w:pPr>
              <w:tabs>
                <w:tab w:val="left" w:pos="993"/>
                <w:tab w:val="right" w:pos="8931"/>
              </w:tabs>
              <w:jc w:val="right"/>
              <w:rPr>
                <w:b/>
              </w:rPr>
            </w:pPr>
            <w:r w:rsidRPr="00AF5447">
              <w:rPr>
                <w:b/>
              </w:rPr>
              <w:t>£000</w:t>
            </w:r>
          </w:p>
        </w:tc>
        <w:tc>
          <w:tcPr>
            <w:tcW w:w="431" w:type="pct"/>
          </w:tcPr>
          <w:p w14:paraId="54D75DDF" w14:textId="77777777" w:rsidR="00043161" w:rsidRPr="00AF5447" w:rsidRDefault="00043161" w:rsidP="00043161">
            <w:pPr>
              <w:tabs>
                <w:tab w:val="left" w:pos="993"/>
                <w:tab w:val="right" w:pos="8931"/>
              </w:tabs>
              <w:jc w:val="right"/>
              <w:rPr>
                <w:b/>
              </w:rPr>
            </w:pPr>
            <w:r w:rsidRPr="00AF5447">
              <w:rPr>
                <w:b/>
              </w:rPr>
              <w:t>£000</w:t>
            </w:r>
          </w:p>
        </w:tc>
        <w:tc>
          <w:tcPr>
            <w:tcW w:w="444" w:type="pct"/>
          </w:tcPr>
          <w:p w14:paraId="65391CD6" w14:textId="77777777" w:rsidR="00043161" w:rsidRPr="00AF5447" w:rsidRDefault="00043161" w:rsidP="001E600D">
            <w:pPr>
              <w:tabs>
                <w:tab w:val="left" w:pos="993"/>
                <w:tab w:val="right" w:pos="8931"/>
              </w:tabs>
              <w:rPr>
                <w:b/>
              </w:rPr>
            </w:pPr>
          </w:p>
        </w:tc>
      </w:tr>
      <w:tr w:rsidR="00043161" w14:paraId="7C1EA193" w14:textId="77777777" w:rsidTr="00AF5447">
        <w:tc>
          <w:tcPr>
            <w:tcW w:w="3440" w:type="pct"/>
          </w:tcPr>
          <w:p w14:paraId="2D83192C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</w:p>
        </w:tc>
        <w:tc>
          <w:tcPr>
            <w:tcW w:w="685" w:type="pct"/>
          </w:tcPr>
          <w:p w14:paraId="1969796A" w14:textId="77777777" w:rsidR="00043161" w:rsidRPr="00F42C55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  <w:rPr>
                <w:b/>
              </w:rPr>
            </w:pPr>
            <w:r w:rsidRPr="00F42C55">
              <w:rPr>
                <w:b/>
              </w:rPr>
              <w:t>DR</w:t>
            </w:r>
          </w:p>
        </w:tc>
        <w:tc>
          <w:tcPr>
            <w:tcW w:w="431" w:type="pct"/>
          </w:tcPr>
          <w:p w14:paraId="7E639578" w14:textId="77777777" w:rsidR="00043161" w:rsidRPr="00F42C55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  <w:rPr>
                <w:b/>
              </w:rPr>
            </w:pPr>
            <w:r w:rsidRPr="00F42C55">
              <w:rPr>
                <w:b/>
              </w:rPr>
              <w:t>CR</w:t>
            </w:r>
          </w:p>
        </w:tc>
        <w:tc>
          <w:tcPr>
            <w:tcW w:w="444" w:type="pct"/>
          </w:tcPr>
          <w:p w14:paraId="4D6A251D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</w:p>
        </w:tc>
      </w:tr>
      <w:tr w:rsidR="00043161" w14:paraId="6DF60F87" w14:textId="77777777" w:rsidTr="00AF5447">
        <w:tc>
          <w:tcPr>
            <w:tcW w:w="3440" w:type="pct"/>
          </w:tcPr>
          <w:p w14:paraId="3E296EA7" w14:textId="040C9746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  <w:r>
              <w:t>Inventories at 1 January Year 2:</w:t>
            </w:r>
          </w:p>
        </w:tc>
        <w:tc>
          <w:tcPr>
            <w:tcW w:w="685" w:type="pct"/>
          </w:tcPr>
          <w:p w14:paraId="5686C606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</w:p>
        </w:tc>
        <w:tc>
          <w:tcPr>
            <w:tcW w:w="431" w:type="pct"/>
          </w:tcPr>
          <w:p w14:paraId="0B67A75B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</w:p>
        </w:tc>
        <w:tc>
          <w:tcPr>
            <w:tcW w:w="444" w:type="pct"/>
          </w:tcPr>
          <w:p w14:paraId="228BF300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</w:p>
        </w:tc>
      </w:tr>
      <w:tr w:rsidR="00043161" w14:paraId="027E30F1" w14:textId="77777777" w:rsidTr="00AF5447">
        <w:tc>
          <w:tcPr>
            <w:tcW w:w="3440" w:type="pct"/>
          </w:tcPr>
          <w:p w14:paraId="13BEA7A8" w14:textId="721412CC" w:rsidR="00043161" w:rsidRDefault="00AF5447" w:rsidP="001E600D">
            <w:pPr>
              <w:tabs>
                <w:tab w:val="left" w:pos="365"/>
                <w:tab w:val="right" w:pos="8931"/>
              </w:tabs>
              <w:spacing w:after="60"/>
            </w:pPr>
            <w:r>
              <w:tab/>
              <w:t xml:space="preserve">Raw </w:t>
            </w:r>
            <w:r w:rsidR="00603405">
              <w:t>M</w:t>
            </w:r>
            <w:r w:rsidR="00043161">
              <w:t>aterials</w:t>
            </w:r>
          </w:p>
        </w:tc>
        <w:tc>
          <w:tcPr>
            <w:tcW w:w="685" w:type="pct"/>
          </w:tcPr>
          <w:p w14:paraId="14328404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  <w:r>
              <w:t>30</w:t>
            </w:r>
          </w:p>
        </w:tc>
        <w:tc>
          <w:tcPr>
            <w:tcW w:w="431" w:type="pct"/>
          </w:tcPr>
          <w:p w14:paraId="70FF58D4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</w:p>
        </w:tc>
        <w:tc>
          <w:tcPr>
            <w:tcW w:w="444" w:type="pct"/>
          </w:tcPr>
          <w:p w14:paraId="0EFFB2E2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</w:p>
        </w:tc>
      </w:tr>
      <w:tr w:rsidR="00043161" w14:paraId="0849ACBE" w14:textId="77777777" w:rsidTr="00AF5447">
        <w:tc>
          <w:tcPr>
            <w:tcW w:w="3440" w:type="pct"/>
          </w:tcPr>
          <w:p w14:paraId="3E2840CD" w14:textId="77777777" w:rsidR="00043161" w:rsidRDefault="00AF5447" w:rsidP="001E600D">
            <w:pPr>
              <w:tabs>
                <w:tab w:val="left" w:pos="365"/>
                <w:tab w:val="right" w:pos="8931"/>
              </w:tabs>
              <w:spacing w:after="60"/>
            </w:pPr>
            <w:r>
              <w:tab/>
              <w:t>Work-in-p</w:t>
            </w:r>
            <w:r w:rsidR="00043161">
              <w:t>rogress</w:t>
            </w:r>
          </w:p>
        </w:tc>
        <w:tc>
          <w:tcPr>
            <w:tcW w:w="685" w:type="pct"/>
          </w:tcPr>
          <w:p w14:paraId="294ADB9B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  <w:r>
              <w:t>10</w:t>
            </w:r>
          </w:p>
        </w:tc>
        <w:tc>
          <w:tcPr>
            <w:tcW w:w="431" w:type="pct"/>
          </w:tcPr>
          <w:p w14:paraId="37D79FB4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</w:p>
        </w:tc>
        <w:tc>
          <w:tcPr>
            <w:tcW w:w="444" w:type="pct"/>
          </w:tcPr>
          <w:p w14:paraId="6616806C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</w:p>
        </w:tc>
      </w:tr>
      <w:tr w:rsidR="00043161" w14:paraId="26283723" w14:textId="77777777" w:rsidTr="00AF5447">
        <w:tc>
          <w:tcPr>
            <w:tcW w:w="3440" w:type="pct"/>
          </w:tcPr>
          <w:p w14:paraId="0D74B205" w14:textId="0722090F" w:rsidR="00043161" w:rsidRDefault="00043161" w:rsidP="00AF5447">
            <w:pPr>
              <w:tabs>
                <w:tab w:val="left" w:pos="365"/>
                <w:tab w:val="right" w:pos="8931"/>
              </w:tabs>
              <w:spacing w:after="60"/>
            </w:pPr>
            <w:r>
              <w:tab/>
              <w:t xml:space="preserve">Finished </w:t>
            </w:r>
            <w:r w:rsidR="00603405">
              <w:t>G</w:t>
            </w:r>
            <w:r>
              <w:t>oods</w:t>
            </w:r>
          </w:p>
        </w:tc>
        <w:tc>
          <w:tcPr>
            <w:tcW w:w="685" w:type="pct"/>
          </w:tcPr>
          <w:p w14:paraId="50DE17BF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  <w:r>
              <w:t>40</w:t>
            </w:r>
          </w:p>
        </w:tc>
        <w:tc>
          <w:tcPr>
            <w:tcW w:w="431" w:type="pct"/>
          </w:tcPr>
          <w:p w14:paraId="7341E17C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</w:p>
        </w:tc>
        <w:tc>
          <w:tcPr>
            <w:tcW w:w="444" w:type="pct"/>
          </w:tcPr>
          <w:p w14:paraId="41744FDA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</w:p>
        </w:tc>
      </w:tr>
      <w:tr w:rsidR="00043161" w14:paraId="2257B85A" w14:textId="77777777" w:rsidTr="00AF5447">
        <w:tc>
          <w:tcPr>
            <w:tcW w:w="3440" w:type="pct"/>
          </w:tcPr>
          <w:p w14:paraId="6FD8047E" w14:textId="19894988" w:rsidR="00043161" w:rsidRDefault="00AF5447" w:rsidP="001E600D">
            <w:pPr>
              <w:tabs>
                <w:tab w:val="left" w:pos="993"/>
                <w:tab w:val="right" w:pos="8931"/>
              </w:tabs>
              <w:spacing w:after="60"/>
            </w:pPr>
            <w:r>
              <w:t xml:space="preserve">Purchases of </w:t>
            </w:r>
            <w:r w:rsidR="00603405">
              <w:t>R</w:t>
            </w:r>
            <w:r>
              <w:t xml:space="preserve">aw </w:t>
            </w:r>
            <w:r w:rsidR="00603405">
              <w:t>M</w:t>
            </w:r>
            <w:r w:rsidR="00043161">
              <w:t>aterials</w:t>
            </w:r>
          </w:p>
        </w:tc>
        <w:tc>
          <w:tcPr>
            <w:tcW w:w="685" w:type="pct"/>
          </w:tcPr>
          <w:p w14:paraId="4D313A40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  <w:r>
              <w:t>200</w:t>
            </w:r>
          </w:p>
        </w:tc>
        <w:tc>
          <w:tcPr>
            <w:tcW w:w="431" w:type="pct"/>
          </w:tcPr>
          <w:p w14:paraId="7494996A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</w:p>
        </w:tc>
        <w:tc>
          <w:tcPr>
            <w:tcW w:w="444" w:type="pct"/>
          </w:tcPr>
          <w:p w14:paraId="03CE747E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</w:p>
        </w:tc>
      </w:tr>
      <w:tr w:rsidR="00043161" w14:paraId="59525260" w14:textId="77777777" w:rsidTr="00AF5447">
        <w:tc>
          <w:tcPr>
            <w:tcW w:w="3440" w:type="pct"/>
          </w:tcPr>
          <w:p w14:paraId="1A481F7A" w14:textId="3DB20696" w:rsidR="00043161" w:rsidRDefault="00AF5447" w:rsidP="001E600D">
            <w:pPr>
              <w:tabs>
                <w:tab w:val="left" w:pos="993"/>
                <w:tab w:val="right" w:pos="8931"/>
              </w:tabs>
              <w:spacing w:after="60"/>
            </w:pPr>
            <w:r>
              <w:t xml:space="preserve">Carriage on </w:t>
            </w:r>
            <w:r w:rsidR="00603405">
              <w:t>R</w:t>
            </w:r>
            <w:r>
              <w:t xml:space="preserve">aw </w:t>
            </w:r>
            <w:r w:rsidR="00603405">
              <w:t>M</w:t>
            </w:r>
            <w:r w:rsidR="00043161">
              <w:t>aterials</w:t>
            </w:r>
          </w:p>
        </w:tc>
        <w:tc>
          <w:tcPr>
            <w:tcW w:w="685" w:type="pct"/>
          </w:tcPr>
          <w:p w14:paraId="5BEC496F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  <w:r>
              <w:t>5</w:t>
            </w:r>
          </w:p>
        </w:tc>
        <w:tc>
          <w:tcPr>
            <w:tcW w:w="431" w:type="pct"/>
          </w:tcPr>
          <w:p w14:paraId="12CA176C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</w:p>
        </w:tc>
        <w:tc>
          <w:tcPr>
            <w:tcW w:w="444" w:type="pct"/>
          </w:tcPr>
          <w:p w14:paraId="6DF13384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</w:p>
        </w:tc>
      </w:tr>
      <w:tr w:rsidR="00043161" w14:paraId="2C4F88C1" w14:textId="77777777" w:rsidTr="00AF5447">
        <w:tc>
          <w:tcPr>
            <w:tcW w:w="3440" w:type="pct"/>
          </w:tcPr>
          <w:p w14:paraId="462F1DCB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  <w:r>
              <w:t>Wages</w:t>
            </w:r>
          </w:p>
        </w:tc>
        <w:tc>
          <w:tcPr>
            <w:tcW w:w="685" w:type="pct"/>
          </w:tcPr>
          <w:p w14:paraId="1896C453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  <w:r>
              <w:t>300</w:t>
            </w:r>
          </w:p>
        </w:tc>
        <w:tc>
          <w:tcPr>
            <w:tcW w:w="431" w:type="pct"/>
          </w:tcPr>
          <w:p w14:paraId="6AF653E1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</w:p>
        </w:tc>
        <w:tc>
          <w:tcPr>
            <w:tcW w:w="444" w:type="pct"/>
          </w:tcPr>
          <w:p w14:paraId="06FCD3A1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</w:p>
        </w:tc>
      </w:tr>
      <w:tr w:rsidR="00043161" w14:paraId="1912BEC2" w14:textId="77777777" w:rsidTr="00AF5447">
        <w:tc>
          <w:tcPr>
            <w:tcW w:w="3440" w:type="pct"/>
          </w:tcPr>
          <w:p w14:paraId="023E0F9C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  <w:r>
              <w:t>Insurance</w:t>
            </w:r>
          </w:p>
        </w:tc>
        <w:tc>
          <w:tcPr>
            <w:tcW w:w="685" w:type="pct"/>
          </w:tcPr>
          <w:p w14:paraId="21E98FB1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  <w:r>
              <w:t>12</w:t>
            </w:r>
          </w:p>
        </w:tc>
        <w:tc>
          <w:tcPr>
            <w:tcW w:w="431" w:type="pct"/>
          </w:tcPr>
          <w:p w14:paraId="183A3FBD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</w:p>
        </w:tc>
        <w:tc>
          <w:tcPr>
            <w:tcW w:w="444" w:type="pct"/>
          </w:tcPr>
          <w:p w14:paraId="0DABF640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</w:p>
        </w:tc>
      </w:tr>
      <w:tr w:rsidR="00043161" w14:paraId="43B0E188" w14:textId="77777777" w:rsidTr="00AF5447">
        <w:tc>
          <w:tcPr>
            <w:tcW w:w="3440" w:type="pct"/>
          </w:tcPr>
          <w:p w14:paraId="7F2CD338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  <w:r>
              <w:t>Electricity</w:t>
            </w:r>
          </w:p>
        </w:tc>
        <w:tc>
          <w:tcPr>
            <w:tcW w:w="685" w:type="pct"/>
          </w:tcPr>
          <w:p w14:paraId="75AFF4C4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  <w:r>
              <w:t>20</w:t>
            </w:r>
          </w:p>
        </w:tc>
        <w:tc>
          <w:tcPr>
            <w:tcW w:w="431" w:type="pct"/>
          </w:tcPr>
          <w:p w14:paraId="7A4DF2EB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</w:p>
        </w:tc>
        <w:tc>
          <w:tcPr>
            <w:tcW w:w="444" w:type="pct"/>
          </w:tcPr>
          <w:p w14:paraId="1B6D1AFB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</w:p>
        </w:tc>
      </w:tr>
      <w:tr w:rsidR="00043161" w14:paraId="01AF3EC1" w14:textId="77777777" w:rsidTr="00AF5447">
        <w:tc>
          <w:tcPr>
            <w:tcW w:w="3440" w:type="pct"/>
          </w:tcPr>
          <w:p w14:paraId="73C8E9C8" w14:textId="0BB06A2E" w:rsidR="00043161" w:rsidRDefault="00AF5447" w:rsidP="00AF5447">
            <w:pPr>
              <w:tabs>
                <w:tab w:val="left" w:pos="993"/>
                <w:tab w:val="right" w:pos="8931"/>
              </w:tabs>
              <w:spacing w:after="60"/>
            </w:pPr>
            <w:r>
              <w:t xml:space="preserve">Office and </w:t>
            </w:r>
            <w:r w:rsidR="00603405">
              <w:t>S</w:t>
            </w:r>
            <w:r w:rsidR="00043161">
              <w:t xml:space="preserve">elling </w:t>
            </w:r>
            <w:r w:rsidR="00603405">
              <w:t>E</w:t>
            </w:r>
            <w:r w:rsidR="00043161">
              <w:t>xpenses</w:t>
            </w:r>
          </w:p>
        </w:tc>
        <w:tc>
          <w:tcPr>
            <w:tcW w:w="685" w:type="pct"/>
          </w:tcPr>
          <w:p w14:paraId="7DBD9384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  <w:r>
              <w:t>11</w:t>
            </w:r>
          </w:p>
        </w:tc>
        <w:tc>
          <w:tcPr>
            <w:tcW w:w="431" w:type="pct"/>
          </w:tcPr>
          <w:p w14:paraId="6CD12483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</w:p>
        </w:tc>
        <w:tc>
          <w:tcPr>
            <w:tcW w:w="444" w:type="pct"/>
          </w:tcPr>
          <w:p w14:paraId="2E72B5A5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</w:p>
        </w:tc>
      </w:tr>
      <w:tr w:rsidR="00043161" w14:paraId="2FE0781A" w14:textId="77777777" w:rsidTr="00AF5447">
        <w:tc>
          <w:tcPr>
            <w:tcW w:w="3440" w:type="pct"/>
          </w:tcPr>
          <w:p w14:paraId="3B07345A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  <w:r>
              <w:t>Royalties</w:t>
            </w:r>
          </w:p>
        </w:tc>
        <w:tc>
          <w:tcPr>
            <w:tcW w:w="685" w:type="pct"/>
          </w:tcPr>
          <w:p w14:paraId="1E702A0E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  <w:r>
              <w:t>30</w:t>
            </w:r>
          </w:p>
        </w:tc>
        <w:tc>
          <w:tcPr>
            <w:tcW w:w="431" w:type="pct"/>
          </w:tcPr>
          <w:p w14:paraId="500A1EE5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</w:p>
        </w:tc>
        <w:tc>
          <w:tcPr>
            <w:tcW w:w="444" w:type="pct"/>
          </w:tcPr>
          <w:p w14:paraId="2F501FCB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</w:p>
        </w:tc>
      </w:tr>
      <w:tr w:rsidR="00043161" w14:paraId="489B1088" w14:textId="77777777" w:rsidTr="00AF5447">
        <w:tc>
          <w:tcPr>
            <w:tcW w:w="3440" w:type="pct"/>
          </w:tcPr>
          <w:p w14:paraId="516C509D" w14:textId="09E61731" w:rsidR="00043161" w:rsidRDefault="00AF5447" w:rsidP="001E600D">
            <w:pPr>
              <w:tabs>
                <w:tab w:val="left" w:pos="993"/>
                <w:tab w:val="right" w:pos="8931"/>
              </w:tabs>
              <w:spacing w:after="60"/>
            </w:pPr>
            <w:r>
              <w:t xml:space="preserve">Warehouse </w:t>
            </w:r>
            <w:r w:rsidR="00603405">
              <w:t>E</w:t>
            </w:r>
            <w:r w:rsidR="00043161">
              <w:t>xpenses</w:t>
            </w:r>
          </w:p>
        </w:tc>
        <w:tc>
          <w:tcPr>
            <w:tcW w:w="685" w:type="pct"/>
          </w:tcPr>
          <w:p w14:paraId="435D88B4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  <w:r>
              <w:t>6</w:t>
            </w:r>
          </w:p>
        </w:tc>
        <w:tc>
          <w:tcPr>
            <w:tcW w:w="431" w:type="pct"/>
          </w:tcPr>
          <w:p w14:paraId="765229EB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</w:p>
        </w:tc>
        <w:tc>
          <w:tcPr>
            <w:tcW w:w="444" w:type="pct"/>
          </w:tcPr>
          <w:p w14:paraId="491F15FB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</w:p>
        </w:tc>
      </w:tr>
      <w:tr w:rsidR="00043161" w14:paraId="7AFDE1CD" w14:textId="77777777" w:rsidTr="00AF5447">
        <w:tc>
          <w:tcPr>
            <w:tcW w:w="3440" w:type="pct"/>
          </w:tcPr>
          <w:p w14:paraId="7FD5FCC8" w14:textId="5B147A48" w:rsidR="00043161" w:rsidRDefault="009C09AA" w:rsidP="001E600D">
            <w:pPr>
              <w:tabs>
                <w:tab w:val="left" w:pos="993"/>
                <w:tab w:val="right" w:pos="8931"/>
              </w:tabs>
              <w:spacing w:after="60"/>
            </w:pPr>
            <w:r>
              <w:t xml:space="preserve">Sales </w:t>
            </w:r>
            <w:r w:rsidR="00603405">
              <w:t>R</w:t>
            </w:r>
            <w:r w:rsidR="00043161">
              <w:t>evenue</w:t>
            </w:r>
          </w:p>
        </w:tc>
        <w:tc>
          <w:tcPr>
            <w:tcW w:w="685" w:type="pct"/>
          </w:tcPr>
          <w:p w14:paraId="4F4F7A85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</w:p>
        </w:tc>
        <w:tc>
          <w:tcPr>
            <w:tcW w:w="431" w:type="pct"/>
          </w:tcPr>
          <w:p w14:paraId="371C0F84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  <w:r>
              <w:t>700</w:t>
            </w:r>
          </w:p>
        </w:tc>
        <w:tc>
          <w:tcPr>
            <w:tcW w:w="444" w:type="pct"/>
          </w:tcPr>
          <w:p w14:paraId="4A8C1491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</w:p>
        </w:tc>
      </w:tr>
      <w:tr w:rsidR="00043161" w14:paraId="597DC9E7" w14:textId="77777777" w:rsidTr="00AF5447">
        <w:tc>
          <w:tcPr>
            <w:tcW w:w="3440" w:type="pct"/>
          </w:tcPr>
          <w:p w14:paraId="78CC8196" w14:textId="3BA400EF" w:rsidR="00043161" w:rsidRDefault="00AF5447" w:rsidP="001E600D">
            <w:pPr>
              <w:tabs>
                <w:tab w:val="left" w:pos="993"/>
                <w:tab w:val="right" w:pos="8931"/>
              </w:tabs>
              <w:spacing w:after="60"/>
            </w:pPr>
            <w:r>
              <w:t xml:space="preserve">Factory </w:t>
            </w:r>
            <w:r w:rsidR="00603405">
              <w:t>M</w:t>
            </w:r>
            <w:r w:rsidR="00043161">
              <w:t>achinery (at cost)</w:t>
            </w:r>
          </w:p>
        </w:tc>
        <w:tc>
          <w:tcPr>
            <w:tcW w:w="685" w:type="pct"/>
          </w:tcPr>
          <w:p w14:paraId="58944B1B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  <w:r>
              <w:t>60</w:t>
            </w:r>
          </w:p>
        </w:tc>
        <w:tc>
          <w:tcPr>
            <w:tcW w:w="431" w:type="pct"/>
          </w:tcPr>
          <w:p w14:paraId="4C122F23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</w:p>
        </w:tc>
        <w:tc>
          <w:tcPr>
            <w:tcW w:w="444" w:type="pct"/>
          </w:tcPr>
          <w:p w14:paraId="70A733DE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</w:p>
        </w:tc>
      </w:tr>
      <w:tr w:rsidR="00043161" w14:paraId="2CEFD1A1" w14:textId="77777777" w:rsidTr="00AF5447">
        <w:tc>
          <w:tcPr>
            <w:tcW w:w="3440" w:type="pct"/>
          </w:tcPr>
          <w:p w14:paraId="49B77F4E" w14:textId="1E975921" w:rsidR="00043161" w:rsidRDefault="00AF5447" w:rsidP="001E600D">
            <w:pPr>
              <w:tabs>
                <w:tab w:val="left" w:pos="993"/>
                <w:tab w:val="right" w:pos="8931"/>
              </w:tabs>
              <w:spacing w:after="60"/>
            </w:pPr>
            <w:r>
              <w:t xml:space="preserve">Provision for </w:t>
            </w:r>
            <w:r w:rsidR="00603405">
              <w:t>D</w:t>
            </w:r>
            <w:r>
              <w:t xml:space="preserve">epreciation of </w:t>
            </w:r>
            <w:r w:rsidR="00603405">
              <w:t>M</w:t>
            </w:r>
            <w:r w:rsidR="00043161">
              <w:t>achinery at 1 January Year 2</w:t>
            </w:r>
          </w:p>
        </w:tc>
        <w:tc>
          <w:tcPr>
            <w:tcW w:w="685" w:type="pct"/>
          </w:tcPr>
          <w:p w14:paraId="1F9BABC1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</w:p>
        </w:tc>
        <w:tc>
          <w:tcPr>
            <w:tcW w:w="431" w:type="pct"/>
          </w:tcPr>
          <w:p w14:paraId="3218CB7A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  <w:r>
              <w:t>25</w:t>
            </w:r>
          </w:p>
        </w:tc>
        <w:tc>
          <w:tcPr>
            <w:tcW w:w="444" w:type="pct"/>
          </w:tcPr>
          <w:p w14:paraId="7C42E248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</w:p>
        </w:tc>
      </w:tr>
      <w:tr w:rsidR="00043161" w14:paraId="08716EF0" w14:textId="77777777" w:rsidTr="00AF5447">
        <w:tc>
          <w:tcPr>
            <w:tcW w:w="3440" w:type="pct"/>
          </w:tcPr>
          <w:p w14:paraId="0749CF81" w14:textId="2F42FF30" w:rsidR="00043161" w:rsidRDefault="00AF5447" w:rsidP="001E600D">
            <w:pPr>
              <w:tabs>
                <w:tab w:val="left" w:pos="993"/>
                <w:tab w:val="right" w:pos="8931"/>
              </w:tabs>
              <w:spacing w:after="60"/>
            </w:pPr>
            <w:r>
              <w:t xml:space="preserve">Trade </w:t>
            </w:r>
            <w:r w:rsidR="00603405">
              <w:t>R</w:t>
            </w:r>
            <w:r w:rsidR="00043161">
              <w:t>eceivables</w:t>
            </w:r>
          </w:p>
        </w:tc>
        <w:tc>
          <w:tcPr>
            <w:tcW w:w="685" w:type="pct"/>
          </w:tcPr>
          <w:p w14:paraId="35AA3C50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  <w:r>
              <w:t>60</w:t>
            </w:r>
          </w:p>
        </w:tc>
        <w:tc>
          <w:tcPr>
            <w:tcW w:w="431" w:type="pct"/>
          </w:tcPr>
          <w:p w14:paraId="5ED8A898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</w:p>
        </w:tc>
        <w:tc>
          <w:tcPr>
            <w:tcW w:w="444" w:type="pct"/>
          </w:tcPr>
          <w:p w14:paraId="38C8BFC3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</w:p>
        </w:tc>
      </w:tr>
      <w:tr w:rsidR="00043161" w14:paraId="3A94A1CF" w14:textId="77777777" w:rsidTr="00AF5447">
        <w:tc>
          <w:tcPr>
            <w:tcW w:w="3440" w:type="pct"/>
          </w:tcPr>
          <w:p w14:paraId="02B9B187" w14:textId="39721E6C" w:rsidR="00043161" w:rsidRDefault="00AF5447" w:rsidP="001E600D">
            <w:pPr>
              <w:tabs>
                <w:tab w:val="left" w:pos="993"/>
                <w:tab w:val="right" w:pos="8931"/>
              </w:tabs>
              <w:spacing w:after="60"/>
            </w:pPr>
            <w:r>
              <w:t xml:space="preserve">Provision for </w:t>
            </w:r>
            <w:r w:rsidR="00603405">
              <w:t>D</w:t>
            </w:r>
            <w:r>
              <w:t xml:space="preserve">oubtful </w:t>
            </w:r>
            <w:r w:rsidR="00603405">
              <w:t>D</w:t>
            </w:r>
            <w:r w:rsidR="00043161">
              <w:t>ebts at 1 January Year 2</w:t>
            </w:r>
          </w:p>
        </w:tc>
        <w:tc>
          <w:tcPr>
            <w:tcW w:w="685" w:type="pct"/>
          </w:tcPr>
          <w:p w14:paraId="28DC2E55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</w:p>
        </w:tc>
        <w:tc>
          <w:tcPr>
            <w:tcW w:w="431" w:type="pct"/>
          </w:tcPr>
          <w:p w14:paraId="21EA45C1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  <w:r>
              <w:t>2</w:t>
            </w:r>
          </w:p>
        </w:tc>
        <w:tc>
          <w:tcPr>
            <w:tcW w:w="444" w:type="pct"/>
          </w:tcPr>
          <w:p w14:paraId="3382C38C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</w:p>
        </w:tc>
      </w:tr>
      <w:tr w:rsidR="00043161" w14:paraId="074C47F7" w14:textId="77777777" w:rsidTr="00AF5447">
        <w:tc>
          <w:tcPr>
            <w:tcW w:w="3440" w:type="pct"/>
          </w:tcPr>
          <w:p w14:paraId="731054C4" w14:textId="1359B048" w:rsidR="00043161" w:rsidRDefault="00AF5447" w:rsidP="00AF5447">
            <w:pPr>
              <w:tabs>
                <w:tab w:val="left" w:pos="993"/>
                <w:tab w:val="right" w:pos="8931"/>
              </w:tabs>
              <w:spacing w:after="60"/>
            </w:pPr>
            <w:r>
              <w:t xml:space="preserve">Cash and </w:t>
            </w:r>
            <w:r w:rsidR="00603405">
              <w:t>C</w:t>
            </w:r>
            <w:r w:rsidR="00043161">
              <w:t xml:space="preserve">ash </w:t>
            </w:r>
            <w:r w:rsidR="00603405">
              <w:t>E</w:t>
            </w:r>
            <w:r w:rsidR="00043161">
              <w:t>quivalents</w:t>
            </w:r>
            <w:r w:rsidR="009C09AA">
              <w:t xml:space="preserve"> </w:t>
            </w:r>
          </w:p>
        </w:tc>
        <w:tc>
          <w:tcPr>
            <w:tcW w:w="685" w:type="pct"/>
          </w:tcPr>
          <w:p w14:paraId="5490E9D9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</w:p>
        </w:tc>
        <w:tc>
          <w:tcPr>
            <w:tcW w:w="431" w:type="pct"/>
          </w:tcPr>
          <w:p w14:paraId="56681368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  <w:r>
              <w:t>6</w:t>
            </w:r>
          </w:p>
        </w:tc>
        <w:tc>
          <w:tcPr>
            <w:tcW w:w="444" w:type="pct"/>
          </w:tcPr>
          <w:p w14:paraId="71BD53FF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</w:p>
        </w:tc>
      </w:tr>
      <w:tr w:rsidR="00043161" w14:paraId="05173FBD" w14:textId="77777777" w:rsidTr="00AF5447">
        <w:tc>
          <w:tcPr>
            <w:tcW w:w="3440" w:type="pct"/>
          </w:tcPr>
          <w:p w14:paraId="1471789E" w14:textId="2917E032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  <w:r>
              <w:t>Equity</w:t>
            </w:r>
            <w:r w:rsidR="009C09AA">
              <w:t xml:space="preserve"> </w:t>
            </w:r>
            <w:r>
              <w:rPr>
                <w:rFonts w:cs="Arial"/>
              </w:rPr>
              <w:t>—</w:t>
            </w:r>
            <w:r>
              <w:t xml:space="preserve"> Evans</w:t>
            </w:r>
          </w:p>
        </w:tc>
        <w:tc>
          <w:tcPr>
            <w:tcW w:w="685" w:type="pct"/>
          </w:tcPr>
          <w:p w14:paraId="602D0D7A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</w:p>
        </w:tc>
        <w:tc>
          <w:tcPr>
            <w:tcW w:w="431" w:type="pct"/>
          </w:tcPr>
          <w:p w14:paraId="3B6AF77C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  <w:r>
              <w:t>40</w:t>
            </w:r>
          </w:p>
        </w:tc>
        <w:tc>
          <w:tcPr>
            <w:tcW w:w="444" w:type="pct"/>
          </w:tcPr>
          <w:p w14:paraId="11A514AF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</w:p>
        </w:tc>
      </w:tr>
      <w:tr w:rsidR="00043161" w14:paraId="2DFB23B4" w14:textId="77777777" w:rsidTr="00AF5447">
        <w:tc>
          <w:tcPr>
            <w:tcW w:w="3440" w:type="pct"/>
          </w:tcPr>
          <w:p w14:paraId="67F4F80B" w14:textId="7849EAEF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  <w:r>
              <w:t>Equity</w:t>
            </w:r>
            <w:r w:rsidR="009C09AA">
              <w:t xml:space="preserve"> </w:t>
            </w:r>
            <w:r>
              <w:rPr>
                <w:rFonts w:cs="Arial"/>
              </w:rPr>
              <w:t>—</w:t>
            </w:r>
            <w:r>
              <w:t xml:space="preserve"> Jones</w:t>
            </w:r>
          </w:p>
        </w:tc>
        <w:tc>
          <w:tcPr>
            <w:tcW w:w="685" w:type="pct"/>
          </w:tcPr>
          <w:p w14:paraId="3BDCBBA7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</w:p>
        </w:tc>
        <w:tc>
          <w:tcPr>
            <w:tcW w:w="431" w:type="pct"/>
          </w:tcPr>
          <w:p w14:paraId="1E17C099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  <w:r>
              <w:t>60</w:t>
            </w:r>
          </w:p>
        </w:tc>
        <w:tc>
          <w:tcPr>
            <w:tcW w:w="444" w:type="pct"/>
          </w:tcPr>
          <w:p w14:paraId="104479A3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</w:p>
        </w:tc>
      </w:tr>
      <w:tr w:rsidR="00043161" w14:paraId="64BDF0E9" w14:textId="77777777" w:rsidTr="00AF5447">
        <w:tc>
          <w:tcPr>
            <w:tcW w:w="3440" w:type="pct"/>
          </w:tcPr>
          <w:p w14:paraId="169580CB" w14:textId="46C6B967" w:rsidR="00043161" w:rsidRDefault="00AF5447" w:rsidP="001E600D">
            <w:pPr>
              <w:tabs>
                <w:tab w:val="left" w:pos="993"/>
                <w:tab w:val="right" w:pos="8931"/>
              </w:tabs>
              <w:spacing w:after="60"/>
            </w:pPr>
            <w:r>
              <w:t xml:space="preserve">Current </w:t>
            </w:r>
            <w:r w:rsidR="00603405">
              <w:t>A</w:t>
            </w:r>
            <w:r w:rsidR="00043161">
              <w:t xml:space="preserve">ccount </w:t>
            </w:r>
            <w:r w:rsidR="00043161">
              <w:rPr>
                <w:rFonts w:cs="Arial"/>
              </w:rPr>
              <w:t>—</w:t>
            </w:r>
            <w:r w:rsidR="00043161">
              <w:t xml:space="preserve"> Evans</w:t>
            </w:r>
          </w:p>
        </w:tc>
        <w:tc>
          <w:tcPr>
            <w:tcW w:w="685" w:type="pct"/>
          </w:tcPr>
          <w:p w14:paraId="007A9B68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  <w:r>
              <w:t>3</w:t>
            </w:r>
          </w:p>
        </w:tc>
        <w:tc>
          <w:tcPr>
            <w:tcW w:w="431" w:type="pct"/>
          </w:tcPr>
          <w:p w14:paraId="7AA885F9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</w:p>
        </w:tc>
        <w:tc>
          <w:tcPr>
            <w:tcW w:w="444" w:type="pct"/>
          </w:tcPr>
          <w:p w14:paraId="2E288D35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</w:p>
        </w:tc>
      </w:tr>
      <w:tr w:rsidR="00043161" w14:paraId="26547740" w14:textId="77777777" w:rsidTr="00AF5447">
        <w:tc>
          <w:tcPr>
            <w:tcW w:w="3440" w:type="pct"/>
          </w:tcPr>
          <w:p w14:paraId="65CFFF7F" w14:textId="50C37185" w:rsidR="00043161" w:rsidRDefault="00AF5447" w:rsidP="001E600D">
            <w:pPr>
              <w:tabs>
                <w:tab w:val="left" w:pos="993"/>
                <w:tab w:val="right" w:pos="8931"/>
              </w:tabs>
              <w:spacing w:after="60"/>
            </w:pPr>
            <w:r>
              <w:t xml:space="preserve">Current </w:t>
            </w:r>
            <w:r w:rsidR="00603405">
              <w:t>A</w:t>
            </w:r>
            <w:r w:rsidR="00043161">
              <w:t xml:space="preserve">ccount </w:t>
            </w:r>
            <w:r w:rsidR="00043161">
              <w:rPr>
                <w:rFonts w:cs="Arial"/>
              </w:rPr>
              <w:t>—</w:t>
            </w:r>
            <w:r w:rsidR="00043161">
              <w:t xml:space="preserve"> Jones</w:t>
            </w:r>
          </w:p>
        </w:tc>
        <w:tc>
          <w:tcPr>
            <w:tcW w:w="685" w:type="pct"/>
          </w:tcPr>
          <w:p w14:paraId="778997B4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</w:p>
        </w:tc>
        <w:tc>
          <w:tcPr>
            <w:tcW w:w="431" w:type="pct"/>
          </w:tcPr>
          <w:p w14:paraId="748DDC28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  <w:r>
              <w:t>5</w:t>
            </w:r>
          </w:p>
        </w:tc>
        <w:tc>
          <w:tcPr>
            <w:tcW w:w="444" w:type="pct"/>
          </w:tcPr>
          <w:p w14:paraId="0143EFD5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</w:pPr>
          </w:p>
        </w:tc>
      </w:tr>
      <w:tr w:rsidR="00043161" w14:paraId="72051923" w14:textId="77777777" w:rsidTr="00AF5447">
        <w:tc>
          <w:tcPr>
            <w:tcW w:w="3440" w:type="pct"/>
          </w:tcPr>
          <w:p w14:paraId="116FA6EC" w14:textId="74E6D1A2" w:rsidR="00043161" w:rsidRDefault="00AF5447" w:rsidP="00603405">
            <w:pPr>
              <w:tabs>
                <w:tab w:val="left" w:pos="993"/>
                <w:tab w:val="right" w:pos="8931"/>
              </w:tabs>
              <w:spacing w:after="60"/>
            </w:pPr>
            <w:r>
              <w:t xml:space="preserve">Drawings </w:t>
            </w:r>
            <w:r w:rsidR="00603405">
              <w:t>A</w:t>
            </w:r>
            <w:r w:rsidR="00043161">
              <w:t xml:space="preserve">ccount </w:t>
            </w:r>
            <w:r w:rsidR="00043161">
              <w:rPr>
                <w:rFonts w:cs="Arial"/>
              </w:rPr>
              <w:t>—</w:t>
            </w:r>
            <w:r w:rsidR="00043161">
              <w:t xml:space="preserve"> Evans</w:t>
            </w:r>
          </w:p>
        </w:tc>
        <w:tc>
          <w:tcPr>
            <w:tcW w:w="685" w:type="pct"/>
          </w:tcPr>
          <w:p w14:paraId="03637475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  <w:r>
              <w:t>10</w:t>
            </w:r>
          </w:p>
        </w:tc>
        <w:tc>
          <w:tcPr>
            <w:tcW w:w="431" w:type="pct"/>
          </w:tcPr>
          <w:p w14:paraId="197757A1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</w:p>
        </w:tc>
        <w:tc>
          <w:tcPr>
            <w:tcW w:w="444" w:type="pct"/>
          </w:tcPr>
          <w:p w14:paraId="12697047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</w:p>
        </w:tc>
      </w:tr>
      <w:tr w:rsidR="00043161" w14:paraId="4B782960" w14:textId="77777777" w:rsidTr="00AF5447">
        <w:tc>
          <w:tcPr>
            <w:tcW w:w="3440" w:type="pct"/>
          </w:tcPr>
          <w:p w14:paraId="48A244E5" w14:textId="56051748" w:rsidR="00043161" w:rsidRDefault="00AF5447" w:rsidP="00603405">
            <w:pPr>
              <w:tabs>
                <w:tab w:val="left" w:pos="993"/>
                <w:tab w:val="right" w:pos="8931"/>
              </w:tabs>
              <w:spacing w:after="60"/>
            </w:pPr>
            <w:r>
              <w:t xml:space="preserve">Drawings </w:t>
            </w:r>
            <w:r w:rsidR="00603405">
              <w:t>A</w:t>
            </w:r>
            <w:r w:rsidR="00043161">
              <w:t xml:space="preserve">ccount </w:t>
            </w:r>
            <w:r w:rsidR="00043161">
              <w:rPr>
                <w:rFonts w:cs="Arial"/>
              </w:rPr>
              <w:t>—</w:t>
            </w:r>
            <w:r w:rsidR="00043161">
              <w:t xml:space="preserve"> Jones</w:t>
            </w:r>
          </w:p>
        </w:tc>
        <w:tc>
          <w:tcPr>
            <w:tcW w:w="685" w:type="pct"/>
          </w:tcPr>
          <w:p w14:paraId="1439DA17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  <w:r>
              <w:t>20</w:t>
            </w:r>
          </w:p>
        </w:tc>
        <w:tc>
          <w:tcPr>
            <w:tcW w:w="431" w:type="pct"/>
          </w:tcPr>
          <w:p w14:paraId="0A70501E" w14:textId="77777777" w:rsidR="00043161" w:rsidRDefault="00043161" w:rsidP="00043161">
            <w:pPr>
              <w:tabs>
                <w:tab w:val="left" w:pos="993"/>
                <w:tab w:val="right" w:pos="8931"/>
              </w:tabs>
              <w:spacing w:after="60"/>
              <w:jc w:val="right"/>
            </w:pPr>
          </w:p>
        </w:tc>
        <w:tc>
          <w:tcPr>
            <w:tcW w:w="444" w:type="pct"/>
          </w:tcPr>
          <w:p w14:paraId="11BE4560" w14:textId="77777777" w:rsidR="00043161" w:rsidRDefault="00043161" w:rsidP="001E600D">
            <w:pPr>
              <w:tabs>
                <w:tab w:val="left" w:pos="993"/>
                <w:tab w:val="right" w:pos="8931"/>
              </w:tabs>
              <w:spacing w:after="60"/>
            </w:pPr>
          </w:p>
        </w:tc>
      </w:tr>
      <w:tr w:rsidR="00043161" w14:paraId="347389CD" w14:textId="77777777" w:rsidTr="00AF5447">
        <w:tc>
          <w:tcPr>
            <w:tcW w:w="3440" w:type="pct"/>
          </w:tcPr>
          <w:p w14:paraId="5BD815E0" w14:textId="204A4BE7" w:rsidR="00043161" w:rsidRDefault="00AF5447" w:rsidP="00603405">
            <w:pPr>
              <w:tabs>
                <w:tab w:val="left" w:pos="993"/>
                <w:tab w:val="right" w:pos="8931"/>
              </w:tabs>
            </w:pPr>
            <w:r>
              <w:t xml:space="preserve">Market </w:t>
            </w:r>
            <w:r w:rsidR="00603405">
              <w:t>V</w:t>
            </w:r>
            <w:r w:rsidR="00043161">
              <w:t xml:space="preserve">alue of </w:t>
            </w:r>
            <w:r w:rsidR="00603405">
              <w:t>G</w:t>
            </w:r>
            <w:r>
              <w:t xml:space="preserve">oods </w:t>
            </w:r>
            <w:r w:rsidR="00603405">
              <w:t>M</w:t>
            </w:r>
            <w:r w:rsidR="00043161">
              <w:t>anufactured</w:t>
            </w:r>
          </w:p>
        </w:tc>
        <w:tc>
          <w:tcPr>
            <w:tcW w:w="685" w:type="pct"/>
          </w:tcPr>
          <w:p w14:paraId="0BCC0F97" w14:textId="77777777" w:rsidR="00043161" w:rsidRDefault="00043161" w:rsidP="00043161">
            <w:pPr>
              <w:tabs>
                <w:tab w:val="left" w:pos="993"/>
                <w:tab w:val="right" w:pos="8931"/>
              </w:tabs>
              <w:jc w:val="right"/>
            </w:pPr>
            <w:r>
              <w:t>552</w:t>
            </w:r>
          </w:p>
        </w:tc>
        <w:tc>
          <w:tcPr>
            <w:tcW w:w="431" w:type="pct"/>
          </w:tcPr>
          <w:p w14:paraId="2E7EC5D6" w14:textId="77777777" w:rsidR="00043161" w:rsidRDefault="00043161" w:rsidP="00043161">
            <w:pPr>
              <w:tabs>
                <w:tab w:val="left" w:pos="993"/>
                <w:tab w:val="right" w:pos="8931"/>
              </w:tabs>
              <w:jc w:val="right"/>
            </w:pPr>
          </w:p>
        </w:tc>
        <w:tc>
          <w:tcPr>
            <w:tcW w:w="444" w:type="pct"/>
          </w:tcPr>
          <w:p w14:paraId="50785C23" w14:textId="77777777" w:rsidR="00043161" w:rsidRDefault="00043161" w:rsidP="001E600D">
            <w:pPr>
              <w:tabs>
                <w:tab w:val="left" w:pos="993"/>
                <w:tab w:val="right" w:pos="8931"/>
              </w:tabs>
            </w:pPr>
          </w:p>
        </w:tc>
      </w:tr>
    </w:tbl>
    <w:p w14:paraId="4F7A4434" w14:textId="77777777" w:rsidR="00CC5751" w:rsidRDefault="00CC5751" w:rsidP="00AF5447">
      <w:pPr>
        <w:tabs>
          <w:tab w:val="left" w:pos="993"/>
          <w:tab w:val="right" w:pos="8931"/>
        </w:tabs>
      </w:pPr>
    </w:p>
    <w:p w14:paraId="20976AB7" w14:textId="77777777" w:rsidR="001E600D" w:rsidRDefault="001E600D">
      <w:pPr>
        <w:spacing w:after="200" w:line="276" w:lineRule="auto"/>
      </w:pPr>
      <w:r>
        <w:br w:type="page"/>
      </w:r>
    </w:p>
    <w:p w14:paraId="6BE5B091" w14:textId="77777777" w:rsidR="001E600D" w:rsidRDefault="00AF5447" w:rsidP="001E600D">
      <w:pPr>
        <w:tabs>
          <w:tab w:val="right" w:pos="8931"/>
        </w:tabs>
        <w:ind w:left="426" w:hanging="426"/>
        <w:rPr>
          <w:b/>
        </w:rPr>
      </w:pPr>
      <w:r>
        <w:rPr>
          <w:b/>
        </w:rPr>
        <w:lastRenderedPageBreak/>
        <w:t xml:space="preserve">Question 28 </w:t>
      </w:r>
      <w:r w:rsidR="001E600D">
        <w:rPr>
          <w:b/>
        </w:rPr>
        <w:t>(continued)</w:t>
      </w:r>
    </w:p>
    <w:p w14:paraId="65B38C75" w14:textId="77777777" w:rsidR="001E600D" w:rsidRDefault="001E600D" w:rsidP="001E600D">
      <w:pPr>
        <w:tabs>
          <w:tab w:val="left" w:pos="993"/>
          <w:tab w:val="right" w:pos="8931"/>
        </w:tabs>
      </w:pPr>
    </w:p>
    <w:p w14:paraId="34203FFE" w14:textId="77777777" w:rsidR="00CC5751" w:rsidRPr="001E600D" w:rsidRDefault="00AF5447" w:rsidP="00AF5447">
      <w:pPr>
        <w:tabs>
          <w:tab w:val="left" w:pos="993"/>
          <w:tab w:val="right" w:pos="8931"/>
        </w:tabs>
        <w:rPr>
          <w:b/>
        </w:rPr>
      </w:pPr>
      <w:r>
        <w:rPr>
          <w:b/>
        </w:rPr>
        <w:t>Notes</w:t>
      </w:r>
    </w:p>
    <w:p w14:paraId="5443C4CB" w14:textId="77777777" w:rsidR="001E600D" w:rsidRDefault="001E600D" w:rsidP="00F64B68">
      <w:pPr>
        <w:tabs>
          <w:tab w:val="left" w:pos="993"/>
          <w:tab w:val="right" w:pos="8931"/>
        </w:tabs>
        <w:ind w:left="993" w:hanging="567"/>
      </w:pPr>
    </w:p>
    <w:p w14:paraId="46E19190" w14:textId="77777777" w:rsidR="001E600D" w:rsidRDefault="001E600D" w:rsidP="00AF5447">
      <w:pPr>
        <w:tabs>
          <w:tab w:val="left" w:pos="993"/>
          <w:tab w:val="right" w:pos="8931"/>
        </w:tabs>
      </w:pPr>
      <w:r>
        <w:t>At 31 December Year 2 the followi</w:t>
      </w:r>
      <w:r w:rsidR="00AF5447">
        <w:t>ng had to be taken into account:</w:t>
      </w:r>
    </w:p>
    <w:p w14:paraId="569A17C7" w14:textId="77777777" w:rsidR="001E600D" w:rsidRDefault="001E600D" w:rsidP="00F64B68">
      <w:pPr>
        <w:tabs>
          <w:tab w:val="left" w:pos="993"/>
          <w:tab w:val="right" w:pos="8931"/>
        </w:tabs>
        <w:ind w:left="993" w:hanging="567"/>
      </w:pPr>
    </w:p>
    <w:tbl>
      <w:tblPr>
        <w:tblStyle w:val="TableGrid"/>
        <w:tblW w:w="9166" w:type="dxa"/>
        <w:tblInd w:w="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4"/>
        <w:gridCol w:w="2153"/>
        <w:gridCol w:w="4607"/>
        <w:gridCol w:w="1832"/>
      </w:tblGrid>
      <w:tr w:rsidR="001E600D" w:rsidRPr="00AF5447" w14:paraId="577FF952" w14:textId="77777777" w:rsidTr="009C09AA">
        <w:tc>
          <w:tcPr>
            <w:tcW w:w="574" w:type="dxa"/>
          </w:tcPr>
          <w:p w14:paraId="708F1EA8" w14:textId="77777777" w:rsidR="001E600D" w:rsidRDefault="001E600D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2153" w:type="dxa"/>
          </w:tcPr>
          <w:p w14:paraId="3D980C6A" w14:textId="77777777" w:rsidR="001E600D" w:rsidRDefault="001E600D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4607" w:type="dxa"/>
          </w:tcPr>
          <w:p w14:paraId="0D21223E" w14:textId="77777777" w:rsidR="001E600D" w:rsidRDefault="001E600D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1832" w:type="dxa"/>
          </w:tcPr>
          <w:p w14:paraId="4B2B4EEF" w14:textId="77777777" w:rsidR="001E600D" w:rsidRPr="00AF5447" w:rsidRDefault="00AA5C06" w:rsidP="004A4E5D">
            <w:pPr>
              <w:tabs>
                <w:tab w:val="left" w:pos="993"/>
                <w:tab w:val="right" w:pos="8931"/>
              </w:tabs>
              <w:spacing w:after="60"/>
              <w:jc w:val="right"/>
              <w:rPr>
                <w:b/>
              </w:rPr>
            </w:pPr>
            <w:r w:rsidRPr="00AF5447">
              <w:rPr>
                <w:b/>
              </w:rPr>
              <w:t>£000</w:t>
            </w:r>
          </w:p>
        </w:tc>
      </w:tr>
      <w:tr w:rsidR="001E600D" w14:paraId="45BFCD8E" w14:textId="77777777" w:rsidTr="009C09AA">
        <w:tc>
          <w:tcPr>
            <w:tcW w:w="574" w:type="dxa"/>
          </w:tcPr>
          <w:p w14:paraId="638C981A" w14:textId="77777777" w:rsidR="001E600D" w:rsidRDefault="00AA5C06" w:rsidP="00F64B68">
            <w:pPr>
              <w:tabs>
                <w:tab w:val="left" w:pos="993"/>
                <w:tab w:val="right" w:pos="8931"/>
              </w:tabs>
            </w:pPr>
            <w:r>
              <w:t>(1)</w:t>
            </w:r>
          </w:p>
        </w:tc>
        <w:tc>
          <w:tcPr>
            <w:tcW w:w="2153" w:type="dxa"/>
          </w:tcPr>
          <w:p w14:paraId="23B40B11" w14:textId="292C8536" w:rsidR="001E600D" w:rsidRDefault="009C09AA" w:rsidP="009C09AA">
            <w:pPr>
              <w:tabs>
                <w:tab w:val="left" w:pos="993"/>
                <w:tab w:val="right" w:pos="8931"/>
              </w:tabs>
              <w:ind w:right="-905"/>
            </w:pPr>
            <w:r>
              <w:t>Inventories</w:t>
            </w:r>
            <w:r w:rsidR="00AA5C06">
              <w:t>:</w:t>
            </w:r>
          </w:p>
        </w:tc>
        <w:tc>
          <w:tcPr>
            <w:tcW w:w="4607" w:type="dxa"/>
          </w:tcPr>
          <w:p w14:paraId="4D195B0D" w14:textId="2BFF223D" w:rsidR="001E600D" w:rsidRDefault="00AF5447" w:rsidP="009C09AA">
            <w:pPr>
              <w:tabs>
                <w:tab w:val="left" w:pos="993"/>
                <w:tab w:val="right" w:pos="8931"/>
              </w:tabs>
              <w:ind w:left="405" w:hanging="405"/>
            </w:pPr>
            <w:r>
              <w:t xml:space="preserve">Raw </w:t>
            </w:r>
            <w:r w:rsidR="00603405">
              <w:t>M</w:t>
            </w:r>
            <w:r w:rsidR="00AA5C06">
              <w:t>aterials</w:t>
            </w:r>
          </w:p>
        </w:tc>
        <w:tc>
          <w:tcPr>
            <w:tcW w:w="1832" w:type="dxa"/>
          </w:tcPr>
          <w:p w14:paraId="60C6CD53" w14:textId="77777777" w:rsidR="001E600D" w:rsidRDefault="00AA5C06" w:rsidP="004A4E5D">
            <w:pPr>
              <w:tabs>
                <w:tab w:val="left" w:pos="993"/>
                <w:tab w:val="right" w:pos="8931"/>
              </w:tabs>
              <w:jc w:val="right"/>
            </w:pPr>
            <w:r>
              <w:t>35</w:t>
            </w:r>
          </w:p>
        </w:tc>
      </w:tr>
      <w:tr w:rsidR="00AA5C06" w14:paraId="2A0CDBF6" w14:textId="77777777" w:rsidTr="009C09AA">
        <w:tc>
          <w:tcPr>
            <w:tcW w:w="574" w:type="dxa"/>
          </w:tcPr>
          <w:p w14:paraId="6A3DA9B5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2153" w:type="dxa"/>
          </w:tcPr>
          <w:p w14:paraId="5AA47EE3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4607" w:type="dxa"/>
          </w:tcPr>
          <w:p w14:paraId="73A4A726" w14:textId="77777777" w:rsidR="00AA5C06" w:rsidRDefault="00AF5447" w:rsidP="00F64B68">
            <w:pPr>
              <w:tabs>
                <w:tab w:val="left" w:pos="993"/>
                <w:tab w:val="right" w:pos="8931"/>
              </w:tabs>
            </w:pPr>
            <w:r>
              <w:t>Work-in-p</w:t>
            </w:r>
            <w:r w:rsidR="00AA5C06">
              <w:t>rogress</w:t>
            </w:r>
          </w:p>
        </w:tc>
        <w:tc>
          <w:tcPr>
            <w:tcW w:w="1832" w:type="dxa"/>
          </w:tcPr>
          <w:p w14:paraId="0EAD5119" w14:textId="77777777" w:rsidR="00AA5C06" w:rsidRDefault="00AA5C06" w:rsidP="004A4E5D">
            <w:pPr>
              <w:tabs>
                <w:tab w:val="left" w:pos="993"/>
                <w:tab w:val="right" w:pos="8931"/>
              </w:tabs>
              <w:jc w:val="right"/>
            </w:pPr>
            <w:r>
              <w:t>15</w:t>
            </w:r>
          </w:p>
        </w:tc>
      </w:tr>
      <w:tr w:rsidR="00AA5C06" w14:paraId="6E7964E1" w14:textId="77777777" w:rsidTr="009C09AA">
        <w:tc>
          <w:tcPr>
            <w:tcW w:w="574" w:type="dxa"/>
          </w:tcPr>
          <w:p w14:paraId="4A5F48D4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2153" w:type="dxa"/>
          </w:tcPr>
          <w:p w14:paraId="4479CC66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4607" w:type="dxa"/>
          </w:tcPr>
          <w:p w14:paraId="0FA347AA" w14:textId="75D14BC8" w:rsidR="00AA5C06" w:rsidRDefault="00AF5447" w:rsidP="00F64B68">
            <w:pPr>
              <w:tabs>
                <w:tab w:val="left" w:pos="993"/>
                <w:tab w:val="right" w:pos="8931"/>
              </w:tabs>
            </w:pPr>
            <w:r>
              <w:t xml:space="preserve">Finished </w:t>
            </w:r>
            <w:r w:rsidR="00603405">
              <w:t>G</w:t>
            </w:r>
            <w:r w:rsidR="00AA5C06">
              <w:t>oods</w:t>
            </w:r>
          </w:p>
        </w:tc>
        <w:tc>
          <w:tcPr>
            <w:tcW w:w="1832" w:type="dxa"/>
          </w:tcPr>
          <w:p w14:paraId="0600F9BC" w14:textId="77777777" w:rsidR="00AA5C06" w:rsidRDefault="00AA5C06" w:rsidP="004A4E5D">
            <w:pPr>
              <w:tabs>
                <w:tab w:val="left" w:pos="993"/>
                <w:tab w:val="right" w:pos="8931"/>
              </w:tabs>
              <w:jc w:val="right"/>
            </w:pPr>
            <w:r>
              <w:t>45</w:t>
            </w:r>
          </w:p>
        </w:tc>
      </w:tr>
      <w:tr w:rsidR="00AA5C06" w14:paraId="73B35965" w14:textId="77777777" w:rsidTr="009C09AA">
        <w:tc>
          <w:tcPr>
            <w:tcW w:w="574" w:type="dxa"/>
          </w:tcPr>
          <w:p w14:paraId="422005CC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2153" w:type="dxa"/>
          </w:tcPr>
          <w:p w14:paraId="618B38E7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4607" w:type="dxa"/>
          </w:tcPr>
          <w:p w14:paraId="3512CEEF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1832" w:type="dxa"/>
          </w:tcPr>
          <w:p w14:paraId="2D997893" w14:textId="77777777" w:rsidR="00AA5C06" w:rsidRDefault="00AA5C06" w:rsidP="004A4E5D">
            <w:pPr>
              <w:tabs>
                <w:tab w:val="left" w:pos="993"/>
                <w:tab w:val="right" w:pos="8931"/>
              </w:tabs>
              <w:jc w:val="right"/>
            </w:pPr>
          </w:p>
        </w:tc>
      </w:tr>
      <w:tr w:rsidR="00AA5C06" w14:paraId="72737014" w14:textId="77777777" w:rsidTr="009C09AA">
        <w:tc>
          <w:tcPr>
            <w:tcW w:w="574" w:type="dxa"/>
          </w:tcPr>
          <w:p w14:paraId="42796829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  <w:r>
              <w:t>(2)</w:t>
            </w:r>
          </w:p>
        </w:tc>
        <w:tc>
          <w:tcPr>
            <w:tcW w:w="2153" w:type="dxa"/>
          </w:tcPr>
          <w:p w14:paraId="469DB919" w14:textId="40854F50" w:rsidR="00AA5C06" w:rsidRDefault="00113206" w:rsidP="00F64B68">
            <w:pPr>
              <w:tabs>
                <w:tab w:val="left" w:pos="993"/>
                <w:tab w:val="right" w:pos="8931"/>
              </w:tabs>
            </w:pPr>
            <w:r>
              <w:t xml:space="preserve">Other </w:t>
            </w:r>
            <w:r w:rsidR="00603405">
              <w:t>R</w:t>
            </w:r>
            <w:r>
              <w:t>eceivables</w:t>
            </w:r>
            <w:r w:rsidR="00AA5C06">
              <w:t>:</w:t>
            </w:r>
          </w:p>
        </w:tc>
        <w:tc>
          <w:tcPr>
            <w:tcW w:w="4607" w:type="dxa"/>
          </w:tcPr>
          <w:p w14:paraId="2BD2C382" w14:textId="77777777" w:rsidR="00113206" w:rsidRDefault="00113206" w:rsidP="00F64B68">
            <w:pPr>
              <w:tabs>
                <w:tab w:val="left" w:pos="993"/>
                <w:tab w:val="right" w:pos="8931"/>
              </w:tabs>
            </w:pPr>
          </w:p>
          <w:p w14:paraId="4FA31A62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  <w:r>
              <w:t>Insurance</w:t>
            </w:r>
          </w:p>
        </w:tc>
        <w:tc>
          <w:tcPr>
            <w:tcW w:w="1832" w:type="dxa"/>
          </w:tcPr>
          <w:p w14:paraId="3F37F85E" w14:textId="77777777" w:rsidR="00113206" w:rsidRDefault="00113206" w:rsidP="004A4E5D">
            <w:pPr>
              <w:tabs>
                <w:tab w:val="left" w:pos="993"/>
                <w:tab w:val="right" w:pos="8931"/>
              </w:tabs>
              <w:jc w:val="right"/>
            </w:pPr>
          </w:p>
          <w:p w14:paraId="61401506" w14:textId="77777777" w:rsidR="00AA5C06" w:rsidRDefault="00AA5C06" w:rsidP="004A4E5D">
            <w:pPr>
              <w:tabs>
                <w:tab w:val="left" w:pos="993"/>
                <w:tab w:val="right" w:pos="8931"/>
              </w:tabs>
              <w:jc w:val="right"/>
            </w:pPr>
            <w:r>
              <w:t>3</w:t>
            </w:r>
          </w:p>
        </w:tc>
      </w:tr>
      <w:tr w:rsidR="00AA5C06" w14:paraId="1F6F0AC7" w14:textId="77777777" w:rsidTr="009C09AA">
        <w:tc>
          <w:tcPr>
            <w:tcW w:w="574" w:type="dxa"/>
          </w:tcPr>
          <w:p w14:paraId="519F947E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2153" w:type="dxa"/>
          </w:tcPr>
          <w:p w14:paraId="72108EE5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4607" w:type="dxa"/>
          </w:tcPr>
          <w:p w14:paraId="0046E154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1832" w:type="dxa"/>
          </w:tcPr>
          <w:p w14:paraId="3A3F09FD" w14:textId="77777777" w:rsidR="00AA5C06" w:rsidRDefault="00AA5C06" w:rsidP="004A4E5D">
            <w:pPr>
              <w:tabs>
                <w:tab w:val="left" w:pos="993"/>
                <w:tab w:val="right" w:pos="8931"/>
              </w:tabs>
              <w:jc w:val="right"/>
            </w:pPr>
          </w:p>
        </w:tc>
      </w:tr>
      <w:tr w:rsidR="00AA5C06" w14:paraId="52F11C72" w14:textId="77777777" w:rsidTr="009C09AA">
        <w:tc>
          <w:tcPr>
            <w:tcW w:w="574" w:type="dxa"/>
          </w:tcPr>
          <w:p w14:paraId="01FD2A52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  <w:r>
              <w:t>(3)</w:t>
            </w:r>
          </w:p>
        </w:tc>
        <w:tc>
          <w:tcPr>
            <w:tcW w:w="2153" w:type="dxa"/>
          </w:tcPr>
          <w:p w14:paraId="684D3DD7" w14:textId="0147CE71" w:rsidR="00AA5C06" w:rsidRDefault="00113206" w:rsidP="00F64B68">
            <w:pPr>
              <w:tabs>
                <w:tab w:val="left" w:pos="993"/>
                <w:tab w:val="right" w:pos="8931"/>
              </w:tabs>
            </w:pPr>
            <w:r>
              <w:t xml:space="preserve">Other </w:t>
            </w:r>
            <w:r w:rsidR="00603405">
              <w:t>P</w:t>
            </w:r>
            <w:r>
              <w:t>ayable</w:t>
            </w:r>
            <w:r w:rsidR="00AA5C06">
              <w:t>:</w:t>
            </w:r>
          </w:p>
        </w:tc>
        <w:tc>
          <w:tcPr>
            <w:tcW w:w="4607" w:type="dxa"/>
          </w:tcPr>
          <w:p w14:paraId="764A47D5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  <w:r>
              <w:t>Electricity</w:t>
            </w:r>
          </w:p>
        </w:tc>
        <w:tc>
          <w:tcPr>
            <w:tcW w:w="1832" w:type="dxa"/>
          </w:tcPr>
          <w:p w14:paraId="1AB2A859" w14:textId="77777777" w:rsidR="00AA5C06" w:rsidRDefault="00AA5C06" w:rsidP="004A4E5D">
            <w:pPr>
              <w:tabs>
                <w:tab w:val="left" w:pos="993"/>
                <w:tab w:val="right" w:pos="8931"/>
              </w:tabs>
              <w:jc w:val="right"/>
            </w:pPr>
            <w:r>
              <w:t>4</w:t>
            </w:r>
          </w:p>
        </w:tc>
      </w:tr>
      <w:tr w:rsidR="00AA5C06" w14:paraId="020E521A" w14:textId="77777777" w:rsidTr="009C09AA">
        <w:tc>
          <w:tcPr>
            <w:tcW w:w="574" w:type="dxa"/>
          </w:tcPr>
          <w:p w14:paraId="06DD3183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2153" w:type="dxa"/>
          </w:tcPr>
          <w:p w14:paraId="6EC117DF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4607" w:type="dxa"/>
          </w:tcPr>
          <w:p w14:paraId="00BDC971" w14:textId="7EB9D280" w:rsidR="00AA5C06" w:rsidRDefault="00DC5273" w:rsidP="00081AD1">
            <w:pPr>
              <w:tabs>
                <w:tab w:val="left" w:pos="993"/>
                <w:tab w:val="right" w:pos="8931"/>
              </w:tabs>
            </w:pPr>
            <w:r>
              <w:t>Interest</w:t>
            </w:r>
            <w:r w:rsidR="00AF5447">
              <w:t xml:space="preserve"> on </w:t>
            </w:r>
            <w:r w:rsidR="00603405">
              <w:t>C</w:t>
            </w:r>
            <w:r w:rsidR="00AA5C06">
              <w:t>ash an</w:t>
            </w:r>
            <w:r w:rsidR="00081AD1">
              <w:t>d</w:t>
            </w:r>
            <w:r w:rsidR="00AF5447">
              <w:t xml:space="preserve"> </w:t>
            </w:r>
            <w:r w:rsidR="00603405">
              <w:t>C</w:t>
            </w:r>
            <w:r w:rsidR="00AA5C06">
              <w:t>ash Equivalents</w:t>
            </w:r>
            <w:r w:rsidR="00AF5447">
              <w:t xml:space="preserve"> (Bank o</w:t>
            </w:r>
            <w:r w:rsidR="009C09AA">
              <w:t>verdraft)</w:t>
            </w:r>
          </w:p>
        </w:tc>
        <w:tc>
          <w:tcPr>
            <w:tcW w:w="1832" w:type="dxa"/>
          </w:tcPr>
          <w:p w14:paraId="0BE5983F" w14:textId="77777777" w:rsidR="00AA5C06" w:rsidRDefault="00AA5C06" w:rsidP="004A4E5D">
            <w:pPr>
              <w:tabs>
                <w:tab w:val="left" w:pos="993"/>
                <w:tab w:val="right" w:pos="8931"/>
              </w:tabs>
              <w:jc w:val="right"/>
            </w:pPr>
            <w:r>
              <w:t>2</w:t>
            </w:r>
          </w:p>
        </w:tc>
      </w:tr>
      <w:tr w:rsidR="00AA5C06" w14:paraId="5343B354" w14:textId="77777777" w:rsidTr="009C09AA">
        <w:tc>
          <w:tcPr>
            <w:tcW w:w="574" w:type="dxa"/>
          </w:tcPr>
          <w:p w14:paraId="7A706AAC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2153" w:type="dxa"/>
          </w:tcPr>
          <w:p w14:paraId="45B94C06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4607" w:type="dxa"/>
          </w:tcPr>
          <w:p w14:paraId="70A65AF8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1832" w:type="dxa"/>
          </w:tcPr>
          <w:p w14:paraId="38FCBF4D" w14:textId="77777777" w:rsidR="00AA5C06" w:rsidRDefault="00AA5C06" w:rsidP="004A4E5D">
            <w:pPr>
              <w:tabs>
                <w:tab w:val="left" w:pos="993"/>
                <w:tab w:val="right" w:pos="8931"/>
              </w:tabs>
              <w:jc w:val="right"/>
            </w:pPr>
          </w:p>
        </w:tc>
      </w:tr>
      <w:tr w:rsidR="00AA5C06" w14:paraId="664C9292" w14:textId="77777777" w:rsidTr="009C09AA">
        <w:tc>
          <w:tcPr>
            <w:tcW w:w="574" w:type="dxa"/>
          </w:tcPr>
          <w:p w14:paraId="67438CDB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  <w:r>
              <w:t>(4)</w:t>
            </w:r>
          </w:p>
        </w:tc>
        <w:tc>
          <w:tcPr>
            <w:tcW w:w="6760" w:type="dxa"/>
            <w:gridSpan w:val="2"/>
          </w:tcPr>
          <w:p w14:paraId="257FAA9E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  <w:r>
              <w:t>Wages to be divided as follows:</w:t>
            </w:r>
          </w:p>
        </w:tc>
        <w:tc>
          <w:tcPr>
            <w:tcW w:w="1832" w:type="dxa"/>
          </w:tcPr>
          <w:p w14:paraId="2DC128F2" w14:textId="77777777" w:rsidR="00AA5C06" w:rsidRDefault="00AA5C06" w:rsidP="004A4E5D">
            <w:pPr>
              <w:tabs>
                <w:tab w:val="left" w:pos="993"/>
                <w:tab w:val="right" w:pos="8931"/>
              </w:tabs>
              <w:jc w:val="right"/>
            </w:pPr>
          </w:p>
        </w:tc>
      </w:tr>
      <w:tr w:rsidR="00AA5C06" w14:paraId="1FF63CA2" w14:textId="77777777" w:rsidTr="009C09AA">
        <w:tc>
          <w:tcPr>
            <w:tcW w:w="574" w:type="dxa"/>
          </w:tcPr>
          <w:p w14:paraId="229FCFE5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2153" w:type="dxa"/>
          </w:tcPr>
          <w:p w14:paraId="67F74A66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4607" w:type="dxa"/>
          </w:tcPr>
          <w:p w14:paraId="14EE0C77" w14:textId="77777777" w:rsidR="00AA5C06" w:rsidRDefault="00AA5C06" w:rsidP="00AF5447">
            <w:pPr>
              <w:tabs>
                <w:tab w:val="left" w:pos="993"/>
                <w:tab w:val="right" w:pos="8931"/>
              </w:tabs>
            </w:pPr>
            <w:r>
              <w:t xml:space="preserve">Direct </w:t>
            </w:r>
            <w:r w:rsidR="00AF5447">
              <w:t>f</w:t>
            </w:r>
            <w:r>
              <w:t>actory</w:t>
            </w:r>
          </w:p>
        </w:tc>
        <w:tc>
          <w:tcPr>
            <w:tcW w:w="1832" w:type="dxa"/>
          </w:tcPr>
          <w:p w14:paraId="0B60E9CE" w14:textId="77777777" w:rsidR="00AA5C06" w:rsidRDefault="00AA5C06" w:rsidP="004A4E5D">
            <w:pPr>
              <w:tabs>
                <w:tab w:val="left" w:pos="993"/>
                <w:tab w:val="right" w:pos="8931"/>
              </w:tabs>
              <w:jc w:val="right"/>
            </w:pPr>
            <w:r>
              <w:t>50%</w:t>
            </w:r>
          </w:p>
        </w:tc>
      </w:tr>
      <w:tr w:rsidR="00AA5C06" w14:paraId="41A8786D" w14:textId="77777777" w:rsidTr="009C09AA">
        <w:tc>
          <w:tcPr>
            <w:tcW w:w="574" w:type="dxa"/>
          </w:tcPr>
          <w:p w14:paraId="4480E08D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2153" w:type="dxa"/>
          </w:tcPr>
          <w:p w14:paraId="1F3368ED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4607" w:type="dxa"/>
          </w:tcPr>
          <w:p w14:paraId="124D0E90" w14:textId="77777777" w:rsidR="00AA5C06" w:rsidRDefault="00AF5447" w:rsidP="00F64B68">
            <w:pPr>
              <w:tabs>
                <w:tab w:val="left" w:pos="993"/>
                <w:tab w:val="right" w:pos="8931"/>
              </w:tabs>
            </w:pPr>
            <w:r>
              <w:t>Indirect f</w:t>
            </w:r>
            <w:r w:rsidR="00AA5C06">
              <w:t>actory</w:t>
            </w:r>
          </w:p>
        </w:tc>
        <w:tc>
          <w:tcPr>
            <w:tcW w:w="1832" w:type="dxa"/>
          </w:tcPr>
          <w:p w14:paraId="31346236" w14:textId="77777777" w:rsidR="00AA5C06" w:rsidRDefault="00AA5C06" w:rsidP="004A4E5D">
            <w:pPr>
              <w:tabs>
                <w:tab w:val="left" w:pos="993"/>
                <w:tab w:val="right" w:pos="8931"/>
              </w:tabs>
              <w:jc w:val="right"/>
            </w:pPr>
            <w:r>
              <w:t>30%</w:t>
            </w:r>
          </w:p>
        </w:tc>
      </w:tr>
      <w:tr w:rsidR="00AA5C06" w14:paraId="04250421" w14:textId="77777777" w:rsidTr="009C09AA">
        <w:tc>
          <w:tcPr>
            <w:tcW w:w="574" w:type="dxa"/>
          </w:tcPr>
          <w:p w14:paraId="7720BA05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2153" w:type="dxa"/>
          </w:tcPr>
          <w:p w14:paraId="3D8D5C82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4607" w:type="dxa"/>
          </w:tcPr>
          <w:p w14:paraId="7322C974" w14:textId="77777777" w:rsidR="00AA5C06" w:rsidRDefault="00AF5447" w:rsidP="00F64B68">
            <w:pPr>
              <w:tabs>
                <w:tab w:val="left" w:pos="993"/>
                <w:tab w:val="right" w:pos="8931"/>
              </w:tabs>
            </w:pPr>
            <w:r>
              <w:t>Office/s</w:t>
            </w:r>
            <w:r w:rsidR="00AA5C06">
              <w:t>elling</w:t>
            </w:r>
          </w:p>
        </w:tc>
        <w:tc>
          <w:tcPr>
            <w:tcW w:w="1832" w:type="dxa"/>
          </w:tcPr>
          <w:p w14:paraId="18976C5E" w14:textId="77777777" w:rsidR="00AA5C06" w:rsidRDefault="00AA5C06" w:rsidP="004A4E5D">
            <w:pPr>
              <w:tabs>
                <w:tab w:val="left" w:pos="993"/>
                <w:tab w:val="right" w:pos="8931"/>
              </w:tabs>
              <w:jc w:val="right"/>
            </w:pPr>
            <w:r>
              <w:t>20%</w:t>
            </w:r>
          </w:p>
        </w:tc>
      </w:tr>
      <w:tr w:rsidR="00AA5C06" w14:paraId="2E867001" w14:textId="77777777" w:rsidTr="009C09AA">
        <w:tc>
          <w:tcPr>
            <w:tcW w:w="574" w:type="dxa"/>
          </w:tcPr>
          <w:p w14:paraId="1B1C1F63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2153" w:type="dxa"/>
          </w:tcPr>
          <w:p w14:paraId="20ECD1B0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4607" w:type="dxa"/>
          </w:tcPr>
          <w:p w14:paraId="383513AC" w14:textId="77777777" w:rsidR="00AA5C06" w:rsidRDefault="00AA5C06" w:rsidP="00F64B68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1832" w:type="dxa"/>
          </w:tcPr>
          <w:p w14:paraId="674072F1" w14:textId="77777777" w:rsidR="00AA5C06" w:rsidRDefault="00AA5C06" w:rsidP="004A4E5D">
            <w:pPr>
              <w:tabs>
                <w:tab w:val="left" w:pos="993"/>
                <w:tab w:val="right" w:pos="8931"/>
              </w:tabs>
              <w:jc w:val="right"/>
            </w:pPr>
          </w:p>
        </w:tc>
      </w:tr>
      <w:tr w:rsidR="00AA5C06" w14:paraId="33705A18" w14:textId="77777777" w:rsidTr="009C09AA">
        <w:tc>
          <w:tcPr>
            <w:tcW w:w="574" w:type="dxa"/>
          </w:tcPr>
          <w:p w14:paraId="768391C7" w14:textId="77777777" w:rsidR="00AA5C06" w:rsidRDefault="00AA5C06" w:rsidP="00AA5C06">
            <w:pPr>
              <w:tabs>
                <w:tab w:val="left" w:pos="993"/>
                <w:tab w:val="right" w:pos="8931"/>
              </w:tabs>
            </w:pPr>
            <w:r>
              <w:t>(5)</w:t>
            </w:r>
          </w:p>
        </w:tc>
        <w:tc>
          <w:tcPr>
            <w:tcW w:w="8592" w:type="dxa"/>
            <w:gridSpan w:val="3"/>
          </w:tcPr>
          <w:p w14:paraId="307C8112" w14:textId="77777777" w:rsidR="00AA5C06" w:rsidRDefault="00AA5C06" w:rsidP="00CB1151">
            <w:pPr>
              <w:tabs>
                <w:tab w:val="left" w:pos="993"/>
                <w:tab w:val="right" w:pos="8931"/>
              </w:tabs>
            </w:pPr>
            <w:r>
              <w:t>Electricity is to be apportioned between Factory and Office in the ratio of 3:1.</w:t>
            </w:r>
          </w:p>
        </w:tc>
      </w:tr>
      <w:tr w:rsidR="00AA5C06" w14:paraId="05F79E7D" w14:textId="77777777" w:rsidTr="009C09AA">
        <w:tc>
          <w:tcPr>
            <w:tcW w:w="574" w:type="dxa"/>
          </w:tcPr>
          <w:p w14:paraId="783D1A4A" w14:textId="77777777" w:rsidR="00AA5C06" w:rsidRDefault="00AA5C06" w:rsidP="00AA5C06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6760" w:type="dxa"/>
            <w:gridSpan w:val="2"/>
          </w:tcPr>
          <w:p w14:paraId="5B268556" w14:textId="77777777" w:rsidR="00AA5C06" w:rsidRDefault="00AA5C06" w:rsidP="00CB1151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1832" w:type="dxa"/>
          </w:tcPr>
          <w:p w14:paraId="6FD62934" w14:textId="77777777" w:rsidR="00AA5C06" w:rsidRDefault="00AA5C06" w:rsidP="00CB1151">
            <w:pPr>
              <w:tabs>
                <w:tab w:val="left" w:pos="993"/>
                <w:tab w:val="right" w:pos="8931"/>
              </w:tabs>
            </w:pPr>
          </w:p>
        </w:tc>
      </w:tr>
      <w:tr w:rsidR="00AA5C06" w14:paraId="3250CC6C" w14:textId="77777777" w:rsidTr="009C09AA">
        <w:tc>
          <w:tcPr>
            <w:tcW w:w="574" w:type="dxa"/>
          </w:tcPr>
          <w:p w14:paraId="0787D8C9" w14:textId="77777777" w:rsidR="00AA5C06" w:rsidRDefault="00AA5C06" w:rsidP="00AA5C06">
            <w:pPr>
              <w:tabs>
                <w:tab w:val="left" w:pos="993"/>
                <w:tab w:val="right" w:pos="8931"/>
              </w:tabs>
            </w:pPr>
            <w:r>
              <w:t>(6)</w:t>
            </w:r>
          </w:p>
        </w:tc>
        <w:tc>
          <w:tcPr>
            <w:tcW w:w="8592" w:type="dxa"/>
            <w:gridSpan w:val="3"/>
          </w:tcPr>
          <w:p w14:paraId="0194536A" w14:textId="77777777" w:rsidR="00AA5C06" w:rsidRDefault="00AA5C06" w:rsidP="00CB1151">
            <w:pPr>
              <w:tabs>
                <w:tab w:val="left" w:pos="993"/>
                <w:tab w:val="right" w:pos="8931"/>
              </w:tabs>
            </w:pPr>
            <w:r>
              <w:t>Insurance is to be apportioned between Factory and Office in the ratio of 2:1.</w:t>
            </w:r>
          </w:p>
        </w:tc>
      </w:tr>
      <w:tr w:rsidR="00AA5C06" w14:paraId="626F3898" w14:textId="77777777" w:rsidTr="009C09AA">
        <w:tc>
          <w:tcPr>
            <w:tcW w:w="574" w:type="dxa"/>
          </w:tcPr>
          <w:p w14:paraId="60BF0694" w14:textId="77777777" w:rsidR="00AA5C06" w:rsidRDefault="00AA5C06" w:rsidP="00AA5C06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6760" w:type="dxa"/>
            <w:gridSpan w:val="2"/>
          </w:tcPr>
          <w:p w14:paraId="1B6C3BB7" w14:textId="77777777" w:rsidR="00AA5C06" w:rsidRDefault="00AA5C06" w:rsidP="00CB1151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1832" w:type="dxa"/>
          </w:tcPr>
          <w:p w14:paraId="223B927B" w14:textId="77777777" w:rsidR="00AA5C06" w:rsidRDefault="00AA5C06" w:rsidP="00CB1151">
            <w:pPr>
              <w:tabs>
                <w:tab w:val="left" w:pos="993"/>
                <w:tab w:val="right" w:pos="8931"/>
              </w:tabs>
            </w:pPr>
          </w:p>
        </w:tc>
      </w:tr>
      <w:tr w:rsidR="00AA5C06" w14:paraId="12202210" w14:textId="77777777" w:rsidTr="009C09AA">
        <w:tc>
          <w:tcPr>
            <w:tcW w:w="574" w:type="dxa"/>
          </w:tcPr>
          <w:p w14:paraId="5FDB1D19" w14:textId="77777777" w:rsidR="00AA5C06" w:rsidRDefault="00AA5C06" w:rsidP="00AA5C06">
            <w:pPr>
              <w:tabs>
                <w:tab w:val="left" w:pos="993"/>
                <w:tab w:val="right" w:pos="8931"/>
              </w:tabs>
            </w:pPr>
            <w:r>
              <w:t>(7)</w:t>
            </w:r>
          </w:p>
        </w:tc>
        <w:tc>
          <w:tcPr>
            <w:tcW w:w="8592" w:type="dxa"/>
            <w:gridSpan w:val="3"/>
          </w:tcPr>
          <w:p w14:paraId="73F827EA" w14:textId="39CD6BD1" w:rsidR="00AA5C06" w:rsidRDefault="00AF5447" w:rsidP="00CB1151">
            <w:pPr>
              <w:tabs>
                <w:tab w:val="left" w:pos="993"/>
                <w:tab w:val="right" w:pos="8931"/>
              </w:tabs>
            </w:pPr>
            <w:r>
              <w:t xml:space="preserve">Factory </w:t>
            </w:r>
            <w:r w:rsidR="00603405">
              <w:t>M</w:t>
            </w:r>
            <w:r w:rsidR="00AA5C06">
              <w:t>achinery is to be depreciated by 20% on the diminishing balance.</w:t>
            </w:r>
          </w:p>
        </w:tc>
      </w:tr>
      <w:tr w:rsidR="00AA5C06" w14:paraId="13F7F528" w14:textId="77777777" w:rsidTr="009C09AA">
        <w:tc>
          <w:tcPr>
            <w:tcW w:w="574" w:type="dxa"/>
          </w:tcPr>
          <w:p w14:paraId="75C78292" w14:textId="77777777" w:rsidR="00AA5C06" w:rsidRDefault="00AA5C06" w:rsidP="00AA5C06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6760" w:type="dxa"/>
            <w:gridSpan w:val="2"/>
          </w:tcPr>
          <w:p w14:paraId="01E9152D" w14:textId="77777777" w:rsidR="00AA5C06" w:rsidRDefault="00AA5C06" w:rsidP="00CB1151">
            <w:pPr>
              <w:tabs>
                <w:tab w:val="left" w:pos="993"/>
                <w:tab w:val="right" w:pos="8931"/>
              </w:tabs>
            </w:pPr>
          </w:p>
        </w:tc>
        <w:tc>
          <w:tcPr>
            <w:tcW w:w="1832" w:type="dxa"/>
          </w:tcPr>
          <w:p w14:paraId="65DE15D2" w14:textId="77777777" w:rsidR="00AA5C06" w:rsidRDefault="00AA5C06" w:rsidP="00CB1151">
            <w:pPr>
              <w:tabs>
                <w:tab w:val="left" w:pos="993"/>
                <w:tab w:val="right" w:pos="8931"/>
              </w:tabs>
            </w:pPr>
          </w:p>
        </w:tc>
      </w:tr>
      <w:tr w:rsidR="00AA5C06" w14:paraId="77A73526" w14:textId="77777777" w:rsidTr="009C09AA">
        <w:tc>
          <w:tcPr>
            <w:tcW w:w="574" w:type="dxa"/>
          </w:tcPr>
          <w:p w14:paraId="2A84BE2C" w14:textId="77777777" w:rsidR="00AA5C06" w:rsidRDefault="00AA5C06" w:rsidP="00AA5C06">
            <w:pPr>
              <w:tabs>
                <w:tab w:val="left" w:pos="993"/>
                <w:tab w:val="right" w:pos="8931"/>
              </w:tabs>
            </w:pPr>
            <w:r>
              <w:t>(8)</w:t>
            </w:r>
          </w:p>
        </w:tc>
        <w:tc>
          <w:tcPr>
            <w:tcW w:w="8592" w:type="dxa"/>
            <w:gridSpan w:val="3"/>
          </w:tcPr>
          <w:p w14:paraId="41807221" w14:textId="77777777" w:rsidR="00AA5C06" w:rsidRDefault="00AF5447" w:rsidP="00AF5447">
            <w:pPr>
              <w:tabs>
                <w:tab w:val="left" w:pos="993"/>
                <w:tab w:val="right" w:pos="8931"/>
              </w:tabs>
            </w:pPr>
            <w:r>
              <w:t>The provision for d</w:t>
            </w:r>
            <w:r w:rsidR="00AA5C06">
              <w:t xml:space="preserve">oubtful </w:t>
            </w:r>
            <w:r>
              <w:t>d</w:t>
            </w:r>
            <w:r w:rsidR="00AA5C06">
              <w:t xml:space="preserve">ebts is to be adjusted to 5% of </w:t>
            </w:r>
            <w:r>
              <w:t>d</w:t>
            </w:r>
            <w:r w:rsidR="00AA5C06">
              <w:t>ebtors.</w:t>
            </w:r>
          </w:p>
        </w:tc>
      </w:tr>
    </w:tbl>
    <w:p w14:paraId="64AEF8D9" w14:textId="77777777" w:rsidR="00AA5C06" w:rsidRDefault="00AA5C06" w:rsidP="00F64B68">
      <w:pPr>
        <w:tabs>
          <w:tab w:val="left" w:pos="993"/>
          <w:tab w:val="right" w:pos="8931"/>
        </w:tabs>
        <w:ind w:left="993" w:hanging="567"/>
      </w:pPr>
    </w:p>
    <w:p w14:paraId="278D9B63" w14:textId="2663FA82" w:rsidR="00AA5C06" w:rsidRDefault="00F405BF" w:rsidP="00AF5447">
      <w:pPr>
        <w:tabs>
          <w:tab w:val="right" w:pos="8931"/>
        </w:tabs>
      </w:pPr>
      <w:r>
        <w:t xml:space="preserve">Using </w:t>
      </w:r>
      <w:r w:rsidR="00AA5C06">
        <w:t xml:space="preserve">the above information for the year ending 31 December Year 2 </w:t>
      </w:r>
      <w:r>
        <w:t xml:space="preserve">prepare </w:t>
      </w:r>
      <w:r w:rsidR="00AA5C06">
        <w:t>the:</w:t>
      </w:r>
    </w:p>
    <w:p w14:paraId="7E8EF6C8" w14:textId="77777777" w:rsidR="00AA5C06" w:rsidRDefault="00AA5C06" w:rsidP="00F405BF">
      <w:pPr>
        <w:tabs>
          <w:tab w:val="left" w:pos="993"/>
        </w:tabs>
        <w:ind w:left="993" w:hanging="567"/>
      </w:pPr>
    </w:p>
    <w:p w14:paraId="4D9E6458" w14:textId="18ADF962" w:rsidR="00AA5C06" w:rsidRDefault="00AA5C06" w:rsidP="00F405BF">
      <w:pPr>
        <w:tabs>
          <w:tab w:val="left" w:pos="993"/>
          <w:tab w:val="right" w:pos="9026"/>
        </w:tabs>
        <w:ind w:left="993" w:hanging="567"/>
        <w:rPr>
          <w:b/>
        </w:rPr>
      </w:pPr>
      <w:r>
        <w:t>(i)</w:t>
      </w:r>
      <w:r>
        <w:tab/>
        <w:t xml:space="preserve">Manufacturing </w:t>
      </w:r>
      <w:r w:rsidR="00603405">
        <w:t>A</w:t>
      </w:r>
      <w:r w:rsidR="00AF5447">
        <w:t>ccount</w:t>
      </w:r>
      <w:r>
        <w:tab/>
      </w:r>
      <w:r w:rsidRPr="00AA5C06">
        <w:rPr>
          <w:b/>
        </w:rPr>
        <w:t>1</w:t>
      </w:r>
      <w:r w:rsidR="00113206">
        <w:rPr>
          <w:b/>
        </w:rPr>
        <w:t>3</w:t>
      </w:r>
    </w:p>
    <w:p w14:paraId="507C7064" w14:textId="77777777" w:rsidR="00081AD1" w:rsidRDefault="00081AD1" w:rsidP="00F64B68">
      <w:pPr>
        <w:tabs>
          <w:tab w:val="left" w:pos="993"/>
          <w:tab w:val="right" w:pos="8931"/>
        </w:tabs>
        <w:ind w:left="993" w:hanging="567"/>
      </w:pPr>
    </w:p>
    <w:p w14:paraId="50F07FCC" w14:textId="7EEF3A29" w:rsidR="00AA5C06" w:rsidRDefault="00AA5C06" w:rsidP="00F405BF">
      <w:pPr>
        <w:tabs>
          <w:tab w:val="left" w:pos="993"/>
          <w:tab w:val="right" w:pos="9026"/>
        </w:tabs>
        <w:ind w:left="993" w:hanging="567"/>
        <w:rPr>
          <w:b/>
        </w:rPr>
      </w:pPr>
      <w:r>
        <w:t>(ii)</w:t>
      </w:r>
      <w:r>
        <w:tab/>
      </w:r>
      <w:r w:rsidR="00AF5447">
        <w:t xml:space="preserve">Income </w:t>
      </w:r>
      <w:r w:rsidR="00603405">
        <w:t>S</w:t>
      </w:r>
      <w:r w:rsidR="00AF5447">
        <w:t xml:space="preserve">tatement </w:t>
      </w:r>
      <w:r>
        <w:tab/>
      </w:r>
      <w:r w:rsidRPr="00AA5C06">
        <w:rPr>
          <w:b/>
        </w:rPr>
        <w:t>1</w:t>
      </w:r>
      <w:r w:rsidR="00113206">
        <w:rPr>
          <w:b/>
        </w:rPr>
        <w:t>7</w:t>
      </w:r>
    </w:p>
    <w:p w14:paraId="35639C49" w14:textId="77777777" w:rsidR="00AA5C06" w:rsidRDefault="00E97DE9" w:rsidP="00113206">
      <w:pPr>
        <w:tabs>
          <w:tab w:val="left" w:pos="993"/>
          <w:tab w:val="right" w:pos="8931"/>
        </w:tabs>
        <w:rPr>
          <w:b/>
        </w:rPr>
      </w:pPr>
      <w:r>
        <w:tab/>
      </w:r>
      <w:r w:rsidR="00081AD1">
        <w:tab/>
      </w:r>
    </w:p>
    <w:p w14:paraId="496F7AEE" w14:textId="77777777" w:rsidR="00081AD1" w:rsidRDefault="00081AD1" w:rsidP="00F64B68">
      <w:pPr>
        <w:tabs>
          <w:tab w:val="left" w:pos="993"/>
          <w:tab w:val="right" w:pos="8931"/>
        </w:tabs>
        <w:ind w:left="993" w:hanging="567"/>
        <w:rPr>
          <w:b/>
        </w:rPr>
      </w:pPr>
    </w:p>
    <w:p w14:paraId="54CBD134" w14:textId="2DFF11FA" w:rsidR="00081AD1" w:rsidRDefault="00081AD1" w:rsidP="00F64B68">
      <w:pPr>
        <w:tabs>
          <w:tab w:val="left" w:pos="993"/>
          <w:tab w:val="right" w:pos="8931"/>
        </w:tabs>
        <w:ind w:left="993" w:hanging="567"/>
        <w:rPr>
          <w:b/>
        </w:rPr>
      </w:pPr>
      <w:r>
        <w:rPr>
          <w:b/>
        </w:rPr>
        <w:t xml:space="preserve">NB: </w:t>
      </w:r>
      <w:r w:rsidRPr="00081AD1">
        <w:t xml:space="preserve">A </w:t>
      </w:r>
      <w:r w:rsidR="00603405">
        <w:t>S</w:t>
      </w:r>
      <w:r w:rsidRPr="00081AD1">
        <w:t xml:space="preserve">tatement of </w:t>
      </w:r>
      <w:r w:rsidR="00603405">
        <w:t>F</w:t>
      </w:r>
      <w:r w:rsidRPr="00081AD1">
        <w:t xml:space="preserve">inancial </w:t>
      </w:r>
      <w:r w:rsidR="00603405">
        <w:t>P</w:t>
      </w:r>
      <w:r w:rsidRPr="00081AD1">
        <w:t xml:space="preserve">osition is </w:t>
      </w:r>
      <w:r w:rsidRPr="00081AD1">
        <w:rPr>
          <w:b/>
        </w:rPr>
        <w:t>NOT</w:t>
      </w:r>
      <w:r w:rsidRPr="00081AD1">
        <w:t xml:space="preserve"> required.</w:t>
      </w:r>
    </w:p>
    <w:p w14:paraId="2A25A271" w14:textId="77777777" w:rsidR="00081AD1" w:rsidRDefault="00081AD1" w:rsidP="00F64B68">
      <w:pPr>
        <w:tabs>
          <w:tab w:val="left" w:pos="993"/>
          <w:tab w:val="right" w:pos="8931"/>
        </w:tabs>
        <w:ind w:left="993" w:hanging="567"/>
      </w:pPr>
    </w:p>
    <w:p w14:paraId="00D587C5" w14:textId="3A91FEF7" w:rsidR="00081AD1" w:rsidRPr="009C09AA" w:rsidRDefault="00F405BF" w:rsidP="00081AD1">
      <w:pPr>
        <w:tabs>
          <w:tab w:val="right" w:pos="8931"/>
        </w:tabs>
      </w:pPr>
      <w:r>
        <w:rPr>
          <w:b/>
        </w:rPr>
        <w:t>No marks will be awarded for a</w:t>
      </w:r>
      <w:r w:rsidR="00081AD1" w:rsidRPr="009C09AA">
        <w:rPr>
          <w:b/>
        </w:rPr>
        <w:t>ny incorrect figure not supported by adequate working</w:t>
      </w:r>
      <w:r>
        <w:rPr>
          <w:b/>
        </w:rPr>
        <w:t>s</w:t>
      </w:r>
      <w:r w:rsidR="00081AD1" w:rsidRPr="009C09AA">
        <w:t>.</w:t>
      </w:r>
    </w:p>
    <w:p w14:paraId="1AC64552" w14:textId="77777777" w:rsidR="00081AD1" w:rsidRPr="009C09AA" w:rsidRDefault="00081AD1" w:rsidP="00081AD1">
      <w:pPr>
        <w:tabs>
          <w:tab w:val="right" w:pos="8931"/>
        </w:tabs>
      </w:pPr>
    </w:p>
    <w:p w14:paraId="435E0978" w14:textId="77777777" w:rsidR="00081AD1" w:rsidRPr="009C09AA" w:rsidRDefault="00081AD1" w:rsidP="00081AD1">
      <w:pPr>
        <w:tabs>
          <w:tab w:val="right" w:pos="8931"/>
        </w:tabs>
        <w:rPr>
          <w:i/>
        </w:rPr>
      </w:pPr>
      <w:r w:rsidRPr="009C09AA">
        <w:tab/>
      </w:r>
    </w:p>
    <w:p w14:paraId="099E2C28" w14:textId="77777777" w:rsidR="00081AD1" w:rsidRPr="009C09AA" w:rsidRDefault="00AF5447" w:rsidP="00081AD1">
      <w:pPr>
        <w:tabs>
          <w:tab w:val="right" w:pos="8931"/>
        </w:tabs>
        <w:ind w:left="426" w:hanging="426"/>
        <w:rPr>
          <w:b/>
        </w:rPr>
      </w:pPr>
      <w:r>
        <w:rPr>
          <w:b/>
        </w:rPr>
        <w:t>Part</w:t>
      </w:r>
      <w:r w:rsidR="00081AD1" w:rsidRPr="009C09AA">
        <w:rPr>
          <w:b/>
        </w:rPr>
        <w:t xml:space="preserve"> B</w:t>
      </w:r>
    </w:p>
    <w:p w14:paraId="1410B760" w14:textId="77777777" w:rsidR="00081AD1" w:rsidRPr="009C09AA" w:rsidRDefault="00081AD1" w:rsidP="00081AD1">
      <w:pPr>
        <w:tabs>
          <w:tab w:val="left" w:pos="993"/>
          <w:tab w:val="right" w:pos="8931"/>
        </w:tabs>
      </w:pPr>
    </w:p>
    <w:p w14:paraId="6057A43B" w14:textId="77777777" w:rsidR="00081AD1" w:rsidRPr="009C09AA" w:rsidRDefault="00081AD1" w:rsidP="00AF5447">
      <w:pPr>
        <w:tabs>
          <w:tab w:val="left" w:pos="567"/>
          <w:tab w:val="right" w:pos="8931"/>
        </w:tabs>
        <w:rPr>
          <w:b/>
        </w:rPr>
      </w:pPr>
      <w:r w:rsidRPr="009C09AA">
        <w:t>(a)</w:t>
      </w:r>
      <w:r w:rsidRPr="009C09AA">
        <w:tab/>
        <w:t>List the steps for the admission of a new partner.</w:t>
      </w:r>
      <w:r w:rsidRPr="009C09AA">
        <w:tab/>
      </w:r>
      <w:r w:rsidRPr="009C09AA">
        <w:rPr>
          <w:b/>
        </w:rPr>
        <w:t>4</w:t>
      </w:r>
    </w:p>
    <w:p w14:paraId="1D445AC8" w14:textId="77777777" w:rsidR="00081AD1" w:rsidRPr="009C09AA" w:rsidRDefault="00081AD1" w:rsidP="00081AD1">
      <w:pPr>
        <w:tabs>
          <w:tab w:val="left" w:pos="993"/>
          <w:tab w:val="right" w:pos="8931"/>
        </w:tabs>
      </w:pPr>
    </w:p>
    <w:p w14:paraId="625B5AFC" w14:textId="77777777" w:rsidR="00081AD1" w:rsidRPr="009C09AA" w:rsidRDefault="00081AD1" w:rsidP="00AF5447">
      <w:pPr>
        <w:tabs>
          <w:tab w:val="left" w:pos="567"/>
          <w:tab w:val="right" w:pos="8931"/>
        </w:tabs>
      </w:pPr>
      <w:r w:rsidRPr="009C09AA">
        <w:t>(b)</w:t>
      </w:r>
      <w:r w:rsidRPr="009C09AA">
        <w:tab/>
        <w:t>Explain the meaning of the following terms:</w:t>
      </w:r>
    </w:p>
    <w:p w14:paraId="65BE5574" w14:textId="77777777" w:rsidR="00081AD1" w:rsidRPr="009C09AA" w:rsidRDefault="00081AD1" w:rsidP="00081AD1">
      <w:pPr>
        <w:tabs>
          <w:tab w:val="left" w:pos="993"/>
          <w:tab w:val="right" w:pos="8931"/>
        </w:tabs>
        <w:ind w:left="993" w:hanging="567"/>
      </w:pPr>
    </w:p>
    <w:p w14:paraId="51E13029" w14:textId="77777777" w:rsidR="00081AD1" w:rsidRPr="009C09AA" w:rsidRDefault="00081AD1" w:rsidP="00081AD1">
      <w:pPr>
        <w:tabs>
          <w:tab w:val="left" w:pos="993"/>
          <w:tab w:val="left" w:pos="1560"/>
          <w:tab w:val="right" w:pos="8931"/>
        </w:tabs>
        <w:ind w:left="993" w:hanging="567"/>
      </w:pPr>
      <w:r w:rsidRPr="009C09AA">
        <w:tab/>
        <w:t>(i)</w:t>
      </w:r>
      <w:r w:rsidRPr="009C09AA">
        <w:tab/>
      </w:r>
      <w:r w:rsidR="004A4E5D" w:rsidRPr="009C09AA">
        <w:t>Share Premium</w:t>
      </w:r>
      <w:r w:rsidR="004A4E5D" w:rsidRPr="009C09AA">
        <w:tab/>
      </w:r>
      <w:r w:rsidR="004A4E5D" w:rsidRPr="009C09AA">
        <w:rPr>
          <w:b/>
        </w:rPr>
        <w:t>6</w:t>
      </w:r>
    </w:p>
    <w:p w14:paraId="470179BF" w14:textId="77777777" w:rsidR="004A4E5D" w:rsidRPr="009C09AA" w:rsidRDefault="004A4E5D" w:rsidP="00081AD1">
      <w:pPr>
        <w:tabs>
          <w:tab w:val="left" w:pos="993"/>
          <w:tab w:val="left" w:pos="1560"/>
          <w:tab w:val="right" w:pos="8931"/>
        </w:tabs>
        <w:ind w:left="993" w:hanging="567"/>
      </w:pPr>
      <w:r w:rsidRPr="009C09AA">
        <w:tab/>
        <w:t>(ii)</w:t>
      </w:r>
      <w:r w:rsidRPr="009C09AA">
        <w:tab/>
        <w:t>Articles of Association</w:t>
      </w:r>
    </w:p>
    <w:p w14:paraId="1EA880F6" w14:textId="029DA207" w:rsidR="00BC34A8" w:rsidRPr="00113206" w:rsidRDefault="00AF5447" w:rsidP="00F405BF">
      <w:pPr>
        <w:tabs>
          <w:tab w:val="left" w:pos="993"/>
          <w:tab w:val="right" w:pos="8931"/>
        </w:tabs>
        <w:jc w:val="right"/>
        <w:rPr>
          <w:b/>
        </w:rPr>
      </w:pPr>
      <w:r w:rsidRPr="00AF5447">
        <w:rPr>
          <w:b/>
        </w:rPr>
        <w:t xml:space="preserve">Total marks </w:t>
      </w:r>
      <w:r w:rsidR="004A4E5D" w:rsidRPr="00AF5447">
        <w:rPr>
          <w:b/>
        </w:rPr>
        <w:t>(</w:t>
      </w:r>
      <w:r w:rsidR="004A4E5D" w:rsidRPr="009C09AA">
        <w:rPr>
          <w:b/>
        </w:rPr>
        <w:t>40)</w:t>
      </w:r>
      <w:r w:rsidR="00BC34A8">
        <w:br w:type="page"/>
      </w:r>
    </w:p>
    <w:p w14:paraId="41681869" w14:textId="77777777" w:rsidR="00BC34A8" w:rsidRPr="00BC34A8" w:rsidRDefault="00F42C55" w:rsidP="00465C17">
      <w:pPr>
        <w:tabs>
          <w:tab w:val="left" w:pos="993"/>
          <w:tab w:val="right" w:pos="8931"/>
        </w:tabs>
        <w:rPr>
          <w:b/>
        </w:rPr>
      </w:pPr>
      <w:r>
        <w:rPr>
          <w:b/>
        </w:rPr>
        <w:lastRenderedPageBreak/>
        <w:t>Question 28 — s</w:t>
      </w:r>
      <w:r w:rsidR="00BC34A8" w:rsidRPr="00BC34A8">
        <w:rPr>
          <w:b/>
        </w:rPr>
        <w:t>olution</w:t>
      </w:r>
    </w:p>
    <w:p w14:paraId="517D5314" w14:textId="77777777" w:rsidR="00BC34A8" w:rsidRDefault="00BC34A8" w:rsidP="009916E8">
      <w:pPr>
        <w:tabs>
          <w:tab w:val="left" w:pos="993"/>
          <w:tab w:val="right" w:pos="8931"/>
        </w:tabs>
        <w:ind w:left="993" w:hanging="567"/>
      </w:pPr>
    </w:p>
    <w:p w14:paraId="4FE9056D" w14:textId="77777777" w:rsidR="00465C17" w:rsidRPr="00465C17" w:rsidRDefault="00AF5447" w:rsidP="00465C17">
      <w:pPr>
        <w:rPr>
          <w:rFonts w:eastAsia="Times New Roman" w:cs="Arial"/>
          <w:lang w:val="en-US" w:eastAsia="en-GB"/>
        </w:rPr>
      </w:pPr>
      <w:r>
        <w:rPr>
          <w:rFonts w:eastAsia="Times New Roman" w:cs="Arial"/>
          <w:b/>
          <w:lang w:val="en-US" w:eastAsia="en-GB"/>
        </w:rPr>
        <w:t>Part</w:t>
      </w:r>
      <w:r w:rsidR="00465C17" w:rsidRPr="00465C17">
        <w:rPr>
          <w:rFonts w:eastAsia="Times New Roman" w:cs="Arial"/>
          <w:b/>
          <w:lang w:val="en-US" w:eastAsia="en-GB"/>
        </w:rPr>
        <w:t xml:space="preserve"> A</w:t>
      </w:r>
    </w:p>
    <w:p w14:paraId="3981F44D" w14:textId="77777777" w:rsidR="00465C17" w:rsidRPr="00465C17" w:rsidRDefault="00465C17" w:rsidP="00465C17">
      <w:pPr>
        <w:rPr>
          <w:rFonts w:eastAsia="Times New Roman" w:cs="Arial"/>
          <w:lang w:eastAsia="en-GB"/>
        </w:rPr>
      </w:pPr>
    </w:p>
    <w:p w14:paraId="4985EF4F" w14:textId="77777777" w:rsidR="00465C17" w:rsidRPr="00465C17" w:rsidRDefault="00465C17" w:rsidP="00465C17">
      <w:pPr>
        <w:rPr>
          <w:rFonts w:eastAsia="Times New Roman" w:cs="Arial"/>
          <w:szCs w:val="20"/>
          <w:lang w:eastAsia="en-GB"/>
        </w:rPr>
      </w:pPr>
      <w:r w:rsidRPr="00465C17">
        <w:rPr>
          <w:rFonts w:eastAsia="Times New Roman" w:cs="Arial"/>
          <w:b/>
          <w:szCs w:val="20"/>
          <w:lang w:eastAsia="en-GB"/>
        </w:rPr>
        <w:t>Evans and Jones</w:t>
      </w:r>
    </w:p>
    <w:p w14:paraId="323A9286" w14:textId="77777777" w:rsidR="00465C17" w:rsidRPr="00465C17" w:rsidRDefault="00465C17" w:rsidP="00465C17">
      <w:pPr>
        <w:rPr>
          <w:rFonts w:eastAsia="Times New Roman" w:cs="Arial"/>
          <w:szCs w:val="20"/>
          <w:lang w:eastAsia="en-GB"/>
        </w:rPr>
      </w:pPr>
      <w:r w:rsidRPr="00465C17">
        <w:rPr>
          <w:rFonts w:eastAsia="Times New Roman" w:cs="Arial"/>
          <w:b/>
          <w:szCs w:val="20"/>
          <w:lang w:eastAsia="en-GB"/>
        </w:rPr>
        <w:t xml:space="preserve">Manufacturing Account for year ended 31 December Year 2 </w:t>
      </w:r>
      <w:r w:rsidRPr="00465C17">
        <w:rPr>
          <w:rFonts w:eastAsia="Times New Roman" w:cs="Arial"/>
          <w:b/>
          <w:szCs w:val="20"/>
          <w:lang w:eastAsia="en-GB"/>
        </w:rPr>
        <w:sym w:font="Wingdings" w:char="00FC"/>
      </w:r>
    </w:p>
    <w:p w14:paraId="0C13FCF1" w14:textId="77777777" w:rsidR="00465C17" w:rsidRPr="00465C17" w:rsidRDefault="00465C17" w:rsidP="00465C17">
      <w:pPr>
        <w:rPr>
          <w:rFonts w:eastAsia="Times New Roman" w:cs="Arial"/>
          <w:szCs w:val="20"/>
          <w:lang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3"/>
        <w:gridCol w:w="832"/>
        <w:gridCol w:w="652"/>
        <w:gridCol w:w="1307"/>
        <w:gridCol w:w="509"/>
        <w:gridCol w:w="693"/>
      </w:tblGrid>
      <w:tr w:rsidR="00465C17" w:rsidRPr="00465C17" w14:paraId="62659231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705B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b/>
                <w:szCs w:val="20"/>
                <w:u w:val="single"/>
                <w:lang w:eastAsia="en-GB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245D8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b/>
                <w:szCs w:val="20"/>
                <w:lang w:eastAsia="en-GB"/>
              </w:rPr>
              <w:t>£000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7A2A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5920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b/>
                <w:szCs w:val="20"/>
                <w:lang w:eastAsia="en-GB"/>
              </w:rPr>
              <w:t>£000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FF7D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1BB3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15D0E3DC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65EDB" w14:textId="745D8F87" w:rsidR="00465C17" w:rsidRPr="00465C17" w:rsidRDefault="00C66710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szCs w:val="20"/>
                <w:u w:val="single"/>
                <w:lang w:eastAsia="en-GB"/>
              </w:rPr>
              <w:t xml:space="preserve">Raw </w:t>
            </w:r>
            <w:r w:rsidR="00603405">
              <w:rPr>
                <w:rFonts w:eastAsia="Times New Roman" w:cs="Arial"/>
                <w:b/>
                <w:szCs w:val="20"/>
                <w:u w:val="single"/>
                <w:lang w:eastAsia="en-GB"/>
              </w:rPr>
              <w:t>M</w:t>
            </w:r>
            <w:r w:rsidR="00465C17" w:rsidRPr="00465C17">
              <w:rPr>
                <w:rFonts w:eastAsia="Times New Roman" w:cs="Arial"/>
                <w:b/>
                <w:szCs w:val="20"/>
                <w:u w:val="single"/>
                <w:lang w:eastAsia="en-GB"/>
              </w:rPr>
              <w:t>aterials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D778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DD40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C51B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6304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71DD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257A8F2D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227B9" w14:textId="202DA17B" w:rsidR="00465C17" w:rsidRPr="00465C17" w:rsidRDefault="00C66710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>
              <w:rPr>
                <w:rFonts w:eastAsia="Times New Roman" w:cs="Arial"/>
                <w:szCs w:val="20"/>
                <w:lang w:eastAsia="en-GB"/>
              </w:rPr>
              <w:t xml:space="preserve">Opening </w:t>
            </w:r>
            <w:r w:rsidR="00603405">
              <w:rPr>
                <w:rFonts w:eastAsia="Times New Roman" w:cs="Arial"/>
                <w:szCs w:val="20"/>
                <w:lang w:eastAsia="en-GB"/>
              </w:rPr>
              <w:t>I</w:t>
            </w:r>
            <w:r w:rsidR="0037336A">
              <w:rPr>
                <w:rFonts w:eastAsia="Times New Roman" w:cs="Arial"/>
                <w:szCs w:val="20"/>
                <w:lang w:eastAsia="en-GB"/>
              </w:rPr>
              <w:t xml:space="preserve">nventory: </w:t>
            </w:r>
            <w:r w:rsidR="00603405">
              <w:rPr>
                <w:rFonts w:eastAsia="Times New Roman" w:cs="Arial"/>
                <w:szCs w:val="20"/>
                <w:lang w:eastAsia="en-GB"/>
              </w:rPr>
              <w:t>R</w:t>
            </w:r>
            <w:r>
              <w:rPr>
                <w:rFonts w:eastAsia="Times New Roman" w:cs="Arial"/>
                <w:szCs w:val="20"/>
                <w:lang w:eastAsia="en-GB"/>
              </w:rPr>
              <w:t xml:space="preserve">aw </w:t>
            </w:r>
            <w:r w:rsidR="00603405">
              <w:rPr>
                <w:rFonts w:eastAsia="Times New Roman" w:cs="Arial"/>
                <w:szCs w:val="20"/>
                <w:lang w:eastAsia="en-GB"/>
              </w:rPr>
              <w:t>M</w:t>
            </w:r>
            <w:r w:rsidR="00465C17" w:rsidRPr="00465C17">
              <w:rPr>
                <w:rFonts w:eastAsia="Times New Roman" w:cs="Arial"/>
                <w:szCs w:val="20"/>
                <w:lang w:eastAsia="en-GB"/>
              </w:rPr>
              <w:t>aterials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A8B8B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30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83B33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3D5FD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>
              <w:rPr>
                <w:rFonts w:eastAsia="Times New Roman" w:cs="Arial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4BC678F" wp14:editId="1ADD9AE4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46990</wp:posOffset>
                      </wp:positionV>
                      <wp:extent cx="90805" cy="942975"/>
                      <wp:effectExtent l="9525" t="9525" r="13970" b="9525"/>
                      <wp:wrapNone/>
                      <wp:docPr id="12" name="Freeform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94297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24378D" id="Freeform 12" o:spid="_x0000_s1026" style="position:absolute;margin-left:-.15pt;margin-top:3.7pt;width:7.15pt;height:7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" path="m-1,nfc11929,,21600,9670,21600,21600em-1,nsc11929,,21600,9670,21600,21600l,21600,-1,xe" filled="f">
                      <v:path arrowok="t" o:extrusionok="f" o:connecttype="custom" o:connectlocs="0,0;90805,942975;0,942975" o:connectangles="0,0,0"/>
                    </v:shape>
                  </w:pict>
                </mc:Fallback>
              </mc:AlternateConten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292C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i/>
                <w:szCs w:val="20"/>
                <w:lang w:eastAsia="en-GB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43CA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1BA7B6C1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36F50" w14:textId="1198AE73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u w:val="single"/>
                <w:lang w:eastAsia="en-GB"/>
              </w:rPr>
              <w:t>Add</w:t>
            </w:r>
            <w:r w:rsidR="00C66710">
              <w:rPr>
                <w:rFonts w:eastAsia="Times New Roman" w:cs="Arial"/>
                <w:szCs w:val="20"/>
                <w:lang w:eastAsia="en-GB"/>
              </w:rPr>
              <w:t xml:space="preserve"> </w:t>
            </w:r>
            <w:r w:rsidR="00603405">
              <w:rPr>
                <w:rFonts w:eastAsia="Times New Roman" w:cs="Arial"/>
                <w:szCs w:val="20"/>
                <w:lang w:eastAsia="en-GB"/>
              </w:rPr>
              <w:t>P</w:t>
            </w:r>
            <w:r w:rsidRPr="00465C17">
              <w:rPr>
                <w:rFonts w:eastAsia="Times New Roman" w:cs="Arial"/>
                <w:szCs w:val="20"/>
                <w:lang w:eastAsia="en-GB"/>
              </w:rPr>
              <w:t>urchases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23237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u w:val="single"/>
                <w:lang w:eastAsia="en-GB"/>
              </w:rPr>
              <w:t>200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D663D" w14:textId="77777777" w:rsidR="00465C17" w:rsidRPr="00C66710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  <w:r w:rsidRPr="00C66710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E82F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2B7C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4123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15B3B2D4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D831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48D9D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230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BA9E" w14:textId="77777777" w:rsidR="00465C17" w:rsidRPr="00C66710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1F88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7FF9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2595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76F4C05E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01F7F" w14:textId="4450A30F" w:rsidR="00465C17" w:rsidRPr="00465C17" w:rsidRDefault="00C66710" w:rsidP="00603405">
            <w:pPr>
              <w:tabs>
                <w:tab w:val="left" w:pos="426"/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>
              <w:rPr>
                <w:rFonts w:eastAsia="Times New Roman" w:cs="Arial"/>
                <w:szCs w:val="20"/>
                <w:lang w:eastAsia="en-GB"/>
              </w:rPr>
              <w:t xml:space="preserve">Carriage on </w:t>
            </w:r>
            <w:r w:rsidR="00603405">
              <w:rPr>
                <w:rFonts w:eastAsia="Times New Roman" w:cs="Arial"/>
                <w:szCs w:val="20"/>
                <w:lang w:eastAsia="en-GB"/>
              </w:rPr>
              <w:t>R</w:t>
            </w:r>
            <w:r>
              <w:rPr>
                <w:rFonts w:eastAsia="Times New Roman" w:cs="Arial"/>
                <w:szCs w:val="20"/>
                <w:lang w:eastAsia="en-GB"/>
              </w:rPr>
              <w:t xml:space="preserve">aw </w:t>
            </w:r>
            <w:r w:rsidR="00603405">
              <w:rPr>
                <w:rFonts w:eastAsia="Times New Roman" w:cs="Arial"/>
                <w:szCs w:val="20"/>
                <w:lang w:eastAsia="en-GB"/>
              </w:rPr>
              <w:t>M</w:t>
            </w:r>
            <w:r w:rsidR="00465C17" w:rsidRPr="00465C17">
              <w:rPr>
                <w:rFonts w:eastAsia="Times New Roman" w:cs="Arial"/>
                <w:szCs w:val="20"/>
                <w:lang w:eastAsia="en-GB"/>
              </w:rPr>
              <w:t>aterials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5129F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u w:val="single"/>
                <w:lang w:eastAsia="en-GB"/>
              </w:rPr>
              <w:t>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81C2E" w14:textId="77777777" w:rsidR="00465C17" w:rsidRPr="00C66710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  <w:r w:rsidRPr="00C66710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CFF4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82CE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F765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495260C9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DED2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4DDC1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235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0930" w14:textId="77777777" w:rsidR="00465C17" w:rsidRPr="00C66710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2245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94DF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1DC2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CB1151" w:rsidRPr="00465C17" w14:paraId="0BBADA86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7D988" w14:textId="74478BB1" w:rsidR="00CB1151" w:rsidRPr="00465C17" w:rsidRDefault="00CB1151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u w:val="single"/>
                <w:lang w:eastAsia="en-GB"/>
              </w:rPr>
              <w:t xml:space="preserve">Less </w:t>
            </w:r>
            <w:r w:rsidR="00603405">
              <w:rPr>
                <w:rFonts w:eastAsia="Times New Roman" w:cs="Arial"/>
                <w:szCs w:val="20"/>
                <w:lang w:eastAsia="en-GB"/>
              </w:rPr>
              <w:t>C</w:t>
            </w:r>
            <w:r w:rsidR="0037336A">
              <w:rPr>
                <w:rFonts w:eastAsia="Times New Roman" w:cs="Arial"/>
                <w:szCs w:val="20"/>
                <w:lang w:eastAsia="en-GB"/>
              </w:rPr>
              <w:t xml:space="preserve">losing </w:t>
            </w:r>
            <w:r w:rsidR="00603405">
              <w:rPr>
                <w:rFonts w:eastAsia="Times New Roman" w:cs="Arial"/>
                <w:szCs w:val="20"/>
                <w:lang w:eastAsia="en-GB"/>
              </w:rPr>
              <w:t>I</w:t>
            </w:r>
            <w:r w:rsidRPr="00465C17">
              <w:rPr>
                <w:rFonts w:eastAsia="Times New Roman" w:cs="Arial"/>
                <w:szCs w:val="20"/>
                <w:lang w:eastAsia="en-GB"/>
              </w:rPr>
              <w:t>nventory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1206E" w14:textId="77777777" w:rsidR="00CB1151" w:rsidRPr="00465C17" w:rsidRDefault="00CB1151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u w:val="single"/>
                <w:lang w:eastAsia="en-GB"/>
              </w:rPr>
              <w:t>35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5F6B3" w14:textId="77777777" w:rsidR="00CB1151" w:rsidRPr="00C66710" w:rsidRDefault="00CB1151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  <w:r w:rsidRPr="00C66710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  <w:tc>
          <w:tcPr>
            <w:tcW w:w="1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0997" w14:textId="77777777" w:rsidR="00CB1151" w:rsidRPr="00465C17" w:rsidRDefault="00AD2D05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szCs w:val="20"/>
                <w:lang w:eastAsia="en-GB"/>
              </w:rPr>
              <w:t>b</w:t>
            </w:r>
            <w:r w:rsidR="00CB1151" w:rsidRPr="00465C17">
              <w:rPr>
                <w:rFonts w:eastAsia="Times New Roman" w:cs="Arial"/>
                <w:b/>
                <w:szCs w:val="20"/>
                <w:lang w:eastAsia="en-GB"/>
              </w:rPr>
              <w:t>oth</w:t>
            </w:r>
            <w:r w:rsidR="00CB1151">
              <w:rPr>
                <w:rFonts w:eastAsia="Times New Roman" w:cs="Arial"/>
                <w:b/>
                <w:szCs w:val="20"/>
                <w:lang w:eastAsia="en-GB"/>
              </w:rPr>
              <w:t xml:space="preserve"> inventories</w:t>
            </w:r>
          </w:p>
        </w:tc>
      </w:tr>
      <w:tr w:rsidR="00465C17" w:rsidRPr="00465C17" w14:paraId="3F6A67A2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DF31D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b/>
                <w:szCs w:val="20"/>
                <w:lang w:eastAsia="en-GB"/>
              </w:rPr>
              <w:t xml:space="preserve">COST OF RAW MATERIALS CONSUMED </w:t>
            </w:r>
            <w:r w:rsidRPr="00465C17">
              <w:rPr>
                <w:rFonts w:eastAsia="Times New Roman" w:cs="Arial"/>
                <w:b/>
                <w:szCs w:val="20"/>
                <w:lang w:eastAsia="en-GB"/>
              </w:rPr>
              <w:sym w:font="Wingdings" w:char="00FC"/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6E5D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C8E" w14:textId="77777777" w:rsidR="00465C17" w:rsidRPr="00C66710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4EB53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b/>
                <w:szCs w:val="20"/>
                <w:lang w:eastAsia="en-GB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8CAC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5AD4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065A945E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8BEA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b/>
                <w:szCs w:val="20"/>
                <w:lang w:eastAsia="en-GB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7696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2597" w14:textId="77777777" w:rsidR="00465C17" w:rsidRPr="00C66710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0E8A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8134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5CCA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4E6158DB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A8BAD" w14:textId="28843F1D" w:rsidR="00465C17" w:rsidRPr="00465C17" w:rsidRDefault="0037336A" w:rsidP="00603405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szCs w:val="20"/>
                <w:u w:val="single"/>
                <w:lang w:eastAsia="en-GB"/>
              </w:rPr>
              <w:t xml:space="preserve">Add </w:t>
            </w:r>
            <w:r w:rsidR="00603405">
              <w:rPr>
                <w:rFonts w:eastAsia="Times New Roman" w:cs="Arial"/>
                <w:b/>
                <w:szCs w:val="20"/>
                <w:u w:val="single"/>
                <w:lang w:eastAsia="en-GB"/>
              </w:rPr>
              <w:t>D</w:t>
            </w:r>
            <w:r>
              <w:rPr>
                <w:rFonts w:eastAsia="Times New Roman" w:cs="Arial"/>
                <w:b/>
                <w:szCs w:val="20"/>
                <w:u w:val="single"/>
                <w:lang w:eastAsia="en-GB"/>
              </w:rPr>
              <w:t xml:space="preserve">irect </w:t>
            </w:r>
            <w:r w:rsidR="00603405">
              <w:rPr>
                <w:rFonts w:eastAsia="Times New Roman" w:cs="Arial"/>
                <w:b/>
                <w:szCs w:val="20"/>
                <w:u w:val="single"/>
                <w:lang w:eastAsia="en-GB"/>
              </w:rPr>
              <w:t>C</w:t>
            </w:r>
            <w:r w:rsidR="00465C17" w:rsidRPr="00465C17">
              <w:rPr>
                <w:rFonts w:eastAsia="Times New Roman" w:cs="Arial"/>
                <w:b/>
                <w:szCs w:val="20"/>
                <w:u w:val="single"/>
                <w:lang w:eastAsia="en-GB"/>
              </w:rPr>
              <w:t>osts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4829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1E58" w14:textId="77777777" w:rsidR="00465C17" w:rsidRPr="00C66710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DA74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6EBA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C691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3F2B0CFD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A9B89" w14:textId="7475FE71" w:rsidR="00465C17" w:rsidRPr="00465C17" w:rsidRDefault="0037336A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>
              <w:rPr>
                <w:rFonts w:eastAsia="Times New Roman" w:cs="Arial"/>
                <w:szCs w:val="20"/>
                <w:lang w:eastAsia="en-GB"/>
              </w:rPr>
              <w:t xml:space="preserve">Direct </w:t>
            </w:r>
            <w:r w:rsidR="00603405">
              <w:rPr>
                <w:rFonts w:eastAsia="Times New Roman" w:cs="Arial"/>
                <w:szCs w:val="20"/>
                <w:lang w:eastAsia="en-GB"/>
              </w:rPr>
              <w:t>W</w:t>
            </w:r>
            <w:r w:rsidR="00465C17" w:rsidRPr="00465C17">
              <w:rPr>
                <w:rFonts w:eastAsia="Times New Roman" w:cs="Arial"/>
                <w:szCs w:val="20"/>
                <w:lang w:eastAsia="en-GB"/>
              </w:rPr>
              <w:t>ages (50% × 300)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D7F4E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150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B771" w14:textId="77777777" w:rsidR="00465C17" w:rsidRPr="00C66710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  <w:r w:rsidRPr="00C66710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374D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693B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B142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4056D50F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E21D8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Royalties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556CD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u w:val="single"/>
                <w:lang w:eastAsia="en-GB"/>
              </w:rPr>
              <w:t>30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FCFB6" w14:textId="77777777" w:rsidR="00465C17" w:rsidRPr="00C66710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  <w:r w:rsidRPr="00C66710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05FC5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b/>
                <w:szCs w:val="20"/>
                <w:u w:val="single"/>
                <w:lang w:eastAsia="en-GB"/>
              </w:rPr>
              <w:t>180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DC8F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4B8A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608D1487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877E4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b/>
                <w:szCs w:val="20"/>
                <w:lang w:eastAsia="en-GB"/>
              </w:rPr>
              <w:t xml:space="preserve">PRIME COST </w:t>
            </w:r>
            <w:r w:rsidRPr="00465C17">
              <w:rPr>
                <w:rFonts w:eastAsia="Times New Roman" w:cs="Arial"/>
                <w:b/>
                <w:szCs w:val="20"/>
                <w:lang w:eastAsia="en-GB"/>
              </w:rPr>
              <w:sym w:font="Wingdings" w:char="00FC"/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3EB2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F679" w14:textId="77777777" w:rsidR="00465C17" w:rsidRPr="00C66710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5688F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b/>
                <w:szCs w:val="20"/>
                <w:lang w:eastAsia="en-GB"/>
              </w:rPr>
              <w:t>380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FF4E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72681" w14:textId="77777777" w:rsidR="00465C17" w:rsidRPr="00C66710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2E0A01E0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6E04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b/>
                <w:szCs w:val="20"/>
                <w:lang w:eastAsia="en-GB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434E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D57D" w14:textId="77777777" w:rsidR="00465C17" w:rsidRPr="00C66710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E132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0B43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E9DA" w14:textId="77777777" w:rsidR="00465C17" w:rsidRPr="00C66710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106C585D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6B242" w14:textId="77777777" w:rsidR="00465C17" w:rsidRPr="00465C17" w:rsidRDefault="0037336A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szCs w:val="20"/>
                <w:u w:val="single"/>
                <w:lang w:eastAsia="en-GB"/>
              </w:rPr>
              <w:t>Add factory o</w:t>
            </w:r>
            <w:r w:rsidR="00465C17" w:rsidRPr="00465C17">
              <w:rPr>
                <w:rFonts w:eastAsia="Times New Roman" w:cs="Arial"/>
                <w:b/>
                <w:szCs w:val="20"/>
                <w:u w:val="single"/>
                <w:lang w:eastAsia="en-GB"/>
              </w:rPr>
              <w:t>verheads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7D8C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2918" w14:textId="77777777" w:rsidR="00465C17" w:rsidRPr="00C66710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5144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657C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2056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157E0D41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6A873" w14:textId="76C8A2B4" w:rsidR="00465C17" w:rsidRPr="00465C17" w:rsidRDefault="0037336A" w:rsidP="007A2E24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>
              <w:rPr>
                <w:rFonts w:eastAsia="Times New Roman" w:cs="Arial"/>
                <w:szCs w:val="20"/>
                <w:lang w:eastAsia="en-GB"/>
              </w:rPr>
              <w:t xml:space="preserve">Depreciation: </w:t>
            </w:r>
            <w:r w:rsidR="007A2E24">
              <w:rPr>
                <w:rFonts w:eastAsia="Times New Roman" w:cs="Arial"/>
                <w:szCs w:val="20"/>
                <w:lang w:eastAsia="en-GB"/>
              </w:rPr>
              <w:t>P</w:t>
            </w:r>
            <w:r>
              <w:rPr>
                <w:rFonts w:eastAsia="Times New Roman" w:cs="Arial"/>
                <w:szCs w:val="20"/>
                <w:lang w:eastAsia="en-GB"/>
              </w:rPr>
              <w:t xml:space="preserve">lant and </w:t>
            </w:r>
            <w:r w:rsidR="007A2E24">
              <w:rPr>
                <w:rFonts w:eastAsia="Times New Roman" w:cs="Arial"/>
                <w:szCs w:val="20"/>
                <w:lang w:eastAsia="en-GB"/>
              </w:rPr>
              <w:t>M</w:t>
            </w:r>
            <w:r w:rsidR="00465C17" w:rsidRPr="00465C17">
              <w:rPr>
                <w:rFonts w:eastAsia="Times New Roman" w:cs="Arial"/>
                <w:szCs w:val="20"/>
                <w:lang w:eastAsia="en-GB"/>
              </w:rPr>
              <w:t xml:space="preserve">achinery 20% × </w:t>
            </w:r>
            <w:r>
              <w:rPr>
                <w:rFonts w:eastAsia="Times New Roman" w:cs="Arial"/>
                <w:szCs w:val="20"/>
                <w:lang w:eastAsia="en-GB"/>
              </w:rPr>
              <w:br/>
            </w:r>
            <w:r w:rsidR="00465C17" w:rsidRPr="00465C17">
              <w:rPr>
                <w:rFonts w:eastAsia="Times New Roman" w:cs="Arial"/>
                <w:szCs w:val="20"/>
                <w:lang w:eastAsia="en-GB"/>
              </w:rPr>
              <w:t>(60 – 25)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9143F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AB83D" w14:textId="77777777" w:rsidR="00465C17" w:rsidRPr="00C66710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  <w:r w:rsidRPr="00C66710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BFAC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F635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i/>
                <w:szCs w:val="20"/>
                <w:lang w:eastAsia="en-GB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4F76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1F4121EF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F309C" w14:textId="2716D31C" w:rsidR="00465C17" w:rsidRPr="00465C17" w:rsidRDefault="0037336A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>
              <w:rPr>
                <w:rFonts w:eastAsia="Times New Roman" w:cs="Arial"/>
                <w:szCs w:val="20"/>
                <w:lang w:eastAsia="en-GB"/>
              </w:rPr>
              <w:t xml:space="preserve">Indirect </w:t>
            </w:r>
            <w:r w:rsidR="00603405">
              <w:rPr>
                <w:rFonts w:eastAsia="Times New Roman" w:cs="Arial"/>
                <w:szCs w:val="20"/>
                <w:lang w:eastAsia="en-GB"/>
              </w:rPr>
              <w:t>F</w:t>
            </w:r>
            <w:r>
              <w:rPr>
                <w:rFonts w:eastAsia="Times New Roman" w:cs="Arial"/>
                <w:szCs w:val="20"/>
                <w:lang w:eastAsia="en-GB"/>
              </w:rPr>
              <w:t xml:space="preserve">actory </w:t>
            </w:r>
            <w:r w:rsidR="00603405">
              <w:rPr>
                <w:rFonts w:eastAsia="Times New Roman" w:cs="Arial"/>
                <w:szCs w:val="20"/>
                <w:lang w:eastAsia="en-GB"/>
              </w:rPr>
              <w:t>W</w:t>
            </w:r>
            <w:r w:rsidR="00465C17" w:rsidRPr="00465C17">
              <w:rPr>
                <w:rFonts w:eastAsia="Times New Roman" w:cs="Arial"/>
                <w:szCs w:val="20"/>
                <w:lang w:eastAsia="en-GB"/>
              </w:rPr>
              <w:t>ages (30% × 300)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89AC6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90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6906C" w14:textId="77777777" w:rsidR="00465C17" w:rsidRPr="00C66710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  <w:r w:rsidRPr="00C66710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47B1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1D94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8D2A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5FF48963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F7E9B" w14:textId="31AD8F45" w:rsidR="00465C17" w:rsidRPr="00465C17" w:rsidRDefault="0037336A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>
              <w:rPr>
                <w:rFonts w:eastAsia="Times New Roman" w:cs="Arial"/>
                <w:szCs w:val="20"/>
                <w:lang w:eastAsia="en-GB"/>
              </w:rPr>
              <w:t xml:space="preserve">Factory </w:t>
            </w:r>
            <w:r w:rsidR="00603405">
              <w:rPr>
                <w:rFonts w:eastAsia="Times New Roman" w:cs="Arial"/>
                <w:szCs w:val="20"/>
                <w:lang w:eastAsia="en-GB"/>
              </w:rPr>
              <w:t>I</w:t>
            </w:r>
            <w:r w:rsidR="00465C17" w:rsidRPr="00465C17">
              <w:rPr>
                <w:rFonts w:eastAsia="Times New Roman" w:cs="Arial"/>
                <w:szCs w:val="20"/>
                <w:lang w:eastAsia="en-GB"/>
              </w:rPr>
              <w:t>nsurance (2/3 × (12 – 3))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8C8CD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C436A" w14:textId="77777777" w:rsidR="00465C17" w:rsidRPr="00C66710" w:rsidRDefault="00465C17" w:rsidP="00CB1151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  <w:r w:rsidRPr="00C66710">
              <w:rPr>
                <w:rFonts w:eastAsia="Times New Roman" w:cs="Arial"/>
                <w:b/>
                <w:szCs w:val="20"/>
                <w:lang w:eastAsia="en-GB"/>
              </w:rPr>
              <w:t>(</w:t>
            </w:r>
            <w:r w:rsidR="00CB1151" w:rsidRPr="00C66710">
              <w:rPr>
                <w:rFonts w:eastAsia="Times New Roman" w:cs="Arial"/>
                <w:b/>
                <w:szCs w:val="20"/>
                <w:lang w:eastAsia="en-GB"/>
              </w:rPr>
              <w:t>1</w:t>
            </w:r>
            <w:r w:rsidRPr="00C66710">
              <w:rPr>
                <w:rFonts w:eastAsia="Times New Roman" w:cs="Arial"/>
                <w:b/>
                <w:szCs w:val="20"/>
                <w:lang w:eastAsia="en-GB"/>
              </w:rPr>
              <w:t>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2122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F735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8EC9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739D7A10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78909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Electricity (3/4 × (20 + 4))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0F197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u w:val="single"/>
                <w:lang w:eastAsia="en-GB"/>
              </w:rPr>
              <w:t>18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10718" w14:textId="77777777" w:rsidR="00465C17" w:rsidRPr="00C66710" w:rsidRDefault="00465C17" w:rsidP="00CB1151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  <w:r w:rsidRPr="00C66710">
              <w:rPr>
                <w:rFonts w:eastAsia="Times New Roman" w:cs="Arial"/>
                <w:b/>
                <w:szCs w:val="20"/>
                <w:lang w:eastAsia="en-GB"/>
              </w:rPr>
              <w:t>(</w:t>
            </w:r>
            <w:r w:rsidR="00CB1151" w:rsidRPr="00C66710">
              <w:rPr>
                <w:rFonts w:eastAsia="Times New Roman" w:cs="Arial"/>
                <w:b/>
                <w:szCs w:val="20"/>
                <w:lang w:eastAsia="en-GB"/>
              </w:rPr>
              <w:t>1</w:t>
            </w:r>
            <w:r w:rsidRPr="00C66710">
              <w:rPr>
                <w:rFonts w:eastAsia="Times New Roman" w:cs="Arial"/>
                <w:b/>
                <w:szCs w:val="20"/>
                <w:lang w:eastAsia="en-GB"/>
              </w:rPr>
              <w:t>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A0A5E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b/>
                <w:szCs w:val="20"/>
                <w:u w:val="single"/>
                <w:lang w:eastAsia="en-GB"/>
              </w:rPr>
              <w:t>121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B282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F075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519CD8B8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B58A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678B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1570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950A4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b/>
                <w:szCs w:val="20"/>
                <w:lang w:eastAsia="en-GB"/>
              </w:rPr>
              <w:t>501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6D15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9FBC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122FBA71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FA91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397D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1559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E63A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1252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7FB3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5463DBE6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0454F" w14:textId="6A5E2973" w:rsidR="00465C17" w:rsidRPr="00465C17" w:rsidRDefault="0037336A" w:rsidP="00603405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>
              <w:rPr>
                <w:rFonts w:eastAsia="Times New Roman" w:cs="Arial"/>
                <w:szCs w:val="20"/>
                <w:lang w:eastAsia="en-GB"/>
              </w:rPr>
              <w:t xml:space="preserve">Add </w:t>
            </w:r>
            <w:r w:rsidR="00603405">
              <w:rPr>
                <w:rFonts w:eastAsia="Times New Roman" w:cs="Arial"/>
                <w:szCs w:val="20"/>
                <w:lang w:eastAsia="en-GB"/>
              </w:rPr>
              <w:t>W</w:t>
            </w:r>
            <w:r w:rsidR="00465C17" w:rsidRPr="00465C17">
              <w:rPr>
                <w:rFonts w:eastAsia="Times New Roman" w:cs="Arial"/>
                <w:szCs w:val="20"/>
                <w:lang w:eastAsia="en-GB"/>
              </w:rPr>
              <w:t>ork-in-</w:t>
            </w:r>
            <w:r>
              <w:rPr>
                <w:rFonts w:eastAsia="Times New Roman" w:cs="Arial"/>
                <w:szCs w:val="20"/>
                <w:lang w:eastAsia="en-GB"/>
              </w:rPr>
              <w:t>p</w:t>
            </w:r>
            <w:r w:rsidR="00465C17" w:rsidRPr="00465C17">
              <w:rPr>
                <w:rFonts w:eastAsia="Times New Roman" w:cs="Arial"/>
                <w:szCs w:val="20"/>
                <w:lang w:eastAsia="en-GB"/>
              </w:rPr>
              <w:t>rogress at start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D3BF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1D61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2E7A7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u w:val="single"/>
                <w:lang w:eastAsia="en-GB"/>
              </w:rPr>
              <w:t>10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DF492" w14:textId="77777777" w:rsidR="00465C17" w:rsidRPr="00465C17" w:rsidRDefault="009207F8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  <w:r>
              <w:rPr>
                <w:b/>
                <w:i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28BCA4F" wp14:editId="07DD1C5C">
                      <wp:simplePos x="0" y="0"/>
                      <wp:positionH relativeFrom="column">
                        <wp:posOffset>-59250</wp:posOffset>
                      </wp:positionH>
                      <wp:positionV relativeFrom="paragraph">
                        <wp:posOffset>90805</wp:posOffset>
                      </wp:positionV>
                      <wp:extent cx="45719" cy="328246"/>
                      <wp:effectExtent l="0" t="0" r="12065" b="15240"/>
                      <wp:wrapNone/>
                      <wp:docPr id="4" name="Right Bracke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328246"/>
                              </a:xfrm>
                              <a:prstGeom prst="rightBracke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16CA2C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Right Bracket 4" o:spid="_x0000_s1026" type="#_x0000_t86" style="position:absolute;margin-left:-4.65pt;margin-top:7.15pt;width:3.6pt;height:25.8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" adj="251" strokecolor="#4a7ebb"/>
                  </w:pict>
                </mc:Fallback>
              </mc:AlternateConten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451B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2E06B9C1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DE27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2F3F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5CC1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21BEC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511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1556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4D98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1F6C37A6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0EC6A" w14:textId="39690362" w:rsidR="00465C17" w:rsidRPr="00465C17" w:rsidRDefault="0037336A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>
              <w:rPr>
                <w:rFonts w:eastAsia="Times New Roman" w:cs="Arial"/>
                <w:szCs w:val="20"/>
                <w:lang w:eastAsia="en-GB"/>
              </w:rPr>
              <w:t xml:space="preserve">Less </w:t>
            </w:r>
            <w:r w:rsidR="00603405">
              <w:rPr>
                <w:rFonts w:eastAsia="Times New Roman" w:cs="Arial"/>
                <w:szCs w:val="20"/>
                <w:lang w:eastAsia="en-GB"/>
              </w:rPr>
              <w:t>W</w:t>
            </w:r>
            <w:r>
              <w:rPr>
                <w:rFonts w:eastAsia="Times New Roman" w:cs="Arial"/>
                <w:szCs w:val="20"/>
                <w:lang w:eastAsia="en-GB"/>
              </w:rPr>
              <w:t>ork-in p</w:t>
            </w:r>
            <w:r w:rsidR="00465C17" w:rsidRPr="00465C17">
              <w:rPr>
                <w:rFonts w:eastAsia="Times New Roman" w:cs="Arial"/>
                <w:szCs w:val="20"/>
                <w:lang w:eastAsia="en-GB"/>
              </w:rPr>
              <w:t>rogress at end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8D67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7BAB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7FB09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u w:val="single"/>
                <w:lang w:eastAsia="en-GB"/>
              </w:rPr>
              <w:t>15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62650" w14:textId="77777777" w:rsidR="00465C17" w:rsidRPr="00C66710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  <w:r w:rsidRPr="00C66710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C50C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b/>
                <w:szCs w:val="20"/>
                <w:lang w:eastAsia="en-GB"/>
              </w:rPr>
            </w:pPr>
            <w:r w:rsidRPr="00465C17">
              <w:rPr>
                <w:rFonts w:eastAsia="Times New Roman" w:cs="Arial"/>
                <w:b/>
                <w:szCs w:val="20"/>
                <w:lang w:eastAsia="en-GB"/>
              </w:rPr>
              <w:t>both</w:t>
            </w:r>
          </w:p>
        </w:tc>
      </w:tr>
      <w:tr w:rsidR="00465C17" w:rsidRPr="00465C17" w14:paraId="47FDE905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FB06D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b/>
                <w:szCs w:val="20"/>
                <w:lang w:eastAsia="en-GB"/>
              </w:rPr>
              <w:t xml:space="preserve">COST OF GOODS MANUFACTURED </w:t>
            </w:r>
            <w:r w:rsidRPr="00465C17">
              <w:rPr>
                <w:rFonts w:eastAsia="Times New Roman" w:cs="Arial"/>
                <w:b/>
                <w:szCs w:val="20"/>
                <w:lang w:eastAsia="en-GB"/>
              </w:rPr>
              <w:sym w:font="Wingdings" w:char="00FC"/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0643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08CF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7F08C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b/>
                <w:szCs w:val="20"/>
                <w:lang w:eastAsia="en-GB"/>
              </w:rPr>
              <w:t>496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14BC" w14:textId="77777777" w:rsidR="00465C17" w:rsidRPr="00C66710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3D06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72CDAD2F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1367C" w14:textId="0CB3A1F1" w:rsidR="00465C17" w:rsidRPr="00465C17" w:rsidRDefault="0037336A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>
              <w:rPr>
                <w:rFonts w:eastAsia="Times New Roman" w:cs="Arial"/>
                <w:szCs w:val="20"/>
                <w:lang w:eastAsia="en-GB"/>
              </w:rPr>
              <w:t xml:space="preserve">Profit on </w:t>
            </w:r>
            <w:r w:rsidR="007A2E24">
              <w:rPr>
                <w:rFonts w:eastAsia="Times New Roman" w:cs="Arial"/>
                <w:szCs w:val="20"/>
                <w:lang w:eastAsia="en-GB"/>
              </w:rPr>
              <w:t>M</w:t>
            </w:r>
            <w:r w:rsidR="00465C17" w:rsidRPr="00465C17">
              <w:rPr>
                <w:rFonts w:eastAsia="Times New Roman" w:cs="Arial"/>
                <w:szCs w:val="20"/>
                <w:lang w:eastAsia="en-GB"/>
              </w:rPr>
              <w:t>anufacturing</w:t>
            </w:r>
            <w:r w:rsidR="00465C17" w:rsidRPr="00465C17">
              <w:rPr>
                <w:rFonts w:eastAsia="Times New Roman" w:cs="Arial"/>
                <w:b/>
                <w:szCs w:val="20"/>
                <w:lang w:eastAsia="en-GB"/>
              </w:rPr>
              <w:t xml:space="preserve"> </w:t>
            </w:r>
            <w:r w:rsidR="00465C17" w:rsidRPr="00465C17">
              <w:rPr>
                <w:rFonts w:eastAsia="Times New Roman" w:cs="Arial"/>
                <w:b/>
                <w:szCs w:val="20"/>
                <w:lang w:eastAsia="en-GB"/>
              </w:rPr>
              <w:sym w:font="Wingdings" w:char="00FC"/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32CD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B0C5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36EA7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u w:val="single"/>
                <w:lang w:eastAsia="en-GB"/>
              </w:rPr>
              <w:t>56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8C487" w14:textId="77777777" w:rsidR="00465C17" w:rsidRPr="00C66710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  <w:r w:rsidRPr="00C66710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29F1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4FE0F033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9CB79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b/>
                <w:szCs w:val="20"/>
                <w:lang w:eastAsia="en-GB"/>
              </w:rPr>
              <w:t xml:space="preserve">MARKET VALUE OF GOODS MANUFACTURED </w:t>
            </w:r>
            <w:r w:rsidRPr="00465C17">
              <w:rPr>
                <w:rFonts w:eastAsia="Times New Roman" w:cs="Arial"/>
                <w:b/>
                <w:szCs w:val="20"/>
                <w:lang w:eastAsia="en-GB"/>
              </w:rPr>
              <w:sym w:font="Wingdings" w:char="00FC"/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D445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49D0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F7605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u w:val="single"/>
                <w:lang w:eastAsia="en-GB"/>
              </w:rPr>
              <w:t>552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8644" w14:textId="77777777" w:rsidR="00465C17" w:rsidRPr="00C66710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  <w:r w:rsidRPr="00C66710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EC0A2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CB1151" w:rsidRPr="00465C17" w14:paraId="2FE60E02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BD35" w14:textId="77777777" w:rsidR="00CB1151" w:rsidRPr="00465C17" w:rsidRDefault="00CB1151" w:rsidP="00CB1151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b/>
                <w:szCs w:val="20"/>
                <w:lang w:eastAsia="en-GB"/>
              </w:rPr>
            </w:pPr>
            <w:r w:rsidRPr="00465C17">
              <w:rPr>
                <w:rFonts w:eastAsia="Times New Roman" w:cs="Arial"/>
                <w:b/>
                <w:szCs w:val="20"/>
                <w:lang w:eastAsia="en-GB"/>
              </w:rPr>
              <w:sym w:font="Wingdings" w:char="00FC"/>
            </w:r>
            <w:r>
              <w:rPr>
                <w:rFonts w:eastAsia="Times New Roman" w:cs="Arial"/>
                <w:b/>
                <w:szCs w:val="20"/>
                <w:lang w:eastAsia="en-GB"/>
              </w:rPr>
              <w:t xml:space="preserve"> heading</w:t>
            </w:r>
            <w:r w:rsidR="00113206">
              <w:rPr>
                <w:rFonts w:eastAsia="Times New Roman" w:cs="Arial"/>
                <w:b/>
                <w:szCs w:val="20"/>
                <w:lang w:eastAsia="en-GB"/>
              </w:rPr>
              <w:t>s</w:t>
            </w:r>
            <w:r>
              <w:rPr>
                <w:rFonts w:eastAsia="Times New Roman" w:cs="Arial"/>
                <w:b/>
                <w:szCs w:val="20"/>
                <w:lang w:eastAsia="en-GB"/>
              </w:rPr>
              <w:t xml:space="preserve"> and addition</w:t>
            </w:r>
            <w:r w:rsidR="00113206">
              <w:rPr>
                <w:rFonts w:eastAsia="Times New Roman" w:cs="Arial"/>
                <w:b/>
                <w:szCs w:val="20"/>
                <w:lang w:eastAsia="en-GB"/>
              </w:rPr>
              <w:t>s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4436" w14:textId="77777777" w:rsidR="00CB1151" w:rsidRPr="00465C17" w:rsidRDefault="00CB1151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C108" w14:textId="77777777" w:rsidR="00CB1151" w:rsidRPr="00465C17" w:rsidRDefault="00CB1151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1B96" w14:textId="77777777" w:rsidR="00CB1151" w:rsidRPr="00465C17" w:rsidRDefault="00CB1151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0E81" w14:textId="77777777" w:rsidR="00CB1151" w:rsidRPr="00465C17" w:rsidRDefault="00CB1151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b/>
                <w:i/>
                <w:szCs w:val="20"/>
                <w:lang w:eastAsia="en-GB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2980" w14:textId="77777777" w:rsidR="00CB1151" w:rsidRPr="00C66710" w:rsidRDefault="00CB1151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b/>
                <w:szCs w:val="20"/>
                <w:lang w:eastAsia="en-GB"/>
              </w:rPr>
            </w:pPr>
            <w:r w:rsidRPr="00C66710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</w:tr>
      <w:tr w:rsidR="00465C17" w:rsidRPr="00465C17" w14:paraId="2851C12C" w14:textId="77777777" w:rsidTr="00C66710">
        <w:trPr>
          <w:trHeight w:val="253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3BF8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b/>
                <w:szCs w:val="20"/>
                <w:lang w:eastAsia="en-GB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5962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D899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30D0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5D20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b/>
                <w:i/>
                <w:szCs w:val="20"/>
                <w:lang w:eastAsia="en-GB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6BFE" w14:textId="77777777" w:rsidR="00465C17" w:rsidRPr="0037336A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b/>
                <w:szCs w:val="20"/>
                <w:lang w:eastAsia="en-GB"/>
              </w:rPr>
            </w:pPr>
          </w:p>
        </w:tc>
      </w:tr>
    </w:tbl>
    <w:p w14:paraId="7B0412EF" w14:textId="77777777" w:rsidR="00F405BF" w:rsidRDefault="00F405BF" w:rsidP="009207F8">
      <w:pPr>
        <w:jc w:val="right"/>
        <w:rPr>
          <w:rFonts w:eastAsia="Times New Roman" w:cs="Arial"/>
          <w:b/>
          <w:szCs w:val="20"/>
          <w:lang w:eastAsia="en-GB"/>
        </w:rPr>
      </w:pPr>
    </w:p>
    <w:p w14:paraId="636C7CEA" w14:textId="289F1C0E" w:rsidR="00465C17" w:rsidRPr="009207F8" w:rsidRDefault="009207F8" w:rsidP="00F405BF">
      <w:pPr>
        <w:ind w:right="-330"/>
        <w:jc w:val="right"/>
        <w:rPr>
          <w:rFonts w:eastAsia="Times New Roman" w:cs="Arial"/>
          <w:b/>
          <w:szCs w:val="20"/>
          <w:lang w:eastAsia="en-GB"/>
        </w:rPr>
      </w:pPr>
      <w:r w:rsidRPr="009207F8">
        <w:rPr>
          <w:rFonts w:eastAsia="Times New Roman" w:cs="Arial"/>
          <w:b/>
          <w:szCs w:val="20"/>
          <w:lang w:eastAsia="en-GB"/>
        </w:rPr>
        <w:t>13</w:t>
      </w:r>
    </w:p>
    <w:p w14:paraId="5401053B" w14:textId="77777777" w:rsidR="00465C17" w:rsidRPr="00465C17" w:rsidRDefault="00465C17" w:rsidP="00465C17">
      <w:pPr>
        <w:rPr>
          <w:rFonts w:eastAsia="Times New Roman" w:cs="Arial"/>
          <w:szCs w:val="20"/>
          <w:lang w:eastAsia="en-GB"/>
        </w:rPr>
      </w:pPr>
      <w:r w:rsidRPr="00465C17">
        <w:rPr>
          <w:rFonts w:eastAsia="Times New Roman" w:cs="Arial"/>
          <w:b/>
          <w:szCs w:val="20"/>
          <w:lang w:eastAsia="en-GB"/>
        </w:rPr>
        <w:br w:type="page"/>
      </w:r>
      <w:r w:rsidRPr="00465C17">
        <w:rPr>
          <w:rFonts w:eastAsia="Times New Roman" w:cs="Arial"/>
          <w:b/>
          <w:szCs w:val="20"/>
          <w:lang w:eastAsia="en-GB"/>
        </w:rPr>
        <w:lastRenderedPageBreak/>
        <w:t xml:space="preserve">Income Statement for year ended 31 December Year 2 </w:t>
      </w:r>
      <w:r w:rsidRPr="00465C17">
        <w:rPr>
          <w:rFonts w:eastAsia="Times New Roman" w:cs="Arial"/>
          <w:b/>
          <w:szCs w:val="20"/>
          <w:lang w:eastAsia="en-GB"/>
        </w:rPr>
        <w:sym w:font="Wingdings" w:char="00FC"/>
      </w:r>
    </w:p>
    <w:p w14:paraId="46329BAC" w14:textId="77777777" w:rsidR="00465C17" w:rsidRPr="00465C17" w:rsidRDefault="00465C17" w:rsidP="00465C17">
      <w:pPr>
        <w:rPr>
          <w:rFonts w:eastAsia="Times New Roman" w:cs="Arial"/>
          <w:szCs w:val="20"/>
          <w:lang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"/>
        <w:gridCol w:w="1082"/>
        <w:gridCol w:w="3706"/>
        <w:gridCol w:w="864"/>
        <w:gridCol w:w="494"/>
        <w:gridCol w:w="1111"/>
        <w:gridCol w:w="494"/>
        <w:gridCol w:w="426"/>
        <w:gridCol w:w="193"/>
        <w:gridCol w:w="618"/>
      </w:tblGrid>
      <w:tr w:rsidR="00465C17" w:rsidRPr="00465C17" w14:paraId="710A7414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FD43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2BCC5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b/>
                <w:szCs w:val="20"/>
                <w:lang w:eastAsia="en-GB"/>
              </w:rPr>
              <w:t>£000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ABB5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805F1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b/>
                <w:szCs w:val="20"/>
                <w:lang w:eastAsia="en-GB"/>
              </w:rPr>
              <w:t>£000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9118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1572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3D989C77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40FEA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Revenue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462B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7C85E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  <w:r w:rsidRPr="009207F8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EBBCF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700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98C5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i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6341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0F6FB3A3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51A1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6381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39C8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997B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C5D9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D837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38D26908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B3F38" w14:textId="43A5AE77" w:rsidR="00465C17" w:rsidRPr="00465C17" w:rsidRDefault="009207F8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>
              <w:rPr>
                <w:rFonts w:eastAsia="Times New Roman" w:cs="Arial"/>
                <w:szCs w:val="20"/>
                <w:lang w:eastAsia="en-GB"/>
              </w:rPr>
              <w:t xml:space="preserve">Inventory of </w:t>
            </w:r>
            <w:r w:rsidR="007A2E24">
              <w:rPr>
                <w:rFonts w:eastAsia="Times New Roman" w:cs="Arial"/>
                <w:szCs w:val="20"/>
                <w:lang w:eastAsia="en-GB"/>
              </w:rPr>
              <w:t>F</w:t>
            </w:r>
            <w:r>
              <w:rPr>
                <w:rFonts w:eastAsia="Times New Roman" w:cs="Arial"/>
                <w:szCs w:val="20"/>
                <w:lang w:eastAsia="en-GB"/>
              </w:rPr>
              <w:t xml:space="preserve">inished </w:t>
            </w:r>
            <w:r w:rsidR="007A2E24">
              <w:rPr>
                <w:rFonts w:eastAsia="Times New Roman" w:cs="Arial"/>
                <w:szCs w:val="20"/>
                <w:lang w:eastAsia="en-GB"/>
              </w:rPr>
              <w:t>G</w:t>
            </w:r>
            <w:r w:rsidR="00465C17" w:rsidRPr="00465C17">
              <w:rPr>
                <w:rFonts w:eastAsia="Times New Roman" w:cs="Arial"/>
                <w:szCs w:val="20"/>
                <w:lang w:eastAsia="en-GB"/>
              </w:rPr>
              <w:t>oods at start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51A5E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14584" w14:textId="77777777" w:rsidR="00465C17" w:rsidRPr="009207F8" w:rsidRDefault="009207F8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  <w:r>
              <w:rPr>
                <w:b/>
                <w:i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89598DD" wp14:editId="2E162CE7">
                      <wp:simplePos x="0" y="0"/>
                      <wp:positionH relativeFrom="column">
                        <wp:posOffset>-63060</wp:posOffset>
                      </wp:positionH>
                      <wp:positionV relativeFrom="paragraph">
                        <wp:posOffset>62230</wp:posOffset>
                      </wp:positionV>
                      <wp:extent cx="45719" cy="695569"/>
                      <wp:effectExtent l="0" t="0" r="12065" b="28575"/>
                      <wp:wrapNone/>
                      <wp:docPr id="1" name="Right Bracke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695569"/>
                              </a:xfrm>
                              <a:prstGeom prst="rightBracke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76811D" id="Right Bracket 1" o:spid="_x0000_s1026" type="#_x0000_t86" style="position:absolute;margin-left:-4.95pt;margin-top:4.9pt;width:3.6pt;height:54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" adj="118" strokecolor="#4a7ebb"/>
                  </w:pict>
                </mc:Fallback>
              </mc:AlternateConten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A9BB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1711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C07D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3C00AE40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427DA" w14:textId="41481167" w:rsidR="00465C17" w:rsidRPr="00465C17" w:rsidRDefault="009207F8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>
              <w:rPr>
                <w:rFonts w:eastAsia="Times New Roman" w:cs="Arial"/>
                <w:szCs w:val="20"/>
                <w:lang w:eastAsia="en-GB"/>
              </w:rPr>
              <w:t xml:space="preserve">Add </w:t>
            </w:r>
            <w:r w:rsidR="007A2E24">
              <w:rPr>
                <w:rFonts w:eastAsia="Times New Roman" w:cs="Arial"/>
                <w:szCs w:val="20"/>
                <w:lang w:eastAsia="en-GB"/>
              </w:rPr>
              <w:t>M</w:t>
            </w:r>
            <w:r>
              <w:rPr>
                <w:rFonts w:eastAsia="Times New Roman" w:cs="Arial"/>
                <w:szCs w:val="20"/>
                <w:lang w:eastAsia="en-GB"/>
              </w:rPr>
              <w:t xml:space="preserve">arket </w:t>
            </w:r>
            <w:r w:rsidR="007A2E24">
              <w:rPr>
                <w:rFonts w:eastAsia="Times New Roman" w:cs="Arial"/>
                <w:szCs w:val="20"/>
                <w:lang w:eastAsia="en-GB"/>
              </w:rPr>
              <w:t>V</w:t>
            </w:r>
            <w:r w:rsidR="00465C17" w:rsidRPr="00465C17">
              <w:rPr>
                <w:rFonts w:eastAsia="Times New Roman" w:cs="Arial"/>
                <w:szCs w:val="20"/>
                <w:lang w:eastAsia="en-GB"/>
              </w:rPr>
              <w:t>alue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9CF21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552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C056B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  <w:r w:rsidRPr="009207F8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D14F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8BB5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i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6796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5FFA63FB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98F0B" w14:textId="04D085D9" w:rsidR="00465C17" w:rsidRPr="00465C17" w:rsidRDefault="009207F8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>
              <w:rPr>
                <w:rFonts w:eastAsia="Times New Roman" w:cs="Arial"/>
                <w:szCs w:val="20"/>
                <w:lang w:eastAsia="en-GB"/>
              </w:rPr>
              <w:t xml:space="preserve">Warehouse </w:t>
            </w:r>
            <w:r w:rsidR="007A2E24">
              <w:rPr>
                <w:rFonts w:eastAsia="Times New Roman" w:cs="Arial"/>
                <w:szCs w:val="20"/>
                <w:lang w:eastAsia="en-GB"/>
              </w:rPr>
              <w:t>E</w:t>
            </w:r>
            <w:r w:rsidR="00465C17" w:rsidRPr="00465C17">
              <w:rPr>
                <w:rFonts w:eastAsia="Times New Roman" w:cs="Arial"/>
                <w:szCs w:val="20"/>
                <w:lang w:eastAsia="en-GB"/>
              </w:rPr>
              <w:t>xpenses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1388B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u w:val="single"/>
                <w:lang w:eastAsia="en-GB"/>
              </w:rPr>
              <w:t>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2F208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  <w:r w:rsidRPr="009207F8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F177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2837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927B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0334AF7C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7238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CA69D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598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8777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9D12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A843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DB53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CB1151" w:rsidRPr="00465C17" w14:paraId="306B926B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CE198" w14:textId="6A086554" w:rsidR="00CB1151" w:rsidRPr="00465C17" w:rsidRDefault="009207F8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>
              <w:rPr>
                <w:rFonts w:eastAsia="Times New Roman" w:cs="Arial"/>
                <w:szCs w:val="20"/>
                <w:lang w:eastAsia="en-GB"/>
              </w:rPr>
              <w:t xml:space="preserve">Less </w:t>
            </w:r>
            <w:r w:rsidR="007A2E24">
              <w:rPr>
                <w:rFonts w:eastAsia="Times New Roman" w:cs="Arial"/>
                <w:szCs w:val="20"/>
                <w:lang w:eastAsia="en-GB"/>
              </w:rPr>
              <w:t>C</w:t>
            </w:r>
            <w:r>
              <w:rPr>
                <w:rFonts w:eastAsia="Times New Roman" w:cs="Arial"/>
                <w:szCs w:val="20"/>
                <w:lang w:eastAsia="en-GB"/>
              </w:rPr>
              <w:t xml:space="preserve">losing </w:t>
            </w:r>
            <w:r w:rsidR="007A2E24">
              <w:rPr>
                <w:rFonts w:eastAsia="Times New Roman" w:cs="Arial"/>
                <w:szCs w:val="20"/>
                <w:lang w:eastAsia="en-GB"/>
              </w:rPr>
              <w:t>I</w:t>
            </w:r>
            <w:r>
              <w:rPr>
                <w:rFonts w:eastAsia="Times New Roman" w:cs="Arial"/>
                <w:szCs w:val="20"/>
                <w:lang w:eastAsia="en-GB"/>
              </w:rPr>
              <w:t xml:space="preserve">nventory: </w:t>
            </w:r>
            <w:r w:rsidR="007A2E24">
              <w:rPr>
                <w:rFonts w:eastAsia="Times New Roman" w:cs="Arial"/>
                <w:szCs w:val="20"/>
                <w:lang w:eastAsia="en-GB"/>
              </w:rPr>
              <w:t>F</w:t>
            </w:r>
            <w:r>
              <w:rPr>
                <w:rFonts w:eastAsia="Times New Roman" w:cs="Arial"/>
                <w:szCs w:val="20"/>
                <w:lang w:eastAsia="en-GB"/>
              </w:rPr>
              <w:t xml:space="preserve">inished </w:t>
            </w:r>
            <w:r w:rsidR="007A2E24">
              <w:rPr>
                <w:rFonts w:eastAsia="Times New Roman" w:cs="Arial"/>
                <w:szCs w:val="20"/>
                <w:lang w:eastAsia="en-GB"/>
              </w:rPr>
              <w:t>G</w:t>
            </w:r>
            <w:r w:rsidR="00CB1151" w:rsidRPr="00465C17">
              <w:rPr>
                <w:rFonts w:eastAsia="Times New Roman" w:cs="Arial"/>
                <w:szCs w:val="20"/>
                <w:lang w:eastAsia="en-GB"/>
              </w:rPr>
              <w:t>oods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74AE2" w14:textId="77777777" w:rsidR="00CB1151" w:rsidRPr="00465C17" w:rsidRDefault="00CB1151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u w:val="single"/>
                <w:lang w:eastAsia="en-GB"/>
              </w:rPr>
              <w:t>45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06F3B" w14:textId="77777777" w:rsidR="00CB1151" w:rsidRPr="009207F8" w:rsidRDefault="00CB1151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  <w:r w:rsidRPr="009207F8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  <w:tc>
          <w:tcPr>
            <w:tcW w:w="11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0DF1" w14:textId="77777777" w:rsidR="00CB1151" w:rsidRPr="00465C17" w:rsidRDefault="009207F8" w:rsidP="00CB1151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szCs w:val="20"/>
                <w:lang w:eastAsia="en-GB"/>
              </w:rPr>
              <w:t>b</w:t>
            </w:r>
            <w:r w:rsidR="00CB1151" w:rsidRPr="00465C17">
              <w:rPr>
                <w:rFonts w:eastAsia="Times New Roman" w:cs="Arial"/>
                <w:b/>
                <w:szCs w:val="20"/>
                <w:lang w:eastAsia="en-GB"/>
              </w:rPr>
              <w:t>oth</w:t>
            </w:r>
            <w:r w:rsidR="00CB1151">
              <w:rPr>
                <w:rFonts w:eastAsia="Times New Roman" w:cs="Arial"/>
                <w:b/>
                <w:szCs w:val="20"/>
                <w:lang w:eastAsia="en-GB"/>
              </w:rPr>
              <w:t xml:space="preserve"> inventories</w:t>
            </w:r>
          </w:p>
        </w:tc>
      </w:tr>
      <w:tr w:rsidR="00465C17" w:rsidRPr="00465C17" w14:paraId="7BB65070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CF1BB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b/>
                <w:szCs w:val="20"/>
                <w:lang w:eastAsia="en-GB"/>
              </w:rPr>
              <w:t>COST OF SALES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6B20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7C72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708BE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u w:val="single"/>
                <w:lang w:eastAsia="en-GB"/>
              </w:rPr>
              <w:t>553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2701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0443A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0D67B76B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8E40E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b/>
                <w:szCs w:val="20"/>
                <w:lang w:eastAsia="en-GB"/>
              </w:rPr>
              <w:t xml:space="preserve">GROSS PROFIT </w:t>
            </w:r>
            <w:r w:rsidRPr="00465C17">
              <w:rPr>
                <w:rFonts w:eastAsia="Times New Roman" w:cs="Arial"/>
                <w:b/>
                <w:szCs w:val="20"/>
                <w:lang w:eastAsia="en-GB"/>
              </w:rPr>
              <w:sym w:font="Wingdings" w:char="00FC"/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C13B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CD99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24644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147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76E5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0104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4CECE5D4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449DA" w14:textId="0D6A54D2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Ad</w:t>
            </w:r>
            <w:r w:rsidR="009207F8">
              <w:rPr>
                <w:rFonts w:eastAsia="Times New Roman" w:cs="Arial"/>
                <w:szCs w:val="20"/>
                <w:lang w:eastAsia="en-GB"/>
              </w:rPr>
              <w:t xml:space="preserve">d </w:t>
            </w:r>
            <w:r w:rsidR="007A2E24">
              <w:rPr>
                <w:rFonts w:eastAsia="Times New Roman" w:cs="Arial"/>
                <w:szCs w:val="20"/>
                <w:lang w:eastAsia="en-GB"/>
              </w:rPr>
              <w:t>P</w:t>
            </w:r>
            <w:r w:rsidR="009207F8">
              <w:rPr>
                <w:rFonts w:eastAsia="Times New Roman" w:cs="Arial"/>
                <w:szCs w:val="20"/>
                <w:lang w:eastAsia="en-GB"/>
              </w:rPr>
              <w:t xml:space="preserve">rofit on </w:t>
            </w:r>
            <w:r w:rsidR="007A2E24">
              <w:rPr>
                <w:rFonts w:eastAsia="Times New Roman" w:cs="Arial"/>
                <w:szCs w:val="20"/>
                <w:lang w:eastAsia="en-GB"/>
              </w:rPr>
              <w:t>M</w:t>
            </w:r>
            <w:r w:rsidRPr="00465C17">
              <w:rPr>
                <w:rFonts w:eastAsia="Times New Roman" w:cs="Arial"/>
                <w:szCs w:val="20"/>
                <w:lang w:eastAsia="en-GB"/>
              </w:rPr>
              <w:t>anufacturing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230F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E1C0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C3A6B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u w:val="single"/>
                <w:lang w:eastAsia="en-GB"/>
              </w:rPr>
              <w:t>56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A1980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  <w:r w:rsidRPr="009207F8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1C71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4FA6BA6F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DA7F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03DE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2B4C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6DFAB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203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93E4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5389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0C79B838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2457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0CA6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1D7C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0E70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CA35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4632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2A4370A3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CFDD5" w14:textId="4344BED3" w:rsidR="00465C17" w:rsidRPr="00465C17" w:rsidRDefault="009207F8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szCs w:val="20"/>
                <w:u w:val="single"/>
                <w:lang w:eastAsia="en-GB"/>
              </w:rPr>
              <w:t xml:space="preserve">Less </w:t>
            </w:r>
            <w:r w:rsidR="007A2E24">
              <w:rPr>
                <w:rFonts w:eastAsia="Times New Roman" w:cs="Arial"/>
                <w:b/>
                <w:szCs w:val="20"/>
                <w:u w:val="single"/>
                <w:lang w:eastAsia="en-GB"/>
              </w:rPr>
              <w:t>E</w:t>
            </w:r>
            <w:r w:rsidR="00465C17" w:rsidRPr="00465C17">
              <w:rPr>
                <w:rFonts w:eastAsia="Times New Roman" w:cs="Arial"/>
                <w:b/>
                <w:szCs w:val="20"/>
                <w:u w:val="single"/>
                <w:lang w:eastAsia="en-GB"/>
              </w:rPr>
              <w:t>xpenses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A4C8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3C50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909E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E926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11ED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341E39D3" w14:textId="77777777" w:rsidTr="00C66710">
        <w:trPr>
          <w:gridBefore w:val="1"/>
          <w:gridAfter w:val="2"/>
          <w:wBefore w:w="16" w:type="pct"/>
          <w:wAfter w:w="450" w:type="pct"/>
          <w:trHeight w:val="250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4F840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Insurance (1/3 × 9)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4A3B1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87B45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  <w:r w:rsidRPr="009207F8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C1DD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ECD1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C3DF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0A84AD46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D1824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Electricity (1/4 × 24)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3D14D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167F7" w14:textId="77777777" w:rsidR="00465C17" w:rsidRPr="009207F8" w:rsidRDefault="00465C17" w:rsidP="00465C17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en-GB"/>
              </w:rPr>
            </w:pPr>
            <w:r w:rsidRPr="009207F8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4545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6067" w14:textId="77777777" w:rsidR="00465C17" w:rsidRPr="009207F8" w:rsidRDefault="00465C17" w:rsidP="00465C17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1E78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1D24F7D4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81B71" w14:textId="690B65C9" w:rsidR="00465C17" w:rsidRPr="00465C17" w:rsidRDefault="009207F8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>
              <w:rPr>
                <w:rFonts w:eastAsia="Times New Roman" w:cs="Arial"/>
                <w:szCs w:val="20"/>
                <w:lang w:eastAsia="en-GB"/>
              </w:rPr>
              <w:t xml:space="preserve">Office and </w:t>
            </w:r>
            <w:r w:rsidR="007A2E24">
              <w:rPr>
                <w:rFonts w:eastAsia="Times New Roman" w:cs="Arial"/>
                <w:szCs w:val="20"/>
                <w:lang w:eastAsia="en-GB"/>
              </w:rPr>
              <w:t>S</w:t>
            </w:r>
            <w:r>
              <w:rPr>
                <w:rFonts w:eastAsia="Times New Roman" w:cs="Arial"/>
                <w:szCs w:val="20"/>
                <w:lang w:eastAsia="en-GB"/>
              </w:rPr>
              <w:t xml:space="preserve">elling </w:t>
            </w:r>
            <w:r w:rsidR="007A2E24">
              <w:rPr>
                <w:rFonts w:eastAsia="Times New Roman" w:cs="Arial"/>
                <w:szCs w:val="20"/>
                <w:lang w:eastAsia="en-GB"/>
              </w:rPr>
              <w:t>E</w:t>
            </w:r>
            <w:r w:rsidR="00465C17" w:rsidRPr="00465C17">
              <w:rPr>
                <w:rFonts w:eastAsia="Times New Roman" w:cs="Arial"/>
                <w:szCs w:val="20"/>
                <w:lang w:eastAsia="en-GB"/>
              </w:rPr>
              <w:t>xpenses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17CB1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11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96671" w14:textId="77777777" w:rsidR="00465C17" w:rsidRPr="009207F8" w:rsidRDefault="00465C17" w:rsidP="00465C17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en-GB"/>
              </w:rPr>
            </w:pPr>
            <w:r w:rsidRPr="009207F8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FC94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999A" w14:textId="77777777" w:rsidR="00465C17" w:rsidRPr="009207F8" w:rsidRDefault="00465C17" w:rsidP="00465C17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68A3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1C5F125F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45DA" w14:textId="754CC32E" w:rsidR="00465C17" w:rsidRPr="00465C17" w:rsidRDefault="009207F8" w:rsidP="007A2E24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>
              <w:rPr>
                <w:rFonts w:eastAsia="Times New Roman" w:cs="Arial"/>
                <w:szCs w:val="20"/>
                <w:lang w:eastAsia="en-GB"/>
              </w:rPr>
              <w:t xml:space="preserve">Office </w:t>
            </w:r>
            <w:r w:rsidR="007A2E24">
              <w:rPr>
                <w:rFonts w:eastAsia="Times New Roman" w:cs="Arial"/>
                <w:szCs w:val="20"/>
                <w:lang w:eastAsia="en-GB"/>
              </w:rPr>
              <w:t>W</w:t>
            </w:r>
            <w:r w:rsidR="00465C17" w:rsidRPr="00465C17">
              <w:rPr>
                <w:rFonts w:eastAsia="Times New Roman" w:cs="Arial"/>
                <w:szCs w:val="20"/>
                <w:lang w:eastAsia="en-GB"/>
              </w:rPr>
              <w:t>ages (20% × 300)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88644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60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9429" w14:textId="77777777" w:rsidR="00465C17" w:rsidRPr="009207F8" w:rsidRDefault="00465C17" w:rsidP="00465C17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en-GB"/>
              </w:rPr>
            </w:pPr>
            <w:r w:rsidRPr="009207F8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ECF5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3F34" w14:textId="77777777" w:rsidR="00465C17" w:rsidRPr="009207F8" w:rsidRDefault="00465C17" w:rsidP="00465C17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A3AE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74A3F7C4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076EB" w14:textId="73203868" w:rsidR="00465C17" w:rsidRPr="00465C17" w:rsidRDefault="009207F8" w:rsidP="00DC5273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>
              <w:rPr>
                <w:rFonts w:eastAsia="Times New Roman" w:cs="Arial"/>
                <w:szCs w:val="20"/>
                <w:lang w:eastAsia="en-GB"/>
              </w:rPr>
              <w:t xml:space="preserve">Interest on </w:t>
            </w:r>
            <w:r w:rsidR="00DC5273">
              <w:rPr>
                <w:rFonts w:eastAsia="Times New Roman" w:cs="Arial"/>
                <w:szCs w:val="20"/>
                <w:lang w:eastAsia="en-GB"/>
              </w:rPr>
              <w:t>Overdraft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ED5E2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02801" w14:textId="77777777" w:rsidR="00465C17" w:rsidRPr="009207F8" w:rsidRDefault="00465C17" w:rsidP="00465C17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en-GB"/>
              </w:rPr>
            </w:pPr>
            <w:r w:rsidRPr="009207F8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6D3B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3320" w14:textId="77777777" w:rsidR="00465C17" w:rsidRPr="009207F8" w:rsidRDefault="00465C17" w:rsidP="00465C17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0490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6A4BCF4E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50E7E" w14:textId="6F45B3BF" w:rsidR="00465C17" w:rsidRPr="00465C17" w:rsidRDefault="009207F8" w:rsidP="007A2E24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>
              <w:rPr>
                <w:rFonts w:eastAsia="Times New Roman" w:cs="Arial"/>
                <w:szCs w:val="20"/>
                <w:lang w:eastAsia="en-GB"/>
              </w:rPr>
              <w:t xml:space="preserve">Increase in </w:t>
            </w:r>
            <w:r w:rsidR="007A2E24">
              <w:rPr>
                <w:rFonts w:eastAsia="Times New Roman" w:cs="Arial"/>
                <w:szCs w:val="20"/>
                <w:lang w:eastAsia="en-GB"/>
              </w:rPr>
              <w:t>P</w:t>
            </w:r>
            <w:r w:rsidR="00465C17" w:rsidRPr="00465C17">
              <w:rPr>
                <w:rFonts w:eastAsia="Times New Roman" w:cs="Arial"/>
                <w:szCs w:val="20"/>
                <w:lang w:eastAsia="en-GB"/>
              </w:rPr>
              <w:t>r</w:t>
            </w:r>
            <w:r>
              <w:rPr>
                <w:rFonts w:eastAsia="Times New Roman" w:cs="Arial"/>
                <w:szCs w:val="20"/>
                <w:lang w:eastAsia="en-GB"/>
              </w:rPr>
              <w:t xml:space="preserve">ovision for </w:t>
            </w:r>
            <w:r w:rsidR="007A2E24">
              <w:rPr>
                <w:rFonts w:eastAsia="Times New Roman" w:cs="Arial"/>
                <w:szCs w:val="20"/>
                <w:lang w:eastAsia="en-GB"/>
              </w:rPr>
              <w:t>B</w:t>
            </w:r>
            <w:r>
              <w:rPr>
                <w:rFonts w:eastAsia="Times New Roman" w:cs="Arial"/>
                <w:szCs w:val="20"/>
                <w:lang w:eastAsia="en-GB"/>
              </w:rPr>
              <w:t xml:space="preserve">ad </w:t>
            </w:r>
            <w:r w:rsidR="007A2E24">
              <w:rPr>
                <w:rFonts w:eastAsia="Times New Roman" w:cs="Arial"/>
                <w:szCs w:val="20"/>
                <w:lang w:eastAsia="en-GB"/>
              </w:rPr>
              <w:t>D</w:t>
            </w:r>
            <w:r w:rsidR="00465C17" w:rsidRPr="00465C17">
              <w:rPr>
                <w:rFonts w:eastAsia="Times New Roman" w:cs="Arial"/>
                <w:szCs w:val="20"/>
                <w:lang w:eastAsia="en-GB"/>
              </w:rPr>
              <w:t>ebts (3 – 2)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9CE04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u w:val="single"/>
                <w:lang w:eastAsia="en-GB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14BEB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  <w:r w:rsidRPr="009207F8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A2F65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u w:val="single"/>
                <w:lang w:eastAsia="en-GB"/>
              </w:rPr>
              <w:t>83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F1EF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3929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5912AB1A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CD560" w14:textId="77777777" w:rsidR="00465C17" w:rsidRPr="00465C17" w:rsidRDefault="00465C17" w:rsidP="00465C17">
            <w:pPr>
              <w:tabs>
                <w:tab w:val="left" w:pos="1970"/>
              </w:tabs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b/>
                <w:szCs w:val="20"/>
                <w:lang w:eastAsia="en-GB"/>
              </w:rPr>
              <w:t xml:space="preserve"> PROFIT FOR </w:t>
            </w:r>
            <w:r w:rsidR="007A2E24">
              <w:rPr>
                <w:rFonts w:eastAsia="Times New Roman" w:cs="Arial"/>
                <w:b/>
                <w:szCs w:val="20"/>
                <w:lang w:eastAsia="en-GB"/>
              </w:rPr>
              <w:t xml:space="preserve">THE </w:t>
            </w:r>
            <w:r w:rsidRPr="00465C17">
              <w:rPr>
                <w:rFonts w:eastAsia="Times New Roman" w:cs="Arial"/>
                <w:b/>
                <w:szCs w:val="20"/>
                <w:lang w:eastAsia="en-GB"/>
              </w:rPr>
              <w:t xml:space="preserve">YEAR </w:t>
            </w:r>
            <w:r w:rsidRPr="00465C17">
              <w:rPr>
                <w:rFonts w:eastAsia="Times New Roman" w:cs="Arial"/>
                <w:b/>
                <w:szCs w:val="20"/>
                <w:lang w:eastAsia="en-GB"/>
              </w:rPr>
              <w:sym w:font="Wingdings" w:char="00FC"/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AF3E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E8F7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B26EB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120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E162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3488A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3B4BA2E9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DD89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A97C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D649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7901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BD9A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BD87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2BB452A1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8754" w14:textId="600D865E" w:rsidR="00465C17" w:rsidRPr="00465C17" w:rsidRDefault="009207F8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u w:val="single"/>
                <w:lang w:eastAsia="en-GB"/>
              </w:rPr>
            </w:pPr>
            <w:r>
              <w:rPr>
                <w:rFonts w:eastAsia="Times New Roman" w:cs="Arial"/>
                <w:szCs w:val="20"/>
                <w:u w:val="single"/>
                <w:lang w:eastAsia="en-GB"/>
              </w:rPr>
              <w:t xml:space="preserve">Less </w:t>
            </w:r>
            <w:r w:rsidR="007A2E24">
              <w:rPr>
                <w:rFonts w:eastAsia="Times New Roman" w:cs="Arial"/>
                <w:szCs w:val="20"/>
                <w:u w:val="single"/>
                <w:lang w:eastAsia="en-GB"/>
              </w:rPr>
              <w:t>A</w:t>
            </w:r>
            <w:r w:rsidR="00465C17" w:rsidRPr="00465C17">
              <w:rPr>
                <w:rFonts w:eastAsia="Times New Roman" w:cs="Arial"/>
                <w:szCs w:val="20"/>
                <w:u w:val="single"/>
                <w:lang w:eastAsia="en-GB"/>
              </w:rPr>
              <w:t>ppropriations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94AE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B805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655F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A0EB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FBB7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299B3BAF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2B857" w14:textId="57EFD751" w:rsidR="00465C17" w:rsidRPr="00465C17" w:rsidRDefault="009207F8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u w:val="single"/>
                <w:lang w:eastAsia="en-GB"/>
              </w:rPr>
            </w:pPr>
            <w:r>
              <w:rPr>
                <w:rFonts w:eastAsia="Times New Roman" w:cs="Arial"/>
                <w:szCs w:val="20"/>
                <w:u w:val="single"/>
                <w:lang w:eastAsia="en-GB"/>
              </w:rPr>
              <w:t xml:space="preserve">Add </w:t>
            </w:r>
            <w:r w:rsidR="007A2E24">
              <w:rPr>
                <w:rFonts w:eastAsia="Times New Roman" w:cs="Arial"/>
                <w:szCs w:val="20"/>
                <w:u w:val="single"/>
                <w:lang w:eastAsia="en-GB"/>
              </w:rPr>
              <w:t>I</w:t>
            </w:r>
            <w:r>
              <w:rPr>
                <w:rFonts w:eastAsia="Times New Roman" w:cs="Arial"/>
                <w:szCs w:val="20"/>
                <w:u w:val="single"/>
                <w:lang w:eastAsia="en-GB"/>
              </w:rPr>
              <w:t xml:space="preserve">nterest on </w:t>
            </w:r>
            <w:r w:rsidR="007A2E24">
              <w:rPr>
                <w:rFonts w:eastAsia="Times New Roman" w:cs="Arial"/>
                <w:szCs w:val="20"/>
                <w:u w:val="single"/>
                <w:lang w:eastAsia="en-GB"/>
              </w:rPr>
              <w:t>D</w:t>
            </w:r>
            <w:r w:rsidR="00465C17" w:rsidRPr="00465C17">
              <w:rPr>
                <w:rFonts w:eastAsia="Times New Roman" w:cs="Arial"/>
                <w:szCs w:val="20"/>
                <w:u w:val="single"/>
                <w:lang w:eastAsia="en-GB"/>
              </w:rPr>
              <w:t>rawings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B0E2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8852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90CC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C83C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95D1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0AAE5CE9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D6A5D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Evans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637B2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36D32" w14:textId="77777777" w:rsidR="00465C17" w:rsidRPr="009207F8" w:rsidRDefault="00465C17" w:rsidP="00465C17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  <w:r w:rsidRPr="009207F8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0696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5FDD" w14:textId="77777777" w:rsidR="00465C17" w:rsidRPr="009207F8" w:rsidRDefault="00465C17" w:rsidP="00465C17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840A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0842057F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F11FC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Jones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1EB5B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ED0BB" w14:textId="77777777" w:rsidR="00465C17" w:rsidRPr="00465C17" w:rsidRDefault="00465C17" w:rsidP="00465C17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A8B80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u w:val="single"/>
                <w:lang w:eastAsia="en-GB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60C0" w14:textId="77777777" w:rsidR="00465C17" w:rsidRPr="009207F8" w:rsidRDefault="00465C17" w:rsidP="00465C17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88E2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001AB953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7FDF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8AB2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8BBB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16032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123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4125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0042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5F2A3E16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545C" w14:textId="288925A7" w:rsidR="00465C17" w:rsidRPr="00465C17" w:rsidRDefault="009207F8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u w:val="single"/>
                <w:lang w:eastAsia="en-GB"/>
              </w:rPr>
            </w:pPr>
            <w:r>
              <w:rPr>
                <w:rFonts w:eastAsia="Times New Roman" w:cs="Arial"/>
                <w:szCs w:val="20"/>
                <w:u w:val="single"/>
                <w:lang w:eastAsia="en-GB"/>
              </w:rPr>
              <w:t xml:space="preserve">Less </w:t>
            </w:r>
            <w:r w:rsidR="007A2E24">
              <w:rPr>
                <w:rFonts w:eastAsia="Times New Roman" w:cs="Arial"/>
                <w:szCs w:val="20"/>
                <w:u w:val="single"/>
                <w:lang w:eastAsia="en-GB"/>
              </w:rPr>
              <w:t>I</w:t>
            </w:r>
            <w:r>
              <w:rPr>
                <w:rFonts w:eastAsia="Times New Roman" w:cs="Arial"/>
                <w:szCs w:val="20"/>
                <w:u w:val="single"/>
                <w:lang w:eastAsia="en-GB"/>
              </w:rPr>
              <w:t xml:space="preserve">nterest on </w:t>
            </w:r>
            <w:r w:rsidR="007A2E24">
              <w:rPr>
                <w:rFonts w:eastAsia="Times New Roman" w:cs="Arial"/>
                <w:szCs w:val="20"/>
                <w:u w:val="single"/>
                <w:lang w:eastAsia="en-GB"/>
              </w:rPr>
              <w:t>E</w:t>
            </w:r>
            <w:r w:rsidR="00465C17" w:rsidRPr="00465C17">
              <w:rPr>
                <w:rFonts w:eastAsia="Times New Roman" w:cs="Arial"/>
                <w:szCs w:val="20"/>
                <w:u w:val="single"/>
                <w:lang w:eastAsia="en-GB"/>
              </w:rPr>
              <w:t>quity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118A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7AE7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CA5C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E81D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7F52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6AA5CDF3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AEE7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Evans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EB6BF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5ADB5" w14:textId="77777777" w:rsidR="00465C17" w:rsidRPr="009207F8" w:rsidRDefault="00465C17" w:rsidP="00465C17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  <w:r w:rsidRPr="009207F8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B706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127C" w14:textId="77777777" w:rsidR="00465C17" w:rsidRPr="009207F8" w:rsidRDefault="00465C17" w:rsidP="00465C17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E673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0ADEAFA9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CD00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Jones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5E27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3E066" w14:textId="77777777" w:rsidR="00465C17" w:rsidRPr="009207F8" w:rsidRDefault="00465C17" w:rsidP="00465C17">
            <w:pPr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487EB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u w:val="single"/>
                <w:lang w:eastAsia="en-GB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F433" w14:textId="77777777" w:rsidR="00465C17" w:rsidRPr="009207F8" w:rsidRDefault="00465C17" w:rsidP="00465C17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1A59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5B44A52C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AC61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D1BE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2AF6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DD70A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118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72E6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BA57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219BC84C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175B4" w14:textId="3076516F" w:rsidR="00465C17" w:rsidRPr="00465C17" w:rsidRDefault="009207F8" w:rsidP="007A2E24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>
              <w:rPr>
                <w:rFonts w:eastAsia="Times New Roman" w:cs="Arial"/>
                <w:szCs w:val="20"/>
                <w:lang w:eastAsia="en-GB"/>
              </w:rPr>
              <w:t xml:space="preserve">Less </w:t>
            </w:r>
            <w:r w:rsidR="007A2E24">
              <w:rPr>
                <w:rFonts w:eastAsia="Times New Roman" w:cs="Arial"/>
                <w:szCs w:val="20"/>
                <w:lang w:eastAsia="en-GB"/>
              </w:rPr>
              <w:t>S</w:t>
            </w:r>
            <w:r w:rsidR="00465C17" w:rsidRPr="00465C17">
              <w:rPr>
                <w:rFonts w:eastAsia="Times New Roman" w:cs="Arial"/>
                <w:szCs w:val="20"/>
                <w:lang w:eastAsia="en-GB"/>
              </w:rPr>
              <w:t xml:space="preserve">alary </w:t>
            </w:r>
            <w:r>
              <w:rPr>
                <w:rFonts w:eastAsia="Times New Roman" w:cs="Arial"/>
                <w:szCs w:val="20"/>
                <w:lang w:eastAsia="en-GB"/>
              </w:rPr>
              <w:t>—</w:t>
            </w:r>
            <w:r w:rsidR="00465C17" w:rsidRPr="00465C17">
              <w:rPr>
                <w:rFonts w:eastAsia="Times New Roman" w:cs="Arial"/>
                <w:szCs w:val="20"/>
                <w:lang w:eastAsia="en-GB"/>
              </w:rPr>
              <w:t xml:space="preserve"> Evans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69BC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2823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6B48F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u w:val="single"/>
                <w:lang w:eastAsia="en-GB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9B6E0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  <w:r w:rsidRPr="009207F8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A2EA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5E683409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FC48D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b/>
                <w:szCs w:val="20"/>
                <w:lang w:eastAsia="en-GB"/>
              </w:rPr>
              <w:t>RESIDUAL PROFIT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573A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053E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CE5B4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110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FD7D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68BE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10D78AB3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3681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C8A7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AE0C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D41B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F02B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6BBA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20F657F7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0BD7C" w14:textId="461EDA07" w:rsidR="00465C17" w:rsidRPr="00465C17" w:rsidRDefault="009207F8" w:rsidP="007A2E24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szCs w:val="20"/>
                <w:u w:val="single"/>
                <w:lang w:eastAsia="en-GB"/>
              </w:rPr>
              <w:t xml:space="preserve">Share of </w:t>
            </w:r>
            <w:r w:rsidR="007A2E24">
              <w:rPr>
                <w:rFonts w:eastAsia="Times New Roman" w:cs="Arial"/>
                <w:b/>
                <w:szCs w:val="20"/>
                <w:u w:val="single"/>
                <w:lang w:eastAsia="en-GB"/>
              </w:rPr>
              <w:t>P</w:t>
            </w:r>
            <w:r w:rsidR="00465C17" w:rsidRPr="00465C17">
              <w:rPr>
                <w:rFonts w:eastAsia="Times New Roman" w:cs="Arial"/>
                <w:b/>
                <w:szCs w:val="20"/>
                <w:u w:val="single"/>
                <w:lang w:eastAsia="en-GB"/>
              </w:rPr>
              <w:t>rofit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0A53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E88B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06E4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5655" w14:textId="77777777" w:rsidR="00465C17" w:rsidRPr="009207F8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DE4F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6090860B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95B59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Evans (2/5 × 110)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23D27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44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0B025" w14:textId="77777777" w:rsidR="00465C17" w:rsidRPr="009207F8" w:rsidRDefault="00CB1151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  <w:r w:rsidRPr="009207F8">
              <w:rPr>
                <w:rFonts w:eastAsia="Times New Roman" w:cs="Arial"/>
                <w:b/>
                <w:szCs w:val="20"/>
                <w:lang w:eastAsia="en-GB"/>
              </w:rPr>
              <w:t>(1</w:t>
            </w:r>
            <w:r w:rsidR="00465C17" w:rsidRPr="009207F8">
              <w:rPr>
                <w:rFonts w:eastAsia="Times New Roman" w:cs="Arial"/>
                <w:b/>
                <w:szCs w:val="20"/>
                <w:lang w:eastAsia="en-GB"/>
              </w:rPr>
              <w:t>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7760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6223" w14:textId="77777777" w:rsidR="00465C17" w:rsidRPr="009207F8" w:rsidRDefault="00465C17" w:rsidP="00465C17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9E67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465C17" w:rsidRPr="00465C17" w14:paraId="5B36681D" w14:textId="77777777" w:rsidTr="009207F8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34FC8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Jones (3/5 × 110)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861D5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u w:val="single"/>
                <w:lang w:eastAsia="en-GB"/>
              </w:rPr>
              <w:t>66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E85E" w14:textId="77777777" w:rsidR="00465C17" w:rsidRPr="009207F8" w:rsidRDefault="00CB1151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9207F8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83CA2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szCs w:val="20"/>
                <w:lang w:eastAsia="en-GB"/>
              </w:rPr>
              <w:t>110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EE90" w14:textId="77777777" w:rsidR="00465C17" w:rsidRPr="009207F8" w:rsidRDefault="00465C17" w:rsidP="00465C17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F0BD" w14:textId="77777777" w:rsidR="00465C17" w:rsidRPr="00465C17" w:rsidRDefault="00465C17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szCs w:val="20"/>
                <w:lang w:eastAsia="en-GB"/>
              </w:rPr>
            </w:pPr>
          </w:p>
        </w:tc>
      </w:tr>
      <w:tr w:rsidR="00CB1151" w:rsidRPr="00465C17" w14:paraId="4E6EF6FC" w14:textId="77777777" w:rsidTr="00C66710">
        <w:trPr>
          <w:gridBefore w:val="1"/>
          <w:gridAfter w:val="2"/>
          <w:wBefore w:w="16" w:type="pct"/>
          <w:wAfter w:w="450" w:type="pct"/>
          <w:trHeight w:val="253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F820" w14:textId="77777777" w:rsidR="00CB1151" w:rsidRPr="00465C17" w:rsidRDefault="00307319" w:rsidP="00465C17">
            <w:pPr>
              <w:tabs>
                <w:tab w:val="center" w:pos="4320"/>
                <w:tab w:val="right" w:pos="8640"/>
              </w:tabs>
              <w:rPr>
                <w:rFonts w:eastAsia="Times New Roman" w:cs="Arial"/>
                <w:szCs w:val="20"/>
                <w:lang w:eastAsia="en-GB"/>
              </w:rPr>
            </w:pPr>
            <w:r w:rsidRPr="00465C17">
              <w:rPr>
                <w:rFonts w:eastAsia="Times New Roman" w:cs="Arial"/>
                <w:b/>
                <w:szCs w:val="20"/>
                <w:lang w:eastAsia="en-GB"/>
              </w:rPr>
              <w:sym w:font="Wingdings" w:char="00FC"/>
            </w:r>
            <w:r>
              <w:rPr>
                <w:rFonts w:eastAsia="Times New Roman" w:cs="Arial"/>
                <w:b/>
                <w:szCs w:val="20"/>
                <w:lang w:eastAsia="en-GB"/>
              </w:rPr>
              <w:t xml:space="preserve"> </w:t>
            </w:r>
            <w:r w:rsidR="009207F8">
              <w:rPr>
                <w:rFonts w:eastAsia="Times New Roman" w:cs="Arial"/>
                <w:b/>
                <w:szCs w:val="20"/>
                <w:lang w:eastAsia="en-GB"/>
              </w:rPr>
              <w:t>h</w:t>
            </w:r>
            <w:r>
              <w:rPr>
                <w:rFonts w:eastAsia="Times New Roman" w:cs="Arial"/>
                <w:b/>
                <w:szCs w:val="20"/>
                <w:lang w:eastAsia="en-GB"/>
              </w:rPr>
              <w:t>eading</w:t>
            </w:r>
            <w:r w:rsidR="001C53E8">
              <w:rPr>
                <w:rFonts w:eastAsia="Times New Roman" w:cs="Arial"/>
                <w:b/>
                <w:szCs w:val="20"/>
                <w:lang w:eastAsia="en-GB"/>
              </w:rPr>
              <w:t>s</w:t>
            </w:r>
            <w:r>
              <w:rPr>
                <w:rFonts w:eastAsia="Times New Roman" w:cs="Arial"/>
                <w:b/>
                <w:szCs w:val="20"/>
                <w:lang w:eastAsia="en-GB"/>
              </w:rPr>
              <w:t xml:space="preserve"> and addition</w:t>
            </w:r>
            <w:r w:rsidR="001C53E8">
              <w:rPr>
                <w:rFonts w:eastAsia="Times New Roman" w:cs="Arial"/>
                <w:b/>
                <w:szCs w:val="20"/>
                <w:lang w:eastAsia="en-GB"/>
              </w:rPr>
              <w:t>s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CA6D" w14:textId="77777777" w:rsidR="00CB1151" w:rsidRPr="00465C17" w:rsidRDefault="00CB1151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u w:val="single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9987" w14:textId="77777777" w:rsidR="00CB1151" w:rsidRPr="009207F8" w:rsidRDefault="00CB1151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b/>
                <w:szCs w:val="20"/>
                <w:lang w:eastAsia="en-GB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964" w14:textId="77777777" w:rsidR="00CB1151" w:rsidRPr="00465C17" w:rsidRDefault="00CB1151" w:rsidP="00465C17">
            <w:pPr>
              <w:tabs>
                <w:tab w:val="center" w:pos="4320"/>
                <w:tab w:val="right" w:pos="8640"/>
              </w:tabs>
              <w:jc w:val="right"/>
              <w:rPr>
                <w:rFonts w:eastAsia="Times New Roman" w:cs="Arial"/>
                <w:szCs w:val="20"/>
                <w:lang w:eastAsia="en-GB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1A00" w14:textId="77777777" w:rsidR="00CB1151" w:rsidRPr="009207F8" w:rsidRDefault="00307319" w:rsidP="00465C17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  <w:r w:rsidRPr="009207F8">
              <w:rPr>
                <w:rFonts w:eastAsia="Times New Roman" w:cs="Arial"/>
                <w:b/>
                <w:szCs w:val="20"/>
                <w:lang w:eastAsia="en-GB"/>
              </w:rPr>
              <w:t>(1)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68B0" w14:textId="77777777" w:rsidR="00CB1151" w:rsidRPr="00465C17" w:rsidRDefault="00CB1151" w:rsidP="00465C17">
            <w:pPr>
              <w:tabs>
                <w:tab w:val="center" w:pos="4320"/>
                <w:tab w:val="right" w:pos="8640"/>
              </w:tabs>
              <w:jc w:val="center"/>
              <w:rPr>
                <w:rFonts w:eastAsia="Times New Roman" w:cs="Arial"/>
                <w:b/>
                <w:i/>
                <w:szCs w:val="20"/>
                <w:lang w:eastAsia="en-GB"/>
              </w:rPr>
            </w:pPr>
          </w:p>
        </w:tc>
      </w:tr>
      <w:tr w:rsidR="00465C17" w:rsidRPr="009207F8" w14:paraId="5C92AE07" w14:textId="77777777" w:rsidTr="00C66710">
        <w:trPr>
          <w:trHeight w:val="71"/>
        </w:trPr>
        <w:tc>
          <w:tcPr>
            <w:tcW w:w="6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61397" w14:textId="77777777" w:rsidR="00465C17" w:rsidRPr="00465C17" w:rsidRDefault="00465C17" w:rsidP="00465C17">
            <w:pPr>
              <w:rPr>
                <w:rFonts w:eastAsia="Times New Roman" w:cs="Arial"/>
                <w:lang w:eastAsia="en-GB"/>
              </w:rPr>
            </w:pPr>
          </w:p>
        </w:tc>
        <w:tc>
          <w:tcPr>
            <w:tcW w:w="404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E2A4CDE" w14:textId="77777777" w:rsidR="00465C17" w:rsidRPr="00465C17" w:rsidRDefault="00465C17" w:rsidP="00465C17">
            <w:pPr>
              <w:rPr>
                <w:rFonts w:eastAsia="Times New Roman" w:cs="Arial"/>
                <w:lang w:eastAsia="en-GB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D39F4B" w14:textId="77777777" w:rsidR="00465C17" w:rsidRPr="009207F8" w:rsidRDefault="00465C17" w:rsidP="00307319">
            <w:pPr>
              <w:jc w:val="center"/>
              <w:rPr>
                <w:rFonts w:eastAsia="Times New Roman" w:cs="Arial"/>
                <w:lang w:eastAsia="en-GB"/>
              </w:rPr>
            </w:pPr>
            <w:r w:rsidRPr="009207F8">
              <w:rPr>
                <w:rFonts w:eastAsia="Times New Roman" w:cs="Arial"/>
                <w:b/>
                <w:lang w:eastAsia="en-GB"/>
              </w:rPr>
              <w:t>1</w:t>
            </w:r>
            <w:r w:rsidR="00307319" w:rsidRPr="009207F8">
              <w:rPr>
                <w:rFonts w:eastAsia="Times New Roman" w:cs="Arial"/>
                <w:b/>
                <w:lang w:eastAsia="en-GB"/>
              </w:rPr>
              <w:t>7</w:t>
            </w:r>
          </w:p>
        </w:tc>
      </w:tr>
      <w:tr w:rsidR="00CB1151" w:rsidRPr="00465C17" w14:paraId="6E489EB1" w14:textId="77777777" w:rsidTr="00C66710">
        <w:trPr>
          <w:trHeight w:val="71"/>
        </w:trPr>
        <w:tc>
          <w:tcPr>
            <w:tcW w:w="6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B1BB6" w14:textId="77777777" w:rsidR="00CB1151" w:rsidRPr="00465C17" w:rsidRDefault="00CB1151" w:rsidP="00465C17">
            <w:pPr>
              <w:rPr>
                <w:rFonts w:eastAsia="Times New Roman" w:cs="Arial"/>
                <w:lang w:eastAsia="en-GB"/>
              </w:rPr>
            </w:pPr>
          </w:p>
        </w:tc>
        <w:tc>
          <w:tcPr>
            <w:tcW w:w="404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AD2CE70" w14:textId="77777777" w:rsidR="00CB1151" w:rsidRPr="00465C17" w:rsidRDefault="00CB1151" w:rsidP="00465C17">
            <w:pPr>
              <w:rPr>
                <w:rFonts w:eastAsia="Times New Roman" w:cs="Arial"/>
                <w:lang w:eastAsia="en-GB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</w:tcPr>
          <w:p w14:paraId="144676CF" w14:textId="77777777" w:rsidR="00CB1151" w:rsidRPr="00465C17" w:rsidRDefault="00CB1151" w:rsidP="00465C17">
            <w:pPr>
              <w:jc w:val="center"/>
              <w:rPr>
                <w:rFonts w:eastAsia="Times New Roman" w:cs="Arial"/>
                <w:b/>
                <w:i/>
                <w:lang w:eastAsia="en-GB"/>
              </w:rPr>
            </w:pPr>
          </w:p>
        </w:tc>
      </w:tr>
    </w:tbl>
    <w:p w14:paraId="72FCCEAE" w14:textId="77777777" w:rsidR="00C66710" w:rsidRDefault="00C66710">
      <w:pPr>
        <w:spacing w:after="200" w:line="276" w:lineRule="auto"/>
        <w:rPr>
          <w:rFonts w:eastAsia="Times New Roman" w:cs="Arial"/>
          <w:lang w:eastAsia="en-GB"/>
        </w:rPr>
      </w:pPr>
      <w:r>
        <w:rPr>
          <w:rFonts w:eastAsia="Times New Roman" w:cs="Arial"/>
          <w:lang w:eastAsia="en-GB"/>
        </w:rPr>
        <w:br w:type="page"/>
      </w:r>
    </w:p>
    <w:p w14:paraId="6791D614" w14:textId="77777777" w:rsidR="00465C17" w:rsidRPr="00465C17" w:rsidRDefault="00AF5447" w:rsidP="00465C17">
      <w:pPr>
        <w:rPr>
          <w:rFonts w:eastAsia="Times New Roman" w:cs="Arial"/>
          <w:lang w:val="en-US" w:eastAsia="en-GB"/>
        </w:rPr>
      </w:pPr>
      <w:r>
        <w:rPr>
          <w:rFonts w:eastAsia="Times New Roman" w:cs="Arial"/>
          <w:b/>
          <w:lang w:val="en-US" w:eastAsia="en-GB"/>
        </w:rPr>
        <w:lastRenderedPageBreak/>
        <w:t>Part</w:t>
      </w:r>
      <w:r w:rsidR="00465C17" w:rsidRPr="00465C17">
        <w:rPr>
          <w:rFonts w:eastAsia="Times New Roman" w:cs="Arial"/>
          <w:b/>
          <w:lang w:val="en-US" w:eastAsia="en-GB"/>
        </w:rPr>
        <w:t xml:space="preserve"> B</w:t>
      </w:r>
    </w:p>
    <w:p w14:paraId="60CEBA9E" w14:textId="77777777" w:rsidR="00465C17" w:rsidRPr="00465C17" w:rsidRDefault="00465C17" w:rsidP="00465C17">
      <w:pPr>
        <w:rPr>
          <w:rFonts w:eastAsia="Times New Roman" w:cs="Arial"/>
          <w:szCs w:val="20"/>
          <w:lang w:eastAsia="en-GB"/>
        </w:rPr>
      </w:pPr>
    </w:p>
    <w:tbl>
      <w:tblPr>
        <w:tblW w:w="5706" w:type="pct"/>
        <w:tblLook w:val="01E0" w:firstRow="1" w:lastRow="1" w:firstColumn="1" w:lastColumn="1" w:noHBand="0" w:noVBand="0"/>
      </w:tblPr>
      <w:tblGrid>
        <w:gridCol w:w="485"/>
        <w:gridCol w:w="28"/>
        <w:gridCol w:w="486"/>
        <w:gridCol w:w="7014"/>
        <w:gridCol w:w="270"/>
        <w:gridCol w:w="690"/>
        <w:gridCol w:w="643"/>
        <w:gridCol w:w="229"/>
        <w:gridCol w:w="455"/>
      </w:tblGrid>
      <w:tr w:rsidR="001042F1" w:rsidRPr="00465C17" w14:paraId="6F3CC1C5" w14:textId="77777777" w:rsidTr="001042F1">
        <w:trPr>
          <w:gridAfter w:val="2"/>
          <w:wAfter w:w="332" w:type="pct"/>
        </w:trPr>
        <w:tc>
          <w:tcPr>
            <w:tcW w:w="235" w:type="pct"/>
            <w:hideMark/>
          </w:tcPr>
          <w:p w14:paraId="75DA3B2D" w14:textId="77777777" w:rsidR="001042F1" w:rsidRPr="00465C17" w:rsidRDefault="001042F1" w:rsidP="00465C17">
            <w:pPr>
              <w:rPr>
                <w:rFonts w:eastAsia="Times New Roman" w:cs="Arial"/>
                <w:lang w:eastAsia="en-GB"/>
              </w:rPr>
            </w:pPr>
            <w:r w:rsidRPr="00465C17">
              <w:rPr>
                <w:rFonts w:eastAsia="Times New Roman" w:cs="Arial"/>
                <w:b/>
                <w:lang w:eastAsia="en-GB"/>
              </w:rPr>
              <w:t>(a)</w:t>
            </w:r>
          </w:p>
        </w:tc>
        <w:tc>
          <w:tcPr>
            <w:tcW w:w="3654" w:type="pct"/>
            <w:gridSpan w:val="3"/>
          </w:tcPr>
          <w:p w14:paraId="2D07118A" w14:textId="259E69D3" w:rsidR="001042F1" w:rsidRPr="00465C17" w:rsidRDefault="001042F1" w:rsidP="001042F1">
            <w:pPr>
              <w:spacing w:line="280" w:lineRule="exact"/>
              <w:rPr>
                <w:rFonts w:eastAsia="Times New Roman" w:cs="Arial"/>
                <w:lang w:eastAsia="en-GB"/>
              </w:rPr>
            </w:pPr>
            <w:r w:rsidRPr="00465C17">
              <w:rPr>
                <w:rFonts w:eastAsia="Times New Roman" w:cs="Arial"/>
                <w:b/>
                <w:lang w:eastAsia="en-GB"/>
              </w:rPr>
              <w:t>Procedures for admission of new partner</w:t>
            </w:r>
            <w:r>
              <w:rPr>
                <w:rFonts w:eastAsia="Times New Roman" w:cs="Arial"/>
                <w:b/>
                <w:lang w:eastAsia="en-GB"/>
              </w:rPr>
              <w:t>:</w:t>
            </w:r>
          </w:p>
          <w:p w14:paraId="0AD0C751" w14:textId="77777777" w:rsidR="001042F1" w:rsidRPr="009207F8" w:rsidRDefault="001042F1" w:rsidP="001042F1">
            <w:pPr>
              <w:numPr>
                <w:ilvl w:val="0"/>
                <w:numId w:val="3"/>
              </w:numPr>
              <w:spacing w:line="280" w:lineRule="exact"/>
              <w:ind w:left="360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>r</w:t>
            </w:r>
            <w:r w:rsidRPr="00465C17">
              <w:rPr>
                <w:rFonts w:eastAsia="Times New Roman" w:cs="Arial"/>
                <w:lang w:eastAsia="en-GB"/>
              </w:rPr>
              <w:t xml:space="preserve">evaluation of assets to show true value </w:t>
            </w:r>
            <w:r w:rsidRPr="009207F8">
              <w:rPr>
                <w:rFonts w:eastAsia="Times New Roman" w:cs="Arial"/>
                <w:b/>
                <w:lang w:eastAsia="en-GB"/>
              </w:rPr>
              <w:t>(1)</w:t>
            </w:r>
          </w:p>
          <w:p w14:paraId="067B2D85" w14:textId="77777777" w:rsidR="001042F1" w:rsidRPr="00465C17" w:rsidRDefault="001042F1" w:rsidP="001042F1">
            <w:pPr>
              <w:numPr>
                <w:ilvl w:val="0"/>
                <w:numId w:val="3"/>
              </w:numPr>
              <w:spacing w:line="280" w:lineRule="exact"/>
              <w:ind w:left="360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>s</w:t>
            </w:r>
            <w:r w:rsidRPr="00465C17">
              <w:rPr>
                <w:rFonts w:eastAsia="Times New Roman" w:cs="Arial"/>
                <w:lang w:eastAsia="en-GB"/>
              </w:rPr>
              <w:t xml:space="preserve">haring of any profit or loss on revaluation among existing partners </w:t>
            </w:r>
            <w:r w:rsidRPr="009207F8">
              <w:rPr>
                <w:rFonts w:eastAsia="Times New Roman" w:cs="Arial"/>
                <w:b/>
                <w:lang w:eastAsia="en-GB"/>
              </w:rPr>
              <w:t>(1)</w:t>
            </w:r>
          </w:p>
          <w:p w14:paraId="3E8DF88B" w14:textId="77777777" w:rsidR="001042F1" w:rsidRPr="00465C17" w:rsidRDefault="001042F1" w:rsidP="001042F1">
            <w:pPr>
              <w:numPr>
                <w:ilvl w:val="0"/>
                <w:numId w:val="3"/>
              </w:numPr>
              <w:spacing w:line="280" w:lineRule="exact"/>
              <w:ind w:left="360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>v</w:t>
            </w:r>
            <w:r w:rsidRPr="00465C17">
              <w:rPr>
                <w:rFonts w:eastAsia="Times New Roman" w:cs="Arial"/>
                <w:lang w:eastAsia="en-GB"/>
              </w:rPr>
              <w:t xml:space="preserve">aluation of goodwill </w:t>
            </w:r>
            <w:r w:rsidRPr="009207F8">
              <w:rPr>
                <w:rFonts w:eastAsia="Times New Roman" w:cs="Arial"/>
                <w:b/>
                <w:lang w:eastAsia="en-GB"/>
              </w:rPr>
              <w:t>(1)</w:t>
            </w:r>
          </w:p>
          <w:p w14:paraId="6784D34C" w14:textId="77777777" w:rsidR="001042F1" w:rsidRPr="00465C17" w:rsidRDefault="001042F1" w:rsidP="001042F1">
            <w:pPr>
              <w:numPr>
                <w:ilvl w:val="0"/>
                <w:numId w:val="3"/>
              </w:numPr>
              <w:spacing w:line="280" w:lineRule="exact"/>
              <w:ind w:left="360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>s</w:t>
            </w:r>
            <w:r w:rsidRPr="00465C17">
              <w:rPr>
                <w:rFonts w:eastAsia="Times New Roman" w:cs="Arial"/>
                <w:lang w:eastAsia="en-GB"/>
              </w:rPr>
              <w:t xml:space="preserve">haring of any goodwill among existing partners </w:t>
            </w:r>
            <w:r w:rsidRPr="009207F8">
              <w:rPr>
                <w:rFonts w:eastAsia="Times New Roman" w:cs="Arial"/>
                <w:b/>
                <w:lang w:eastAsia="en-GB"/>
              </w:rPr>
              <w:t>(1)</w:t>
            </w:r>
          </w:p>
          <w:p w14:paraId="6DAAEC8A" w14:textId="77777777" w:rsidR="001042F1" w:rsidRPr="00465C17" w:rsidRDefault="001042F1" w:rsidP="001042F1">
            <w:pPr>
              <w:numPr>
                <w:ilvl w:val="0"/>
                <w:numId w:val="3"/>
              </w:numPr>
              <w:spacing w:line="280" w:lineRule="exact"/>
              <w:ind w:left="360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>g</w:t>
            </w:r>
            <w:r w:rsidRPr="00465C17">
              <w:rPr>
                <w:rFonts w:eastAsia="Times New Roman" w:cs="Arial"/>
                <w:lang w:eastAsia="en-GB"/>
              </w:rPr>
              <w:t>oodwill can be written off between the new partnership</w:t>
            </w:r>
            <w:r w:rsidRPr="00465C17">
              <w:rPr>
                <w:rFonts w:eastAsia="Times New Roman" w:cs="Arial"/>
                <w:b/>
                <w:i/>
                <w:lang w:eastAsia="en-GB"/>
              </w:rPr>
              <w:t xml:space="preserve"> </w:t>
            </w:r>
            <w:r w:rsidRPr="009207F8">
              <w:rPr>
                <w:rFonts w:eastAsia="Times New Roman" w:cs="Arial"/>
                <w:b/>
                <w:lang w:eastAsia="en-GB"/>
              </w:rPr>
              <w:t>(1)</w:t>
            </w:r>
          </w:p>
          <w:p w14:paraId="5141537B" w14:textId="77777777" w:rsidR="001042F1" w:rsidRPr="00465C17" w:rsidRDefault="001042F1" w:rsidP="001042F1">
            <w:pPr>
              <w:numPr>
                <w:ilvl w:val="0"/>
                <w:numId w:val="3"/>
              </w:numPr>
              <w:spacing w:line="280" w:lineRule="exact"/>
              <w:ind w:left="360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>r</w:t>
            </w:r>
            <w:r w:rsidRPr="00465C17">
              <w:rPr>
                <w:rFonts w:eastAsia="Times New Roman" w:cs="Arial"/>
                <w:lang w:eastAsia="en-GB"/>
              </w:rPr>
              <w:t xml:space="preserve">evision of the partnership agreement to include the financial </w:t>
            </w:r>
            <w:r w:rsidRPr="009207F8">
              <w:rPr>
                <w:rFonts w:eastAsia="Times New Roman" w:cs="Arial"/>
                <w:b/>
                <w:lang w:eastAsia="en-GB"/>
              </w:rPr>
              <w:t>(1)</w:t>
            </w:r>
            <w:r w:rsidRPr="00465C17">
              <w:rPr>
                <w:rFonts w:eastAsia="Times New Roman" w:cs="Arial"/>
                <w:b/>
                <w:lang w:eastAsia="en-GB"/>
              </w:rPr>
              <w:t xml:space="preserve"> </w:t>
            </w:r>
            <w:r w:rsidRPr="00465C17">
              <w:rPr>
                <w:rFonts w:eastAsia="Times New Roman" w:cs="Arial"/>
                <w:lang w:eastAsia="en-GB"/>
              </w:rPr>
              <w:t xml:space="preserve">details of the new partner: capital, drawings, interest on each, salary, premium for goodwill, and the new profit sharing ratio </w:t>
            </w:r>
            <w:r w:rsidRPr="009207F8">
              <w:rPr>
                <w:rFonts w:eastAsia="Times New Roman" w:cs="Arial"/>
                <w:b/>
                <w:lang w:eastAsia="en-GB"/>
              </w:rPr>
              <w:t>(1)</w:t>
            </w:r>
          </w:p>
          <w:p w14:paraId="522C7E82" w14:textId="77777777" w:rsidR="001042F1" w:rsidRPr="00465C17" w:rsidRDefault="001042F1" w:rsidP="001042F1">
            <w:pPr>
              <w:spacing w:line="280" w:lineRule="exact"/>
              <w:jc w:val="right"/>
              <w:rPr>
                <w:rFonts w:eastAsia="Times New Roman" w:cs="Arial"/>
                <w:lang w:eastAsia="en-GB"/>
              </w:rPr>
            </w:pPr>
            <w:r w:rsidRPr="00F42C55">
              <w:rPr>
                <w:rFonts w:eastAsia="Times New Roman" w:cs="Arial"/>
                <w:b/>
                <w:lang w:eastAsia="en-GB"/>
              </w:rPr>
              <w:t>(up to a maximum 4 marks)</w:t>
            </w:r>
          </w:p>
        </w:tc>
        <w:tc>
          <w:tcPr>
            <w:tcW w:w="778" w:type="pct"/>
            <w:gridSpan w:val="3"/>
            <w:vAlign w:val="bottom"/>
          </w:tcPr>
          <w:p w14:paraId="0FFE1F7D" w14:textId="66B71490" w:rsidR="001042F1" w:rsidRPr="001042F1" w:rsidRDefault="001042F1" w:rsidP="001042F1">
            <w:pPr>
              <w:ind w:left="-108" w:right="-108"/>
              <w:jc w:val="center"/>
              <w:rPr>
                <w:rFonts w:eastAsia="Times New Roman" w:cs="Arial"/>
                <w:b/>
                <w:lang w:eastAsia="en-GB"/>
              </w:rPr>
            </w:pPr>
            <w:r w:rsidRPr="001042F1">
              <w:rPr>
                <w:rFonts w:eastAsia="Times New Roman" w:cs="Arial"/>
                <w:b/>
                <w:lang w:eastAsia="en-GB"/>
              </w:rPr>
              <w:t>4</w:t>
            </w:r>
          </w:p>
        </w:tc>
      </w:tr>
      <w:tr w:rsidR="001042F1" w:rsidRPr="00465C17" w14:paraId="19853010" w14:textId="77777777" w:rsidTr="001042F1">
        <w:trPr>
          <w:gridAfter w:val="2"/>
          <w:wAfter w:w="332" w:type="pct"/>
        </w:trPr>
        <w:tc>
          <w:tcPr>
            <w:tcW w:w="3890" w:type="pct"/>
            <w:gridSpan w:val="4"/>
          </w:tcPr>
          <w:p w14:paraId="08E286E6" w14:textId="77777777" w:rsidR="001042F1" w:rsidRPr="00465C17" w:rsidRDefault="001042F1" w:rsidP="00465C17">
            <w:pPr>
              <w:rPr>
                <w:rFonts w:eastAsia="Times New Roman" w:cs="Arial"/>
                <w:lang w:eastAsia="en-GB"/>
              </w:rPr>
            </w:pPr>
          </w:p>
        </w:tc>
        <w:tc>
          <w:tcPr>
            <w:tcW w:w="778" w:type="pct"/>
            <w:gridSpan w:val="3"/>
          </w:tcPr>
          <w:p w14:paraId="755DE16B" w14:textId="5070BC8F" w:rsidR="001042F1" w:rsidRPr="00D42F20" w:rsidRDefault="001042F1" w:rsidP="001042F1">
            <w:pPr>
              <w:rPr>
                <w:rFonts w:eastAsia="Times New Roman" w:cs="Arial"/>
                <w:b/>
                <w:lang w:eastAsia="en-GB"/>
              </w:rPr>
            </w:pPr>
          </w:p>
        </w:tc>
      </w:tr>
      <w:tr w:rsidR="001042F1" w:rsidRPr="00465C17" w14:paraId="347B0D34" w14:textId="77777777" w:rsidTr="001042F1">
        <w:tc>
          <w:tcPr>
            <w:tcW w:w="249" w:type="pct"/>
            <w:gridSpan w:val="2"/>
            <w:hideMark/>
          </w:tcPr>
          <w:p w14:paraId="25918F36" w14:textId="77777777" w:rsidR="001042F1" w:rsidRPr="00465C17" w:rsidRDefault="001042F1" w:rsidP="00465C17">
            <w:pPr>
              <w:rPr>
                <w:rFonts w:eastAsia="Times New Roman" w:cs="Arial"/>
                <w:lang w:eastAsia="en-GB"/>
              </w:rPr>
            </w:pPr>
            <w:r w:rsidRPr="00465C17">
              <w:rPr>
                <w:rFonts w:eastAsia="Times New Roman" w:cs="Arial"/>
                <w:b/>
                <w:lang w:eastAsia="en-GB"/>
              </w:rPr>
              <w:t>(b)</w:t>
            </w:r>
          </w:p>
        </w:tc>
        <w:tc>
          <w:tcPr>
            <w:tcW w:w="236" w:type="pct"/>
            <w:hideMark/>
          </w:tcPr>
          <w:p w14:paraId="5C2FC356" w14:textId="77777777" w:rsidR="001042F1" w:rsidRPr="00465C17" w:rsidRDefault="001042F1" w:rsidP="00465C17">
            <w:pPr>
              <w:rPr>
                <w:rFonts w:eastAsia="Times New Roman" w:cs="Arial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3C572DC" wp14:editId="68D42CB3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1255396</wp:posOffset>
                      </wp:positionV>
                      <wp:extent cx="45719" cy="838200"/>
                      <wp:effectExtent l="0" t="0" r="12065" b="19050"/>
                      <wp:wrapNone/>
                      <wp:docPr id="8" name="Left Bracke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719" cy="838200"/>
                              </a:xfrm>
                              <a:prstGeom prst="leftBracket">
                                <a:avLst>
                                  <a:gd name="adj" fmla="val 10204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87CC1C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Left Bracket 8" o:spid="_x0000_s1026" type="#_x0000_t85" style="position:absolute;margin-left:17.7pt;margin-top:98.85pt;width:3.6pt;height:6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" adj="1202"/>
                  </w:pict>
                </mc:Fallback>
              </mc:AlternateContent>
            </w:r>
            <w:r w:rsidRPr="00465C17">
              <w:rPr>
                <w:rFonts w:eastAsia="Times New Roman" w:cs="Arial"/>
                <w:b/>
                <w:lang w:eastAsia="en-GB"/>
              </w:rPr>
              <w:t>(i)</w:t>
            </w:r>
          </w:p>
        </w:tc>
        <w:tc>
          <w:tcPr>
            <w:tcW w:w="3871" w:type="pct"/>
            <w:gridSpan w:val="3"/>
          </w:tcPr>
          <w:p w14:paraId="2F65A757" w14:textId="77777777" w:rsidR="001042F1" w:rsidRPr="00C02A99" w:rsidRDefault="001042F1" w:rsidP="001042F1">
            <w:pPr>
              <w:spacing w:line="280" w:lineRule="exact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b/>
                <w:lang w:eastAsia="en-GB"/>
              </w:rPr>
              <w:t>Share P</w:t>
            </w:r>
            <w:r w:rsidRPr="00C02A99">
              <w:rPr>
                <w:rFonts w:eastAsia="Times New Roman" w:cs="Arial"/>
                <w:b/>
                <w:lang w:eastAsia="en-GB"/>
              </w:rPr>
              <w:t>remium</w:t>
            </w:r>
            <w:r>
              <w:rPr>
                <w:rFonts w:eastAsia="Times New Roman" w:cs="Arial"/>
                <w:b/>
                <w:lang w:eastAsia="en-GB"/>
              </w:rPr>
              <w:t>:</w:t>
            </w:r>
          </w:p>
          <w:p w14:paraId="69D17A10" w14:textId="77777777" w:rsidR="001042F1" w:rsidRPr="00C02A99" w:rsidRDefault="001042F1" w:rsidP="001042F1">
            <w:pPr>
              <w:spacing w:line="280" w:lineRule="exact"/>
              <w:rPr>
                <w:rFonts w:eastAsia="Times New Roman" w:cs="Arial"/>
                <w:lang w:eastAsia="en-GB"/>
              </w:rPr>
            </w:pPr>
            <w:r w:rsidRPr="00465C17">
              <w:rPr>
                <w:rFonts w:eastAsia="Times New Roman" w:cs="Arial"/>
                <w:lang w:eastAsia="en-GB"/>
              </w:rPr>
              <w:t>This is the difference between the issue price and nominal value of a share where the issued price is higher</w:t>
            </w:r>
            <w:r>
              <w:rPr>
                <w:rFonts w:eastAsia="Times New Roman" w:cs="Arial"/>
                <w:lang w:eastAsia="en-GB"/>
              </w:rPr>
              <w:t xml:space="preserve">. </w:t>
            </w:r>
            <w:r w:rsidRPr="00C02A99">
              <w:rPr>
                <w:rFonts w:eastAsia="Times New Roman" w:cs="Arial"/>
                <w:b/>
                <w:lang w:eastAsia="en-GB"/>
              </w:rPr>
              <w:t>(1)</w:t>
            </w:r>
          </w:p>
          <w:p w14:paraId="2444A044" w14:textId="77777777" w:rsidR="001042F1" w:rsidRPr="00465C17" w:rsidRDefault="001042F1" w:rsidP="001042F1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  <w:p w14:paraId="77C50C1E" w14:textId="2A071884" w:rsidR="001042F1" w:rsidRPr="00C02A99" w:rsidRDefault="001042F1" w:rsidP="001042F1">
            <w:pPr>
              <w:spacing w:line="280" w:lineRule="exact"/>
              <w:rPr>
                <w:rFonts w:eastAsia="Times New Roman" w:cs="Arial"/>
                <w:lang w:eastAsia="en-GB"/>
              </w:rPr>
            </w:pPr>
            <w:r w:rsidRPr="00465C17">
              <w:rPr>
                <w:rFonts w:eastAsia="Times New Roman" w:cs="Arial"/>
                <w:lang w:eastAsia="en-GB"/>
              </w:rPr>
              <w:t>Th</w:t>
            </w:r>
            <w:r>
              <w:rPr>
                <w:rFonts w:eastAsia="Times New Roman" w:cs="Arial"/>
                <w:lang w:eastAsia="en-GB"/>
              </w:rPr>
              <w:t>e premium must be shown in the statement of financial position</w:t>
            </w:r>
            <w:r w:rsidRPr="00465C17">
              <w:rPr>
                <w:rFonts w:eastAsia="Times New Roman" w:cs="Arial"/>
                <w:lang w:eastAsia="en-GB"/>
              </w:rPr>
              <w:t xml:space="preserve"> as a reserve</w:t>
            </w:r>
            <w:r>
              <w:rPr>
                <w:rFonts w:eastAsia="Times New Roman" w:cs="Arial"/>
                <w:lang w:eastAsia="en-GB"/>
              </w:rPr>
              <w:t>,</w:t>
            </w:r>
            <w:r w:rsidRPr="00465C17">
              <w:rPr>
                <w:rFonts w:eastAsia="Times New Roman" w:cs="Arial"/>
                <w:lang w:eastAsia="en-GB"/>
              </w:rPr>
              <w:t xml:space="preserve"> </w:t>
            </w:r>
            <w:r w:rsidRPr="00C02A99">
              <w:rPr>
                <w:rFonts w:eastAsia="Times New Roman" w:cs="Arial"/>
                <w:b/>
                <w:lang w:eastAsia="en-GB"/>
              </w:rPr>
              <w:t>(1)</w:t>
            </w:r>
            <w:r w:rsidRPr="00465C17">
              <w:rPr>
                <w:rFonts w:eastAsia="Times New Roman" w:cs="Arial"/>
                <w:b/>
                <w:lang w:eastAsia="en-GB"/>
              </w:rPr>
              <w:t xml:space="preserve"> </w:t>
            </w:r>
            <w:r w:rsidRPr="00465C17">
              <w:rPr>
                <w:rFonts w:eastAsia="Times New Roman" w:cs="Arial"/>
                <w:lang w:eastAsia="en-GB"/>
              </w:rPr>
              <w:t>which is not available for cash distribution</w:t>
            </w:r>
            <w:r>
              <w:rPr>
                <w:rFonts w:eastAsia="Times New Roman" w:cs="Arial"/>
                <w:lang w:eastAsia="en-GB"/>
              </w:rPr>
              <w:t>.</w:t>
            </w:r>
            <w:r w:rsidRPr="00465C17">
              <w:rPr>
                <w:rFonts w:eastAsia="Times New Roman" w:cs="Arial"/>
                <w:lang w:eastAsia="en-GB"/>
              </w:rPr>
              <w:t xml:space="preserve"> </w:t>
            </w:r>
            <w:r w:rsidRPr="00C02A99">
              <w:rPr>
                <w:rFonts w:eastAsia="Times New Roman" w:cs="Arial"/>
                <w:b/>
                <w:lang w:eastAsia="en-GB"/>
              </w:rPr>
              <w:t>(1)</w:t>
            </w:r>
          </w:p>
          <w:p w14:paraId="5D6EDCAC" w14:textId="77777777" w:rsidR="001042F1" w:rsidRPr="00465C17" w:rsidRDefault="001042F1" w:rsidP="001042F1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  <w:p w14:paraId="0114A368" w14:textId="77777777" w:rsidR="001042F1" w:rsidRPr="00465C17" w:rsidRDefault="001042F1" w:rsidP="001042F1">
            <w:pPr>
              <w:spacing w:line="280" w:lineRule="exact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>The p</w:t>
            </w:r>
            <w:r w:rsidRPr="00465C17">
              <w:rPr>
                <w:rFonts w:eastAsia="Times New Roman" w:cs="Arial"/>
                <w:lang w:eastAsia="en-GB"/>
              </w:rPr>
              <w:t>remium must be used for:</w:t>
            </w:r>
          </w:p>
          <w:p w14:paraId="0FCD75FF" w14:textId="77777777" w:rsidR="001042F1" w:rsidRPr="00465C17" w:rsidRDefault="001042F1" w:rsidP="001042F1">
            <w:pPr>
              <w:numPr>
                <w:ilvl w:val="0"/>
                <w:numId w:val="4"/>
              </w:numPr>
              <w:spacing w:line="280" w:lineRule="exact"/>
              <w:ind w:left="410"/>
              <w:rPr>
                <w:rFonts w:eastAsia="Times New Roman" w:cs="Arial"/>
                <w:lang w:eastAsia="en-GB"/>
              </w:rPr>
            </w:pPr>
            <w:r w:rsidRPr="00465C17">
              <w:rPr>
                <w:rFonts w:eastAsia="Times New Roman" w:cs="Arial"/>
                <w:lang w:eastAsia="en-GB"/>
              </w:rPr>
              <w:t>writing off preliminary and issue expenses</w:t>
            </w:r>
          </w:p>
          <w:p w14:paraId="5834675E" w14:textId="77777777" w:rsidR="001042F1" w:rsidRPr="00465C17" w:rsidRDefault="001042F1" w:rsidP="001042F1">
            <w:pPr>
              <w:numPr>
                <w:ilvl w:val="0"/>
                <w:numId w:val="4"/>
              </w:numPr>
              <w:spacing w:line="280" w:lineRule="exact"/>
              <w:ind w:left="410"/>
              <w:rPr>
                <w:rFonts w:eastAsia="Times New Roman" w:cs="Arial"/>
                <w:lang w:eastAsia="en-GB"/>
              </w:rPr>
            </w:pPr>
            <w:r w:rsidRPr="00465C17">
              <w:rPr>
                <w:rFonts w:eastAsia="Times New Roman" w:cs="Arial"/>
                <w:lang w:eastAsia="en-GB"/>
              </w:rPr>
              <w:t>making bonus issue of shares</w:t>
            </w:r>
          </w:p>
          <w:p w14:paraId="6D6E5B2C" w14:textId="77777777" w:rsidR="001042F1" w:rsidRPr="00465C17" w:rsidRDefault="001042F1" w:rsidP="001042F1">
            <w:pPr>
              <w:numPr>
                <w:ilvl w:val="0"/>
                <w:numId w:val="4"/>
              </w:numPr>
              <w:spacing w:line="280" w:lineRule="exact"/>
              <w:ind w:left="410"/>
              <w:rPr>
                <w:rFonts w:eastAsia="Times New Roman" w:cs="Arial"/>
                <w:lang w:eastAsia="en-GB"/>
              </w:rPr>
            </w:pPr>
            <w:r w:rsidRPr="00465C17">
              <w:rPr>
                <w:rFonts w:eastAsia="Times New Roman" w:cs="Arial"/>
                <w:lang w:eastAsia="en-GB"/>
              </w:rPr>
              <w:t>writing off discount on shares</w:t>
            </w:r>
          </w:p>
          <w:p w14:paraId="3DAC9D39" w14:textId="77777777" w:rsidR="001042F1" w:rsidRPr="00465C17" w:rsidRDefault="001042F1" w:rsidP="001042F1">
            <w:pPr>
              <w:numPr>
                <w:ilvl w:val="0"/>
                <w:numId w:val="4"/>
              </w:numPr>
              <w:tabs>
                <w:tab w:val="left" w:pos="6507"/>
                <w:tab w:val="left" w:pos="7200"/>
                <w:tab w:val="left" w:pos="7674"/>
              </w:tabs>
              <w:spacing w:line="280" w:lineRule="exact"/>
              <w:ind w:left="410"/>
              <w:rPr>
                <w:rFonts w:eastAsia="Times New Roman" w:cs="Arial"/>
                <w:lang w:eastAsia="en-GB"/>
              </w:rPr>
            </w:pPr>
            <w:r w:rsidRPr="00465C17">
              <w:rPr>
                <w:rFonts w:eastAsia="Times New Roman" w:cs="Arial"/>
                <w:lang w:eastAsia="en-GB"/>
              </w:rPr>
              <w:t>writing off premium p</w:t>
            </w:r>
            <w:r>
              <w:rPr>
                <w:rFonts w:eastAsia="Times New Roman" w:cs="Arial"/>
                <w:lang w:eastAsia="en-GB"/>
              </w:rPr>
              <w:t xml:space="preserve">aid on redemption of redeemable </w:t>
            </w:r>
            <w:r w:rsidRPr="00465C17">
              <w:rPr>
                <w:rFonts w:eastAsia="Times New Roman" w:cs="Arial"/>
                <w:lang w:eastAsia="en-GB"/>
              </w:rPr>
              <w:t>preference shares</w:t>
            </w:r>
          </w:p>
          <w:p w14:paraId="22185F76" w14:textId="77777777" w:rsidR="001042F1" w:rsidRPr="00AD0BA6" w:rsidRDefault="001042F1" w:rsidP="001042F1">
            <w:pPr>
              <w:numPr>
                <w:ilvl w:val="0"/>
                <w:numId w:val="5"/>
              </w:numPr>
              <w:spacing w:line="280" w:lineRule="exact"/>
              <w:ind w:left="410"/>
              <w:rPr>
                <w:rFonts w:eastAsia="Times New Roman" w:cs="Arial"/>
                <w:lang w:eastAsia="en-GB"/>
              </w:rPr>
            </w:pPr>
            <w:r w:rsidRPr="00465C17">
              <w:rPr>
                <w:rFonts w:eastAsia="Times New Roman" w:cs="Arial"/>
                <w:lang w:eastAsia="en-GB"/>
              </w:rPr>
              <w:t xml:space="preserve">or premium on redemption of ordinary shares under certain circumstances </w:t>
            </w:r>
            <w:r w:rsidRPr="00AD0BA6">
              <w:rPr>
                <w:rFonts w:eastAsia="Times New Roman" w:cs="Arial"/>
                <w:b/>
                <w:lang w:eastAsia="en-GB"/>
              </w:rPr>
              <w:t>(</w:t>
            </w:r>
            <w:r>
              <w:rPr>
                <w:rFonts w:eastAsia="Times New Roman" w:cs="Arial"/>
                <w:b/>
                <w:lang w:eastAsia="en-GB"/>
              </w:rPr>
              <w:t xml:space="preserve">any one of the above for a </w:t>
            </w:r>
            <w:r w:rsidRPr="00AD0BA6">
              <w:rPr>
                <w:rFonts w:eastAsia="Times New Roman" w:cs="Arial"/>
                <w:b/>
                <w:lang w:eastAsia="en-GB"/>
              </w:rPr>
              <w:t>max</w:t>
            </w:r>
            <w:r>
              <w:rPr>
                <w:rFonts w:eastAsia="Times New Roman" w:cs="Arial"/>
                <w:b/>
                <w:lang w:eastAsia="en-GB"/>
              </w:rPr>
              <w:t>imum</w:t>
            </w:r>
            <w:r w:rsidRPr="00AD0BA6">
              <w:rPr>
                <w:rFonts w:eastAsia="Times New Roman" w:cs="Arial"/>
                <w:b/>
                <w:lang w:eastAsia="en-GB"/>
              </w:rPr>
              <w:t xml:space="preserve"> 1</w:t>
            </w:r>
            <w:r>
              <w:rPr>
                <w:rFonts w:eastAsia="Times New Roman" w:cs="Arial"/>
                <w:b/>
                <w:lang w:eastAsia="en-GB"/>
              </w:rPr>
              <w:t xml:space="preserve"> mark</w:t>
            </w:r>
            <w:r w:rsidRPr="00AD0BA6">
              <w:rPr>
                <w:rFonts w:eastAsia="Times New Roman" w:cs="Arial"/>
                <w:b/>
                <w:lang w:eastAsia="en-GB"/>
              </w:rPr>
              <w:t>)</w:t>
            </w:r>
          </w:p>
          <w:p w14:paraId="36F1C91F" w14:textId="77777777" w:rsidR="001042F1" w:rsidRDefault="001042F1" w:rsidP="001042F1">
            <w:pPr>
              <w:tabs>
                <w:tab w:val="left" w:pos="5835"/>
                <w:tab w:val="left" w:pos="6363"/>
              </w:tabs>
              <w:spacing w:line="280" w:lineRule="exact"/>
              <w:ind w:left="720" w:right="788"/>
              <w:jc w:val="right"/>
              <w:rPr>
                <w:rFonts w:eastAsia="Times New Roman" w:cs="Arial"/>
                <w:b/>
                <w:lang w:eastAsia="en-GB"/>
              </w:rPr>
            </w:pPr>
            <w:r w:rsidRPr="00F42C55">
              <w:rPr>
                <w:rFonts w:eastAsia="Times New Roman" w:cs="Arial"/>
                <w:b/>
                <w:lang w:eastAsia="en-GB"/>
              </w:rPr>
              <w:t>(up to a maximum 3 marks)</w:t>
            </w:r>
          </w:p>
          <w:p w14:paraId="1FA1285A" w14:textId="537126FE" w:rsidR="001042F1" w:rsidRPr="00465C17" w:rsidRDefault="001042F1" w:rsidP="001042F1">
            <w:pPr>
              <w:rPr>
                <w:rFonts w:eastAsia="Times New Roman" w:cs="Arial"/>
                <w:lang w:eastAsia="en-GB"/>
              </w:rPr>
            </w:pPr>
          </w:p>
        </w:tc>
        <w:tc>
          <w:tcPr>
            <w:tcW w:w="644" w:type="pct"/>
            <w:gridSpan w:val="3"/>
          </w:tcPr>
          <w:p w14:paraId="0495D938" w14:textId="77777777" w:rsidR="001042F1" w:rsidRPr="00465C17" w:rsidRDefault="001042F1" w:rsidP="00D42F20">
            <w:pPr>
              <w:ind w:left="318" w:right="-108"/>
              <w:jc w:val="center"/>
              <w:rPr>
                <w:rFonts w:eastAsia="Times New Roman" w:cs="Arial"/>
                <w:lang w:eastAsia="en-GB"/>
              </w:rPr>
            </w:pPr>
          </w:p>
        </w:tc>
      </w:tr>
      <w:tr w:rsidR="001042F1" w:rsidRPr="00465C17" w14:paraId="27056625" w14:textId="77777777" w:rsidTr="001042F1">
        <w:trPr>
          <w:gridAfter w:val="1"/>
          <w:wAfter w:w="221" w:type="pct"/>
        </w:trPr>
        <w:tc>
          <w:tcPr>
            <w:tcW w:w="249" w:type="pct"/>
            <w:gridSpan w:val="2"/>
          </w:tcPr>
          <w:p w14:paraId="6FB65DE0" w14:textId="77777777" w:rsidR="001042F1" w:rsidRPr="00465C17" w:rsidRDefault="001042F1" w:rsidP="00465C17">
            <w:pPr>
              <w:rPr>
                <w:rFonts w:eastAsia="Times New Roman" w:cs="Arial"/>
                <w:lang w:eastAsia="en-GB"/>
              </w:rPr>
            </w:pPr>
          </w:p>
        </w:tc>
        <w:tc>
          <w:tcPr>
            <w:tcW w:w="236" w:type="pct"/>
            <w:hideMark/>
          </w:tcPr>
          <w:p w14:paraId="423C6059" w14:textId="77777777" w:rsidR="001042F1" w:rsidRPr="00465C17" w:rsidRDefault="001042F1" w:rsidP="00465C17">
            <w:pPr>
              <w:rPr>
                <w:rFonts w:eastAsia="Times New Roman" w:cs="Arial"/>
                <w:lang w:eastAsia="en-GB"/>
              </w:rPr>
            </w:pPr>
            <w:r w:rsidRPr="00465C17">
              <w:rPr>
                <w:rFonts w:eastAsia="Times New Roman" w:cs="Arial"/>
                <w:b/>
                <w:lang w:eastAsia="en-GB"/>
              </w:rPr>
              <w:t>(ii)</w:t>
            </w:r>
          </w:p>
        </w:tc>
        <w:tc>
          <w:tcPr>
            <w:tcW w:w="3536" w:type="pct"/>
            <w:gridSpan w:val="2"/>
          </w:tcPr>
          <w:p w14:paraId="2149077B" w14:textId="77777777" w:rsidR="001042F1" w:rsidRPr="00C02A99" w:rsidRDefault="001042F1" w:rsidP="00465C17">
            <w:pPr>
              <w:rPr>
                <w:rFonts w:eastAsia="Times New Roman" w:cs="Arial"/>
                <w:lang w:eastAsia="en-GB"/>
              </w:rPr>
            </w:pPr>
            <w:r w:rsidRPr="00C02A99">
              <w:rPr>
                <w:rFonts w:eastAsia="Times New Roman" w:cs="Arial"/>
                <w:b/>
                <w:lang w:eastAsia="en-GB"/>
              </w:rPr>
              <w:t>Articles of Association</w:t>
            </w:r>
            <w:r>
              <w:rPr>
                <w:rFonts w:eastAsia="Times New Roman" w:cs="Arial"/>
                <w:b/>
                <w:lang w:eastAsia="en-GB"/>
              </w:rPr>
              <w:t>:</w:t>
            </w:r>
          </w:p>
          <w:p w14:paraId="09B0C8A9" w14:textId="77777777" w:rsidR="001042F1" w:rsidRPr="00465C17" w:rsidRDefault="001042F1" w:rsidP="00465C17">
            <w:pPr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>One of the two</w:t>
            </w:r>
            <w:r w:rsidRPr="00465C17">
              <w:rPr>
                <w:rFonts w:eastAsia="Times New Roman" w:cs="Arial"/>
                <w:lang w:eastAsia="en-GB"/>
              </w:rPr>
              <w:t xml:space="preserve"> main legal documents to be lodged with the Registrar of Companies </w:t>
            </w:r>
            <w:r w:rsidRPr="00C02A99">
              <w:rPr>
                <w:rFonts w:eastAsia="Times New Roman" w:cs="Arial"/>
                <w:b/>
                <w:lang w:eastAsia="en-GB"/>
              </w:rPr>
              <w:t>(1)</w:t>
            </w:r>
            <w:r w:rsidRPr="00465C17">
              <w:rPr>
                <w:rFonts w:eastAsia="Times New Roman" w:cs="Arial"/>
                <w:b/>
                <w:lang w:eastAsia="en-GB"/>
              </w:rPr>
              <w:t xml:space="preserve"> </w:t>
            </w:r>
            <w:r w:rsidRPr="00465C17">
              <w:rPr>
                <w:rFonts w:eastAsia="Times New Roman" w:cs="Arial"/>
                <w:lang w:eastAsia="en-GB"/>
              </w:rPr>
              <w:t>when wishing to incorporate a limited company.</w:t>
            </w:r>
          </w:p>
          <w:p w14:paraId="5E0EC01A" w14:textId="77777777" w:rsidR="001042F1" w:rsidRPr="00465C17" w:rsidRDefault="001042F1" w:rsidP="00465C17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  <w:p w14:paraId="76EC94F0" w14:textId="77777777" w:rsidR="001042F1" w:rsidRPr="00C02A99" w:rsidRDefault="001042F1" w:rsidP="00465C17">
            <w:pPr>
              <w:rPr>
                <w:rFonts w:eastAsia="Times New Roman" w:cs="Arial"/>
                <w:lang w:eastAsia="en-GB"/>
              </w:rPr>
            </w:pPr>
            <w:r w:rsidRPr="00465C17">
              <w:rPr>
                <w:rFonts w:eastAsia="Times New Roman" w:cs="Arial"/>
                <w:lang w:eastAsia="en-GB"/>
              </w:rPr>
              <w:t>Deals with the internal regulations for the manag</w:t>
            </w:r>
            <w:r>
              <w:rPr>
                <w:rFonts w:eastAsia="Times New Roman" w:cs="Arial"/>
                <w:lang w:eastAsia="en-GB"/>
              </w:rPr>
              <w:t xml:space="preserve">ement of the proposed company. </w:t>
            </w:r>
            <w:r w:rsidRPr="00C02A99">
              <w:rPr>
                <w:rFonts w:eastAsia="Times New Roman" w:cs="Arial"/>
                <w:b/>
                <w:lang w:eastAsia="en-GB"/>
              </w:rPr>
              <w:t>(1)</w:t>
            </w:r>
          </w:p>
          <w:p w14:paraId="6D1A9FD0" w14:textId="77777777" w:rsidR="001042F1" w:rsidRPr="00465C17" w:rsidRDefault="001042F1" w:rsidP="001042F1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  <w:p w14:paraId="3171ECAB" w14:textId="77777777" w:rsidR="001042F1" w:rsidRPr="00AD0BA6" w:rsidRDefault="001042F1" w:rsidP="00465C17">
            <w:pPr>
              <w:rPr>
                <w:rFonts w:eastAsia="Times New Roman" w:cs="Arial"/>
                <w:lang w:eastAsia="en-GB"/>
              </w:rPr>
            </w:pPr>
            <w:r w:rsidRPr="00465C17">
              <w:rPr>
                <w:rFonts w:eastAsia="Times New Roman" w:cs="Arial"/>
                <w:lang w:eastAsia="en-GB"/>
              </w:rPr>
              <w:t xml:space="preserve">Subordinate to, and controlled by </w:t>
            </w:r>
            <w:r>
              <w:rPr>
                <w:rFonts w:eastAsia="Times New Roman" w:cs="Arial"/>
                <w:lang w:eastAsia="en-GB"/>
              </w:rPr>
              <w:t xml:space="preserve">the Memorandum of Association. </w:t>
            </w:r>
            <w:r w:rsidRPr="00AD0BA6">
              <w:rPr>
                <w:rFonts w:eastAsia="Times New Roman" w:cs="Arial"/>
                <w:b/>
                <w:lang w:eastAsia="en-GB"/>
              </w:rPr>
              <w:t>(1)</w:t>
            </w:r>
          </w:p>
          <w:p w14:paraId="7A912A91" w14:textId="77777777" w:rsidR="001042F1" w:rsidRPr="00465C17" w:rsidRDefault="001042F1" w:rsidP="00465C17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  <w:p w14:paraId="2F768C77" w14:textId="74BD84D9" w:rsidR="001042F1" w:rsidRPr="00465C17" w:rsidRDefault="001042F1" w:rsidP="00D42F20">
            <w:pPr>
              <w:rPr>
                <w:rFonts w:eastAsia="Times New Roman" w:cs="Arial"/>
                <w:lang w:eastAsia="en-GB"/>
              </w:rPr>
            </w:pPr>
            <w:r w:rsidRPr="00465C17">
              <w:rPr>
                <w:rFonts w:eastAsia="Times New Roman" w:cs="Arial"/>
                <w:lang w:eastAsia="en-GB"/>
              </w:rPr>
              <w:t>Will state the way in which the company is to be administered with particular reference to:</w:t>
            </w:r>
          </w:p>
          <w:p w14:paraId="5D69A9CA" w14:textId="71F77ABB" w:rsidR="001042F1" w:rsidRPr="00465C17" w:rsidRDefault="001042F1" w:rsidP="00D42F20">
            <w:pPr>
              <w:numPr>
                <w:ilvl w:val="0"/>
                <w:numId w:val="5"/>
              </w:numPr>
              <w:ind w:left="410"/>
              <w:rPr>
                <w:rFonts w:eastAsia="Times New Roman" w:cs="Arial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EC3B382" wp14:editId="24CA4BF5">
                      <wp:simplePos x="0" y="0"/>
                      <wp:positionH relativeFrom="column">
                        <wp:posOffset>-51630</wp:posOffset>
                      </wp:positionH>
                      <wp:positionV relativeFrom="paragraph">
                        <wp:posOffset>44450</wp:posOffset>
                      </wp:positionV>
                      <wp:extent cx="90805" cy="952500"/>
                      <wp:effectExtent l="0" t="0" r="23495" b="19050"/>
                      <wp:wrapNone/>
                      <wp:docPr id="7" name="Left Bracke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952500"/>
                              </a:xfrm>
                              <a:prstGeom prst="leftBracket">
                                <a:avLst>
                                  <a:gd name="adj" fmla="val 8741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2335D1" id="Left Bracket 7" o:spid="_x0000_s1026" type="#_x0000_t85" style="position:absolute;margin-left:-4.05pt;margin-top:3.5pt;width:7.15pt;height: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"/>
                  </w:pict>
                </mc:Fallback>
              </mc:AlternateContent>
            </w:r>
            <w:r w:rsidRPr="00465C17">
              <w:rPr>
                <w:rFonts w:eastAsia="Times New Roman" w:cs="Arial"/>
                <w:lang w:eastAsia="en-GB"/>
              </w:rPr>
              <w:t xml:space="preserve">matters relating to the raising of </w:t>
            </w:r>
            <w:r>
              <w:rPr>
                <w:rFonts w:eastAsia="Times New Roman" w:cs="Arial"/>
                <w:lang w:eastAsia="en-GB"/>
              </w:rPr>
              <w:t>equity,</w:t>
            </w:r>
            <w:r w:rsidRPr="00465C17">
              <w:rPr>
                <w:rFonts w:eastAsia="Times New Roman" w:cs="Arial"/>
                <w:lang w:eastAsia="en-GB"/>
              </w:rPr>
              <w:t xml:space="preserve"> eg borrowing powers or share allotment</w:t>
            </w:r>
          </w:p>
          <w:p w14:paraId="39A39A54" w14:textId="77777777" w:rsidR="001042F1" w:rsidRPr="00465C17" w:rsidRDefault="001042F1" w:rsidP="00D42F20">
            <w:pPr>
              <w:numPr>
                <w:ilvl w:val="0"/>
                <w:numId w:val="5"/>
              </w:numPr>
              <w:ind w:left="410"/>
              <w:rPr>
                <w:rFonts w:eastAsia="Times New Roman" w:cs="Arial"/>
                <w:lang w:eastAsia="en-GB"/>
              </w:rPr>
            </w:pPr>
            <w:r w:rsidRPr="00465C17">
              <w:rPr>
                <w:rFonts w:eastAsia="Times New Roman" w:cs="Arial"/>
                <w:lang w:eastAsia="en-GB"/>
              </w:rPr>
              <w:t>directors’ remuneration and powers</w:t>
            </w:r>
          </w:p>
          <w:p w14:paraId="54644A3A" w14:textId="77777777" w:rsidR="001042F1" w:rsidRPr="00465C17" w:rsidRDefault="001042F1" w:rsidP="00D42F20">
            <w:pPr>
              <w:numPr>
                <w:ilvl w:val="0"/>
                <w:numId w:val="5"/>
              </w:numPr>
              <w:ind w:left="410"/>
              <w:rPr>
                <w:rFonts w:eastAsia="Times New Roman" w:cs="Arial"/>
                <w:lang w:eastAsia="en-GB"/>
              </w:rPr>
            </w:pPr>
            <w:r w:rsidRPr="00465C17">
              <w:rPr>
                <w:rFonts w:eastAsia="Times New Roman" w:cs="Arial"/>
                <w:lang w:eastAsia="en-GB"/>
              </w:rPr>
              <w:t>dividends and reserves</w:t>
            </w:r>
          </w:p>
          <w:p w14:paraId="26807860" w14:textId="77777777" w:rsidR="001042F1" w:rsidRPr="00465C17" w:rsidRDefault="001042F1" w:rsidP="00D42F20">
            <w:pPr>
              <w:numPr>
                <w:ilvl w:val="0"/>
                <w:numId w:val="5"/>
              </w:numPr>
              <w:ind w:left="410"/>
              <w:rPr>
                <w:rFonts w:eastAsia="Times New Roman" w:cs="Arial"/>
                <w:lang w:eastAsia="en-GB"/>
              </w:rPr>
            </w:pPr>
            <w:r w:rsidRPr="00465C17">
              <w:rPr>
                <w:rFonts w:eastAsia="Times New Roman" w:cs="Arial"/>
                <w:lang w:eastAsia="en-GB"/>
              </w:rPr>
              <w:t>holding of meetings</w:t>
            </w:r>
          </w:p>
          <w:p w14:paraId="2996C488" w14:textId="77777777" w:rsidR="001042F1" w:rsidRDefault="001042F1" w:rsidP="00D42F20">
            <w:pPr>
              <w:numPr>
                <w:ilvl w:val="0"/>
                <w:numId w:val="5"/>
              </w:numPr>
              <w:ind w:left="410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 xml:space="preserve">the rights of shareholders </w:t>
            </w:r>
          </w:p>
          <w:p w14:paraId="17FE5E17" w14:textId="77777777" w:rsidR="001042F1" w:rsidRPr="00AD0BA6" w:rsidRDefault="001042F1" w:rsidP="001042F1">
            <w:pPr>
              <w:ind w:left="410" w:right="92"/>
              <w:jc w:val="right"/>
              <w:rPr>
                <w:rFonts w:eastAsia="Times New Roman" w:cs="Arial"/>
                <w:lang w:eastAsia="en-GB"/>
              </w:rPr>
            </w:pPr>
            <w:r w:rsidRPr="00AD0BA6">
              <w:rPr>
                <w:rFonts w:eastAsia="Times New Roman" w:cs="Arial"/>
                <w:b/>
                <w:lang w:eastAsia="en-GB"/>
              </w:rPr>
              <w:t>(</w:t>
            </w:r>
            <w:r>
              <w:rPr>
                <w:rFonts w:eastAsia="Times New Roman" w:cs="Arial"/>
                <w:b/>
                <w:lang w:eastAsia="en-GB"/>
              </w:rPr>
              <w:t xml:space="preserve">any one of the above for a </w:t>
            </w:r>
            <w:r w:rsidRPr="00AD0BA6">
              <w:rPr>
                <w:rFonts w:eastAsia="Times New Roman" w:cs="Arial"/>
                <w:b/>
                <w:lang w:eastAsia="en-GB"/>
              </w:rPr>
              <w:t>max</w:t>
            </w:r>
            <w:r>
              <w:rPr>
                <w:rFonts w:eastAsia="Times New Roman" w:cs="Arial"/>
                <w:b/>
                <w:lang w:eastAsia="en-GB"/>
              </w:rPr>
              <w:t>imum</w:t>
            </w:r>
            <w:r w:rsidRPr="00AD0BA6">
              <w:rPr>
                <w:rFonts w:eastAsia="Times New Roman" w:cs="Arial"/>
                <w:b/>
                <w:lang w:eastAsia="en-GB"/>
              </w:rPr>
              <w:t xml:space="preserve"> 1</w:t>
            </w:r>
            <w:r>
              <w:rPr>
                <w:rFonts w:eastAsia="Times New Roman" w:cs="Arial"/>
                <w:b/>
                <w:lang w:eastAsia="en-GB"/>
              </w:rPr>
              <w:t xml:space="preserve"> mark</w:t>
            </w:r>
            <w:r w:rsidRPr="00AD0BA6">
              <w:rPr>
                <w:rFonts w:eastAsia="Times New Roman" w:cs="Arial"/>
                <w:b/>
                <w:lang w:eastAsia="en-GB"/>
              </w:rPr>
              <w:t>)</w:t>
            </w:r>
          </w:p>
          <w:p w14:paraId="146C532D" w14:textId="77777777" w:rsidR="001042F1" w:rsidRPr="00465C17" w:rsidRDefault="001042F1" w:rsidP="00465C17">
            <w:pPr>
              <w:rPr>
                <w:rFonts w:eastAsia="Times New Roman" w:cs="Arial"/>
                <w:sz w:val="16"/>
                <w:szCs w:val="16"/>
                <w:lang w:eastAsia="en-GB"/>
              </w:rPr>
            </w:pPr>
          </w:p>
          <w:p w14:paraId="1ABFAF61" w14:textId="77777777" w:rsidR="001042F1" w:rsidRPr="00D42F20" w:rsidRDefault="001042F1" w:rsidP="00465C17">
            <w:pPr>
              <w:rPr>
                <w:rFonts w:eastAsia="Times New Roman" w:cs="Arial"/>
                <w:lang w:eastAsia="en-GB"/>
              </w:rPr>
            </w:pPr>
            <w:r w:rsidRPr="00465C17">
              <w:rPr>
                <w:rFonts w:eastAsia="Times New Roman" w:cs="Arial"/>
                <w:lang w:eastAsia="en-GB"/>
              </w:rPr>
              <w:t xml:space="preserve">Where a company does not have Articles of its own, the provisions of </w:t>
            </w:r>
            <w:r>
              <w:rPr>
                <w:rFonts w:eastAsia="Times New Roman" w:cs="Arial"/>
                <w:lang w:eastAsia="en-GB"/>
              </w:rPr>
              <w:br/>
            </w:r>
            <w:r w:rsidRPr="00465C17">
              <w:rPr>
                <w:rFonts w:eastAsia="Times New Roman" w:cs="Arial"/>
                <w:lang w:eastAsia="en-GB"/>
              </w:rPr>
              <w:t xml:space="preserve">Table A of the companies Act becomes the Articles. </w:t>
            </w:r>
            <w:r w:rsidRPr="00D42F20">
              <w:rPr>
                <w:rFonts w:eastAsia="Times New Roman" w:cs="Arial"/>
                <w:b/>
                <w:lang w:eastAsia="en-GB"/>
              </w:rPr>
              <w:t>(1)</w:t>
            </w:r>
          </w:p>
          <w:p w14:paraId="46B7E166" w14:textId="77777777" w:rsidR="001042F1" w:rsidRPr="00465C17" w:rsidRDefault="001042F1" w:rsidP="00AD0BA6">
            <w:pPr>
              <w:jc w:val="right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b/>
                <w:lang w:eastAsia="en-GB"/>
              </w:rPr>
              <w:t>(up to a maximum 3</w:t>
            </w:r>
            <w:r w:rsidRPr="00465C17">
              <w:rPr>
                <w:rFonts w:eastAsia="Times New Roman" w:cs="Arial"/>
                <w:b/>
                <w:lang w:eastAsia="en-GB"/>
              </w:rPr>
              <w:t xml:space="preserve"> marks</w:t>
            </w:r>
            <w:r>
              <w:rPr>
                <w:rFonts w:eastAsia="Times New Roman" w:cs="Arial"/>
                <w:b/>
                <w:lang w:eastAsia="en-GB"/>
              </w:rPr>
              <w:t>)</w:t>
            </w:r>
          </w:p>
          <w:p w14:paraId="174ED2A2" w14:textId="485B4214" w:rsidR="001042F1" w:rsidRPr="00465C17" w:rsidRDefault="001042F1" w:rsidP="00465C17">
            <w:pPr>
              <w:jc w:val="right"/>
              <w:rPr>
                <w:rFonts w:eastAsia="Times New Roman" w:cs="Arial"/>
                <w:lang w:eastAsia="en-GB"/>
              </w:rPr>
            </w:pPr>
          </w:p>
        </w:tc>
        <w:tc>
          <w:tcPr>
            <w:tcW w:w="647" w:type="pct"/>
            <w:gridSpan w:val="2"/>
          </w:tcPr>
          <w:p w14:paraId="45F35CC1" w14:textId="77777777" w:rsidR="001042F1" w:rsidRDefault="001042F1" w:rsidP="00C02A99">
            <w:pPr>
              <w:ind w:left="-108" w:right="-108"/>
              <w:jc w:val="center"/>
              <w:rPr>
                <w:rFonts w:eastAsia="Times New Roman" w:cs="Arial"/>
                <w:b/>
                <w:lang w:eastAsia="en-GB"/>
              </w:rPr>
            </w:pPr>
          </w:p>
          <w:p w14:paraId="243A3207" w14:textId="77777777" w:rsidR="001042F1" w:rsidRDefault="001042F1" w:rsidP="00C02A99">
            <w:pPr>
              <w:ind w:left="-108" w:right="-108"/>
              <w:jc w:val="center"/>
              <w:rPr>
                <w:rFonts w:eastAsia="Times New Roman" w:cs="Arial"/>
                <w:b/>
                <w:lang w:eastAsia="en-GB"/>
              </w:rPr>
            </w:pPr>
          </w:p>
          <w:p w14:paraId="679E0F2E" w14:textId="77777777" w:rsidR="001042F1" w:rsidRDefault="001042F1" w:rsidP="00C02A99">
            <w:pPr>
              <w:ind w:left="-108" w:right="-108"/>
              <w:jc w:val="center"/>
              <w:rPr>
                <w:rFonts w:eastAsia="Times New Roman" w:cs="Arial"/>
                <w:b/>
                <w:lang w:eastAsia="en-GB"/>
              </w:rPr>
            </w:pPr>
          </w:p>
          <w:p w14:paraId="35B95358" w14:textId="77777777" w:rsidR="001042F1" w:rsidRDefault="001042F1" w:rsidP="00C02A99">
            <w:pPr>
              <w:ind w:left="-108" w:right="-108"/>
              <w:jc w:val="center"/>
              <w:rPr>
                <w:rFonts w:eastAsia="Times New Roman" w:cs="Arial"/>
                <w:b/>
                <w:lang w:eastAsia="en-GB"/>
              </w:rPr>
            </w:pPr>
          </w:p>
          <w:p w14:paraId="21BF2592" w14:textId="77777777" w:rsidR="001042F1" w:rsidRDefault="001042F1" w:rsidP="00C02A99">
            <w:pPr>
              <w:ind w:left="-108" w:right="-108"/>
              <w:jc w:val="center"/>
              <w:rPr>
                <w:rFonts w:eastAsia="Times New Roman" w:cs="Arial"/>
                <w:b/>
                <w:lang w:eastAsia="en-GB"/>
              </w:rPr>
            </w:pPr>
          </w:p>
          <w:p w14:paraId="3D111A45" w14:textId="77777777" w:rsidR="001042F1" w:rsidRDefault="001042F1" w:rsidP="00C02A99">
            <w:pPr>
              <w:ind w:left="-108" w:right="-108"/>
              <w:jc w:val="center"/>
              <w:rPr>
                <w:rFonts w:eastAsia="Times New Roman" w:cs="Arial"/>
                <w:b/>
                <w:lang w:eastAsia="en-GB"/>
              </w:rPr>
            </w:pPr>
          </w:p>
          <w:p w14:paraId="5429A6CD" w14:textId="77777777" w:rsidR="001042F1" w:rsidRDefault="001042F1" w:rsidP="00C02A99">
            <w:pPr>
              <w:ind w:left="-108" w:right="-108"/>
              <w:jc w:val="center"/>
              <w:rPr>
                <w:rFonts w:eastAsia="Times New Roman" w:cs="Arial"/>
                <w:b/>
                <w:lang w:eastAsia="en-GB"/>
              </w:rPr>
            </w:pPr>
          </w:p>
          <w:p w14:paraId="5CF0E93A" w14:textId="77777777" w:rsidR="001042F1" w:rsidRDefault="001042F1" w:rsidP="00C02A99">
            <w:pPr>
              <w:ind w:left="-108" w:right="-108"/>
              <w:jc w:val="center"/>
              <w:rPr>
                <w:rFonts w:eastAsia="Times New Roman" w:cs="Arial"/>
                <w:b/>
                <w:lang w:eastAsia="en-GB"/>
              </w:rPr>
            </w:pPr>
          </w:p>
          <w:p w14:paraId="21303F59" w14:textId="77777777" w:rsidR="001042F1" w:rsidRDefault="001042F1" w:rsidP="00C02A99">
            <w:pPr>
              <w:ind w:left="-108" w:right="-108"/>
              <w:jc w:val="center"/>
              <w:rPr>
                <w:rFonts w:eastAsia="Times New Roman" w:cs="Arial"/>
                <w:b/>
                <w:lang w:eastAsia="en-GB"/>
              </w:rPr>
            </w:pPr>
          </w:p>
          <w:p w14:paraId="52FAF4AD" w14:textId="77777777" w:rsidR="001042F1" w:rsidRDefault="001042F1" w:rsidP="00C02A99">
            <w:pPr>
              <w:ind w:left="-108" w:right="-108"/>
              <w:jc w:val="center"/>
              <w:rPr>
                <w:rFonts w:eastAsia="Times New Roman" w:cs="Arial"/>
                <w:b/>
                <w:lang w:eastAsia="en-GB"/>
              </w:rPr>
            </w:pPr>
          </w:p>
          <w:p w14:paraId="0089654C" w14:textId="77777777" w:rsidR="001042F1" w:rsidRDefault="001042F1" w:rsidP="00C02A99">
            <w:pPr>
              <w:ind w:left="-108" w:right="-108"/>
              <w:jc w:val="center"/>
              <w:rPr>
                <w:rFonts w:eastAsia="Times New Roman" w:cs="Arial"/>
                <w:b/>
                <w:lang w:eastAsia="en-GB"/>
              </w:rPr>
            </w:pPr>
          </w:p>
          <w:p w14:paraId="31FFBCEC" w14:textId="77777777" w:rsidR="001042F1" w:rsidRDefault="001042F1" w:rsidP="00C02A99">
            <w:pPr>
              <w:ind w:left="-108" w:right="-108"/>
              <w:jc w:val="center"/>
              <w:rPr>
                <w:rFonts w:eastAsia="Times New Roman" w:cs="Arial"/>
                <w:b/>
                <w:lang w:eastAsia="en-GB"/>
              </w:rPr>
            </w:pPr>
          </w:p>
          <w:p w14:paraId="3AFF78EF" w14:textId="77777777" w:rsidR="001042F1" w:rsidRDefault="001042F1" w:rsidP="00C02A99">
            <w:pPr>
              <w:ind w:left="-108" w:right="-108"/>
              <w:jc w:val="center"/>
              <w:rPr>
                <w:rFonts w:eastAsia="Times New Roman" w:cs="Arial"/>
                <w:b/>
                <w:lang w:eastAsia="en-GB"/>
              </w:rPr>
            </w:pPr>
          </w:p>
          <w:p w14:paraId="75CF4DF0" w14:textId="77777777" w:rsidR="001042F1" w:rsidRDefault="001042F1" w:rsidP="00C02A99">
            <w:pPr>
              <w:ind w:left="-108" w:right="-108"/>
              <w:jc w:val="center"/>
              <w:rPr>
                <w:rFonts w:eastAsia="Times New Roman" w:cs="Arial"/>
                <w:b/>
                <w:lang w:eastAsia="en-GB"/>
              </w:rPr>
            </w:pPr>
          </w:p>
          <w:p w14:paraId="2CEDE1EE" w14:textId="77777777" w:rsidR="001042F1" w:rsidRDefault="001042F1" w:rsidP="00C02A99">
            <w:pPr>
              <w:ind w:left="-108" w:right="-108"/>
              <w:jc w:val="center"/>
              <w:rPr>
                <w:rFonts w:eastAsia="Times New Roman" w:cs="Arial"/>
                <w:b/>
                <w:lang w:eastAsia="en-GB"/>
              </w:rPr>
            </w:pPr>
          </w:p>
          <w:p w14:paraId="3D01371C" w14:textId="77777777" w:rsidR="001042F1" w:rsidRDefault="001042F1" w:rsidP="00C02A99">
            <w:pPr>
              <w:ind w:left="-108" w:right="-108"/>
              <w:jc w:val="center"/>
              <w:rPr>
                <w:rFonts w:eastAsia="Times New Roman" w:cs="Arial"/>
                <w:b/>
                <w:lang w:eastAsia="en-GB"/>
              </w:rPr>
            </w:pPr>
          </w:p>
          <w:p w14:paraId="72AC0A3B" w14:textId="77777777" w:rsidR="001042F1" w:rsidRDefault="001042F1" w:rsidP="00C02A99">
            <w:pPr>
              <w:ind w:left="-108" w:right="-108"/>
              <w:jc w:val="center"/>
              <w:rPr>
                <w:rFonts w:eastAsia="Times New Roman" w:cs="Arial"/>
                <w:b/>
                <w:lang w:eastAsia="en-GB"/>
              </w:rPr>
            </w:pPr>
          </w:p>
          <w:p w14:paraId="4D116A33" w14:textId="77777777" w:rsidR="001042F1" w:rsidRDefault="001042F1" w:rsidP="00C02A99">
            <w:pPr>
              <w:ind w:left="-108" w:right="-108"/>
              <w:jc w:val="center"/>
              <w:rPr>
                <w:rFonts w:eastAsia="Times New Roman" w:cs="Arial"/>
                <w:b/>
                <w:lang w:eastAsia="en-GB"/>
              </w:rPr>
            </w:pPr>
          </w:p>
          <w:p w14:paraId="30240E9B" w14:textId="77777777" w:rsidR="001042F1" w:rsidRDefault="001042F1" w:rsidP="00C02A99">
            <w:pPr>
              <w:ind w:left="-108" w:right="-108"/>
              <w:jc w:val="center"/>
              <w:rPr>
                <w:rFonts w:eastAsia="Times New Roman" w:cs="Arial"/>
                <w:b/>
                <w:lang w:eastAsia="en-GB"/>
              </w:rPr>
            </w:pPr>
          </w:p>
          <w:p w14:paraId="72510F3F" w14:textId="77777777" w:rsidR="001042F1" w:rsidRDefault="001042F1" w:rsidP="00C02A99">
            <w:pPr>
              <w:ind w:left="-108" w:right="-108"/>
              <w:jc w:val="center"/>
              <w:rPr>
                <w:rFonts w:eastAsia="Times New Roman" w:cs="Arial"/>
                <w:b/>
                <w:lang w:eastAsia="en-GB"/>
              </w:rPr>
            </w:pPr>
          </w:p>
          <w:p w14:paraId="2AC2D3E8" w14:textId="77777777" w:rsidR="001042F1" w:rsidRDefault="001042F1" w:rsidP="00C02A99">
            <w:pPr>
              <w:ind w:left="-108" w:right="-108"/>
              <w:jc w:val="center"/>
              <w:rPr>
                <w:rFonts w:eastAsia="Times New Roman" w:cs="Arial"/>
                <w:b/>
                <w:lang w:eastAsia="en-GB"/>
              </w:rPr>
            </w:pPr>
          </w:p>
          <w:p w14:paraId="0F48340A" w14:textId="77777777" w:rsidR="001042F1" w:rsidRPr="00D42F20" w:rsidRDefault="001042F1" w:rsidP="00CF3A43">
            <w:pPr>
              <w:ind w:left="-108" w:right="-108"/>
              <w:jc w:val="center"/>
              <w:rPr>
                <w:rFonts w:eastAsia="Times New Roman" w:cs="Arial"/>
                <w:b/>
                <w:lang w:eastAsia="en-GB"/>
              </w:rPr>
            </w:pPr>
            <w:r>
              <w:rPr>
                <w:rFonts w:eastAsia="Times New Roman" w:cs="Arial"/>
                <w:b/>
                <w:lang w:eastAsia="en-GB"/>
              </w:rPr>
              <w:t>6</w:t>
            </w:r>
          </w:p>
        </w:tc>
        <w:tc>
          <w:tcPr>
            <w:tcW w:w="111" w:type="pct"/>
          </w:tcPr>
          <w:p w14:paraId="6001256B" w14:textId="77777777" w:rsidR="001042F1" w:rsidRPr="00465C17" w:rsidRDefault="001042F1" w:rsidP="00465C17">
            <w:pPr>
              <w:jc w:val="right"/>
              <w:rPr>
                <w:rFonts w:eastAsia="Times New Roman" w:cs="Arial"/>
                <w:b/>
                <w:lang w:eastAsia="en-GB"/>
              </w:rPr>
            </w:pPr>
          </w:p>
        </w:tc>
      </w:tr>
    </w:tbl>
    <w:p w14:paraId="60AAD50E" w14:textId="0B08F51D" w:rsidR="00465C17" w:rsidRPr="00465C17" w:rsidRDefault="001042F1" w:rsidP="008E12E8">
      <w:pPr>
        <w:tabs>
          <w:tab w:val="left" w:pos="8931"/>
        </w:tabs>
        <w:jc w:val="right"/>
        <w:rPr>
          <w:rFonts w:ascii="Times New Roman" w:eastAsia="Times New Roman" w:hAnsi="Times New Roman" w:cs="Times New Roman"/>
          <w:szCs w:val="20"/>
          <w:lang w:eastAsia="en-GB"/>
        </w:rPr>
      </w:pPr>
      <w:r w:rsidRPr="00AD0BA6">
        <w:rPr>
          <w:rFonts w:eastAsia="Times New Roman" w:cs="Arial"/>
          <w:b/>
          <w:lang w:eastAsia="en-GB"/>
        </w:rPr>
        <w:t>Total marks (40)</w:t>
      </w:r>
    </w:p>
    <w:sectPr w:rsidR="00465C17" w:rsidRPr="00465C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0EDA49" w14:textId="77777777" w:rsidR="0046632D" w:rsidRDefault="0046632D" w:rsidP="0046632D">
      <w:r>
        <w:separator/>
      </w:r>
    </w:p>
  </w:endnote>
  <w:endnote w:type="continuationSeparator" w:id="0">
    <w:p w14:paraId="075700BD" w14:textId="77777777" w:rsidR="0046632D" w:rsidRDefault="0046632D" w:rsidP="00466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834FE" w14:textId="77777777" w:rsidR="0046632D" w:rsidRDefault="004663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67DCF" w14:textId="77777777" w:rsidR="0046632D" w:rsidRDefault="004663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23F22" w14:textId="77777777" w:rsidR="0046632D" w:rsidRDefault="004663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8B78C" w14:textId="77777777" w:rsidR="0046632D" w:rsidRDefault="0046632D" w:rsidP="0046632D">
      <w:r>
        <w:separator/>
      </w:r>
    </w:p>
  </w:footnote>
  <w:footnote w:type="continuationSeparator" w:id="0">
    <w:p w14:paraId="7197A6EC" w14:textId="77777777" w:rsidR="0046632D" w:rsidRDefault="0046632D" w:rsidP="00466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FD6B4" w14:textId="77777777" w:rsidR="0046632D" w:rsidRDefault="004663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ACC2A" w14:textId="77777777" w:rsidR="0046632D" w:rsidRDefault="0046632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75C48" w14:textId="77777777" w:rsidR="0046632D" w:rsidRDefault="004663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5108"/>
    <w:multiLevelType w:val="hybridMultilevel"/>
    <w:tmpl w:val="16CA9F08"/>
    <w:lvl w:ilvl="0" w:tplc="6BA4D8C8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3F1220"/>
    <w:multiLevelType w:val="hybridMultilevel"/>
    <w:tmpl w:val="F6BACC1A"/>
    <w:lvl w:ilvl="0" w:tplc="D24683F6">
      <w:start w:val="1"/>
      <w:numFmt w:val="bullet"/>
      <w:lvlText w:val="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417E454F"/>
    <w:multiLevelType w:val="hybridMultilevel"/>
    <w:tmpl w:val="D76494E8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0C18ED"/>
    <w:multiLevelType w:val="hybridMultilevel"/>
    <w:tmpl w:val="BE42717C"/>
    <w:lvl w:ilvl="0" w:tplc="D24683F6">
      <w:start w:val="1"/>
      <w:numFmt w:val="bullet"/>
      <w:lvlText w:val="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75005B2C"/>
    <w:multiLevelType w:val="hybridMultilevel"/>
    <w:tmpl w:val="F032457E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487"/>
    <w:rsid w:val="00043161"/>
    <w:rsid w:val="00081AD1"/>
    <w:rsid w:val="000F5287"/>
    <w:rsid w:val="001042F1"/>
    <w:rsid w:val="00113206"/>
    <w:rsid w:val="001B4D68"/>
    <w:rsid w:val="001C53E8"/>
    <w:rsid w:val="001E600D"/>
    <w:rsid w:val="00240594"/>
    <w:rsid w:val="00307319"/>
    <w:rsid w:val="00341385"/>
    <w:rsid w:val="0037336A"/>
    <w:rsid w:val="00465C17"/>
    <w:rsid w:val="0046632D"/>
    <w:rsid w:val="004A4E5D"/>
    <w:rsid w:val="004C1487"/>
    <w:rsid w:val="005B5AC5"/>
    <w:rsid w:val="005F1A29"/>
    <w:rsid w:val="00603405"/>
    <w:rsid w:val="006E1371"/>
    <w:rsid w:val="007A2E24"/>
    <w:rsid w:val="007B745F"/>
    <w:rsid w:val="008E12E8"/>
    <w:rsid w:val="009207F8"/>
    <w:rsid w:val="009325E9"/>
    <w:rsid w:val="0097769D"/>
    <w:rsid w:val="009916E8"/>
    <w:rsid w:val="009C09AA"/>
    <w:rsid w:val="00AA5C06"/>
    <w:rsid w:val="00AD0BA6"/>
    <w:rsid w:val="00AD2D05"/>
    <w:rsid w:val="00AF5447"/>
    <w:rsid w:val="00BC34A8"/>
    <w:rsid w:val="00C02A99"/>
    <w:rsid w:val="00C66710"/>
    <w:rsid w:val="00C86166"/>
    <w:rsid w:val="00CB1151"/>
    <w:rsid w:val="00CC46CB"/>
    <w:rsid w:val="00CC5751"/>
    <w:rsid w:val="00CD5E94"/>
    <w:rsid w:val="00CF3A43"/>
    <w:rsid w:val="00D42F20"/>
    <w:rsid w:val="00DC5273"/>
    <w:rsid w:val="00DF1BD0"/>
    <w:rsid w:val="00DF7B5A"/>
    <w:rsid w:val="00E42F33"/>
    <w:rsid w:val="00E97DE9"/>
    <w:rsid w:val="00F405BF"/>
    <w:rsid w:val="00F42C55"/>
    <w:rsid w:val="00F64B68"/>
    <w:rsid w:val="00FD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43E7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48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1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667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67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6710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67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6710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67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710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03405"/>
    <w:pPr>
      <w:spacing w:after="0" w:line="240" w:lineRule="auto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46632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632D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6632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632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9D462-D100-47F7-A218-B82AB4DC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955</Words>
  <Characters>5446</Characters>
  <Application>Microsoft Office Word</Application>
  <DocSecurity>0</DocSecurity>
  <Lines>45</Lines>
  <Paragraphs>12</Paragraphs>
  <ScaleCrop>false</ScaleCrop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2018-01-08T11:39:00Z</dcterms:created>
  <dcterms:modified xsi:type="dcterms:W3CDTF">2018-01-08T11:39:00Z</dcterms:modified>
</cp:coreProperties>
</file>