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749F" w14:textId="77777777" w:rsidR="00F86422" w:rsidRPr="006479EA" w:rsidRDefault="00613E4E" w:rsidP="00F86422">
      <w:pPr>
        <w:spacing w:after="0" w:line="240" w:lineRule="auto"/>
        <w:rPr>
          <w:rFonts w:ascii="Arial" w:hAnsi="Arial" w:cs="Arial"/>
          <w:b/>
        </w:rPr>
      </w:pPr>
      <w:r w:rsidRPr="006479EA">
        <w:rPr>
          <w:rFonts w:ascii="Arial" w:hAnsi="Arial" w:cs="Arial"/>
          <w:b/>
        </w:rPr>
        <w:t>Question 19</w:t>
      </w:r>
    </w:p>
    <w:p w14:paraId="181AC551" w14:textId="77777777" w:rsidR="00F86422" w:rsidRPr="006479EA" w:rsidRDefault="00F86422" w:rsidP="00F86422">
      <w:pPr>
        <w:spacing w:after="0" w:line="240" w:lineRule="auto"/>
        <w:rPr>
          <w:rFonts w:ascii="Arial" w:hAnsi="Arial" w:cs="Arial"/>
          <w:b/>
        </w:rPr>
      </w:pPr>
    </w:p>
    <w:p w14:paraId="561067D3" w14:textId="77777777" w:rsidR="00361912" w:rsidRPr="006479EA" w:rsidRDefault="00567679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6479EA">
        <w:rPr>
          <w:rFonts w:ascii="Arial" w:hAnsi="Arial" w:cs="Arial"/>
        </w:rPr>
        <w:t xml:space="preserve">The following </w:t>
      </w:r>
      <w:r w:rsidR="00361912" w:rsidRPr="006479EA">
        <w:rPr>
          <w:rFonts w:ascii="Arial" w:hAnsi="Arial" w:cs="Arial"/>
        </w:rPr>
        <w:t xml:space="preserve">balances were taken from the ledgers of Frank Ruthven for the year ended </w:t>
      </w:r>
      <w:r w:rsidR="006479EA">
        <w:rPr>
          <w:rFonts w:ascii="Arial" w:hAnsi="Arial" w:cs="Arial"/>
        </w:rPr>
        <w:br/>
      </w:r>
      <w:r w:rsidR="00361912" w:rsidRPr="006479EA">
        <w:rPr>
          <w:rFonts w:ascii="Arial" w:hAnsi="Arial" w:cs="Arial"/>
        </w:rPr>
        <w:t>31 December Year 4:</w:t>
      </w:r>
      <w:r w:rsidR="00361912" w:rsidRPr="006479EA">
        <w:rPr>
          <w:rFonts w:ascii="Arial" w:hAnsi="Arial" w:cs="Arial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5"/>
        <w:gridCol w:w="864"/>
        <w:gridCol w:w="864"/>
      </w:tblGrid>
      <w:tr w:rsidR="00361912" w:rsidRPr="006479EA" w14:paraId="0F463BEC" w14:textId="77777777" w:rsidTr="00AB5931">
        <w:tc>
          <w:tcPr>
            <w:tcW w:w="5485" w:type="dxa"/>
          </w:tcPr>
          <w:p w14:paraId="4E6BFAB8" w14:textId="77777777" w:rsidR="00361912" w:rsidRPr="006479EA" w:rsidRDefault="0036191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1F7E425B" w14:textId="77777777" w:rsidR="00361912" w:rsidRPr="006479EA" w:rsidRDefault="00361912" w:rsidP="00361912">
            <w:pPr>
              <w:tabs>
                <w:tab w:val="right" w:pos="8789"/>
              </w:tabs>
              <w:jc w:val="right"/>
              <w:rPr>
                <w:rFonts w:ascii="Arial" w:hAnsi="Arial" w:cs="Arial"/>
                <w:b/>
              </w:rPr>
            </w:pPr>
            <w:r w:rsidRPr="006479EA">
              <w:rPr>
                <w:rFonts w:ascii="Arial" w:hAnsi="Arial" w:cs="Arial"/>
                <w:b/>
              </w:rPr>
              <w:t>Dr</w:t>
            </w:r>
          </w:p>
        </w:tc>
        <w:tc>
          <w:tcPr>
            <w:tcW w:w="864" w:type="dxa"/>
          </w:tcPr>
          <w:p w14:paraId="49C46AE9" w14:textId="77777777" w:rsidR="00361912" w:rsidRPr="006479EA" w:rsidRDefault="00361912" w:rsidP="00361912">
            <w:pPr>
              <w:tabs>
                <w:tab w:val="right" w:pos="8789"/>
              </w:tabs>
              <w:jc w:val="right"/>
              <w:rPr>
                <w:rFonts w:ascii="Arial" w:hAnsi="Arial" w:cs="Arial"/>
                <w:b/>
              </w:rPr>
            </w:pPr>
            <w:r w:rsidRPr="006479EA">
              <w:rPr>
                <w:rFonts w:ascii="Arial" w:hAnsi="Arial" w:cs="Arial"/>
                <w:b/>
              </w:rPr>
              <w:t>Cr</w:t>
            </w:r>
          </w:p>
        </w:tc>
      </w:tr>
      <w:tr w:rsidR="00361912" w:rsidRPr="006479EA" w14:paraId="65F91EFA" w14:textId="77777777" w:rsidTr="00AB5931">
        <w:tc>
          <w:tcPr>
            <w:tcW w:w="5485" w:type="dxa"/>
          </w:tcPr>
          <w:p w14:paraId="147586F5" w14:textId="77777777" w:rsidR="00361912" w:rsidRPr="006479EA" w:rsidRDefault="0036191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7BC71DA5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479EA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864" w:type="dxa"/>
          </w:tcPr>
          <w:p w14:paraId="20C94F6F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479EA">
              <w:rPr>
                <w:rFonts w:ascii="Arial" w:hAnsi="Arial" w:cs="Arial"/>
                <w:b/>
              </w:rPr>
              <w:t>£000</w:t>
            </w:r>
          </w:p>
        </w:tc>
      </w:tr>
      <w:tr w:rsidR="00361912" w:rsidRPr="006479EA" w14:paraId="7547FE48" w14:textId="77777777" w:rsidTr="00AB5931">
        <w:tc>
          <w:tcPr>
            <w:tcW w:w="5485" w:type="dxa"/>
          </w:tcPr>
          <w:p w14:paraId="21264BDE" w14:textId="77777777" w:rsidR="00361912" w:rsidRPr="006479EA" w:rsidRDefault="00536C0F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 xml:space="preserve">Equipment </w:t>
            </w:r>
            <w:r w:rsidR="00BE39FD">
              <w:rPr>
                <w:rFonts w:ascii="Arial" w:hAnsi="Arial" w:cs="Arial"/>
              </w:rPr>
              <w:t>(</w:t>
            </w:r>
            <w:r w:rsidR="00361912" w:rsidRPr="006479EA">
              <w:rPr>
                <w:rFonts w:ascii="Arial" w:hAnsi="Arial" w:cs="Arial"/>
              </w:rPr>
              <w:t xml:space="preserve">at </w:t>
            </w:r>
            <w:r w:rsidR="008F0E1F">
              <w:rPr>
                <w:rFonts w:ascii="Arial" w:hAnsi="Arial" w:cs="Arial"/>
              </w:rPr>
              <w:t>C</w:t>
            </w:r>
            <w:r w:rsidR="00361912" w:rsidRPr="006479EA">
              <w:rPr>
                <w:rFonts w:ascii="Arial" w:hAnsi="Arial" w:cs="Arial"/>
              </w:rPr>
              <w:t>ost</w:t>
            </w:r>
            <w:r w:rsidR="00BE39FD">
              <w:rPr>
                <w:rFonts w:ascii="Arial" w:hAnsi="Arial" w:cs="Arial"/>
              </w:rPr>
              <w:t>)</w:t>
            </w:r>
          </w:p>
        </w:tc>
        <w:tc>
          <w:tcPr>
            <w:tcW w:w="864" w:type="dxa"/>
          </w:tcPr>
          <w:p w14:paraId="55393E77" w14:textId="77777777" w:rsidR="00361912" w:rsidRPr="006479EA" w:rsidRDefault="00536C0F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4</w:t>
            </w:r>
            <w:r w:rsidR="00D87178" w:rsidRPr="006479EA">
              <w:rPr>
                <w:rFonts w:ascii="Arial" w:hAnsi="Arial" w:cs="Arial"/>
              </w:rPr>
              <w:t>30</w:t>
            </w:r>
          </w:p>
        </w:tc>
        <w:tc>
          <w:tcPr>
            <w:tcW w:w="864" w:type="dxa"/>
          </w:tcPr>
          <w:p w14:paraId="101E4BA0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61912" w:rsidRPr="006479EA" w14:paraId="1951CD4B" w14:textId="77777777" w:rsidTr="00AB5931">
        <w:tc>
          <w:tcPr>
            <w:tcW w:w="5485" w:type="dxa"/>
          </w:tcPr>
          <w:p w14:paraId="65F30318" w14:textId="77777777" w:rsidR="00361912" w:rsidRPr="006479EA" w:rsidRDefault="0036191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Sales</w:t>
            </w:r>
            <w:r w:rsidR="006479EA">
              <w:rPr>
                <w:rFonts w:ascii="Arial" w:hAnsi="Arial" w:cs="Arial"/>
              </w:rPr>
              <w:t xml:space="preserve"> </w:t>
            </w:r>
            <w:r w:rsidR="004A6E31">
              <w:rPr>
                <w:rFonts w:ascii="Arial" w:hAnsi="Arial" w:cs="Arial"/>
              </w:rPr>
              <w:t>R</w:t>
            </w:r>
            <w:r w:rsidR="00FD470F" w:rsidRPr="006479EA">
              <w:rPr>
                <w:rFonts w:ascii="Arial" w:hAnsi="Arial" w:cs="Arial"/>
              </w:rPr>
              <w:t xml:space="preserve">evenue </w:t>
            </w:r>
          </w:p>
        </w:tc>
        <w:tc>
          <w:tcPr>
            <w:tcW w:w="864" w:type="dxa"/>
          </w:tcPr>
          <w:p w14:paraId="36CAA223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16BADA34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980</w:t>
            </w:r>
          </w:p>
        </w:tc>
      </w:tr>
      <w:tr w:rsidR="00361912" w:rsidRPr="006479EA" w14:paraId="3342B9BE" w14:textId="77777777" w:rsidTr="00AB5931">
        <w:tc>
          <w:tcPr>
            <w:tcW w:w="5485" w:type="dxa"/>
          </w:tcPr>
          <w:p w14:paraId="723D65E6" w14:textId="77777777" w:rsidR="00361912" w:rsidRPr="006479EA" w:rsidRDefault="0036191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Purchases</w:t>
            </w:r>
          </w:p>
        </w:tc>
        <w:tc>
          <w:tcPr>
            <w:tcW w:w="864" w:type="dxa"/>
          </w:tcPr>
          <w:p w14:paraId="387B167A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615</w:t>
            </w:r>
          </w:p>
        </w:tc>
        <w:tc>
          <w:tcPr>
            <w:tcW w:w="864" w:type="dxa"/>
          </w:tcPr>
          <w:p w14:paraId="651A0BC7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61912" w:rsidRPr="006479EA" w14:paraId="7E60C068" w14:textId="77777777" w:rsidTr="00AB5931">
        <w:tc>
          <w:tcPr>
            <w:tcW w:w="5485" w:type="dxa"/>
          </w:tcPr>
          <w:p w14:paraId="21DC8FCF" w14:textId="77777777" w:rsidR="00361912" w:rsidRPr="006479EA" w:rsidRDefault="006479EA">
            <w:pPr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Discount </w:t>
            </w:r>
            <w:r w:rsidR="004A6E31">
              <w:rPr>
                <w:rFonts w:ascii="Arial" w:hAnsi="Arial" w:cs="Arial"/>
              </w:rPr>
              <w:t>R</w:t>
            </w:r>
            <w:r w:rsidR="00361912" w:rsidRPr="006479EA">
              <w:rPr>
                <w:rFonts w:ascii="Arial" w:hAnsi="Arial" w:cs="Arial"/>
              </w:rPr>
              <w:t>eceived</w:t>
            </w:r>
          </w:p>
        </w:tc>
        <w:tc>
          <w:tcPr>
            <w:tcW w:w="864" w:type="dxa"/>
          </w:tcPr>
          <w:p w14:paraId="2585AD40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14543ACF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14</w:t>
            </w:r>
          </w:p>
        </w:tc>
      </w:tr>
      <w:tr w:rsidR="00361912" w:rsidRPr="006479EA" w14:paraId="05388947" w14:textId="77777777" w:rsidTr="00AB5931">
        <w:tc>
          <w:tcPr>
            <w:tcW w:w="5485" w:type="dxa"/>
          </w:tcPr>
          <w:p w14:paraId="60C2523C" w14:textId="77777777" w:rsidR="00361912" w:rsidRPr="006479EA" w:rsidRDefault="006479EA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Purchase </w:t>
            </w:r>
            <w:r w:rsidR="004A6E31">
              <w:rPr>
                <w:rFonts w:ascii="Arial" w:hAnsi="Arial" w:cs="Arial"/>
              </w:rPr>
              <w:t>R</w:t>
            </w:r>
            <w:r w:rsidR="00361912" w:rsidRPr="006479EA">
              <w:rPr>
                <w:rFonts w:ascii="Arial" w:hAnsi="Arial" w:cs="Arial"/>
              </w:rPr>
              <w:t>eturns</w:t>
            </w:r>
          </w:p>
        </w:tc>
        <w:tc>
          <w:tcPr>
            <w:tcW w:w="864" w:type="dxa"/>
          </w:tcPr>
          <w:p w14:paraId="19D9BCC3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512B4D12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15</w:t>
            </w:r>
          </w:p>
        </w:tc>
      </w:tr>
      <w:tr w:rsidR="00361912" w:rsidRPr="006479EA" w14:paraId="6E6EF913" w14:textId="77777777" w:rsidTr="00AB5931">
        <w:tc>
          <w:tcPr>
            <w:tcW w:w="5485" w:type="dxa"/>
          </w:tcPr>
          <w:p w14:paraId="64F7252F" w14:textId="77777777" w:rsidR="00361912" w:rsidRPr="006479EA" w:rsidRDefault="006479EA" w:rsidP="006479EA">
            <w:pPr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Provision for </w:t>
            </w:r>
            <w:r w:rsidR="004A6E31">
              <w:rPr>
                <w:rFonts w:ascii="Arial" w:hAnsi="Arial" w:cs="Arial"/>
              </w:rPr>
              <w:t>D</w:t>
            </w:r>
            <w:r w:rsidR="00361912" w:rsidRPr="006479EA">
              <w:rPr>
                <w:rFonts w:ascii="Arial" w:hAnsi="Arial" w:cs="Arial"/>
              </w:rPr>
              <w:t xml:space="preserve">epreciation of </w:t>
            </w:r>
            <w:r w:rsidR="004A6E31">
              <w:rPr>
                <w:rFonts w:ascii="Arial" w:hAnsi="Arial" w:cs="Arial"/>
              </w:rPr>
              <w:t>E</w:t>
            </w:r>
            <w:r w:rsidR="00536C0F" w:rsidRPr="006479EA">
              <w:rPr>
                <w:rFonts w:ascii="Arial" w:hAnsi="Arial" w:cs="Arial"/>
              </w:rPr>
              <w:t>quipment</w:t>
            </w:r>
            <w:r w:rsidR="00361912" w:rsidRPr="006479EA">
              <w:rPr>
                <w:rFonts w:ascii="Arial" w:hAnsi="Arial" w:cs="Arial"/>
              </w:rPr>
              <w:t xml:space="preserve"> at 1</w:t>
            </w:r>
            <w:r>
              <w:rPr>
                <w:rFonts w:ascii="Arial" w:hAnsi="Arial" w:cs="Arial"/>
              </w:rPr>
              <w:t xml:space="preserve"> </w:t>
            </w:r>
            <w:r w:rsidR="000F3088">
              <w:rPr>
                <w:rFonts w:ascii="Arial" w:hAnsi="Arial" w:cs="Arial"/>
              </w:rPr>
              <w:t>Jan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361912" w:rsidRPr="006479EA">
              <w:rPr>
                <w:rFonts w:ascii="Arial" w:hAnsi="Arial" w:cs="Arial"/>
              </w:rPr>
              <w:t>Yr</w:t>
            </w:r>
            <w:proofErr w:type="spellEnd"/>
            <w:r w:rsidR="00BE39FD">
              <w:rPr>
                <w:rFonts w:ascii="Arial" w:hAnsi="Arial" w:cs="Arial"/>
              </w:rPr>
              <w:t xml:space="preserve"> </w:t>
            </w:r>
            <w:r w:rsidR="00361912" w:rsidRPr="006479EA">
              <w:rPr>
                <w:rFonts w:ascii="Arial" w:hAnsi="Arial" w:cs="Arial"/>
              </w:rPr>
              <w:t>4</w:t>
            </w:r>
          </w:p>
        </w:tc>
        <w:tc>
          <w:tcPr>
            <w:tcW w:w="864" w:type="dxa"/>
          </w:tcPr>
          <w:p w14:paraId="785A6558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3EEEE90A" w14:textId="77777777" w:rsidR="00361912" w:rsidRPr="006479EA" w:rsidRDefault="00536C0F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106</w:t>
            </w:r>
          </w:p>
        </w:tc>
      </w:tr>
      <w:tr w:rsidR="00361912" w:rsidRPr="006479EA" w14:paraId="5444FFB2" w14:textId="77777777" w:rsidTr="00AB5931">
        <w:tc>
          <w:tcPr>
            <w:tcW w:w="5485" w:type="dxa"/>
          </w:tcPr>
          <w:p w14:paraId="325642F1" w14:textId="77777777" w:rsidR="00361912" w:rsidRPr="006479EA" w:rsidRDefault="00D87178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Inventory at 1</w:t>
            </w:r>
            <w:r w:rsidR="006479EA">
              <w:rPr>
                <w:rFonts w:ascii="Arial" w:hAnsi="Arial" w:cs="Arial"/>
              </w:rPr>
              <w:t xml:space="preserve"> </w:t>
            </w:r>
            <w:r w:rsidR="000F3088">
              <w:rPr>
                <w:rFonts w:ascii="Arial" w:hAnsi="Arial" w:cs="Arial"/>
              </w:rPr>
              <w:t>Jan</w:t>
            </w:r>
            <w:r w:rsidR="006479EA">
              <w:rPr>
                <w:rFonts w:ascii="Arial" w:hAnsi="Arial" w:cs="Arial"/>
              </w:rPr>
              <w:t xml:space="preserve"> </w:t>
            </w:r>
            <w:proofErr w:type="spellStart"/>
            <w:r w:rsidRPr="006479EA">
              <w:rPr>
                <w:rFonts w:ascii="Arial" w:hAnsi="Arial" w:cs="Arial"/>
              </w:rPr>
              <w:t>Yr</w:t>
            </w:r>
            <w:proofErr w:type="spellEnd"/>
            <w:r w:rsidR="00BE39FD">
              <w:rPr>
                <w:rFonts w:ascii="Arial" w:hAnsi="Arial" w:cs="Arial"/>
              </w:rPr>
              <w:t xml:space="preserve"> </w:t>
            </w:r>
            <w:r w:rsidRPr="006479EA">
              <w:rPr>
                <w:rFonts w:ascii="Arial" w:hAnsi="Arial" w:cs="Arial"/>
              </w:rPr>
              <w:t>4</w:t>
            </w:r>
          </w:p>
        </w:tc>
        <w:tc>
          <w:tcPr>
            <w:tcW w:w="864" w:type="dxa"/>
          </w:tcPr>
          <w:p w14:paraId="3252E6E7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135</w:t>
            </w:r>
          </w:p>
        </w:tc>
        <w:tc>
          <w:tcPr>
            <w:tcW w:w="864" w:type="dxa"/>
          </w:tcPr>
          <w:p w14:paraId="3170ED1B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61912" w:rsidRPr="006479EA" w14:paraId="43ABA542" w14:textId="77777777" w:rsidTr="00AB5931">
        <w:tc>
          <w:tcPr>
            <w:tcW w:w="5485" w:type="dxa"/>
          </w:tcPr>
          <w:p w14:paraId="7612362A" w14:textId="77777777" w:rsidR="00361912" w:rsidRPr="006479EA" w:rsidRDefault="006479EA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4A6E31">
              <w:rPr>
                <w:rFonts w:ascii="Arial" w:hAnsi="Arial" w:cs="Arial"/>
              </w:rPr>
              <w:t>R</w:t>
            </w:r>
            <w:r w:rsidR="00D87178" w:rsidRPr="006479EA">
              <w:rPr>
                <w:rFonts w:ascii="Arial" w:hAnsi="Arial" w:cs="Arial"/>
              </w:rPr>
              <w:t>eceivables</w:t>
            </w:r>
            <w:r w:rsidR="00FD470F" w:rsidRPr="006479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64" w:type="dxa"/>
          </w:tcPr>
          <w:p w14:paraId="33B4D5AE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225</w:t>
            </w:r>
          </w:p>
        </w:tc>
        <w:tc>
          <w:tcPr>
            <w:tcW w:w="864" w:type="dxa"/>
          </w:tcPr>
          <w:p w14:paraId="3B7647C2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61912" w:rsidRPr="006479EA" w14:paraId="637BCEE6" w14:textId="77777777" w:rsidTr="00AB5931">
        <w:tc>
          <w:tcPr>
            <w:tcW w:w="5485" w:type="dxa"/>
          </w:tcPr>
          <w:p w14:paraId="2AEFAF44" w14:textId="77777777" w:rsidR="00361912" w:rsidRPr="006479EA" w:rsidRDefault="006479EA">
            <w:pPr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4A6E31">
              <w:rPr>
                <w:rFonts w:ascii="Arial" w:hAnsi="Arial" w:cs="Arial"/>
              </w:rPr>
              <w:t>P</w:t>
            </w:r>
            <w:r w:rsidR="00D87178" w:rsidRPr="006479EA">
              <w:rPr>
                <w:rFonts w:ascii="Arial" w:hAnsi="Arial" w:cs="Arial"/>
              </w:rPr>
              <w:t>ayables</w:t>
            </w:r>
            <w:r w:rsidR="00FD470F" w:rsidRPr="006479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64" w:type="dxa"/>
          </w:tcPr>
          <w:p w14:paraId="482398D2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18AA9751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65</w:t>
            </w:r>
          </w:p>
        </w:tc>
      </w:tr>
      <w:tr w:rsidR="00361912" w:rsidRPr="006479EA" w14:paraId="7A6A1116" w14:textId="77777777" w:rsidTr="00AB5931">
        <w:tc>
          <w:tcPr>
            <w:tcW w:w="5485" w:type="dxa"/>
          </w:tcPr>
          <w:p w14:paraId="1FBD2A8B" w14:textId="77777777" w:rsidR="00361912" w:rsidRPr="006479EA" w:rsidRDefault="00316624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Rent</w:t>
            </w:r>
          </w:p>
        </w:tc>
        <w:tc>
          <w:tcPr>
            <w:tcW w:w="864" w:type="dxa"/>
          </w:tcPr>
          <w:p w14:paraId="3715D9EF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60</w:t>
            </w:r>
          </w:p>
        </w:tc>
        <w:tc>
          <w:tcPr>
            <w:tcW w:w="864" w:type="dxa"/>
          </w:tcPr>
          <w:p w14:paraId="5C566B95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61912" w:rsidRPr="006479EA" w14:paraId="71F55C59" w14:textId="77777777" w:rsidTr="00AB5931">
        <w:tc>
          <w:tcPr>
            <w:tcW w:w="5485" w:type="dxa"/>
          </w:tcPr>
          <w:p w14:paraId="521E70A7" w14:textId="77777777" w:rsidR="00361912" w:rsidRPr="006479EA" w:rsidRDefault="006479EA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Wages and </w:t>
            </w:r>
            <w:r w:rsidR="004A6E31">
              <w:rPr>
                <w:rFonts w:ascii="Arial" w:hAnsi="Arial" w:cs="Arial"/>
              </w:rPr>
              <w:t>S</w:t>
            </w:r>
            <w:r w:rsidR="00D87178" w:rsidRPr="006479EA">
              <w:rPr>
                <w:rFonts w:ascii="Arial" w:hAnsi="Arial" w:cs="Arial"/>
              </w:rPr>
              <w:t>alaries</w:t>
            </w:r>
          </w:p>
        </w:tc>
        <w:tc>
          <w:tcPr>
            <w:tcW w:w="864" w:type="dxa"/>
          </w:tcPr>
          <w:p w14:paraId="74D493A7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105</w:t>
            </w:r>
          </w:p>
        </w:tc>
        <w:tc>
          <w:tcPr>
            <w:tcW w:w="864" w:type="dxa"/>
          </w:tcPr>
          <w:p w14:paraId="1A315778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61912" w:rsidRPr="006479EA" w14:paraId="037FFF16" w14:textId="77777777" w:rsidTr="00AB5931">
        <w:tc>
          <w:tcPr>
            <w:tcW w:w="5485" w:type="dxa"/>
          </w:tcPr>
          <w:p w14:paraId="6CE4C6A7" w14:textId="77777777" w:rsidR="00361912" w:rsidRPr="006479EA" w:rsidRDefault="00D87178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VAT</w:t>
            </w:r>
          </w:p>
        </w:tc>
        <w:tc>
          <w:tcPr>
            <w:tcW w:w="864" w:type="dxa"/>
          </w:tcPr>
          <w:p w14:paraId="1FA5EC7B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3B6DEF3E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85</w:t>
            </w:r>
          </w:p>
        </w:tc>
      </w:tr>
      <w:tr w:rsidR="00361912" w:rsidRPr="006479EA" w14:paraId="752A53A1" w14:textId="77777777" w:rsidTr="00AB5931">
        <w:tc>
          <w:tcPr>
            <w:tcW w:w="5485" w:type="dxa"/>
          </w:tcPr>
          <w:p w14:paraId="60698F23" w14:textId="77777777" w:rsidR="00361912" w:rsidRPr="006479EA" w:rsidRDefault="006479EA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Cash and </w:t>
            </w:r>
            <w:r w:rsidR="004A6E31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ash </w:t>
            </w:r>
            <w:r w:rsidR="004A6E31">
              <w:rPr>
                <w:rFonts w:ascii="Arial" w:hAnsi="Arial" w:cs="Arial"/>
              </w:rPr>
              <w:t>E</w:t>
            </w:r>
            <w:r w:rsidR="00D87178" w:rsidRPr="006479EA">
              <w:rPr>
                <w:rFonts w:ascii="Arial" w:hAnsi="Arial" w:cs="Arial"/>
              </w:rPr>
              <w:t xml:space="preserve">quivalents </w:t>
            </w:r>
          </w:p>
        </w:tc>
        <w:tc>
          <w:tcPr>
            <w:tcW w:w="864" w:type="dxa"/>
          </w:tcPr>
          <w:p w14:paraId="4CA508A2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75</w:t>
            </w:r>
          </w:p>
        </w:tc>
        <w:tc>
          <w:tcPr>
            <w:tcW w:w="864" w:type="dxa"/>
          </w:tcPr>
          <w:p w14:paraId="7248FD4C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61912" w:rsidRPr="006479EA" w14:paraId="1ED32D42" w14:textId="77777777" w:rsidTr="00AB5931">
        <w:tc>
          <w:tcPr>
            <w:tcW w:w="5485" w:type="dxa"/>
          </w:tcPr>
          <w:p w14:paraId="73D72D9D" w14:textId="77777777" w:rsidR="00D87178" w:rsidRPr="006479EA" w:rsidRDefault="00D87178" w:rsidP="006479EA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 xml:space="preserve">Bank </w:t>
            </w:r>
            <w:r w:rsidR="004A6E31">
              <w:rPr>
                <w:rFonts w:ascii="Arial" w:hAnsi="Arial" w:cs="Arial"/>
              </w:rPr>
              <w:t>L</w:t>
            </w:r>
            <w:r w:rsidRPr="006479EA">
              <w:rPr>
                <w:rFonts w:ascii="Arial" w:hAnsi="Arial" w:cs="Arial"/>
              </w:rPr>
              <w:t>oan</w:t>
            </w:r>
          </w:p>
        </w:tc>
        <w:tc>
          <w:tcPr>
            <w:tcW w:w="864" w:type="dxa"/>
          </w:tcPr>
          <w:p w14:paraId="20FDD00E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442371D7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80</w:t>
            </w:r>
          </w:p>
        </w:tc>
      </w:tr>
      <w:tr w:rsidR="00361912" w:rsidRPr="006479EA" w14:paraId="35649FD2" w14:textId="77777777" w:rsidTr="00AB5931">
        <w:tc>
          <w:tcPr>
            <w:tcW w:w="5485" w:type="dxa"/>
          </w:tcPr>
          <w:p w14:paraId="267C02E3" w14:textId="77777777" w:rsidR="00361912" w:rsidRPr="006479EA" w:rsidRDefault="00D87178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 xml:space="preserve">Equity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E8783FF" w14:textId="77777777" w:rsidR="00361912" w:rsidRPr="006479EA" w:rsidRDefault="00361912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FDFBD0E" w14:textId="77777777" w:rsidR="00361912" w:rsidRPr="006479EA" w:rsidRDefault="00D87178" w:rsidP="00613E4E">
            <w:pPr>
              <w:tabs>
                <w:tab w:val="right" w:pos="8789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6479EA">
              <w:rPr>
                <w:rFonts w:ascii="Arial" w:hAnsi="Arial" w:cs="Arial"/>
              </w:rPr>
              <w:t>300</w:t>
            </w:r>
          </w:p>
        </w:tc>
      </w:tr>
      <w:tr w:rsidR="00361912" w:rsidRPr="006479EA" w14:paraId="3702953F" w14:textId="77777777" w:rsidTr="00AB5931">
        <w:tc>
          <w:tcPr>
            <w:tcW w:w="5485" w:type="dxa"/>
          </w:tcPr>
          <w:p w14:paraId="70541E0B" w14:textId="77777777" w:rsidR="00361912" w:rsidRPr="006479EA" w:rsidRDefault="00361912" w:rsidP="00F86422">
            <w:pPr>
              <w:tabs>
                <w:tab w:val="right" w:pos="8789"/>
              </w:tabs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66117545" w14:textId="77777777" w:rsidR="00361912" w:rsidRPr="006479EA" w:rsidRDefault="00AB5931" w:rsidP="00361912">
            <w:pPr>
              <w:tabs>
                <w:tab w:val="right" w:pos="8789"/>
              </w:tabs>
              <w:jc w:val="right"/>
              <w:rPr>
                <w:rFonts w:ascii="Arial" w:hAnsi="Arial" w:cs="Arial"/>
                <w:b/>
              </w:rPr>
            </w:pPr>
            <w:r w:rsidRPr="006479EA">
              <w:rPr>
                <w:rFonts w:ascii="Arial" w:hAnsi="Arial" w:cs="Arial"/>
                <w:b/>
              </w:rPr>
              <w:t>1,645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46CCB9D9" w14:textId="77777777" w:rsidR="00361912" w:rsidRPr="006479EA" w:rsidRDefault="00AB5931" w:rsidP="00361912">
            <w:pPr>
              <w:tabs>
                <w:tab w:val="right" w:pos="8789"/>
              </w:tabs>
              <w:jc w:val="right"/>
              <w:rPr>
                <w:rFonts w:ascii="Arial" w:hAnsi="Arial" w:cs="Arial"/>
                <w:b/>
              </w:rPr>
            </w:pPr>
            <w:r w:rsidRPr="006479EA">
              <w:rPr>
                <w:rFonts w:ascii="Arial" w:hAnsi="Arial" w:cs="Arial"/>
                <w:b/>
              </w:rPr>
              <w:t>1,645</w:t>
            </w:r>
          </w:p>
        </w:tc>
      </w:tr>
    </w:tbl>
    <w:p w14:paraId="79245C70" w14:textId="77777777" w:rsidR="00C67F70" w:rsidRPr="006479EA" w:rsidRDefault="00C67F70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02FB2AA1" w14:textId="77777777" w:rsidR="00F86422" w:rsidRPr="006479EA" w:rsidRDefault="00B31791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6479EA">
        <w:rPr>
          <w:rFonts w:ascii="Arial" w:hAnsi="Arial" w:cs="Arial"/>
        </w:rPr>
        <w:t>Notes:</w:t>
      </w:r>
    </w:p>
    <w:p w14:paraId="789F125D" w14:textId="77777777" w:rsidR="00B31791" w:rsidRPr="006479EA" w:rsidRDefault="00B31791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09907C9E" w14:textId="77777777" w:rsidR="00B31791" w:rsidRPr="006479EA" w:rsidRDefault="00B31791" w:rsidP="00613E4E">
      <w:pPr>
        <w:tabs>
          <w:tab w:val="right" w:pos="8789"/>
        </w:tabs>
        <w:spacing w:after="0" w:line="360" w:lineRule="auto"/>
        <w:rPr>
          <w:rFonts w:ascii="Arial" w:hAnsi="Arial" w:cs="Arial"/>
        </w:rPr>
      </w:pPr>
      <w:r w:rsidRPr="006479EA">
        <w:rPr>
          <w:rFonts w:ascii="Arial" w:hAnsi="Arial" w:cs="Arial"/>
        </w:rPr>
        <w:t xml:space="preserve">(1) Inventory </w:t>
      </w:r>
      <w:proofErr w:type="gramStart"/>
      <w:r w:rsidRPr="006479EA">
        <w:rPr>
          <w:rFonts w:ascii="Arial" w:hAnsi="Arial" w:cs="Arial"/>
        </w:rPr>
        <w:t>at</w:t>
      </w:r>
      <w:proofErr w:type="gramEnd"/>
      <w:r w:rsidRPr="006479EA">
        <w:rPr>
          <w:rFonts w:ascii="Arial" w:hAnsi="Arial" w:cs="Arial"/>
        </w:rPr>
        <w:t xml:space="preserve"> 31 December Year 4 was valued at £125,000</w:t>
      </w:r>
      <w:r w:rsidR="004A6E31">
        <w:rPr>
          <w:rFonts w:ascii="Arial" w:hAnsi="Arial" w:cs="Arial"/>
        </w:rPr>
        <w:t>.</w:t>
      </w:r>
    </w:p>
    <w:p w14:paraId="07096323" w14:textId="50F87F20" w:rsidR="00B31791" w:rsidRPr="006479EA" w:rsidRDefault="006479EA" w:rsidP="00613E4E">
      <w:pPr>
        <w:tabs>
          <w:tab w:val="right" w:pos="8789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(2) Finance c</w:t>
      </w:r>
      <w:r w:rsidR="00FD470F" w:rsidRPr="006479EA">
        <w:rPr>
          <w:rFonts w:ascii="Arial" w:hAnsi="Arial" w:cs="Arial"/>
        </w:rPr>
        <w:t>ost</w:t>
      </w:r>
      <w:r w:rsidR="00B31791" w:rsidRPr="006479EA">
        <w:rPr>
          <w:rFonts w:ascii="Arial" w:hAnsi="Arial" w:cs="Arial"/>
        </w:rPr>
        <w:t xml:space="preserve"> </w:t>
      </w:r>
      <w:r w:rsidR="00FD470F" w:rsidRPr="006479EA">
        <w:rPr>
          <w:rFonts w:ascii="Arial" w:hAnsi="Arial" w:cs="Arial"/>
        </w:rPr>
        <w:t>of 10% has</w:t>
      </w:r>
      <w:r w:rsidR="00B31791" w:rsidRPr="006479EA">
        <w:rPr>
          <w:rFonts w:ascii="Arial" w:hAnsi="Arial" w:cs="Arial"/>
        </w:rPr>
        <w:t xml:space="preserve"> still to be paid</w:t>
      </w:r>
      <w:r>
        <w:rPr>
          <w:rFonts w:ascii="Arial" w:hAnsi="Arial" w:cs="Arial"/>
        </w:rPr>
        <w:t>.</w:t>
      </w:r>
      <w:r w:rsidR="00243D31">
        <w:rPr>
          <w:rFonts w:ascii="Arial" w:hAnsi="Arial" w:cs="Arial"/>
        </w:rPr>
        <w:t xml:space="preserve"> </w:t>
      </w:r>
    </w:p>
    <w:p w14:paraId="0E2CEFDD" w14:textId="77777777" w:rsidR="00B31791" w:rsidRPr="006479EA" w:rsidRDefault="00B31791" w:rsidP="00613E4E">
      <w:pPr>
        <w:tabs>
          <w:tab w:val="right" w:pos="8789"/>
        </w:tabs>
        <w:spacing w:after="0" w:line="360" w:lineRule="auto"/>
        <w:rPr>
          <w:rFonts w:ascii="Arial" w:hAnsi="Arial" w:cs="Arial"/>
        </w:rPr>
      </w:pPr>
      <w:r w:rsidRPr="006479EA">
        <w:rPr>
          <w:rFonts w:ascii="Arial" w:hAnsi="Arial" w:cs="Arial"/>
        </w:rPr>
        <w:t>(3) A provision for bad d</w:t>
      </w:r>
      <w:r w:rsidR="006479EA">
        <w:rPr>
          <w:rFonts w:ascii="Arial" w:hAnsi="Arial" w:cs="Arial"/>
        </w:rPr>
        <w:t>ebts is to be created of 4% of trade r</w:t>
      </w:r>
      <w:r w:rsidRPr="006479EA">
        <w:rPr>
          <w:rFonts w:ascii="Arial" w:hAnsi="Arial" w:cs="Arial"/>
        </w:rPr>
        <w:t>eceivables</w:t>
      </w:r>
      <w:r w:rsidR="006479EA">
        <w:rPr>
          <w:rFonts w:ascii="Arial" w:hAnsi="Arial" w:cs="Arial"/>
        </w:rPr>
        <w:t>.</w:t>
      </w:r>
    </w:p>
    <w:p w14:paraId="6CFAA2F6" w14:textId="77777777" w:rsidR="00B31791" w:rsidRPr="006479EA" w:rsidRDefault="00B31791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6479EA">
        <w:rPr>
          <w:rFonts w:ascii="Arial" w:hAnsi="Arial" w:cs="Arial"/>
        </w:rPr>
        <w:t xml:space="preserve">(4) Depreciation of </w:t>
      </w:r>
      <w:r w:rsidR="006479EA">
        <w:rPr>
          <w:rFonts w:ascii="Arial" w:hAnsi="Arial" w:cs="Arial"/>
        </w:rPr>
        <w:t>e</w:t>
      </w:r>
      <w:r w:rsidR="00316624" w:rsidRPr="006479EA">
        <w:rPr>
          <w:rFonts w:ascii="Arial" w:hAnsi="Arial" w:cs="Arial"/>
        </w:rPr>
        <w:t>quipment</w:t>
      </w:r>
      <w:r w:rsidRPr="006479EA">
        <w:rPr>
          <w:rFonts w:ascii="Arial" w:hAnsi="Arial" w:cs="Arial"/>
        </w:rPr>
        <w:t xml:space="preserve"> is to be provided at 20% on cost</w:t>
      </w:r>
      <w:r w:rsidR="006479EA">
        <w:rPr>
          <w:rFonts w:ascii="Arial" w:hAnsi="Arial" w:cs="Arial"/>
        </w:rPr>
        <w:t>.</w:t>
      </w:r>
    </w:p>
    <w:p w14:paraId="664AA19D" w14:textId="77777777" w:rsidR="00B31791" w:rsidRPr="006479EA" w:rsidRDefault="00B31791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5826F3C1" w14:textId="77777777" w:rsidR="00613E4E" w:rsidRPr="006479EA" w:rsidRDefault="00613E4E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69620648" w14:textId="77777777" w:rsidR="00B31791" w:rsidRPr="006479EA" w:rsidRDefault="00B31791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6479EA">
        <w:rPr>
          <w:rFonts w:ascii="Arial" w:hAnsi="Arial" w:cs="Arial"/>
          <w:b/>
        </w:rPr>
        <w:t>(a)</w:t>
      </w:r>
      <w:r w:rsidRPr="006479EA">
        <w:rPr>
          <w:rFonts w:ascii="Arial" w:hAnsi="Arial" w:cs="Arial"/>
        </w:rPr>
        <w:t xml:space="preserve"> Using the above information, prepare the following for Frank Ruthven:</w:t>
      </w:r>
    </w:p>
    <w:p w14:paraId="7097E9D2" w14:textId="77777777" w:rsidR="00B31791" w:rsidRPr="006479EA" w:rsidRDefault="00B31791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0EF20C30" w14:textId="77777777" w:rsidR="00B31791" w:rsidRPr="006479EA" w:rsidRDefault="006479EA" w:rsidP="00B31791">
      <w:pPr>
        <w:pStyle w:val="ListParagraph"/>
        <w:numPr>
          <w:ilvl w:val="0"/>
          <w:numId w:val="25"/>
        </w:numPr>
        <w:tabs>
          <w:tab w:val="right" w:pos="8789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 </w:t>
      </w:r>
      <w:r w:rsidR="00BE39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ncome </w:t>
      </w:r>
      <w:r w:rsidR="00BE39FD">
        <w:rPr>
          <w:rFonts w:ascii="Arial" w:hAnsi="Arial" w:cs="Arial"/>
        </w:rPr>
        <w:t>S</w:t>
      </w:r>
      <w:r w:rsidR="00B31791" w:rsidRPr="006479EA">
        <w:rPr>
          <w:rFonts w:ascii="Arial" w:hAnsi="Arial" w:cs="Arial"/>
        </w:rPr>
        <w:t>tatement for the year ended 31 December Year 4</w:t>
      </w:r>
      <w:r>
        <w:rPr>
          <w:rFonts w:ascii="Arial" w:hAnsi="Arial" w:cs="Arial"/>
        </w:rPr>
        <w:t>.</w:t>
      </w:r>
    </w:p>
    <w:p w14:paraId="76CA3A51" w14:textId="77777777" w:rsidR="00B31791" w:rsidRPr="006479EA" w:rsidRDefault="006479EA" w:rsidP="00B31791">
      <w:pPr>
        <w:pStyle w:val="ListParagraph"/>
        <w:numPr>
          <w:ilvl w:val="0"/>
          <w:numId w:val="25"/>
        </w:numPr>
        <w:tabs>
          <w:tab w:val="right" w:pos="9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E39FD">
        <w:rPr>
          <w:rFonts w:ascii="Arial" w:hAnsi="Arial" w:cs="Arial"/>
        </w:rPr>
        <w:t>S</w:t>
      </w:r>
      <w:r w:rsidR="00B31791" w:rsidRPr="006479EA">
        <w:rPr>
          <w:rFonts w:ascii="Arial" w:hAnsi="Arial" w:cs="Arial"/>
        </w:rPr>
        <w:t xml:space="preserve">tatement of </w:t>
      </w:r>
      <w:r w:rsidR="00BE39FD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inancial </w:t>
      </w:r>
      <w:r w:rsidR="00BE39FD">
        <w:rPr>
          <w:rFonts w:ascii="Arial" w:hAnsi="Arial" w:cs="Arial"/>
        </w:rPr>
        <w:t>P</w:t>
      </w:r>
      <w:r w:rsidR="00B31791" w:rsidRPr="006479EA">
        <w:rPr>
          <w:rFonts w:ascii="Arial" w:hAnsi="Arial" w:cs="Arial"/>
        </w:rPr>
        <w:t>osition as at that date</w:t>
      </w:r>
      <w:r>
        <w:rPr>
          <w:rFonts w:ascii="Arial" w:hAnsi="Arial" w:cs="Arial"/>
        </w:rPr>
        <w:t>.</w:t>
      </w:r>
      <w:r w:rsidR="00B31791" w:rsidRPr="006479EA">
        <w:rPr>
          <w:rFonts w:ascii="Arial" w:hAnsi="Arial" w:cs="Arial"/>
        </w:rPr>
        <w:tab/>
      </w:r>
      <w:r w:rsidR="00AB5931" w:rsidRPr="006479EA">
        <w:rPr>
          <w:rFonts w:ascii="Arial" w:hAnsi="Arial" w:cs="Arial"/>
          <w:b/>
        </w:rPr>
        <w:t>26</w:t>
      </w:r>
    </w:p>
    <w:p w14:paraId="472C2E0F" w14:textId="77777777" w:rsidR="00B31791" w:rsidRPr="006479EA" w:rsidRDefault="00B31791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04EFE060" w14:textId="77777777" w:rsidR="005A716A" w:rsidRPr="006479EA" w:rsidRDefault="005A716A" w:rsidP="005A716A">
      <w:pPr>
        <w:pStyle w:val="ListParagraph"/>
        <w:tabs>
          <w:tab w:val="right" w:pos="8789"/>
        </w:tabs>
        <w:spacing w:after="0" w:line="240" w:lineRule="auto"/>
        <w:ind w:left="360"/>
        <w:rPr>
          <w:rFonts w:ascii="Arial" w:hAnsi="Arial" w:cs="Arial"/>
        </w:rPr>
      </w:pPr>
    </w:p>
    <w:p w14:paraId="017F7E13" w14:textId="77777777" w:rsidR="005A716A" w:rsidRPr="006479EA" w:rsidRDefault="00AB5931" w:rsidP="00AB5931">
      <w:pPr>
        <w:tabs>
          <w:tab w:val="right" w:pos="9000"/>
        </w:tabs>
        <w:spacing w:after="0" w:line="240" w:lineRule="auto"/>
        <w:ind w:left="360" w:hanging="360"/>
        <w:rPr>
          <w:rFonts w:ascii="Arial" w:hAnsi="Arial" w:cs="Arial"/>
        </w:rPr>
      </w:pPr>
      <w:r w:rsidRPr="006479EA">
        <w:rPr>
          <w:rFonts w:ascii="Arial" w:hAnsi="Arial" w:cs="Arial"/>
          <w:b/>
        </w:rPr>
        <w:t>(b)</w:t>
      </w:r>
      <w:r w:rsidRPr="006479EA">
        <w:rPr>
          <w:rFonts w:ascii="Arial" w:hAnsi="Arial" w:cs="Arial"/>
        </w:rPr>
        <w:t xml:space="preserve"> </w:t>
      </w:r>
      <w:r w:rsidR="00EE4B4E" w:rsidRPr="006479EA">
        <w:rPr>
          <w:rFonts w:ascii="Arial" w:hAnsi="Arial" w:cs="Arial"/>
        </w:rPr>
        <w:t>Name and d</w:t>
      </w:r>
      <w:r w:rsidR="00613E4E" w:rsidRPr="006479EA">
        <w:rPr>
          <w:rFonts w:ascii="Arial" w:hAnsi="Arial" w:cs="Arial"/>
        </w:rPr>
        <w:t xml:space="preserve">escribe </w:t>
      </w:r>
      <w:r w:rsidR="006479EA">
        <w:rPr>
          <w:rFonts w:ascii="Arial" w:hAnsi="Arial" w:cs="Arial"/>
        </w:rPr>
        <w:t>two</w:t>
      </w:r>
      <w:r w:rsidRPr="006479EA">
        <w:rPr>
          <w:rFonts w:ascii="Arial" w:hAnsi="Arial" w:cs="Arial"/>
        </w:rPr>
        <w:t xml:space="preserve"> errors which would not be </w:t>
      </w:r>
      <w:r w:rsidR="00613E4E" w:rsidRPr="006479EA">
        <w:rPr>
          <w:rFonts w:ascii="Arial" w:hAnsi="Arial" w:cs="Arial"/>
        </w:rPr>
        <w:t>de</w:t>
      </w:r>
      <w:r w:rsidR="006479EA">
        <w:rPr>
          <w:rFonts w:ascii="Arial" w:hAnsi="Arial" w:cs="Arial"/>
        </w:rPr>
        <w:t>tected by the preparation of</w:t>
      </w:r>
      <w:r w:rsidR="006479EA">
        <w:rPr>
          <w:rFonts w:ascii="Arial" w:hAnsi="Arial" w:cs="Arial"/>
        </w:rPr>
        <w:br/>
        <w:t>a trial b</w:t>
      </w:r>
      <w:r w:rsidR="00613E4E" w:rsidRPr="006479EA">
        <w:rPr>
          <w:rFonts w:ascii="Arial" w:hAnsi="Arial" w:cs="Arial"/>
        </w:rPr>
        <w:t>alance</w:t>
      </w:r>
      <w:r w:rsidR="005A716A" w:rsidRPr="006479EA">
        <w:rPr>
          <w:rFonts w:ascii="Arial" w:hAnsi="Arial" w:cs="Arial"/>
        </w:rPr>
        <w:t>.</w:t>
      </w:r>
      <w:r w:rsidR="005A716A" w:rsidRPr="006479EA">
        <w:rPr>
          <w:rFonts w:ascii="Arial" w:hAnsi="Arial" w:cs="Arial"/>
        </w:rPr>
        <w:tab/>
      </w:r>
      <w:r w:rsidR="00613E4E" w:rsidRPr="006479EA">
        <w:rPr>
          <w:rFonts w:ascii="Arial" w:hAnsi="Arial" w:cs="Arial"/>
          <w:b/>
        </w:rPr>
        <w:t>4</w:t>
      </w:r>
    </w:p>
    <w:p w14:paraId="13143F0D" w14:textId="77777777" w:rsidR="005A716A" w:rsidRPr="006479EA" w:rsidRDefault="005A716A" w:rsidP="005A716A">
      <w:pPr>
        <w:rPr>
          <w:rFonts w:ascii="Arial" w:eastAsia="Calibri" w:hAnsi="Arial" w:cs="Arial"/>
        </w:rPr>
      </w:pPr>
    </w:p>
    <w:p w14:paraId="0AC38648" w14:textId="77777777" w:rsidR="004A35A1" w:rsidRPr="006479EA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0A032BBF" w14:textId="77777777" w:rsidR="004A35A1" w:rsidRPr="006479EA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  <w:r w:rsidRPr="006479EA">
        <w:rPr>
          <w:rFonts w:ascii="Arial" w:eastAsia="Calibri" w:hAnsi="Arial" w:cs="Arial"/>
        </w:rPr>
        <w:tab/>
      </w:r>
      <w:r w:rsidR="006479EA">
        <w:rPr>
          <w:rFonts w:ascii="Arial" w:eastAsia="Calibri" w:hAnsi="Arial" w:cs="Arial"/>
          <w:b/>
        </w:rPr>
        <w:t>Total m</w:t>
      </w:r>
      <w:r w:rsidRPr="006479EA">
        <w:rPr>
          <w:rFonts w:ascii="Arial" w:eastAsia="Calibri" w:hAnsi="Arial" w:cs="Arial"/>
          <w:b/>
        </w:rPr>
        <w:t xml:space="preserve">arks </w:t>
      </w:r>
      <w:r w:rsidR="006479EA">
        <w:rPr>
          <w:rFonts w:ascii="Arial" w:eastAsia="Calibri" w:hAnsi="Arial" w:cs="Arial"/>
          <w:b/>
        </w:rPr>
        <w:t>(</w:t>
      </w:r>
      <w:r w:rsidRPr="006479EA">
        <w:rPr>
          <w:rFonts w:ascii="Arial" w:eastAsia="Calibri" w:hAnsi="Arial" w:cs="Arial"/>
          <w:b/>
        </w:rPr>
        <w:t>30</w:t>
      </w:r>
      <w:r w:rsidR="006479EA">
        <w:rPr>
          <w:rFonts w:ascii="Arial" w:eastAsia="Calibri" w:hAnsi="Arial" w:cs="Arial"/>
          <w:b/>
        </w:rPr>
        <w:t>)</w:t>
      </w:r>
    </w:p>
    <w:p w14:paraId="36B20755" w14:textId="77777777" w:rsidR="008208A4" w:rsidRDefault="008208A4">
      <w:pPr>
        <w:rPr>
          <w:rFonts w:ascii="Trebuchet MS" w:hAnsi="Trebuchet MS"/>
        </w:rPr>
      </w:pPr>
    </w:p>
    <w:p w14:paraId="66D007E7" w14:textId="77777777" w:rsidR="008208A4" w:rsidRDefault="008208A4">
      <w:pPr>
        <w:rPr>
          <w:rFonts w:ascii="Trebuchet MS" w:hAnsi="Trebuchet MS"/>
        </w:rPr>
        <w:sectPr w:rsidR="008208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8355"/>
        <w:gridCol w:w="817"/>
        <w:gridCol w:w="3652"/>
      </w:tblGrid>
      <w:tr w:rsidR="008208A4" w:rsidRPr="006479EA" w14:paraId="78EA5F74" w14:textId="77777777" w:rsidTr="006479EA">
        <w:trPr>
          <w:cantSplit/>
          <w:trHeight w:val="350"/>
        </w:trPr>
        <w:tc>
          <w:tcPr>
            <w:tcW w:w="394" w:type="pct"/>
            <w:shd w:val="clear" w:color="auto" w:fill="D9D9D9"/>
          </w:tcPr>
          <w:p w14:paraId="55CC1E1B" w14:textId="77777777" w:rsidR="008208A4" w:rsidRPr="006479EA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8" w:type="pct"/>
            <w:shd w:val="clear" w:color="auto" w:fill="D9D9D9"/>
          </w:tcPr>
          <w:p w14:paraId="12ABCEF3" w14:textId="77777777" w:rsidR="008208A4" w:rsidRPr="006479EA" w:rsidRDefault="006479E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Expected a</w:t>
            </w:r>
            <w:r w:rsidR="008208A4" w:rsidRPr="006479E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EEB49" w14:textId="77777777" w:rsidR="008208A4" w:rsidRPr="006479EA" w:rsidRDefault="006479E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Max m</w:t>
            </w:r>
            <w:r w:rsidR="008208A4" w:rsidRPr="006479E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2" w:type="pct"/>
            <w:shd w:val="clear" w:color="auto" w:fill="D9D9D9"/>
          </w:tcPr>
          <w:p w14:paraId="77053365" w14:textId="77777777" w:rsidR="008208A4" w:rsidRDefault="006479E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Additional g</w:t>
            </w:r>
            <w:r w:rsidR="008208A4" w:rsidRPr="006479EA">
              <w:rPr>
                <w:rFonts w:ascii="Arial" w:eastAsia="Calibri" w:hAnsi="Arial" w:cs="Arial"/>
                <w:b/>
              </w:rPr>
              <w:t>uidance</w:t>
            </w:r>
          </w:p>
          <w:p w14:paraId="1D91AEC4" w14:textId="77777777" w:rsidR="008F4217" w:rsidRPr="006479EA" w:rsidRDefault="008F4217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8208A4" w:rsidRPr="006479EA" w14:paraId="6E44A3E7" w14:textId="77777777" w:rsidTr="006479EA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525CE591" w14:textId="77777777" w:rsidR="005A716A" w:rsidRPr="006479EA" w:rsidRDefault="00AA6200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19</w:t>
            </w:r>
          </w:p>
          <w:p w14:paraId="50DFD267" w14:textId="77777777" w:rsidR="008208A4" w:rsidRPr="006479EA" w:rsidRDefault="00F45E22" w:rsidP="00F45E22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(</w:t>
            </w:r>
            <w:proofErr w:type="spellStart"/>
            <w:r w:rsidRPr="006479EA">
              <w:rPr>
                <w:rFonts w:ascii="Arial" w:eastAsia="Calibri" w:hAnsi="Arial" w:cs="Arial"/>
                <w:b/>
              </w:rPr>
              <w:t>i</w:t>
            </w:r>
            <w:proofErr w:type="spellEnd"/>
            <w:r w:rsidRPr="006479EA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tbl>
            <w:tblPr>
              <w:tblpPr w:leftFromText="180" w:rightFromText="180" w:vertAnchor="text" w:tblpY="-126"/>
              <w:tblOverlap w:val="never"/>
              <w:tblW w:w="8185" w:type="dxa"/>
              <w:tblLook w:val="04A0" w:firstRow="1" w:lastRow="0" w:firstColumn="1" w:lastColumn="0" w:noHBand="0" w:noVBand="1"/>
            </w:tblPr>
            <w:tblGrid>
              <w:gridCol w:w="720"/>
              <w:gridCol w:w="3055"/>
              <w:gridCol w:w="720"/>
              <w:gridCol w:w="720"/>
              <w:gridCol w:w="720"/>
              <w:gridCol w:w="728"/>
              <w:gridCol w:w="1522"/>
            </w:tblGrid>
            <w:tr w:rsidR="00066F52" w:rsidRPr="006479EA" w14:paraId="13243AB6" w14:textId="77777777" w:rsidTr="00066F52">
              <w:trPr>
                <w:trHeight w:val="259"/>
              </w:trPr>
              <w:tc>
                <w:tcPr>
                  <w:tcW w:w="720" w:type="dxa"/>
                </w:tcPr>
                <w:p w14:paraId="541EB07E" w14:textId="77777777" w:rsidR="00066F52" w:rsidRDefault="00066F52" w:rsidP="00767EA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465" w:type="dxa"/>
                  <w:gridSpan w:val="6"/>
                  <w:shd w:val="clear" w:color="auto" w:fill="auto"/>
                  <w:noWrap/>
                  <w:vAlign w:val="bottom"/>
                </w:tcPr>
                <w:p w14:paraId="35979462" w14:textId="24C5D23A" w:rsidR="00066F52" w:rsidRPr="006479EA" w:rsidRDefault="00066F52" w:rsidP="00767EA4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Income S</w:t>
                  </w:r>
                  <w:r w:rsidRPr="006479EA">
                    <w:rPr>
                      <w:rFonts w:ascii="Arial" w:hAnsi="Arial" w:cs="Arial"/>
                      <w:lang w:eastAsia="en-GB"/>
                    </w:rPr>
                    <w:t xml:space="preserve">tatement </w:t>
                  </w:r>
                  <w:r>
                    <w:rPr>
                      <w:rFonts w:ascii="Arial" w:hAnsi="Arial" w:cs="Arial"/>
                      <w:lang w:eastAsia="en-GB"/>
                    </w:rPr>
                    <w:t>of</w:t>
                  </w:r>
                  <w:r w:rsidRPr="006479EA">
                    <w:rPr>
                      <w:rFonts w:ascii="Arial" w:hAnsi="Arial" w:cs="Arial"/>
                      <w:lang w:eastAsia="en-GB"/>
                    </w:rPr>
                    <w:t xml:space="preserve"> Frank Ruthven for year ended 31 </w:t>
                  </w:r>
                  <w:r>
                    <w:rPr>
                      <w:rFonts w:ascii="Arial" w:hAnsi="Arial" w:cs="Arial"/>
                      <w:lang w:eastAsia="en-GB"/>
                    </w:rPr>
                    <w:t xml:space="preserve">December </w:t>
                  </w:r>
                  <w:proofErr w:type="spellStart"/>
                  <w:r>
                    <w:rPr>
                      <w:rFonts w:ascii="Arial" w:hAnsi="Arial" w:cs="Arial"/>
                      <w:lang w:eastAsia="en-GB"/>
                    </w:rPr>
                    <w:t>Y</w:t>
                  </w:r>
                  <w:r w:rsidRPr="006479EA">
                    <w:rPr>
                      <w:rFonts w:ascii="Arial" w:hAnsi="Arial" w:cs="Arial"/>
                      <w:lang w:eastAsia="en-GB"/>
                    </w:rPr>
                    <w:t>r</w:t>
                  </w:r>
                  <w:proofErr w:type="spellEnd"/>
                  <w:r w:rsidRPr="006479EA">
                    <w:rPr>
                      <w:rFonts w:ascii="Arial" w:hAnsi="Arial" w:cs="Arial"/>
                      <w:lang w:eastAsia="en-GB"/>
                    </w:rPr>
                    <w:t xml:space="preserve"> 4</w:t>
                  </w:r>
                </w:p>
              </w:tc>
            </w:tr>
            <w:tr w:rsidR="00066F52" w:rsidRPr="006479EA" w14:paraId="10515BA2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  <w:vAlign w:val="bottom"/>
                </w:tcPr>
                <w:p w14:paraId="6FED1A0D" w14:textId="77777777" w:rsidR="00066F52" w:rsidRDefault="00066F52" w:rsidP="00AE3AD2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  <w:p w14:paraId="760D5EED" w14:textId="77777777" w:rsidR="00066F52" w:rsidRPr="006479EA" w:rsidRDefault="00066F52" w:rsidP="00AE3AD2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0" w:type="dxa"/>
                </w:tcPr>
                <w:p w14:paraId="09710298" w14:textId="77777777" w:rsidR="00066F52" w:rsidRPr="006479EA" w:rsidRDefault="00066F52" w:rsidP="00AE3AD2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  <w:vAlign w:val="bottom"/>
                </w:tcPr>
                <w:p w14:paraId="79FFB430" w14:textId="3648299B" w:rsidR="00066F52" w:rsidRPr="006479EA" w:rsidRDefault="00066F5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  <w:vAlign w:val="bottom"/>
                </w:tcPr>
                <w:p w14:paraId="61B08CA6" w14:textId="77777777" w:rsidR="00066F52" w:rsidRPr="006479EA" w:rsidRDefault="00066F5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  <w:vAlign w:val="bottom"/>
                </w:tcPr>
                <w:p w14:paraId="4D1095D8" w14:textId="77777777" w:rsidR="00066F52" w:rsidRPr="006479EA" w:rsidRDefault="00066F5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066F52" w:rsidRPr="006479EA" w14:paraId="3D55C164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1C35195D" w14:textId="77777777" w:rsidR="00066F52" w:rsidRPr="006479EA" w:rsidRDefault="00066F52" w:rsidP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Sales R</w:t>
                  </w:r>
                  <w:r w:rsidRPr="006479EA">
                    <w:rPr>
                      <w:rFonts w:ascii="Arial" w:hAnsi="Arial" w:cs="Arial"/>
                    </w:rPr>
                    <w:t>evenue</w:t>
                  </w:r>
                </w:p>
              </w:tc>
              <w:tc>
                <w:tcPr>
                  <w:tcW w:w="720" w:type="dxa"/>
                </w:tcPr>
                <w:p w14:paraId="54B80137" w14:textId="77777777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C1AD183" w14:textId="09E942E5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6BE4686D" w14:textId="77777777" w:rsidR="00066F52" w:rsidRPr="006479EA" w:rsidRDefault="00066F52" w:rsidP="009D3EA3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980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348715A2" w14:textId="77777777" w:rsidR="00066F52" w:rsidRPr="008F4217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066F52" w:rsidRPr="006479EA" w14:paraId="15B33652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1DE8F57E" w14:textId="77777777" w:rsidR="00066F52" w:rsidRPr="006479EA" w:rsidRDefault="00066F52" w:rsidP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Cost of </w:t>
                  </w:r>
                  <w:r>
                    <w:rPr>
                      <w:rFonts w:ascii="Arial" w:hAnsi="Arial" w:cs="Arial"/>
                    </w:rPr>
                    <w:t>S</w:t>
                  </w:r>
                  <w:r w:rsidRPr="006479EA">
                    <w:rPr>
                      <w:rFonts w:ascii="Arial" w:hAnsi="Arial" w:cs="Arial"/>
                    </w:rPr>
                    <w:t>ales:</w:t>
                  </w:r>
                </w:p>
              </w:tc>
              <w:tc>
                <w:tcPr>
                  <w:tcW w:w="720" w:type="dxa"/>
                </w:tcPr>
                <w:p w14:paraId="663E9FD9" w14:textId="77777777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0D1EA64A" w14:textId="17CE73D6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6BDE0B3E" w14:textId="77777777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406249BA" w14:textId="77777777" w:rsidR="00066F52" w:rsidRPr="008F4217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066F52" w:rsidRPr="006479EA" w14:paraId="1F5B9E52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1737A1C9" w14:textId="77777777" w:rsidR="00066F52" w:rsidRPr="006479EA" w:rsidRDefault="00066F52" w:rsidP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Opening I</w:t>
                  </w:r>
                  <w:r w:rsidRPr="006479EA">
                    <w:rPr>
                      <w:rFonts w:ascii="Arial" w:hAnsi="Arial" w:cs="Arial"/>
                    </w:rPr>
                    <w:t>nventory</w:t>
                  </w:r>
                </w:p>
              </w:tc>
              <w:tc>
                <w:tcPr>
                  <w:tcW w:w="720" w:type="dxa"/>
                </w:tcPr>
                <w:p w14:paraId="6F6BBB17" w14:textId="77777777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4C466620" w14:textId="4533CDD2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135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43C8A5C1" w14:textId="77777777" w:rsidR="00066F52" w:rsidRPr="006479EA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038BA593" w14:textId="77777777" w:rsidR="00066F52" w:rsidRPr="008F4217" w:rsidRDefault="00066F5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7B140263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5ECA4970" w14:textId="77777777" w:rsidR="007B0D2B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Purchases</w:t>
                  </w:r>
                </w:p>
                <w:p w14:paraId="18D55FD2" w14:textId="32FBFE1C" w:rsidR="007B0D2B" w:rsidRPr="006479EA" w:rsidRDefault="008E114C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Purchase</w:t>
                  </w:r>
                  <w:r w:rsidR="007B0D2B">
                    <w:rPr>
                      <w:rFonts w:ascii="Arial" w:hAnsi="Arial" w:cs="Arial"/>
                    </w:rPr>
                    <w:t xml:space="preserve"> Returns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14:paraId="33C18883" w14:textId="77777777" w:rsidR="007B0D2B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615</w:t>
                  </w:r>
                </w:p>
                <w:p w14:paraId="783B62AC" w14:textId="448204E4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63F965CF" w14:textId="77777777" w:rsidR="007B0D2B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  <w:p w14:paraId="4CC9BF53" w14:textId="1D495152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600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72BDAA4B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3F889DEE" w14:textId="77777777" w:rsidR="007B0D2B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  <w:p w14:paraId="713AE299" w14:textId="1C1403AD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40755FB9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76083956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</w:tcPr>
                <w:p w14:paraId="348C84BD" w14:textId="77777777" w:rsidR="007B0D2B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0DCD211A" w14:textId="766B7DCC" w:rsidR="007B0D2B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735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117B9F24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4E94E080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1CAF6B8C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58E374C6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Closing I</w:t>
                  </w:r>
                  <w:r w:rsidRPr="006479EA">
                    <w:rPr>
                      <w:rFonts w:ascii="Arial" w:hAnsi="Arial" w:cs="Arial"/>
                    </w:rPr>
                    <w:t>nventory</w:t>
                  </w:r>
                </w:p>
              </w:tc>
              <w:tc>
                <w:tcPr>
                  <w:tcW w:w="720" w:type="dxa"/>
                </w:tcPr>
                <w:p w14:paraId="56FFBBE6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2903AC65" w14:textId="2C4E6830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125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0CF957B7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54A6C3B9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05C72C3F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10BD9D73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358AE189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554DF21C" w14:textId="58BF14B9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2A4DF1E4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610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0B4589E1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3D6221E2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44F92682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Gross p</w:t>
                  </w:r>
                  <w:r w:rsidRPr="006479EA">
                    <w:rPr>
                      <w:rFonts w:ascii="Arial" w:hAnsi="Arial" w:cs="Arial"/>
                      <w:b/>
                    </w:rPr>
                    <w:t>rofit</w:t>
                  </w:r>
                </w:p>
              </w:tc>
              <w:tc>
                <w:tcPr>
                  <w:tcW w:w="720" w:type="dxa"/>
                </w:tcPr>
                <w:p w14:paraId="5AA97B27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254716DB" w14:textId="7684AB38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334489EE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370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676C360B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106742F7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78BAA56D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Expenses:</w:t>
                  </w:r>
                </w:p>
              </w:tc>
              <w:tc>
                <w:tcPr>
                  <w:tcW w:w="720" w:type="dxa"/>
                </w:tcPr>
                <w:p w14:paraId="4D141EDF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2B694DFF" w14:textId="03898085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01E1EBCF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53201234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600A6325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6480C1B0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Depreciation: E</w:t>
                  </w:r>
                  <w:r w:rsidRPr="006479EA">
                    <w:rPr>
                      <w:rFonts w:ascii="Arial" w:hAnsi="Arial" w:cs="Arial"/>
                    </w:rPr>
                    <w:t>quipment</w:t>
                  </w:r>
                </w:p>
              </w:tc>
              <w:tc>
                <w:tcPr>
                  <w:tcW w:w="720" w:type="dxa"/>
                </w:tcPr>
                <w:p w14:paraId="4BBBC309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A93737A" w14:textId="6FA944A8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86    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45C1D06F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3766063F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4D170C25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098A6E7E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Rent</w:t>
                  </w:r>
                </w:p>
              </w:tc>
              <w:tc>
                <w:tcPr>
                  <w:tcW w:w="720" w:type="dxa"/>
                </w:tcPr>
                <w:p w14:paraId="02A90AB9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1EBD8867" w14:textId="5C214035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60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6826ACD6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2EC16A48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3C333B5B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0839C5EE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Wages and S</w:t>
                  </w:r>
                  <w:r w:rsidRPr="006479EA">
                    <w:rPr>
                      <w:rFonts w:ascii="Arial" w:hAnsi="Arial" w:cs="Arial"/>
                    </w:rPr>
                    <w:t>alaries</w:t>
                  </w:r>
                </w:p>
              </w:tc>
              <w:tc>
                <w:tcPr>
                  <w:tcW w:w="720" w:type="dxa"/>
                </w:tcPr>
                <w:p w14:paraId="611B48BE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2B6AF0D0" w14:textId="286FB90F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105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40A51BA0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1921AE95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786DBA0C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1478F8DD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Prov</w:t>
                  </w:r>
                  <w:r>
                    <w:rPr>
                      <w:rFonts w:ascii="Arial" w:hAnsi="Arial" w:cs="Arial"/>
                    </w:rPr>
                    <w:t>ision for Bad D</w:t>
                  </w:r>
                  <w:r w:rsidRPr="006479EA">
                    <w:rPr>
                      <w:rFonts w:ascii="Arial" w:hAnsi="Arial" w:cs="Arial"/>
                    </w:rPr>
                    <w:t>ebts</w:t>
                  </w:r>
                </w:p>
              </w:tc>
              <w:tc>
                <w:tcPr>
                  <w:tcW w:w="720" w:type="dxa"/>
                </w:tcPr>
                <w:p w14:paraId="57E39DAD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7FEFF1D9" w14:textId="1BCE641E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31E218C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25F9BA53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739B12BC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24874B88" w14:textId="426F43B3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Finance </w:t>
                  </w:r>
                  <w:r w:rsidR="00ED63A8">
                    <w:rPr>
                      <w:rFonts w:ascii="Arial" w:hAnsi="Arial" w:cs="Arial"/>
                    </w:rPr>
                    <w:t>C</w:t>
                  </w:r>
                  <w:r w:rsidRPr="006479EA">
                    <w:rPr>
                      <w:rFonts w:ascii="Arial" w:hAnsi="Arial" w:cs="Arial"/>
                    </w:rPr>
                    <w:t>osts</w:t>
                  </w:r>
                </w:p>
              </w:tc>
              <w:tc>
                <w:tcPr>
                  <w:tcW w:w="720" w:type="dxa"/>
                </w:tcPr>
                <w:p w14:paraId="758B46E7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75696CE8" w14:textId="116F4A8A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6883EB94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27F16ACD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7821564E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1F2AB574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00EEFCF3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447FE00F" w14:textId="096EF663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78C36CC6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268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7C30D326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6E8092CB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31F8F821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3129D803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753E554" w14:textId="4058FE8A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28918B1A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102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72923823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4D4A30E9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558C6E28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Add </w:t>
                  </w:r>
                  <w:r>
                    <w:rPr>
                      <w:rFonts w:ascii="Arial" w:hAnsi="Arial" w:cs="Arial"/>
                    </w:rPr>
                    <w:t>O</w:t>
                  </w:r>
                  <w:r w:rsidRPr="006479EA">
                    <w:rPr>
                      <w:rFonts w:ascii="Arial" w:hAnsi="Arial" w:cs="Arial"/>
                    </w:rPr>
                    <w:t xml:space="preserve">ther </w:t>
                  </w:r>
                  <w:r>
                    <w:rPr>
                      <w:rFonts w:ascii="Arial" w:hAnsi="Arial" w:cs="Arial"/>
                    </w:rPr>
                    <w:t>I</w:t>
                  </w:r>
                  <w:r w:rsidRPr="006479EA">
                    <w:rPr>
                      <w:rFonts w:ascii="Arial" w:hAnsi="Arial" w:cs="Arial"/>
                    </w:rPr>
                    <w:t>ncome:</w:t>
                  </w:r>
                </w:p>
              </w:tc>
              <w:tc>
                <w:tcPr>
                  <w:tcW w:w="720" w:type="dxa"/>
                </w:tcPr>
                <w:p w14:paraId="2125616E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076ACA7A" w14:textId="1F15C4A3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26E66AE9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70A03626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037F08B0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32434412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Discount R</w:t>
                  </w:r>
                  <w:r w:rsidRPr="006479EA">
                    <w:rPr>
                      <w:rFonts w:ascii="Arial" w:hAnsi="Arial" w:cs="Arial"/>
                    </w:rPr>
                    <w:t>eceived</w:t>
                  </w:r>
                </w:p>
              </w:tc>
              <w:tc>
                <w:tcPr>
                  <w:tcW w:w="720" w:type="dxa"/>
                </w:tcPr>
                <w:p w14:paraId="2250AEEF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59972FD1" w14:textId="70A26D86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1812577E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14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12B34C33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8F4217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B0D2B" w:rsidRPr="006479EA" w14:paraId="7D02B81B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3B7CF857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 xml:space="preserve">Profit for the </w:t>
                  </w:r>
                  <w:r>
                    <w:rPr>
                      <w:rFonts w:ascii="Arial" w:hAnsi="Arial" w:cs="Arial"/>
                      <w:b/>
                    </w:rPr>
                    <w:t>Y</w:t>
                  </w:r>
                  <w:r w:rsidRPr="006479EA">
                    <w:rPr>
                      <w:rFonts w:ascii="Arial" w:hAnsi="Arial" w:cs="Arial"/>
                      <w:b/>
                    </w:rPr>
                    <w:t>ear</w:t>
                  </w:r>
                </w:p>
              </w:tc>
              <w:tc>
                <w:tcPr>
                  <w:tcW w:w="720" w:type="dxa"/>
                </w:tcPr>
                <w:p w14:paraId="57804993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4450087B" w14:textId="0F51FDBF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</w:tcPr>
                <w:p w14:paraId="4D623F95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116</w:t>
                  </w:r>
                </w:p>
              </w:tc>
              <w:tc>
                <w:tcPr>
                  <w:tcW w:w="728" w:type="dxa"/>
                  <w:shd w:val="clear" w:color="auto" w:fill="auto"/>
                  <w:noWrap/>
                </w:tcPr>
                <w:p w14:paraId="4D2E1C5B" w14:textId="77777777" w:rsidR="007B0D2B" w:rsidRPr="008F4217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19D9020A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  <w:vAlign w:val="bottom"/>
                </w:tcPr>
                <w:p w14:paraId="6C5DD6F9" w14:textId="77777777" w:rsidR="007B0D2B" w:rsidRPr="006479EA" w:rsidRDefault="007B0D2B" w:rsidP="007B0D2B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07350DA7" w14:textId="77777777" w:rsidR="007B0D2B" w:rsidRPr="006479EA" w:rsidRDefault="007B0D2B" w:rsidP="007B0D2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  <w:vAlign w:val="bottom"/>
                </w:tcPr>
                <w:p w14:paraId="670CEF56" w14:textId="49276406" w:rsidR="007B0D2B" w:rsidRPr="006479EA" w:rsidRDefault="007B0D2B" w:rsidP="007B0D2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46B132" w14:textId="77777777" w:rsidR="007B0D2B" w:rsidRPr="006479EA" w:rsidRDefault="007B0D2B" w:rsidP="007B0D2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  <w:vAlign w:val="bottom"/>
                </w:tcPr>
                <w:p w14:paraId="1108CE24" w14:textId="77777777" w:rsidR="007B0D2B" w:rsidRPr="008F4217" w:rsidRDefault="007B0D2B" w:rsidP="007B0D2B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B0D2B" w:rsidRPr="006479EA" w14:paraId="54C10A37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352FEDA2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2570276B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0ABC3BF1" w14:textId="15A2E6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72544917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  <w:vAlign w:val="bottom"/>
                </w:tcPr>
                <w:p w14:paraId="2684EE91" w14:textId="77777777" w:rsidR="007B0D2B" w:rsidRPr="006479EA" w:rsidRDefault="007B0D2B" w:rsidP="007B0D2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7B0D2B" w:rsidRPr="006479EA" w14:paraId="1FEA9596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0CB1BC25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393546C1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198B9AF4" w14:textId="35C3F25A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1BC44F5F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  <w:vAlign w:val="bottom"/>
                </w:tcPr>
                <w:p w14:paraId="5525A2FD" w14:textId="77777777" w:rsidR="007B0D2B" w:rsidRPr="006479EA" w:rsidRDefault="007B0D2B" w:rsidP="007B0D2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7B0D2B" w:rsidRPr="006479EA" w14:paraId="5A5E82F4" w14:textId="77777777" w:rsidTr="007B0D2B">
              <w:trPr>
                <w:gridAfter w:val="1"/>
                <w:wAfter w:w="1522" w:type="dxa"/>
                <w:trHeight w:val="259"/>
              </w:trPr>
              <w:tc>
                <w:tcPr>
                  <w:tcW w:w="3775" w:type="dxa"/>
                  <w:gridSpan w:val="2"/>
                  <w:shd w:val="clear" w:color="auto" w:fill="auto"/>
                  <w:noWrap/>
                </w:tcPr>
                <w:p w14:paraId="05794E86" w14:textId="77777777" w:rsidR="007B0D2B" w:rsidRPr="006479EA" w:rsidRDefault="007B0D2B" w:rsidP="007B0D2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158AF12D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19C6128B" w14:textId="3D4B871B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5EC22A3F" w14:textId="77777777" w:rsidR="007B0D2B" w:rsidRPr="006479EA" w:rsidRDefault="007B0D2B" w:rsidP="007B0D2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8" w:type="dxa"/>
                  <w:shd w:val="clear" w:color="auto" w:fill="auto"/>
                  <w:noWrap/>
                  <w:vAlign w:val="bottom"/>
                </w:tcPr>
                <w:p w14:paraId="59DBA53A" w14:textId="77777777" w:rsidR="007B0D2B" w:rsidRPr="006479EA" w:rsidRDefault="007B0D2B" w:rsidP="007B0D2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14:paraId="76D29F28" w14:textId="77777777" w:rsidR="00AE3AD2" w:rsidRPr="006479EA" w:rsidRDefault="00AE3AD2" w:rsidP="00AE3AD2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0BD8B" w14:textId="77777777" w:rsidR="008208A4" w:rsidRPr="006479EA" w:rsidRDefault="000F3088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26</w:t>
            </w:r>
          </w:p>
        </w:tc>
        <w:tc>
          <w:tcPr>
            <w:tcW w:w="1472" w:type="pct"/>
          </w:tcPr>
          <w:p w14:paraId="2DE4224A" w14:textId="77777777" w:rsidR="00F45E22" w:rsidRPr="006479EA" w:rsidRDefault="00F45E22" w:rsidP="00F45E22">
            <w:pPr>
              <w:keepLines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479EA">
              <w:rPr>
                <w:rFonts w:ascii="Arial" w:hAnsi="Arial" w:cs="Arial"/>
                <w:b/>
                <w:bCs/>
              </w:rPr>
              <w:t>+</w:t>
            </w:r>
            <w:r w:rsidR="006479EA">
              <w:rPr>
                <w:rFonts w:ascii="Arial" w:hAnsi="Arial" w:cs="Arial"/>
                <w:b/>
                <w:bCs/>
              </w:rPr>
              <w:t xml:space="preserve"> </w:t>
            </w:r>
            <w:r w:rsidRPr="006479EA">
              <w:rPr>
                <w:rFonts w:ascii="Arial" w:hAnsi="Arial" w:cs="Arial"/>
                <w:b/>
                <w:bCs/>
              </w:rPr>
              <w:t>/</w:t>
            </w:r>
            <w:r w:rsidR="006479EA">
              <w:rPr>
                <w:rFonts w:ascii="Arial" w:hAnsi="Arial" w:cs="Arial"/>
                <w:b/>
                <w:bCs/>
              </w:rPr>
              <w:t xml:space="preserve"> − r</w:t>
            </w:r>
            <w:r w:rsidR="00CF0226">
              <w:rPr>
                <w:rFonts w:ascii="Arial" w:hAnsi="Arial" w:cs="Arial"/>
                <w:b/>
                <w:bCs/>
              </w:rPr>
              <w:t xml:space="preserve">ule </w:t>
            </w:r>
            <w:r w:rsidRPr="006479EA">
              <w:rPr>
                <w:rFonts w:ascii="Arial" w:hAnsi="Arial" w:cs="Arial"/>
                <w:b/>
                <w:bCs/>
              </w:rPr>
              <w:t>f</w:t>
            </w:r>
            <w:r w:rsidR="00FC5A97" w:rsidRPr="006479EA">
              <w:rPr>
                <w:rFonts w:ascii="Arial" w:hAnsi="Arial" w:cs="Arial"/>
                <w:b/>
                <w:bCs/>
              </w:rPr>
              <w:t xml:space="preserve">or </w:t>
            </w:r>
            <w:r w:rsidRPr="006479EA">
              <w:rPr>
                <w:rFonts w:ascii="Arial" w:hAnsi="Arial" w:cs="Arial"/>
                <w:b/>
                <w:bCs/>
              </w:rPr>
              <w:t>(a) (</w:t>
            </w:r>
            <w:proofErr w:type="spellStart"/>
            <w:r w:rsidRPr="006479EA">
              <w:rPr>
                <w:rFonts w:ascii="Arial" w:hAnsi="Arial" w:cs="Arial"/>
                <w:b/>
                <w:bCs/>
              </w:rPr>
              <w:t>i</w:t>
            </w:r>
            <w:proofErr w:type="spellEnd"/>
            <w:r w:rsidRPr="006479EA">
              <w:rPr>
                <w:rFonts w:ascii="Arial" w:hAnsi="Arial" w:cs="Arial"/>
                <w:b/>
                <w:bCs/>
              </w:rPr>
              <w:t>) and (ii)</w:t>
            </w:r>
          </w:p>
          <w:p w14:paraId="24042B7B" w14:textId="77777777" w:rsidR="00F45E22" w:rsidRPr="006479EA" w:rsidRDefault="00F45E22" w:rsidP="00F45E22">
            <w:pPr>
              <w:keepLines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4F04C2CF" w14:textId="77777777" w:rsidR="00F45E22" w:rsidRPr="006479EA" w:rsidRDefault="00F45E22" w:rsidP="00F45E22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  <w:r w:rsidRPr="006479EA">
              <w:rPr>
                <w:rFonts w:ascii="Arial" w:hAnsi="Arial" w:cs="Arial"/>
                <w:bCs/>
              </w:rPr>
              <w:t xml:space="preserve">For a mark to be </w:t>
            </w:r>
            <w:r w:rsidR="006479EA">
              <w:rPr>
                <w:rFonts w:ascii="Arial" w:hAnsi="Arial" w:cs="Arial"/>
                <w:bCs/>
              </w:rPr>
              <w:t>given for correct entry of trial b</w:t>
            </w:r>
            <w:r w:rsidRPr="006479EA">
              <w:rPr>
                <w:rFonts w:ascii="Arial" w:hAnsi="Arial" w:cs="Arial"/>
                <w:bCs/>
              </w:rPr>
              <w:t xml:space="preserve">alance items, they must appear </w:t>
            </w:r>
            <w:r w:rsidRPr="006479EA">
              <w:rPr>
                <w:rFonts w:ascii="Arial" w:hAnsi="Arial" w:cs="Arial"/>
                <w:b/>
                <w:bCs/>
              </w:rPr>
              <w:t>only once</w:t>
            </w:r>
            <w:r w:rsidRPr="006479EA">
              <w:rPr>
                <w:rFonts w:ascii="Arial" w:hAnsi="Arial" w:cs="Arial"/>
                <w:bCs/>
              </w:rPr>
              <w:t xml:space="preserve">. It is therefore advisable to check both accounts before </w:t>
            </w:r>
            <w:r w:rsidR="006479EA">
              <w:rPr>
                <w:rFonts w:ascii="Arial" w:hAnsi="Arial" w:cs="Arial"/>
                <w:bCs/>
              </w:rPr>
              <w:t xml:space="preserve">giving </w:t>
            </w:r>
            <w:r w:rsidRPr="006479EA">
              <w:rPr>
                <w:rFonts w:ascii="Arial" w:hAnsi="Arial" w:cs="Arial"/>
                <w:bCs/>
              </w:rPr>
              <w:t>marks.</w:t>
            </w:r>
          </w:p>
          <w:p w14:paraId="04B250BA" w14:textId="77777777" w:rsidR="00FC5A97" w:rsidRPr="006479EA" w:rsidRDefault="00FC5A97" w:rsidP="00F45E22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7CF94A9" w14:textId="77777777" w:rsidR="00FC5A97" w:rsidRPr="006479EA" w:rsidRDefault="006479EA" w:rsidP="00F45E22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The trial b</w:t>
            </w:r>
            <w:r w:rsidR="00FC5A97" w:rsidRPr="006479EA">
              <w:rPr>
                <w:rFonts w:ascii="Arial" w:hAnsi="Arial" w:cs="Arial"/>
                <w:bCs/>
              </w:rPr>
              <w:t xml:space="preserve">alance figures for </w:t>
            </w:r>
            <w:r>
              <w:rPr>
                <w:rFonts w:ascii="Arial" w:hAnsi="Arial" w:cs="Arial"/>
                <w:bCs/>
              </w:rPr>
              <w:t>p</w:t>
            </w:r>
            <w:r w:rsidR="00CF0226">
              <w:rPr>
                <w:rFonts w:ascii="Arial" w:hAnsi="Arial" w:cs="Arial"/>
                <w:bCs/>
              </w:rPr>
              <w:t>rovision for d</w:t>
            </w:r>
            <w:r w:rsidR="00FC5A97" w:rsidRPr="006479EA">
              <w:rPr>
                <w:rFonts w:ascii="Arial" w:hAnsi="Arial" w:cs="Arial"/>
                <w:bCs/>
              </w:rPr>
              <w:t>ep</w:t>
            </w:r>
            <w:r>
              <w:rPr>
                <w:rFonts w:ascii="Arial" w:hAnsi="Arial" w:cs="Arial"/>
                <w:bCs/>
              </w:rPr>
              <w:t>reciation (£106,000) and</w:t>
            </w:r>
            <w:r w:rsidR="00FC5A97" w:rsidRPr="006479E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e</w:t>
            </w:r>
            <w:r w:rsidR="00FC5A97" w:rsidRPr="006479EA">
              <w:rPr>
                <w:rFonts w:ascii="Arial" w:hAnsi="Arial" w:cs="Arial"/>
                <w:bCs/>
              </w:rPr>
              <w:t xml:space="preserve">quipment </w:t>
            </w:r>
            <w:r>
              <w:rPr>
                <w:rFonts w:ascii="Arial" w:hAnsi="Arial" w:cs="Arial"/>
                <w:bCs/>
              </w:rPr>
              <w:t>c</w:t>
            </w:r>
            <w:r w:rsidR="00FC5A97" w:rsidRPr="006479EA">
              <w:rPr>
                <w:rFonts w:ascii="Arial" w:hAnsi="Arial" w:cs="Arial"/>
                <w:bCs/>
              </w:rPr>
              <w:t>ost (£430,000) should not be treated as +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FC5A97" w:rsidRPr="006479EA">
              <w:rPr>
                <w:rFonts w:ascii="Arial" w:hAnsi="Arial" w:cs="Arial"/>
                <w:bCs/>
              </w:rPr>
              <w:t>/</w:t>
            </w:r>
            <w:r>
              <w:rPr>
                <w:rFonts w:ascii="Arial" w:hAnsi="Arial" w:cs="Arial"/>
                <w:bCs/>
              </w:rPr>
              <w:t xml:space="preserve"> −</w:t>
            </w:r>
            <w:r w:rsidR="00FC5A97" w:rsidRPr="006479EA">
              <w:rPr>
                <w:rFonts w:ascii="Arial" w:hAnsi="Arial" w:cs="Arial"/>
                <w:bCs/>
              </w:rPr>
              <w:t xml:space="preserve"> or extraneous in the </w:t>
            </w:r>
            <w:r w:rsidR="008F4217">
              <w:rPr>
                <w:rFonts w:ascii="Arial" w:hAnsi="Arial" w:cs="Arial"/>
                <w:b/>
                <w:bCs/>
              </w:rPr>
              <w:t>e</w:t>
            </w:r>
            <w:r w:rsidR="00FC5A97" w:rsidRPr="008F4217">
              <w:rPr>
                <w:rFonts w:ascii="Arial" w:hAnsi="Arial" w:cs="Arial"/>
                <w:b/>
                <w:bCs/>
              </w:rPr>
              <w:t>xpenses</w:t>
            </w:r>
            <w:r w:rsidR="00FC5A97" w:rsidRPr="006479EA">
              <w:rPr>
                <w:rFonts w:ascii="Arial" w:hAnsi="Arial" w:cs="Arial"/>
                <w:bCs/>
              </w:rPr>
              <w:t xml:space="preserve"> section of the </w:t>
            </w:r>
            <w:r w:rsidR="008F4217">
              <w:rPr>
                <w:rFonts w:ascii="Arial" w:hAnsi="Arial" w:cs="Arial"/>
                <w:bCs/>
              </w:rPr>
              <w:t>income s</w:t>
            </w:r>
            <w:r w:rsidR="00FC5A97" w:rsidRPr="006479EA">
              <w:rPr>
                <w:rFonts w:ascii="Arial" w:hAnsi="Arial" w:cs="Arial"/>
                <w:bCs/>
              </w:rPr>
              <w:t>tatement</w:t>
            </w:r>
            <w:r w:rsidR="008F4217">
              <w:rPr>
                <w:rFonts w:ascii="Arial" w:hAnsi="Arial" w:cs="Arial"/>
                <w:bCs/>
              </w:rPr>
              <w:t>,</w:t>
            </w:r>
            <w:r w:rsidR="00FC5A97" w:rsidRPr="006479EA">
              <w:rPr>
                <w:rFonts w:ascii="Arial" w:hAnsi="Arial" w:cs="Arial"/>
                <w:bCs/>
              </w:rPr>
              <w:t xml:space="preserve"> unless (in the case of extraneous) there are no</w:t>
            </w:r>
            <w:r w:rsidR="000F3088">
              <w:rPr>
                <w:rFonts w:ascii="Arial" w:hAnsi="Arial" w:cs="Arial"/>
                <w:bCs/>
              </w:rPr>
              <w:t>n-current</w:t>
            </w:r>
            <w:r w:rsidR="00FC5A97" w:rsidRPr="006479EA">
              <w:rPr>
                <w:rFonts w:ascii="Arial" w:hAnsi="Arial" w:cs="Arial"/>
                <w:bCs/>
              </w:rPr>
              <w:t xml:space="preserve"> assets in the SOFP</w:t>
            </w:r>
            <w:r w:rsidR="008F4217">
              <w:rPr>
                <w:rFonts w:ascii="Arial" w:hAnsi="Arial" w:cs="Arial"/>
                <w:bCs/>
              </w:rPr>
              <w:t>.</w:t>
            </w:r>
            <w:r w:rsidR="00FC5A97" w:rsidRPr="006479EA">
              <w:rPr>
                <w:rFonts w:ascii="Arial" w:hAnsi="Arial" w:cs="Arial"/>
                <w:bCs/>
              </w:rPr>
              <w:br/>
            </w:r>
            <w:r w:rsidR="00FC5A97" w:rsidRPr="006479EA">
              <w:rPr>
                <w:rFonts w:ascii="Arial" w:hAnsi="Arial" w:cs="Arial"/>
                <w:bCs/>
              </w:rPr>
              <w:br/>
              <w:t xml:space="preserve">If new </w:t>
            </w:r>
            <w:r w:rsidR="00FC5A97" w:rsidRPr="008F4217">
              <w:rPr>
                <w:rFonts w:ascii="Arial" w:hAnsi="Arial" w:cs="Arial"/>
                <w:b/>
                <w:bCs/>
              </w:rPr>
              <w:t xml:space="preserve">and </w:t>
            </w:r>
            <w:r w:rsidR="008F4217">
              <w:rPr>
                <w:rFonts w:ascii="Arial" w:hAnsi="Arial" w:cs="Arial"/>
                <w:bCs/>
              </w:rPr>
              <w:t>existing depreciation for van appear in the e</w:t>
            </w:r>
            <w:r w:rsidR="00FC5A97" w:rsidRPr="006479EA">
              <w:rPr>
                <w:rFonts w:ascii="Arial" w:hAnsi="Arial" w:cs="Arial"/>
                <w:bCs/>
              </w:rPr>
              <w:t xml:space="preserve">xpenses section of the </w:t>
            </w:r>
            <w:r w:rsidR="008F4217">
              <w:rPr>
                <w:rFonts w:ascii="Arial" w:hAnsi="Arial" w:cs="Arial"/>
                <w:bCs/>
              </w:rPr>
              <w:t>i</w:t>
            </w:r>
            <w:r w:rsidR="00FC5A97" w:rsidRPr="006479EA">
              <w:rPr>
                <w:rFonts w:ascii="Arial" w:hAnsi="Arial" w:cs="Arial"/>
                <w:bCs/>
              </w:rPr>
              <w:t xml:space="preserve">ncome </w:t>
            </w:r>
            <w:r w:rsidR="008F4217">
              <w:rPr>
                <w:rFonts w:ascii="Arial" w:hAnsi="Arial" w:cs="Arial"/>
                <w:bCs/>
              </w:rPr>
              <w:t>s</w:t>
            </w:r>
            <w:r w:rsidR="00FC5A97" w:rsidRPr="006479EA">
              <w:rPr>
                <w:rFonts w:ascii="Arial" w:hAnsi="Arial" w:cs="Arial"/>
                <w:bCs/>
              </w:rPr>
              <w:t xml:space="preserve">tatement, do not </w:t>
            </w:r>
            <w:r w:rsidR="008F4217">
              <w:rPr>
                <w:rFonts w:ascii="Arial" w:hAnsi="Arial" w:cs="Arial"/>
                <w:bCs/>
              </w:rPr>
              <w:t>give mark for new depreciation. If d</w:t>
            </w:r>
            <w:r w:rsidR="00FC5A97" w:rsidRPr="006479EA">
              <w:rPr>
                <w:rFonts w:ascii="Arial" w:hAnsi="Arial" w:cs="Arial"/>
                <w:bCs/>
              </w:rPr>
              <w:t xml:space="preserve">epreciation figures appear outside </w:t>
            </w:r>
            <w:r w:rsidR="008F4217">
              <w:rPr>
                <w:rFonts w:ascii="Arial" w:hAnsi="Arial" w:cs="Arial"/>
                <w:bCs/>
              </w:rPr>
              <w:t>the e</w:t>
            </w:r>
            <w:r w:rsidR="00FC5A97" w:rsidRPr="006479EA">
              <w:rPr>
                <w:rFonts w:ascii="Arial" w:hAnsi="Arial" w:cs="Arial"/>
                <w:bCs/>
              </w:rPr>
              <w:t>xpenses section, or appear in a third place, normal +</w:t>
            </w:r>
            <w:r w:rsidR="008F4217">
              <w:rPr>
                <w:rFonts w:ascii="Arial" w:hAnsi="Arial" w:cs="Arial"/>
                <w:bCs/>
              </w:rPr>
              <w:t xml:space="preserve"> </w:t>
            </w:r>
            <w:r w:rsidR="00FC5A97" w:rsidRPr="006479EA">
              <w:rPr>
                <w:rFonts w:ascii="Arial" w:hAnsi="Arial" w:cs="Arial"/>
                <w:bCs/>
              </w:rPr>
              <w:t>/</w:t>
            </w:r>
            <w:r w:rsidR="008F4217">
              <w:rPr>
                <w:rFonts w:ascii="Arial" w:hAnsi="Arial" w:cs="Arial"/>
                <w:bCs/>
              </w:rPr>
              <w:t xml:space="preserve"> −</w:t>
            </w:r>
            <w:r w:rsidR="00FC5A97" w:rsidRPr="006479EA">
              <w:rPr>
                <w:rFonts w:ascii="Arial" w:hAnsi="Arial" w:cs="Arial"/>
                <w:bCs/>
              </w:rPr>
              <w:t xml:space="preserve"> and extraneous rules apply.</w:t>
            </w:r>
          </w:p>
          <w:p w14:paraId="0186EDDE" w14:textId="77777777" w:rsidR="00FC5A97" w:rsidRPr="006479EA" w:rsidRDefault="00FC5A97" w:rsidP="00F45E22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3060024A" w14:textId="77777777" w:rsidR="000E5386" w:rsidRPr="006479EA" w:rsidRDefault="008F4217" w:rsidP="006479EA">
            <w:pPr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Cs/>
              </w:rPr>
              <w:t>For discount r</w:t>
            </w:r>
            <w:r w:rsidR="00FC5A97" w:rsidRPr="006479EA">
              <w:rPr>
                <w:rFonts w:ascii="Arial" w:hAnsi="Arial" w:cs="Arial"/>
                <w:bCs/>
              </w:rPr>
              <w:t>eceived to gain</w:t>
            </w:r>
            <w:r w:rsidR="000F3088">
              <w:rPr>
                <w:rFonts w:ascii="Arial" w:hAnsi="Arial" w:cs="Arial"/>
                <w:bCs/>
              </w:rPr>
              <w:t xml:space="preserve"> mark</w:t>
            </w:r>
            <w:r w:rsidR="00FC5A97" w:rsidRPr="006479EA">
              <w:rPr>
                <w:rFonts w:ascii="Arial" w:hAnsi="Arial" w:cs="Arial"/>
                <w:bCs/>
              </w:rPr>
              <w:t>, must be correct effect.</w:t>
            </w:r>
          </w:p>
        </w:tc>
      </w:tr>
    </w:tbl>
    <w:p w14:paraId="5A50C426" w14:textId="77777777" w:rsidR="008208A4" w:rsidRDefault="008208A4">
      <w:pPr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8012"/>
        <w:gridCol w:w="1181"/>
        <w:gridCol w:w="3631"/>
      </w:tblGrid>
      <w:tr w:rsidR="00D50E06" w:rsidRPr="006479EA" w14:paraId="0C3FF753" w14:textId="77777777" w:rsidTr="006479EA">
        <w:trPr>
          <w:cantSplit/>
          <w:trHeight w:val="350"/>
        </w:trPr>
        <w:tc>
          <w:tcPr>
            <w:tcW w:w="383" w:type="pct"/>
            <w:shd w:val="clear" w:color="auto" w:fill="D9D9D9"/>
          </w:tcPr>
          <w:p w14:paraId="6781C556" w14:textId="77777777" w:rsidR="00D50E06" w:rsidRPr="006479EA" w:rsidRDefault="00D50E0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879" w:type="pct"/>
            <w:shd w:val="clear" w:color="auto" w:fill="D9D9D9"/>
          </w:tcPr>
          <w:p w14:paraId="787C64C8" w14:textId="77777777" w:rsidR="00D50E06" w:rsidRPr="006479EA" w:rsidRDefault="006479E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D50E06" w:rsidRPr="006479E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30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461D" w14:textId="77777777" w:rsidR="00D50E06" w:rsidRPr="006479EA" w:rsidRDefault="006479EA" w:rsidP="0011639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D50E06" w:rsidRPr="006479E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309" w:type="pct"/>
            <w:shd w:val="clear" w:color="auto" w:fill="D9D9D9"/>
          </w:tcPr>
          <w:p w14:paraId="6515B14E" w14:textId="77777777" w:rsidR="00D50E06" w:rsidRPr="006479EA" w:rsidRDefault="006479E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D50E06" w:rsidRPr="006479EA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D50E06" w:rsidRPr="006479EA" w14:paraId="2B4E9DA3" w14:textId="77777777" w:rsidTr="006479EA">
        <w:trPr>
          <w:cantSplit/>
          <w:trHeight w:val="567"/>
        </w:trPr>
        <w:tc>
          <w:tcPr>
            <w:tcW w:w="383" w:type="pct"/>
            <w:tcBorders>
              <w:top w:val="nil"/>
              <w:bottom w:val="single" w:sz="4" w:space="0" w:color="auto"/>
            </w:tcBorders>
          </w:tcPr>
          <w:p w14:paraId="0CFFD38B" w14:textId="77777777" w:rsidR="00D50E06" w:rsidRPr="006479EA" w:rsidRDefault="006479E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19</w:t>
            </w:r>
          </w:p>
          <w:p w14:paraId="4D632B4D" w14:textId="77777777" w:rsidR="00D50E06" w:rsidRPr="006479EA" w:rsidRDefault="00F45E22" w:rsidP="005A71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(a</w:t>
            </w:r>
            <w:r w:rsidR="005A716A" w:rsidRPr="006479EA">
              <w:rPr>
                <w:rFonts w:ascii="Arial" w:eastAsia="Calibri" w:hAnsi="Arial" w:cs="Arial"/>
                <w:b/>
              </w:rPr>
              <w:t>)</w:t>
            </w:r>
            <w:r w:rsidRPr="006479EA">
              <w:rPr>
                <w:rFonts w:ascii="Arial" w:eastAsia="Calibri" w:hAnsi="Arial" w:cs="Arial"/>
                <w:b/>
              </w:rPr>
              <w:t xml:space="preserve"> (ii)</w:t>
            </w:r>
          </w:p>
        </w:tc>
        <w:tc>
          <w:tcPr>
            <w:tcW w:w="2879" w:type="pct"/>
            <w:tcBorders>
              <w:top w:val="nil"/>
              <w:bottom w:val="single" w:sz="4" w:space="0" w:color="auto"/>
            </w:tcBorders>
          </w:tcPr>
          <w:tbl>
            <w:tblPr>
              <w:tblW w:w="6526" w:type="dxa"/>
              <w:tblLook w:val="01E0" w:firstRow="1" w:lastRow="1" w:firstColumn="1" w:lastColumn="1" w:noHBand="0" w:noVBand="0"/>
            </w:tblPr>
            <w:tblGrid>
              <w:gridCol w:w="3311"/>
              <w:gridCol w:w="774"/>
              <w:gridCol w:w="732"/>
              <w:gridCol w:w="810"/>
              <w:gridCol w:w="899"/>
            </w:tblGrid>
            <w:tr w:rsidR="009D3EA3" w:rsidRPr="006479EA" w14:paraId="1FAEFEBD" w14:textId="77777777" w:rsidTr="006479EA">
              <w:tc>
                <w:tcPr>
                  <w:tcW w:w="6526" w:type="dxa"/>
                  <w:gridSpan w:val="5"/>
                  <w:shd w:val="clear" w:color="auto" w:fill="auto"/>
                </w:tcPr>
                <w:p w14:paraId="7080FE77" w14:textId="6B4C05F0" w:rsidR="009D3EA3" w:rsidRPr="006479EA" w:rsidRDefault="008F4217" w:rsidP="00767EA4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Statement of </w:t>
                  </w:r>
                  <w:r w:rsidR="004A6E31">
                    <w:rPr>
                      <w:rFonts w:ascii="Arial" w:hAnsi="Arial" w:cs="Arial"/>
                    </w:rPr>
                    <w:t>F</w:t>
                  </w:r>
                  <w:r>
                    <w:rPr>
                      <w:rFonts w:ascii="Arial" w:hAnsi="Arial" w:cs="Arial"/>
                    </w:rPr>
                    <w:t xml:space="preserve">inancial </w:t>
                  </w:r>
                  <w:r w:rsidR="004A6E31">
                    <w:rPr>
                      <w:rFonts w:ascii="Arial" w:hAnsi="Arial" w:cs="Arial"/>
                    </w:rPr>
                    <w:t>P</w:t>
                  </w:r>
                  <w:r w:rsidR="009D3EA3" w:rsidRPr="006479EA">
                    <w:rPr>
                      <w:rFonts w:ascii="Arial" w:hAnsi="Arial" w:cs="Arial"/>
                    </w:rPr>
                    <w:t xml:space="preserve">osition </w:t>
                  </w:r>
                  <w:r w:rsidR="00767EA4">
                    <w:rPr>
                      <w:rFonts w:ascii="Arial" w:hAnsi="Arial" w:cs="Arial"/>
                    </w:rPr>
                    <w:t>of</w:t>
                  </w:r>
                  <w:r w:rsidR="009D3EA3" w:rsidRPr="006479EA">
                    <w:rPr>
                      <w:rFonts w:ascii="Arial" w:hAnsi="Arial" w:cs="Arial"/>
                    </w:rPr>
                    <w:t xml:space="preserve"> </w:t>
                  </w:r>
                  <w:r w:rsidR="00316624" w:rsidRPr="006479EA">
                    <w:rPr>
                      <w:rFonts w:ascii="Arial" w:hAnsi="Arial" w:cs="Arial"/>
                    </w:rPr>
                    <w:t xml:space="preserve">F Ruthven as at 31 Dec </w:t>
                  </w:r>
                  <w:proofErr w:type="spellStart"/>
                  <w:r w:rsidR="009D3EA3" w:rsidRPr="006479EA">
                    <w:rPr>
                      <w:rFonts w:ascii="Arial" w:hAnsi="Arial" w:cs="Arial"/>
                    </w:rPr>
                    <w:t>Yr</w:t>
                  </w:r>
                  <w:proofErr w:type="spellEnd"/>
                  <w:r w:rsidR="00AB5931" w:rsidRPr="006479EA">
                    <w:rPr>
                      <w:rFonts w:ascii="Arial" w:hAnsi="Arial" w:cs="Arial"/>
                    </w:rPr>
                    <w:t xml:space="preserve"> 4</w:t>
                  </w:r>
                </w:p>
              </w:tc>
            </w:tr>
            <w:tr w:rsidR="00AB1908" w:rsidRPr="006479EA" w14:paraId="0F95BF04" w14:textId="77777777" w:rsidTr="008F4217">
              <w:tc>
                <w:tcPr>
                  <w:tcW w:w="3311" w:type="dxa"/>
                  <w:shd w:val="clear" w:color="auto" w:fill="auto"/>
                </w:tcPr>
                <w:p w14:paraId="176F5488" w14:textId="77777777" w:rsidR="00AB1908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14:paraId="250A9DE7" w14:textId="77777777" w:rsidR="00116396" w:rsidRPr="006479EA" w:rsidRDefault="00116396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</w:tcPr>
                <w:p w14:paraId="23587F1C" w14:textId="77777777" w:rsidR="00116396" w:rsidRDefault="00116396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14:paraId="151126FF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732" w:type="dxa"/>
                  <w:shd w:val="clear" w:color="auto" w:fill="auto"/>
                </w:tcPr>
                <w:p w14:paraId="4E11C599" w14:textId="77777777" w:rsidR="00116396" w:rsidRDefault="00116396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14:paraId="1AD66AEE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2ED0F8F7" w14:textId="77777777" w:rsidR="00116396" w:rsidRDefault="00116396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14:paraId="21EBE0AB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7116B7CA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6479EA" w14:paraId="7291D99C" w14:textId="77777777" w:rsidTr="008F4217">
              <w:tc>
                <w:tcPr>
                  <w:tcW w:w="3311" w:type="dxa"/>
                  <w:shd w:val="clear" w:color="auto" w:fill="auto"/>
                </w:tcPr>
                <w:p w14:paraId="7ECDAF07" w14:textId="77777777" w:rsidR="00AB1908" w:rsidRPr="006479EA" w:rsidRDefault="008F4217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Non-current </w:t>
                  </w:r>
                  <w:r w:rsidR="004A6E31">
                    <w:rPr>
                      <w:rFonts w:ascii="Arial" w:hAnsi="Arial" w:cs="Arial"/>
                      <w:b/>
                    </w:rPr>
                    <w:t>A</w:t>
                  </w:r>
                  <w:r w:rsidR="00AB1908" w:rsidRPr="006479EA">
                    <w:rPr>
                      <w:rFonts w:ascii="Arial" w:hAnsi="Arial" w:cs="Arial"/>
                      <w:b/>
                    </w:rPr>
                    <w:t>ssets</w:t>
                  </w:r>
                </w:p>
              </w:tc>
              <w:tc>
                <w:tcPr>
                  <w:tcW w:w="774" w:type="dxa"/>
                </w:tcPr>
                <w:p w14:paraId="33C090B0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7D7B6E33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033F9890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39CC6D82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3018A5" w14:paraId="39D76A04" w14:textId="77777777" w:rsidTr="008F4217">
              <w:tc>
                <w:tcPr>
                  <w:tcW w:w="3311" w:type="dxa"/>
                  <w:shd w:val="clear" w:color="auto" w:fill="auto"/>
                </w:tcPr>
                <w:p w14:paraId="60562E28" w14:textId="77777777" w:rsidR="00AB1908" w:rsidRPr="006479EA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Equipment</w:t>
                  </w:r>
                </w:p>
              </w:tc>
              <w:tc>
                <w:tcPr>
                  <w:tcW w:w="774" w:type="dxa"/>
                </w:tcPr>
                <w:p w14:paraId="6535915E" w14:textId="77777777" w:rsidR="00AB1908" w:rsidRPr="006479EA" w:rsidRDefault="00316624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430</w:t>
                  </w:r>
                </w:p>
              </w:tc>
              <w:tc>
                <w:tcPr>
                  <w:tcW w:w="732" w:type="dxa"/>
                  <w:shd w:val="clear" w:color="auto" w:fill="auto"/>
                </w:tcPr>
                <w:p w14:paraId="53169F02" w14:textId="77777777" w:rsidR="00AB1908" w:rsidRPr="006479EA" w:rsidRDefault="00316624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192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25DF0418" w14:textId="77777777" w:rsidR="00AB1908" w:rsidRPr="006479EA" w:rsidRDefault="00316624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238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77ACC390" w14:textId="77777777" w:rsidR="00AB1908" w:rsidRPr="003018A5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</w:t>
                  </w:r>
                  <w:r w:rsidR="00AB1908" w:rsidRPr="003018A5">
                    <w:rPr>
                      <w:rFonts w:ascii="Arial" w:hAnsi="Arial" w:cs="Arial"/>
                      <w:b/>
                    </w:rPr>
                    <w:t>2</w:t>
                  </w:r>
                  <w:r w:rsidRPr="003018A5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AB1908" w:rsidRPr="003018A5" w14:paraId="7DD971D7" w14:textId="77777777" w:rsidTr="008F4217">
              <w:tc>
                <w:tcPr>
                  <w:tcW w:w="3311" w:type="dxa"/>
                  <w:shd w:val="clear" w:color="auto" w:fill="auto"/>
                </w:tcPr>
                <w:p w14:paraId="180AFB4A" w14:textId="77777777" w:rsidR="00AB1908" w:rsidRPr="006479EA" w:rsidRDefault="00AB1908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78570592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3D7D9B04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16B0AE5D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131DEB52" w14:textId="77777777" w:rsidR="00AB1908" w:rsidRPr="003018A5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34F2261C" w14:textId="77777777" w:rsidTr="008F4217">
              <w:tc>
                <w:tcPr>
                  <w:tcW w:w="3311" w:type="dxa"/>
                  <w:shd w:val="clear" w:color="auto" w:fill="auto"/>
                </w:tcPr>
                <w:p w14:paraId="19F14922" w14:textId="77777777" w:rsidR="00AB1908" w:rsidRPr="006479EA" w:rsidRDefault="008F4217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Current </w:t>
                  </w:r>
                  <w:r w:rsidR="004A6E31">
                    <w:rPr>
                      <w:rFonts w:ascii="Arial" w:hAnsi="Arial" w:cs="Arial"/>
                      <w:b/>
                    </w:rPr>
                    <w:t>A</w:t>
                  </w:r>
                  <w:r w:rsidR="00AB1908" w:rsidRPr="006479EA">
                    <w:rPr>
                      <w:rFonts w:ascii="Arial" w:hAnsi="Arial" w:cs="Arial"/>
                      <w:b/>
                    </w:rPr>
                    <w:t>ssets:</w:t>
                  </w:r>
                </w:p>
              </w:tc>
              <w:tc>
                <w:tcPr>
                  <w:tcW w:w="774" w:type="dxa"/>
                </w:tcPr>
                <w:p w14:paraId="588F52ED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0D6D2312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2EE71C44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7334356A" w14:textId="77777777" w:rsidR="00AB1908" w:rsidRPr="003018A5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5508ACF1" w14:textId="77777777" w:rsidTr="008F4217">
              <w:tc>
                <w:tcPr>
                  <w:tcW w:w="3311" w:type="dxa"/>
                  <w:shd w:val="clear" w:color="auto" w:fill="auto"/>
                </w:tcPr>
                <w:p w14:paraId="48ACCABA" w14:textId="77777777" w:rsidR="00AB1908" w:rsidRPr="006479EA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Inventory</w:t>
                  </w:r>
                </w:p>
              </w:tc>
              <w:tc>
                <w:tcPr>
                  <w:tcW w:w="774" w:type="dxa"/>
                </w:tcPr>
                <w:p w14:paraId="27EA1125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59A08E88" w14:textId="77777777" w:rsidR="00AB1908" w:rsidRPr="006479EA" w:rsidRDefault="00316624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125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7F88EC4A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42DDE0DF" w14:textId="77777777" w:rsidR="00AB1908" w:rsidRPr="003018A5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3018A5" w14:paraId="499F5237" w14:textId="77777777" w:rsidTr="008F4217">
              <w:tc>
                <w:tcPr>
                  <w:tcW w:w="3311" w:type="dxa"/>
                  <w:shd w:val="clear" w:color="auto" w:fill="auto"/>
                </w:tcPr>
                <w:p w14:paraId="48DF82E6" w14:textId="77777777" w:rsidR="00AB1908" w:rsidRPr="006479EA" w:rsidRDefault="00AB1908" w:rsidP="008F421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Trade </w:t>
                  </w:r>
                  <w:r w:rsidR="004A6E31">
                    <w:rPr>
                      <w:rFonts w:ascii="Arial" w:hAnsi="Arial" w:cs="Arial"/>
                    </w:rPr>
                    <w:t>R</w:t>
                  </w:r>
                  <w:r w:rsidRPr="006479EA">
                    <w:rPr>
                      <w:rFonts w:ascii="Arial" w:hAnsi="Arial" w:cs="Arial"/>
                    </w:rPr>
                    <w:t>eceivables</w:t>
                  </w:r>
                  <w:r w:rsidR="00316624" w:rsidRPr="006479EA">
                    <w:rPr>
                      <w:rFonts w:ascii="Arial" w:hAnsi="Arial" w:cs="Arial"/>
                    </w:rPr>
                    <w:t xml:space="preserve"> (225</w:t>
                  </w:r>
                  <w:r w:rsidR="008F4217">
                    <w:rPr>
                      <w:rFonts w:ascii="Arial" w:hAnsi="Arial" w:cs="Arial"/>
                    </w:rPr>
                    <w:t xml:space="preserve"> − </w:t>
                  </w:r>
                  <w:r w:rsidR="00316624" w:rsidRPr="006479EA">
                    <w:rPr>
                      <w:rFonts w:ascii="Arial" w:hAnsi="Arial" w:cs="Arial"/>
                    </w:rPr>
                    <w:t>9)</w:t>
                  </w:r>
                </w:p>
              </w:tc>
              <w:tc>
                <w:tcPr>
                  <w:tcW w:w="774" w:type="dxa"/>
                </w:tcPr>
                <w:p w14:paraId="41AD9A3B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3C0299C2" w14:textId="77777777" w:rsidR="00AB1908" w:rsidRPr="006479EA" w:rsidRDefault="00316624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216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4AD17687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60BCE4B8" w14:textId="77777777" w:rsidR="00AB1908" w:rsidRPr="003018A5" w:rsidRDefault="009D3EA3" w:rsidP="0031662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</w:t>
                  </w:r>
                  <w:r w:rsidR="00316624" w:rsidRPr="003018A5">
                    <w:rPr>
                      <w:rFonts w:ascii="Arial" w:hAnsi="Arial" w:cs="Arial"/>
                      <w:b/>
                    </w:rPr>
                    <w:t>2</w:t>
                  </w:r>
                  <w:r w:rsidRPr="003018A5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AB1908" w:rsidRPr="003018A5" w14:paraId="05A0987D" w14:textId="77777777" w:rsidTr="008F4217">
              <w:tc>
                <w:tcPr>
                  <w:tcW w:w="3311" w:type="dxa"/>
                  <w:shd w:val="clear" w:color="auto" w:fill="auto"/>
                </w:tcPr>
                <w:p w14:paraId="0021ECFD" w14:textId="77777777" w:rsidR="00AB1908" w:rsidRPr="006479EA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Cash</w:t>
                  </w:r>
                  <w:r w:rsidR="008F4217">
                    <w:rPr>
                      <w:rFonts w:ascii="Arial" w:hAnsi="Arial" w:cs="Arial"/>
                    </w:rPr>
                    <w:t xml:space="preserve"> and </w:t>
                  </w:r>
                  <w:r w:rsidR="004A6E31">
                    <w:rPr>
                      <w:rFonts w:ascii="Arial" w:hAnsi="Arial" w:cs="Arial"/>
                    </w:rPr>
                    <w:t>C</w:t>
                  </w:r>
                  <w:r w:rsidR="008F4217">
                    <w:rPr>
                      <w:rFonts w:ascii="Arial" w:hAnsi="Arial" w:cs="Arial"/>
                    </w:rPr>
                    <w:t xml:space="preserve">ash </w:t>
                  </w:r>
                  <w:r w:rsidR="004A6E31">
                    <w:rPr>
                      <w:rFonts w:ascii="Arial" w:hAnsi="Arial" w:cs="Arial"/>
                    </w:rPr>
                    <w:t>E</w:t>
                  </w:r>
                  <w:r w:rsidR="00316624" w:rsidRPr="006479EA">
                    <w:rPr>
                      <w:rFonts w:ascii="Arial" w:hAnsi="Arial" w:cs="Arial"/>
                    </w:rPr>
                    <w:t>quivalents</w:t>
                  </w:r>
                </w:p>
              </w:tc>
              <w:tc>
                <w:tcPr>
                  <w:tcW w:w="774" w:type="dxa"/>
                </w:tcPr>
                <w:p w14:paraId="308D53B1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73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8D08678" w14:textId="77777777" w:rsidR="00AB1908" w:rsidRPr="006479EA" w:rsidRDefault="00316624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75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C3714D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6479EA">
                    <w:rPr>
                      <w:rFonts w:ascii="Arial" w:hAnsi="Arial" w:cs="Arial"/>
                      <w:u w:val="single"/>
                    </w:rPr>
                    <w:t xml:space="preserve">  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0EDE6A4C" w14:textId="77777777" w:rsidR="00AB1908" w:rsidRPr="003018A5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u w:val="single"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3018A5" w14:paraId="6FF82A5C" w14:textId="77777777" w:rsidTr="008F4217">
              <w:tc>
                <w:tcPr>
                  <w:tcW w:w="3311" w:type="dxa"/>
                  <w:shd w:val="clear" w:color="auto" w:fill="auto"/>
                </w:tcPr>
                <w:p w14:paraId="7D06B3B2" w14:textId="77777777" w:rsidR="00AB1908" w:rsidRPr="006479EA" w:rsidRDefault="00AB1908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0528AE07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4A8E77D" w14:textId="77777777" w:rsidR="00AB1908" w:rsidRPr="006479EA" w:rsidRDefault="00F45E22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</w:rPr>
                    <w:t>416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5EC54893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517E2903" w14:textId="77777777" w:rsidR="00AB1908" w:rsidRPr="003018A5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53BB3020" w14:textId="77777777" w:rsidTr="008F4217">
              <w:tc>
                <w:tcPr>
                  <w:tcW w:w="3311" w:type="dxa"/>
                  <w:shd w:val="clear" w:color="auto" w:fill="auto"/>
                </w:tcPr>
                <w:p w14:paraId="1E7DF632" w14:textId="77777777" w:rsidR="00AB1908" w:rsidRPr="006479EA" w:rsidRDefault="008F4217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Current </w:t>
                  </w:r>
                  <w:r w:rsidR="004A6E31">
                    <w:rPr>
                      <w:rFonts w:ascii="Arial" w:hAnsi="Arial" w:cs="Arial"/>
                      <w:b/>
                    </w:rPr>
                    <w:t>L</w:t>
                  </w:r>
                  <w:r w:rsidR="00AB1908" w:rsidRPr="006479EA">
                    <w:rPr>
                      <w:rFonts w:ascii="Arial" w:hAnsi="Arial" w:cs="Arial"/>
                      <w:b/>
                    </w:rPr>
                    <w:t>iabilities:</w:t>
                  </w:r>
                </w:p>
              </w:tc>
              <w:tc>
                <w:tcPr>
                  <w:tcW w:w="774" w:type="dxa"/>
                </w:tcPr>
                <w:p w14:paraId="615AAFDB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6F1960A3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B9D45A0" w14:textId="77777777" w:rsidR="00AB1908" w:rsidRPr="006479EA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1B84E112" w14:textId="77777777" w:rsidR="00AB1908" w:rsidRPr="003018A5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69D5CE68" w14:textId="77777777" w:rsidTr="008F4217">
              <w:tc>
                <w:tcPr>
                  <w:tcW w:w="3311" w:type="dxa"/>
                  <w:shd w:val="clear" w:color="auto" w:fill="auto"/>
                </w:tcPr>
                <w:p w14:paraId="4F322B7E" w14:textId="77777777" w:rsidR="00AB1908" w:rsidRPr="006479EA" w:rsidRDefault="008F4217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Trade </w:t>
                  </w:r>
                  <w:r w:rsidR="004A6E31">
                    <w:rPr>
                      <w:rFonts w:ascii="Arial" w:hAnsi="Arial" w:cs="Arial"/>
                    </w:rPr>
                    <w:t>P</w:t>
                  </w:r>
                  <w:r w:rsidR="00AB1908" w:rsidRPr="006479EA">
                    <w:rPr>
                      <w:rFonts w:ascii="Arial" w:hAnsi="Arial" w:cs="Arial"/>
                    </w:rPr>
                    <w:t>ayables</w:t>
                  </w:r>
                </w:p>
              </w:tc>
              <w:tc>
                <w:tcPr>
                  <w:tcW w:w="774" w:type="dxa"/>
                </w:tcPr>
                <w:p w14:paraId="52BB61E1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  </w:t>
                  </w:r>
                  <w:r w:rsidR="00316624" w:rsidRPr="006479EA">
                    <w:rPr>
                      <w:rFonts w:ascii="Arial" w:hAnsi="Arial" w:cs="Arial"/>
                    </w:rPr>
                    <w:t>65</w:t>
                  </w:r>
                </w:p>
              </w:tc>
              <w:tc>
                <w:tcPr>
                  <w:tcW w:w="732" w:type="dxa"/>
                  <w:shd w:val="clear" w:color="auto" w:fill="auto"/>
                </w:tcPr>
                <w:p w14:paraId="79A6DE29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11A5BA8A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1DF20C7D" w14:textId="77777777" w:rsidR="00AB1908" w:rsidRPr="003018A5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3018A5" w14:paraId="1B4A8FAD" w14:textId="77777777" w:rsidTr="008F4217">
              <w:tc>
                <w:tcPr>
                  <w:tcW w:w="3311" w:type="dxa"/>
                  <w:shd w:val="clear" w:color="auto" w:fill="auto"/>
                </w:tcPr>
                <w:p w14:paraId="4A5C520F" w14:textId="77777777" w:rsidR="00AB1908" w:rsidRPr="006479EA" w:rsidRDefault="008F421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Finance </w:t>
                  </w:r>
                  <w:r w:rsidR="004A6E31">
                    <w:rPr>
                      <w:rFonts w:ascii="Arial" w:hAnsi="Arial" w:cs="Arial"/>
                    </w:rPr>
                    <w:t>C</w:t>
                  </w:r>
                  <w:r w:rsidR="00316624" w:rsidRPr="006479EA">
                    <w:rPr>
                      <w:rFonts w:ascii="Arial" w:hAnsi="Arial" w:cs="Arial"/>
                    </w:rPr>
                    <w:t>osts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4A6E31">
                    <w:rPr>
                      <w:rFonts w:ascii="Arial" w:hAnsi="Arial" w:cs="Arial"/>
                    </w:rPr>
                    <w:t>P</w:t>
                  </w:r>
                  <w:r w:rsidR="00AB1908" w:rsidRPr="006479EA">
                    <w:rPr>
                      <w:rFonts w:ascii="Arial" w:hAnsi="Arial" w:cs="Arial"/>
                    </w:rPr>
                    <w:t>ayable</w:t>
                  </w:r>
                </w:p>
              </w:tc>
              <w:tc>
                <w:tcPr>
                  <w:tcW w:w="774" w:type="dxa"/>
                </w:tcPr>
                <w:p w14:paraId="52C4E0F7" w14:textId="77777777" w:rsidR="00AB1908" w:rsidRPr="006479EA" w:rsidRDefault="00AB1908" w:rsidP="00316624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    </w:t>
                  </w:r>
                  <w:r w:rsidR="00316624" w:rsidRPr="006479EA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732" w:type="dxa"/>
                  <w:shd w:val="clear" w:color="auto" w:fill="auto"/>
                </w:tcPr>
                <w:p w14:paraId="65F74390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59E7D15D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2D57C5C3" w14:textId="77777777" w:rsidR="00AB1908" w:rsidRPr="003018A5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3018A5" w14:paraId="4DDBFAFF" w14:textId="77777777" w:rsidTr="008F4217">
              <w:tc>
                <w:tcPr>
                  <w:tcW w:w="3311" w:type="dxa"/>
                  <w:shd w:val="clear" w:color="auto" w:fill="auto"/>
                </w:tcPr>
                <w:p w14:paraId="16769E6A" w14:textId="77777777" w:rsidR="00AB1908" w:rsidRPr="006479EA" w:rsidRDefault="00F45E22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VAT</w:t>
                  </w:r>
                </w:p>
              </w:tc>
              <w:tc>
                <w:tcPr>
                  <w:tcW w:w="774" w:type="dxa"/>
                  <w:tcBorders>
                    <w:bottom w:val="single" w:sz="4" w:space="0" w:color="auto"/>
                  </w:tcBorders>
                </w:tcPr>
                <w:p w14:paraId="5FA815AF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  </w:t>
                  </w:r>
                  <w:r w:rsidR="00F45E22" w:rsidRPr="006479EA">
                    <w:rPr>
                      <w:rFonts w:ascii="Arial" w:hAnsi="Arial" w:cs="Arial"/>
                    </w:rPr>
                    <w:t>85</w:t>
                  </w:r>
                </w:p>
              </w:tc>
              <w:tc>
                <w:tcPr>
                  <w:tcW w:w="732" w:type="dxa"/>
                  <w:shd w:val="clear" w:color="auto" w:fill="auto"/>
                </w:tcPr>
                <w:p w14:paraId="4E54B7DC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231E523C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5D457D12" w14:textId="77777777" w:rsidR="00AB1908" w:rsidRPr="003018A5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3018A5" w14:paraId="542BDA0B" w14:textId="77777777" w:rsidTr="008F4217">
              <w:tc>
                <w:tcPr>
                  <w:tcW w:w="3311" w:type="dxa"/>
                  <w:shd w:val="clear" w:color="auto" w:fill="auto"/>
                </w:tcPr>
                <w:p w14:paraId="0B38F237" w14:textId="77777777" w:rsidR="00AB1908" w:rsidRPr="006479EA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</w:tcBorders>
                </w:tcPr>
                <w:p w14:paraId="22B0D8D6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57B4DB3" w14:textId="77777777" w:rsidR="00AB1908" w:rsidRPr="006479EA" w:rsidRDefault="00AB1908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(</w:t>
                  </w:r>
                  <w:r w:rsidR="00F45E22" w:rsidRPr="006479EA">
                    <w:rPr>
                      <w:rFonts w:ascii="Arial" w:hAnsi="Arial" w:cs="Arial"/>
                    </w:rPr>
                    <w:t>158</w:t>
                  </w:r>
                  <w:r w:rsidRPr="006479E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1660C291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1914F5F1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220F8B75" w14:textId="77777777" w:rsidTr="008F4217">
              <w:tc>
                <w:tcPr>
                  <w:tcW w:w="3311" w:type="dxa"/>
                  <w:shd w:val="clear" w:color="auto" w:fill="auto"/>
                </w:tcPr>
                <w:p w14:paraId="3158BA61" w14:textId="77777777" w:rsidR="00AB1908" w:rsidRPr="006479EA" w:rsidRDefault="008F4217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Working </w:t>
                  </w:r>
                  <w:r w:rsidR="004A6E31">
                    <w:rPr>
                      <w:rFonts w:ascii="Arial" w:hAnsi="Arial" w:cs="Arial"/>
                    </w:rPr>
                    <w:t>E</w:t>
                  </w:r>
                  <w:r w:rsidR="00AB1908" w:rsidRPr="006479EA">
                    <w:rPr>
                      <w:rFonts w:ascii="Arial" w:hAnsi="Arial" w:cs="Arial"/>
                    </w:rPr>
                    <w:t>quity</w:t>
                  </w:r>
                </w:p>
              </w:tc>
              <w:tc>
                <w:tcPr>
                  <w:tcW w:w="774" w:type="dxa"/>
                </w:tcPr>
                <w:p w14:paraId="33F2E1AC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7C85370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359BE6" w14:textId="77777777" w:rsidR="00AB1908" w:rsidRPr="006479EA" w:rsidRDefault="00F45E22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258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42AA8079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70D8BF72" w14:textId="77777777" w:rsidTr="008F4217">
              <w:tc>
                <w:tcPr>
                  <w:tcW w:w="3311" w:type="dxa"/>
                  <w:shd w:val="clear" w:color="auto" w:fill="auto"/>
                </w:tcPr>
                <w:p w14:paraId="4965D7C0" w14:textId="77777777" w:rsidR="00AB1908" w:rsidRPr="006479EA" w:rsidRDefault="008F4217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Net </w:t>
                  </w:r>
                  <w:r w:rsidR="004A6E3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 xml:space="preserve">ssets </w:t>
                  </w:r>
                  <w:r w:rsidR="004A6E31">
                    <w:rPr>
                      <w:rFonts w:ascii="Arial" w:hAnsi="Arial" w:cs="Arial"/>
                    </w:rPr>
                    <w:t>E</w:t>
                  </w:r>
                  <w:r w:rsidR="00AB1908" w:rsidRPr="006479EA">
                    <w:rPr>
                      <w:rFonts w:ascii="Arial" w:hAnsi="Arial" w:cs="Arial"/>
                    </w:rPr>
                    <w:t>mployed</w:t>
                  </w:r>
                </w:p>
              </w:tc>
              <w:tc>
                <w:tcPr>
                  <w:tcW w:w="774" w:type="dxa"/>
                </w:tcPr>
                <w:p w14:paraId="6312CF31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63A380F6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297485E" w14:textId="77777777" w:rsidR="00AB1908" w:rsidRPr="006479EA" w:rsidRDefault="00F45E22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496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50C0004F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23E09BD5" w14:textId="77777777" w:rsidTr="008F4217">
              <w:trPr>
                <w:trHeight w:val="144"/>
              </w:trPr>
              <w:tc>
                <w:tcPr>
                  <w:tcW w:w="3311" w:type="dxa"/>
                  <w:shd w:val="clear" w:color="auto" w:fill="auto"/>
                </w:tcPr>
                <w:p w14:paraId="46357612" w14:textId="77777777" w:rsidR="00AB1908" w:rsidRPr="006479EA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</w:tcPr>
                <w:p w14:paraId="0BFF5B8C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5E67B684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4BD1C9AF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4A330F59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6C8D789B" w14:textId="77777777" w:rsidTr="008F4217">
              <w:tc>
                <w:tcPr>
                  <w:tcW w:w="3311" w:type="dxa"/>
                  <w:shd w:val="clear" w:color="auto" w:fill="auto"/>
                </w:tcPr>
                <w:p w14:paraId="7AC6ED54" w14:textId="77777777" w:rsidR="00AB1908" w:rsidRPr="006479EA" w:rsidRDefault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 xml:space="preserve">Non-current </w:t>
                  </w:r>
                  <w:r w:rsidR="004A6E31">
                    <w:rPr>
                      <w:rFonts w:ascii="Arial" w:hAnsi="Arial" w:cs="Arial"/>
                      <w:b/>
                    </w:rPr>
                    <w:t>L</w:t>
                  </w:r>
                  <w:r w:rsidRPr="006479EA">
                    <w:rPr>
                      <w:rFonts w:ascii="Arial" w:hAnsi="Arial" w:cs="Arial"/>
                      <w:b/>
                    </w:rPr>
                    <w:t>iabilities</w:t>
                  </w:r>
                </w:p>
              </w:tc>
              <w:tc>
                <w:tcPr>
                  <w:tcW w:w="774" w:type="dxa"/>
                </w:tcPr>
                <w:p w14:paraId="3C8B9D23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531817AA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5E50A754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573021CC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57B86FA0" w14:textId="77777777" w:rsidTr="008F4217">
              <w:tc>
                <w:tcPr>
                  <w:tcW w:w="3311" w:type="dxa"/>
                  <w:shd w:val="clear" w:color="auto" w:fill="auto"/>
                </w:tcPr>
                <w:p w14:paraId="0A58C8EC" w14:textId="77777777" w:rsidR="00AB1908" w:rsidRPr="006479EA" w:rsidRDefault="008F4217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10% </w:t>
                  </w:r>
                  <w:r w:rsidR="004A6E31">
                    <w:rPr>
                      <w:rFonts w:ascii="Arial" w:hAnsi="Arial" w:cs="Arial"/>
                    </w:rPr>
                    <w:t>L</w:t>
                  </w:r>
                  <w:r w:rsidR="00AB1908" w:rsidRPr="006479EA">
                    <w:rPr>
                      <w:rFonts w:ascii="Arial" w:hAnsi="Arial" w:cs="Arial"/>
                    </w:rPr>
                    <w:t>oan</w:t>
                  </w:r>
                </w:p>
              </w:tc>
              <w:tc>
                <w:tcPr>
                  <w:tcW w:w="774" w:type="dxa"/>
                </w:tcPr>
                <w:p w14:paraId="0B20CDE5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04877A99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</w:t>
                  </w: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C770018" w14:textId="77777777" w:rsidR="00AB1908" w:rsidRPr="006479EA" w:rsidRDefault="00F45E22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6479EA">
                    <w:rPr>
                      <w:rFonts w:ascii="Arial" w:hAnsi="Arial" w:cs="Arial"/>
                    </w:rPr>
                    <w:t>(80</w:t>
                  </w:r>
                  <w:r w:rsidR="00AB1908" w:rsidRPr="006479E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5C4B819E" w14:textId="77777777" w:rsidR="00AB1908" w:rsidRPr="003018A5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3018A5" w14:paraId="524979AE" w14:textId="77777777" w:rsidTr="008F4217">
              <w:tc>
                <w:tcPr>
                  <w:tcW w:w="3311" w:type="dxa"/>
                  <w:shd w:val="clear" w:color="auto" w:fill="auto"/>
                </w:tcPr>
                <w:p w14:paraId="599F362C" w14:textId="77777777" w:rsidR="00AB1908" w:rsidRPr="006479EA" w:rsidRDefault="00AB1908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4BEE2926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0AAD779E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D28F96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17DB4742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76609574" w14:textId="77777777" w:rsidTr="008F4217">
              <w:tc>
                <w:tcPr>
                  <w:tcW w:w="3311" w:type="dxa"/>
                  <w:shd w:val="clear" w:color="auto" w:fill="auto"/>
                </w:tcPr>
                <w:p w14:paraId="67CDE5B8" w14:textId="77777777" w:rsidR="00AB1908" w:rsidRPr="006479EA" w:rsidRDefault="00AB1908" w:rsidP="008F4217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 xml:space="preserve">Net </w:t>
                  </w:r>
                  <w:r w:rsidR="004A6E31">
                    <w:rPr>
                      <w:rFonts w:ascii="Arial" w:hAnsi="Arial" w:cs="Arial"/>
                      <w:b/>
                    </w:rPr>
                    <w:t>A</w:t>
                  </w:r>
                  <w:r w:rsidRPr="006479EA">
                    <w:rPr>
                      <w:rFonts w:ascii="Arial" w:hAnsi="Arial" w:cs="Arial"/>
                      <w:b/>
                    </w:rPr>
                    <w:t>ssets</w:t>
                  </w:r>
                </w:p>
              </w:tc>
              <w:tc>
                <w:tcPr>
                  <w:tcW w:w="774" w:type="dxa"/>
                </w:tcPr>
                <w:p w14:paraId="60F2B80E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5A8BE6B9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441F27CA" w14:textId="77777777" w:rsidR="00AB1908" w:rsidRPr="006479EA" w:rsidRDefault="00F45E22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416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7A464F63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5DA8E141" w14:textId="77777777" w:rsidTr="008F4217">
              <w:tc>
                <w:tcPr>
                  <w:tcW w:w="3311" w:type="dxa"/>
                  <w:shd w:val="clear" w:color="auto" w:fill="auto"/>
                </w:tcPr>
                <w:p w14:paraId="72527328" w14:textId="77777777" w:rsidR="00AB1908" w:rsidRPr="006479EA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</w:tcPr>
                <w:p w14:paraId="6018B4A6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2ED72C88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0FD42A49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5966F3EE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503E6005" w14:textId="77777777" w:rsidTr="008F4217">
              <w:tc>
                <w:tcPr>
                  <w:tcW w:w="3311" w:type="dxa"/>
                  <w:shd w:val="clear" w:color="auto" w:fill="auto"/>
                </w:tcPr>
                <w:p w14:paraId="32D654C1" w14:textId="77777777" w:rsidR="00AB1908" w:rsidRPr="006479EA" w:rsidRDefault="00AB1908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Equity</w:t>
                  </w:r>
                </w:p>
              </w:tc>
              <w:tc>
                <w:tcPr>
                  <w:tcW w:w="774" w:type="dxa"/>
                </w:tcPr>
                <w:p w14:paraId="637E374B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7C1C2783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5F24C2AD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204D4AE1" w14:textId="77777777" w:rsidR="00AB1908" w:rsidRPr="003018A5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3018A5" w14:paraId="3F90A963" w14:textId="77777777" w:rsidTr="008F4217">
              <w:tc>
                <w:tcPr>
                  <w:tcW w:w="3311" w:type="dxa"/>
                  <w:shd w:val="clear" w:color="auto" w:fill="auto"/>
                </w:tcPr>
                <w:p w14:paraId="03F68832" w14:textId="77777777" w:rsidR="00AB1908" w:rsidRPr="006479EA" w:rsidRDefault="008F4217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Opening </w:t>
                  </w:r>
                  <w:r w:rsidR="004A6E31">
                    <w:rPr>
                      <w:rFonts w:ascii="Arial" w:hAnsi="Arial" w:cs="Arial"/>
                    </w:rPr>
                    <w:t>E</w:t>
                  </w:r>
                  <w:r w:rsidR="00AB1908" w:rsidRPr="006479EA">
                    <w:rPr>
                      <w:rFonts w:ascii="Arial" w:hAnsi="Arial" w:cs="Arial"/>
                    </w:rPr>
                    <w:t>quity</w:t>
                  </w:r>
                </w:p>
              </w:tc>
              <w:tc>
                <w:tcPr>
                  <w:tcW w:w="774" w:type="dxa"/>
                </w:tcPr>
                <w:p w14:paraId="23D39A9E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07DF5893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1E55A338" w14:textId="77777777" w:rsidR="00AB1908" w:rsidRPr="006479EA" w:rsidRDefault="00F45E22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300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56636E70" w14:textId="77777777" w:rsidR="00AB1908" w:rsidRPr="003018A5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3018A5" w14:paraId="5C3F802F" w14:textId="77777777" w:rsidTr="008F4217">
              <w:tc>
                <w:tcPr>
                  <w:tcW w:w="3311" w:type="dxa"/>
                  <w:shd w:val="clear" w:color="auto" w:fill="auto"/>
                </w:tcPr>
                <w:p w14:paraId="2BBF079E" w14:textId="77777777" w:rsidR="00AB1908" w:rsidRPr="006479EA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Profit for </w:t>
                  </w:r>
                  <w:r w:rsidR="00AC0EEA">
                    <w:rPr>
                      <w:rFonts w:ascii="Arial" w:hAnsi="Arial" w:cs="Arial"/>
                    </w:rPr>
                    <w:t>the Y</w:t>
                  </w:r>
                  <w:r w:rsidRPr="006479EA">
                    <w:rPr>
                      <w:rFonts w:ascii="Arial" w:hAnsi="Arial" w:cs="Arial"/>
                    </w:rPr>
                    <w:t>ear</w:t>
                  </w:r>
                </w:p>
              </w:tc>
              <w:tc>
                <w:tcPr>
                  <w:tcW w:w="774" w:type="dxa"/>
                </w:tcPr>
                <w:p w14:paraId="5A940B45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7C812BDB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27C6FF1" w14:textId="77777777" w:rsidR="00AB1908" w:rsidRPr="006479EA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 xml:space="preserve">  </w:t>
                  </w:r>
                  <w:r w:rsidR="00F45E22" w:rsidRPr="006479EA">
                    <w:rPr>
                      <w:rFonts w:ascii="Arial" w:hAnsi="Arial" w:cs="Arial"/>
                    </w:rPr>
                    <w:t>116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7ADF1BEE" w14:textId="77777777" w:rsidR="00AB1908" w:rsidRPr="003018A5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F45E22" w:rsidRPr="003018A5" w14:paraId="5D47D678" w14:textId="77777777" w:rsidTr="008F4217">
              <w:tc>
                <w:tcPr>
                  <w:tcW w:w="3311" w:type="dxa"/>
                  <w:shd w:val="clear" w:color="auto" w:fill="auto"/>
                </w:tcPr>
                <w:p w14:paraId="0B256C42" w14:textId="77777777" w:rsidR="00F45E22" w:rsidRPr="006479EA" w:rsidRDefault="008F4217" w:rsidP="00F45E22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Closing </w:t>
                  </w:r>
                  <w:r w:rsidR="004A6E31">
                    <w:rPr>
                      <w:rFonts w:ascii="Arial" w:hAnsi="Arial" w:cs="Arial"/>
                      <w:b/>
                    </w:rPr>
                    <w:t>E</w:t>
                  </w:r>
                  <w:r w:rsidR="00F45E22" w:rsidRPr="006479EA">
                    <w:rPr>
                      <w:rFonts w:ascii="Arial" w:hAnsi="Arial" w:cs="Arial"/>
                      <w:b/>
                    </w:rPr>
                    <w:t>quity</w:t>
                  </w:r>
                </w:p>
              </w:tc>
              <w:tc>
                <w:tcPr>
                  <w:tcW w:w="774" w:type="dxa"/>
                </w:tcPr>
                <w:p w14:paraId="35B6EA02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453C13E3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2CD3B80B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  <w:b/>
                    </w:rPr>
                    <w:t>416</w:t>
                  </w:r>
                </w:p>
              </w:tc>
              <w:tc>
                <w:tcPr>
                  <w:tcW w:w="899" w:type="dxa"/>
                  <w:shd w:val="clear" w:color="auto" w:fill="auto"/>
                </w:tcPr>
                <w:p w14:paraId="514849E6" w14:textId="77777777" w:rsidR="00F45E22" w:rsidRPr="003018A5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45E22" w:rsidRPr="003018A5" w14:paraId="6DDD3227" w14:textId="77777777" w:rsidTr="008F4217">
              <w:tc>
                <w:tcPr>
                  <w:tcW w:w="3311" w:type="dxa"/>
                  <w:shd w:val="clear" w:color="auto" w:fill="auto"/>
                </w:tcPr>
                <w:p w14:paraId="27FB923C" w14:textId="77777777" w:rsidR="00F45E22" w:rsidRPr="006479EA" w:rsidRDefault="00F45E22" w:rsidP="00F45E22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7925DD10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3C9EA3C7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2CFDD19A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205EBF4A" w14:textId="77777777" w:rsidR="00F45E22" w:rsidRPr="003018A5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45E22" w:rsidRPr="003018A5" w14:paraId="1AC8DEA8" w14:textId="77777777" w:rsidTr="008F4217">
              <w:tc>
                <w:tcPr>
                  <w:tcW w:w="3311" w:type="dxa"/>
                  <w:shd w:val="clear" w:color="auto" w:fill="auto"/>
                </w:tcPr>
                <w:p w14:paraId="59D9EBD1" w14:textId="77777777" w:rsidR="00F45E22" w:rsidRPr="006479EA" w:rsidRDefault="00F45E22" w:rsidP="00F45E2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79EA">
                    <w:rPr>
                      <w:rFonts w:ascii="Arial" w:hAnsi="Arial" w:cs="Arial"/>
                    </w:rPr>
                    <w:t>Arithmetic</w:t>
                  </w:r>
                </w:p>
                <w:p w14:paraId="18388F43" w14:textId="77777777" w:rsidR="00F45E22" w:rsidRPr="006479EA" w:rsidRDefault="00F45E22" w:rsidP="00F45E22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479EA">
                    <w:rPr>
                      <w:rFonts w:ascii="Arial" w:hAnsi="Arial" w:cs="Arial"/>
                    </w:rPr>
                    <w:t>Layout</w:t>
                  </w:r>
                </w:p>
              </w:tc>
              <w:tc>
                <w:tcPr>
                  <w:tcW w:w="774" w:type="dxa"/>
                </w:tcPr>
                <w:p w14:paraId="4CDCCB1D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4D690634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511FDD98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4E84EEDA" w14:textId="77777777" w:rsidR="00F45E22" w:rsidRPr="003018A5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  <w:p w14:paraId="5CCC0AD8" w14:textId="77777777" w:rsidR="00F45E22" w:rsidRPr="003018A5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F45E22" w:rsidRPr="003018A5" w14:paraId="3C8F12EB" w14:textId="77777777" w:rsidTr="008F4217">
              <w:tc>
                <w:tcPr>
                  <w:tcW w:w="3311" w:type="dxa"/>
                  <w:shd w:val="clear" w:color="auto" w:fill="auto"/>
                </w:tcPr>
                <w:p w14:paraId="271292DF" w14:textId="77777777" w:rsidR="00F45E22" w:rsidRPr="006479EA" w:rsidRDefault="008F4217" w:rsidP="00F45E2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No e</w:t>
                  </w:r>
                  <w:r w:rsidR="00F45E22" w:rsidRPr="006479EA">
                    <w:rPr>
                      <w:rFonts w:ascii="Arial" w:hAnsi="Arial" w:cs="Arial"/>
                    </w:rPr>
                    <w:t>xtraneous</w:t>
                  </w:r>
                </w:p>
              </w:tc>
              <w:tc>
                <w:tcPr>
                  <w:tcW w:w="774" w:type="dxa"/>
                </w:tcPr>
                <w:p w14:paraId="0E994590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14:paraId="290E62E8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27F51D99" w14:textId="77777777" w:rsidR="00F45E22" w:rsidRPr="006479EA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</w:tcPr>
                <w:p w14:paraId="017D3CB8" w14:textId="77777777" w:rsidR="00F45E22" w:rsidRPr="003018A5" w:rsidRDefault="00F45E22" w:rsidP="00F45E2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3018A5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</w:tbl>
          <w:p w14:paraId="57D5A46D" w14:textId="77777777" w:rsidR="00D50E06" w:rsidRPr="006479EA" w:rsidRDefault="00D50E06" w:rsidP="009722D0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D3D9" w14:textId="77777777" w:rsidR="00F45E22" w:rsidRPr="006479EA" w:rsidRDefault="00F45E22" w:rsidP="003018A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09" w:type="pct"/>
          </w:tcPr>
          <w:p w14:paraId="58F8F509" w14:textId="77777777" w:rsidR="009D3EA3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Equipment </w:t>
            </w:r>
            <w:r w:rsidR="003018A5">
              <w:rPr>
                <w:rFonts w:ascii="Arial" w:eastAsia="Calibri" w:hAnsi="Arial" w:cs="Arial"/>
              </w:rPr>
              <w:t>—</w:t>
            </w:r>
            <w:r w:rsidRPr="006479EA">
              <w:rPr>
                <w:rFonts w:ascii="Arial" w:eastAsia="Calibri" w:hAnsi="Arial" w:cs="Arial"/>
              </w:rPr>
              <w:t xml:space="preserve"> if only this year’s dep</w:t>
            </w:r>
            <w:r w:rsidR="003018A5">
              <w:rPr>
                <w:rFonts w:ascii="Arial" w:eastAsia="Calibri" w:hAnsi="Arial" w:cs="Arial"/>
              </w:rPr>
              <w:t>reciation</w:t>
            </w:r>
            <w:r w:rsidRPr="006479EA">
              <w:rPr>
                <w:rFonts w:ascii="Arial" w:eastAsia="Calibri" w:hAnsi="Arial" w:cs="Arial"/>
              </w:rPr>
              <w:t xml:space="preserve"> used or only existing provision used, </w:t>
            </w:r>
            <w:r w:rsidRPr="003018A5">
              <w:rPr>
                <w:rFonts w:ascii="Arial" w:eastAsia="Calibri" w:hAnsi="Arial" w:cs="Arial"/>
                <w:b/>
              </w:rPr>
              <w:t>1 mark</w:t>
            </w:r>
            <w:r w:rsidRPr="006479EA">
              <w:rPr>
                <w:rFonts w:ascii="Arial" w:eastAsia="Calibri" w:hAnsi="Arial" w:cs="Arial"/>
              </w:rPr>
              <w:t>.</w:t>
            </w:r>
          </w:p>
          <w:p w14:paraId="61DD45DD" w14:textId="77777777" w:rsidR="009D3EA3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0CE2933" w14:textId="77777777" w:rsidR="009D3EA3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Needs whole line for full </w:t>
            </w:r>
            <w:r w:rsidR="00116396">
              <w:rPr>
                <w:rFonts w:ascii="Arial" w:eastAsia="Calibri" w:hAnsi="Arial" w:cs="Arial"/>
              </w:rPr>
              <w:t>marks</w:t>
            </w:r>
            <w:r w:rsidRPr="006479EA">
              <w:rPr>
                <w:rFonts w:ascii="Arial" w:eastAsia="Calibri" w:hAnsi="Arial" w:cs="Arial"/>
              </w:rPr>
              <w:t xml:space="preserve">. Only NBV shown </w:t>
            </w:r>
            <w:r w:rsidR="00116396">
              <w:rPr>
                <w:rFonts w:ascii="Arial" w:eastAsia="Calibri" w:hAnsi="Arial" w:cs="Arial"/>
              </w:rPr>
              <w:t>—</w:t>
            </w:r>
            <w:r w:rsidRPr="006479EA">
              <w:rPr>
                <w:rFonts w:ascii="Arial" w:eastAsia="Calibri" w:hAnsi="Arial" w:cs="Arial"/>
              </w:rPr>
              <w:t xml:space="preserve"> </w:t>
            </w:r>
            <w:r w:rsidRPr="00116396">
              <w:rPr>
                <w:rFonts w:ascii="Arial" w:eastAsia="Calibri" w:hAnsi="Arial" w:cs="Arial"/>
                <w:b/>
              </w:rPr>
              <w:t>max 1</w:t>
            </w:r>
            <w:r w:rsidR="00116396" w:rsidRPr="00116396">
              <w:rPr>
                <w:rFonts w:ascii="Arial" w:eastAsia="Calibri" w:hAnsi="Arial" w:cs="Arial"/>
                <w:b/>
              </w:rPr>
              <w:t xml:space="preserve"> mark</w:t>
            </w:r>
            <w:r w:rsidR="00116396">
              <w:rPr>
                <w:rFonts w:ascii="Arial" w:eastAsia="Calibri" w:hAnsi="Arial" w:cs="Arial"/>
              </w:rPr>
              <w:t>.</w:t>
            </w:r>
          </w:p>
          <w:p w14:paraId="000F2AF3" w14:textId="77777777" w:rsidR="009D3EA3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0EF6034" w14:textId="77777777" w:rsidR="00EC2550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Equity</w:t>
            </w:r>
            <w:r w:rsidR="00116396">
              <w:rPr>
                <w:rFonts w:ascii="Arial" w:eastAsia="Calibri" w:hAnsi="Arial" w:cs="Arial"/>
              </w:rPr>
              <w:t xml:space="preserve"> can be in any order. </w:t>
            </w:r>
            <w:proofErr w:type="gramStart"/>
            <w:r w:rsidRPr="006479EA">
              <w:rPr>
                <w:rFonts w:ascii="Arial" w:eastAsia="Calibri" w:hAnsi="Arial" w:cs="Arial"/>
              </w:rPr>
              <w:t>Has to</w:t>
            </w:r>
            <w:proofErr w:type="gramEnd"/>
            <w:r w:rsidRPr="006479EA">
              <w:rPr>
                <w:rFonts w:ascii="Arial" w:eastAsia="Calibri" w:hAnsi="Arial" w:cs="Arial"/>
              </w:rPr>
              <w:t xml:space="preserve"> be correct treatment to get </w:t>
            </w:r>
            <w:r w:rsidR="00116396">
              <w:rPr>
                <w:rFonts w:ascii="Arial" w:eastAsia="Calibri" w:hAnsi="Arial" w:cs="Arial"/>
              </w:rPr>
              <w:t>marks.</w:t>
            </w:r>
          </w:p>
          <w:p w14:paraId="5A4A8B82" w14:textId="77777777" w:rsidR="009D3EA3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8D6DB08" w14:textId="77777777" w:rsidR="009D3EA3" w:rsidRPr="00116396" w:rsidRDefault="00116396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16396">
              <w:rPr>
                <w:rFonts w:ascii="Arial" w:eastAsia="Calibri" w:hAnsi="Arial" w:cs="Arial"/>
                <w:b/>
              </w:rPr>
              <w:t>Layout m</w:t>
            </w:r>
            <w:r w:rsidR="003018A5" w:rsidRPr="00116396">
              <w:rPr>
                <w:rFonts w:ascii="Arial" w:eastAsia="Calibri" w:hAnsi="Arial" w:cs="Arial"/>
                <w:b/>
              </w:rPr>
              <w:t>ark</w:t>
            </w:r>
          </w:p>
          <w:p w14:paraId="659DB5D1" w14:textId="77777777" w:rsidR="009D3EA3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For this mark, candidates need:</w:t>
            </w:r>
          </w:p>
          <w:p w14:paraId="6E551320" w14:textId="77777777" w:rsidR="009D3EA3" w:rsidRPr="006479EA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0CBAAA9" w14:textId="77777777" w:rsidR="009D3EA3" w:rsidRPr="00116396" w:rsidRDefault="00116396" w:rsidP="0011639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23" w:hanging="357"/>
              <w:rPr>
                <w:rFonts w:ascii="Arial" w:eastAsia="Calibri" w:hAnsi="Arial" w:cs="Arial"/>
              </w:rPr>
            </w:pPr>
            <w:r w:rsidRPr="00116396">
              <w:rPr>
                <w:rFonts w:ascii="Arial" w:hAnsi="Arial" w:cs="Arial"/>
              </w:rPr>
              <w:t>correct account n</w:t>
            </w:r>
            <w:r w:rsidR="009D3EA3" w:rsidRPr="00116396">
              <w:rPr>
                <w:rFonts w:ascii="Arial" w:hAnsi="Arial" w:cs="Arial"/>
              </w:rPr>
              <w:t>ame</w:t>
            </w:r>
            <w:r w:rsidR="00FC5A97" w:rsidRPr="00116396">
              <w:rPr>
                <w:rFonts w:ascii="Arial" w:hAnsi="Arial" w:cs="Arial"/>
              </w:rPr>
              <w:t xml:space="preserve">s </w:t>
            </w:r>
            <w:r w:rsidR="009D3EA3" w:rsidRPr="00116396">
              <w:rPr>
                <w:rFonts w:ascii="Arial" w:hAnsi="Arial" w:cs="Arial"/>
              </w:rPr>
              <w:t xml:space="preserve">(must </w:t>
            </w:r>
            <w:r w:rsidR="009D3EA3" w:rsidRPr="00116396">
              <w:rPr>
                <w:rFonts w:ascii="Arial" w:eastAsia="Calibri" w:hAnsi="Arial" w:cs="Arial"/>
              </w:rPr>
              <w:t xml:space="preserve">have date and year, no need for </w:t>
            </w:r>
            <w:r w:rsidR="00FC5A97" w:rsidRPr="00116396">
              <w:rPr>
                <w:rFonts w:ascii="Arial" w:eastAsia="Calibri" w:hAnsi="Arial" w:cs="Arial"/>
              </w:rPr>
              <w:t>Frank Ruthven</w:t>
            </w:r>
            <w:r w:rsidRPr="00116396">
              <w:rPr>
                <w:rFonts w:ascii="Arial" w:eastAsia="Calibri" w:hAnsi="Arial" w:cs="Arial"/>
              </w:rPr>
              <w:t>)</w:t>
            </w:r>
          </w:p>
          <w:p w14:paraId="305EEEEF" w14:textId="77777777" w:rsidR="009D3EA3" w:rsidRPr="00116396" w:rsidRDefault="00CF0226" w:rsidP="00116396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32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116396" w:rsidRPr="00116396">
              <w:rPr>
                <w:rFonts w:ascii="Arial" w:hAnsi="Arial" w:cs="Arial"/>
              </w:rPr>
              <w:t>he following headings:</w:t>
            </w:r>
          </w:p>
          <w:p w14:paraId="450122FC" w14:textId="77777777" w:rsidR="009D3EA3" w:rsidRPr="006479EA" w:rsidRDefault="00116396" w:rsidP="00FC5A97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—Gross </w:t>
            </w:r>
            <w:r w:rsidR="004A6E31">
              <w:rPr>
                <w:rFonts w:ascii="Arial" w:eastAsia="Calibri" w:hAnsi="Arial" w:cs="Arial"/>
              </w:rPr>
              <w:t>P</w:t>
            </w:r>
            <w:r>
              <w:rPr>
                <w:rFonts w:ascii="Arial" w:eastAsia="Calibri" w:hAnsi="Arial" w:cs="Arial"/>
              </w:rPr>
              <w:t>rofit</w:t>
            </w:r>
            <w:r>
              <w:rPr>
                <w:rFonts w:ascii="Arial" w:eastAsia="Calibri" w:hAnsi="Arial" w:cs="Arial"/>
              </w:rPr>
              <w:br/>
              <w:t>—</w:t>
            </w:r>
            <w:r w:rsidR="00FC5A97" w:rsidRPr="006479EA">
              <w:rPr>
                <w:rFonts w:ascii="Arial" w:eastAsia="Calibri" w:hAnsi="Arial" w:cs="Arial"/>
              </w:rPr>
              <w:t xml:space="preserve">Profit for </w:t>
            </w:r>
            <w:r w:rsidR="00AC0EEA">
              <w:rPr>
                <w:rFonts w:ascii="Arial" w:eastAsia="Calibri" w:hAnsi="Arial" w:cs="Arial"/>
              </w:rPr>
              <w:t>the Y</w:t>
            </w:r>
            <w:r w:rsidR="00FC5A97" w:rsidRPr="006479EA">
              <w:rPr>
                <w:rFonts w:ascii="Arial" w:eastAsia="Calibri" w:hAnsi="Arial" w:cs="Arial"/>
              </w:rPr>
              <w:t>ear</w:t>
            </w:r>
            <w:r w:rsidR="00FC5A97" w:rsidRPr="006479EA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</w:rPr>
              <w:t xml:space="preserve">—Non-current </w:t>
            </w:r>
            <w:r w:rsidR="004A6E31">
              <w:rPr>
                <w:rFonts w:ascii="Arial" w:eastAsia="Calibri" w:hAnsi="Arial" w:cs="Arial"/>
              </w:rPr>
              <w:t>A</w:t>
            </w:r>
            <w:r w:rsidR="009D3EA3" w:rsidRPr="006479EA">
              <w:rPr>
                <w:rFonts w:ascii="Arial" w:eastAsia="Calibri" w:hAnsi="Arial" w:cs="Arial"/>
              </w:rPr>
              <w:t xml:space="preserve">ssets </w:t>
            </w:r>
          </w:p>
          <w:p w14:paraId="57A8076B" w14:textId="77777777" w:rsidR="009D3EA3" w:rsidRPr="006479EA" w:rsidRDefault="00116396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—Current </w:t>
            </w:r>
            <w:r w:rsidR="004A6E31">
              <w:rPr>
                <w:rFonts w:ascii="Arial" w:eastAsia="Calibri" w:hAnsi="Arial" w:cs="Arial"/>
              </w:rPr>
              <w:t>A</w:t>
            </w:r>
            <w:r w:rsidR="009D3EA3" w:rsidRPr="006479EA">
              <w:rPr>
                <w:rFonts w:ascii="Arial" w:eastAsia="Calibri" w:hAnsi="Arial" w:cs="Arial"/>
              </w:rPr>
              <w:t>ssets</w:t>
            </w:r>
          </w:p>
          <w:p w14:paraId="643186F6" w14:textId="77777777" w:rsidR="009D3EA3" w:rsidRPr="006479EA" w:rsidRDefault="00116396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—Current </w:t>
            </w:r>
            <w:r w:rsidR="004A6E31">
              <w:rPr>
                <w:rFonts w:ascii="Arial" w:eastAsia="Calibri" w:hAnsi="Arial" w:cs="Arial"/>
              </w:rPr>
              <w:t>L</w:t>
            </w:r>
            <w:r w:rsidR="009D3EA3" w:rsidRPr="006479EA">
              <w:rPr>
                <w:rFonts w:ascii="Arial" w:eastAsia="Calibri" w:hAnsi="Arial" w:cs="Arial"/>
              </w:rPr>
              <w:t>iabilities</w:t>
            </w:r>
          </w:p>
          <w:p w14:paraId="5B136534" w14:textId="77777777" w:rsidR="009D3EA3" w:rsidRPr="006479EA" w:rsidRDefault="00116396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—Non-current </w:t>
            </w:r>
            <w:r w:rsidR="004A6E31">
              <w:rPr>
                <w:rFonts w:ascii="Arial" w:eastAsia="Calibri" w:hAnsi="Arial" w:cs="Arial"/>
              </w:rPr>
              <w:t>L</w:t>
            </w:r>
            <w:r w:rsidR="009D3EA3" w:rsidRPr="006479EA">
              <w:rPr>
                <w:rFonts w:ascii="Arial" w:eastAsia="Calibri" w:hAnsi="Arial" w:cs="Arial"/>
              </w:rPr>
              <w:t>iabilities</w:t>
            </w:r>
          </w:p>
          <w:p w14:paraId="121E73EE" w14:textId="77777777" w:rsidR="009D3EA3" w:rsidRPr="006479EA" w:rsidRDefault="00116396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9D3EA3" w:rsidRPr="006479EA">
              <w:rPr>
                <w:rFonts w:ascii="Arial" w:eastAsia="Calibri" w:hAnsi="Arial" w:cs="Arial"/>
              </w:rPr>
              <w:t>Equity</w:t>
            </w:r>
          </w:p>
          <w:p w14:paraId="3552247D" w14:textId="77777777" w:rsidR="009D3EA3" w:rsidRPr="00116396" w:rsidRDefault="00CF0226" w:rsidP="00116396">
            <w:pPr>
              <w:pStyle w:val="ListParagraph"/>
              <w:numPr>
                <w:ilvl w:val="0"/>
                <w:numId w:val="29"/>
              </w:numPr>
              <w:ind w:left="3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9D3EA3" w:rsidRPr="00116396">
              <w:rPr>
                <w:rFonts w:ascii="Arial" w:hAnsi="Arial" w:cs="Arial"/>
              </w:rPr>
              <w:t>n acceptable layout</w:t>
            </w:r>
          </w:p>
        </w:tc>
      </w:tr>
    </w:tbl>
    <w:p w14:paraId="020241F9" w14:textId="77777777" w:rsidR="008208A4" w:rsidRDefault="008208A4" w:rsidP="008629E0">
      <w:pPr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504"/>
        <w:gridCol w:w="1253"/>
        <w:gridCol w:w="4067"/>
      </w:tblGrid>
      <w:tr w:rsidR="005A716A" w:rsidRPr="006479EA" w14:paraId="0FA54AD4" w14:textId="77777777" w:rsidTr="006479EA">
        <w:trPr>
          <w:cantSplit/>
          <w:trHeight w:val="350"/>
        </w:trPr>
        <w:tc>
          <w:tcPr>
            <w:tcW w:w="391" w:type="pct"/>
            <w:shd w:val="clear" w:color="auto" w:fill="D9D9D9"/>
          </w:tcPr>
          <w:p w14:paraId="2BA99313" w14:textId="77777777" w:rsidR="005A716A" w:rsidRPr="006479EA" w:rsidRDefault="005A716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93" w:type="pct"/>
            <w:shd w:val="clear" w:color="auto" w:fill="D9D9D9"/>
          </w:tcPr>
          <w:p w14:paraId="237BFA6D" w14:textId="77777777" w:rsidR="005A716A" w:rsidRPr="006479EA" w:rsidRDefault="006479E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Expected a</w:t>
            </w:r>
            <w:r w:rsidR="005A716A" w:rsidRPr="006479EA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3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ECC1" w14:textId="77777777" w:rsidR="005A716A" w:rsidRPr="006479EA" w:rsidRDefault="006479E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Max m</w:t>
            </w:r>
            <w:r w:rsidR="005A716A" w:rsidRPr="006479EA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62" w:type="pct"/>
            <w:shd w:val="clear" w:color="auto" w:fill="D9D9D9"/>
          </w:tcPr>
          <w:p w14:paraId="30819B0E" w14:textId="77777777" w:rsidR="005A716A" w:rsidRDefault="006479E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Additional g</w:t>
            </w:r>
            <w:r w:rsidR="005A716A" w:rsidRPr="006479EA">
              <w:rPr>
                <w:rFonts w:ascii="Arial" w:eastAsia="Calibri" w:hAnsi="Arial" w:cs="Arial"/>
                <w:b/>
              </w:rPr>
              <w:t>uidance</w:t>
            </w:r>
          </w:p>
          <w:p w14:paraId="772633FC" w14:textId="77777777" w:rsidR="00116396" w:rsidRPr="006479EA" w:rsidRDefault="00116396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5A716A" w:rsidRPr="006479EA" w14:paraId="720FA9B1" w14:textId="77777777" w:rsidTr="006479EA">
        <w:trPr>
          <w:cantSplit/>
          <w:trHeight w:val="567"/>
        </w:trPr>
        <w:tc>
          <w:tcPr>
            <w:tcW w:w="391" w:type="pct"/>
            <w:tcBorders>
              <w:top w:val="nil"/>
              <w:bottom w:val="single" w:sz="4" w:space="0" w:color="auto"/>
            </w:tcBorders>
          </w:tcPr>
          <w:p w14:paraId="5334594B" w14:textId="77777777" w:rsidR="006479EA" w:rsidRPr="006479EA" w:rsidRDefault="006479E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19</w:t>
            </w:r>
          </w:p>
          <w:p w14:paraId="1A526784" w14:textId="77777777" w:rsidR="005A716A" w:rsidRPr="006479EA" w:rsidRDefault="00EE4B4E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(b</w:t>
            </w:r>
            <w:r w:rsidR="005A716A" w:rsidRPr="006479EA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2693" w:type="pct"/>
            <w:tcBorders>
              <w:top w:val="nil"/>
              <w:bottom w:val="single" w:sz="4" w:space="0" w:color="auto"/>
            </w:tcBorders>
          </w:tcPr>
          <w:p w14:paraId="665A018D" w14:textId="77777777" w:rsidR="0045013D" w:rsidRPr="006479EA" w:rsidRDefault="00EE4B4E" w:rsidP="00BA7F61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116396">
              <w:rPr>
                <w:rFonts w:ascii="Arial" w:eastAsia="Calibri" w:hAnsi="Arial" w:cs="Arial"/>
                <w:b/>
              </w:rPr>
              <w:t>Error of principle</w:t>
            </w:r>
          </w:p>
          <w:p w14:paraId="25FA6CD2" w14:textId="77777777" w:rsidR="00EE4B4E" w:rsidRPr="006479EA" w:rsidRDefault="0045013D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Entry made into the wrong class of account</w:t>
            </w:r>
            <w:r w:rsidR="00CF0226">
              <w:rPr>
                <w:rFonts w:ascii="Arial" w:eastAsia="Calibri" w:hAnsi="Arial" w:cs="Arial"/>
              </w:rPr>
              <w:t>.</w:t>
            </w:r>
          </w:p>
          <w:p w14:paraId="132D6BAA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Example </w:t>
            </w:r>
            <w:r w:rsidR="00CF0226">
              <w:rPr>
                <w:rFonts w:ascii="Arial" w:eastAsia="Calibri" w:hAnsi="Arial" w:cs="Arial"/>
              </w:rPr>
              <w:t>—</w:t>
            </w:r>
            <w:r w:rsidRPr="006479EA">
              <w:rPr>
                <w:rFonts w:ascii="Arial" w:eastAsia="Calibri" w:hAnsi="Arial" w:cs="Arial"/>
              </w:rPr>
              <w:t xml:space="preserve"> </w:t>
            </w:r>
            <w:r w:rsidR="00CF0226">
              <w:rPr>
                <w:rFonts w:ascii="Arial" w:eastAsia="Calibri" w:hAnsi="Arial" w:cs="Arial"/>
              </w:rPr>
              <w:t>payment for p</w:t>
            </w:r>
            <w:r w:rsidRPr="006479EA">
              <w:rPr>
                <w:rFonts w:ascii="Arial" w:eastAsia="Calibri" w:hAnsi="Arial" w:cs="Arial"/>
              </w:rPr>
              <w:t xml:space="preserve">etrol for </w:t>
            </w:r>
            <w:r w:rsidR="00CF0226">
              <w:rPr>
                <w:rFonts w:ascii="Arial" w:eastAsia="Calibri" w:hAnsi="Arial" w:cs="Arial"/>
              </w:rPr>
              <w:t>the delivery v</w:t>
            </w:r>
            <w:r w:rsidR="0045013D" w:rsidRPr="006479EA">
              <w:rPr>
                <w:rFonts w:ascii="Arial" w:eastAsia="Calibri" w:hAnsi="Arial" w:cs="Arial"/>
              </w:rPr>
              <w:t xml:space="preserve">an was </w:t>
            </w:r>
            <w:r w:rsidR="00CF0226">
              <w:rPr>
                <w:rFonts w:ascii="Arial" w:eastAsia="Calibri" w:hAnsi="Arial" w:cs="Arial"/>
              </w:rPr>
              <w:t>mistakenly entered in the delivery vans account.</w:t>
            </w:r>
          </w:p>
          <w:p w14:paraId="50881526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FA03C15" w14:textId="77777777" w:rsidR="005A716A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116396">
              <w:rPr>
                <w:rFonts w:ascii="Arial" w:eastAsia="Calibri" w:hAnsi="Arial" w:cs="Arial"/>
                <w:b/>
              </w:rPr>
              <w:t>Error of commission</w:t>
            </w:r>
          </w:p>
          <w:p w14:paraId="112DACFA" w14:textId="77777777" w:rsidR="0045013D" w:rsidRPr="006479EA" w:rsidRDefault="00157A85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A</w:t>
            </w:r>
            <w:r w:rsidR="0045013D" w:rsidRPr="006479EA">
              <w:rPr>
                <w:rFonts w:ascii="Arial" w:eastAsia="Calibri" w:hAnsi="Arial" w:cs="Arial"/>
              </w:rPr>
              <w:t>n item is entered to the correct side of the wrong account</w:t>
            </w:r>
            <w:r w:rsidR="00CF0226">
              <w:rPr>
                <w:rFonts w:ascii="Arial" w:eastAsia="Calibri" w:hAnsi="Arial" w:cs="Arial"/>
              </w:rPr>
              <w:t>.</w:t>
            </w:r>
          </w:p>
          <w:p w14:paraId="2051A0E7" w14:textId="77777777" w:rsidR="00EE4B4E" w:rsidRPr="006479EA" w:rsidRDefault="0045013D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Example </w:t>
            </w:r>
            <w:r w:rsidR="00CF0226">
              <w:rPr>
                <w:rFonts w:ascii="Arial" w:eastAsia="Calibri" w:hAnsi="Arial" w:cs="Arial"/>
              </w:rPr>
              <w:t>— c</w:t>
            </w:r>
            <w:r w:rsidRPr="006479EA">
              <w:rPr>
                <w:rFonts w:ascii="Arial" w:eastAsia="Calibri" w:hAnsi="Arial" w:cs="Arial"/>
              </w:rPr>
              <w:t xml:space="preserve">redit </w:t>
            </w:r>
            <w:r w:rsidR="00CF0226">
              <w:rPr>
                <w:rFonts w:ascii="Arial" w:eastAsia="Calibri" w:hAnsi="Arial" w:cs="Arial"/>
              </w:rPr>
              <w:t>p</w:t>
            </w:r>
            <w:r w:rsidRPr="006479EA">
              <w:rPr>
                <w:rFonts w:ascii="Arial" w:eastAsia="Calibri" w:hAnsi="Arial" w:cs="Arial"/>
              </w:rPr>
              <w:t>urchases from Jack Green recorded in Jim Green account.</w:t>
            </w:r>
          </w:p>
          <w:p w14:paraId="76968C97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89C726C" w14:textId="77777777" w:rsidR="00EE4B4E" w:rsidRPr="006479EA" w:rsidRDefault="00CF0226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Error of o</w:t>
            </w:r>
            <w:r w:rsidR="00EE4B4E" w:rsidRPr="00116396">
              <w:rPr>
                <w:rFonts w:ascii="Arial" w:eastAsia="Calibri" w:hAnsi="Arial" w:cs="Arial"/>
                <w:b/>
              </w:rPr>
              <w:t>mission</w:t>
            </w:r>
          </w:p>
          <w:p w14:paraId="74DE4C8F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When no entries have been made for a transaction either in </w:t>
            </w:r>
            <w:proofErr w:type="spellStart"/>
            <w:r w:rsidRPr="006479EA">
              <w:rPr>
                <w:rFonts w:ascii="Arial" w:eastAsia="Calibri" w:hAnsi="Arial" w:cs="Arial"/>
              </w:rPr>
              <w:t>dr</w:t>
            </w:r>
            <w:proofErr w:type="spellEnd"/>
            <w:r w:rsidRPr="006479EA">
              <w:rPr>
                <w:rFonts w:ascii="Arial" w:eastAsia="Calibri" w:hAnsi="Arial" w:cs="Arial"/>
              </w:rPr>
              <w:t xml:space="preserve"> or cr</w:t>
            </w:r>
            <w:r w:rsidR="00CF0226">
              <w:rPr>
                <w:rFonts w:ascii="Arial" w:eastAsia="Calibri" w:hAnsi="Arial" w:cs="Arial"/>
              </w:rPr>
              <w:t>.</w:t>
            </w:r>
          </w:p>
          <w:p w14:paraId="0F2BF40D" w14:textId="77777777" w:rsidR="00EE4B4E" w:rsidRPr="006479EA" w:rsidRDefault="00CF0226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Example —</w:t>
            </w:r>
            <w:r w:rsidR="00EE4B4E" w:rsidRPr="006479EA">
              <w:rPr>
                <w:rFonts w:ascii="Arial" w:eastAsia="Calibri" w:hAnsi="Arial" w:cs="Arial"/>
              </w:rPr>
              <w:t xml:space="preserve"> an invoice falling down the back of the filing cabinet and being forgotten about</w:t>
            </w:r>
            <w:r w:rsidR="000F3088">
              <w:rPr>
                <w:rFonts w:ascii="Arial" w:eastAsia="Calibri" w:hAnsi="Arial" w:cs="Arial"/>
              </w:rPr>
              <w:t>.</w:t>
            </w:r>
          </w:p>
          <w:p w14:paraId="243E51FE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5DC4AC1" w14:textId="77777777" w:rsidR="00EE4B4E" w:rsidRPr="006479EA" w:rsidRDefault="00CF0226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Error of original e</w:t>
            </w:r>
            <w:r w:rsidR="00EE4B4E" w:rsidRPr="00116396">
              <w:rPr>
                <w:rFonts w:ascii="Arial" w:eastAsia="Calibri" w:hAnsi="Arial" w:cs="Arial"/>
                <w:b/>
              </w:rPr>
              <w:t>ntry</w:t>
            </w:r>
          </w:p>
          <w:p w14:paraId="6F2C7A8B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When the wrong figure is used in all entries for a transaction</w:t>
            </w:r>
            <w:r w:rsidR="00CF0226">
              <w:rPr>
                <w:rFonts w:ascii="Arial" w:eastAsia="Calibri" w:hAnsi="Arial" w:cs="Arial"/>
              </w:rPr>
              <w:t>.</w:t>
            </w:r>
          </w:p>
          <w:p w14:paraId="18661BB0" w14:textId="77777777" w:rsidR="00EE4B4E" w:rsidRPr="006479EA" w:rsidRDefault="00CF0226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Example —</w:t>
            </w:r>
            <w:r w:rsidR="00EE4B4E" w:rsidRPr="006479EA">
              <w:rPr>
                <w:rFonts w:ascii="Arial" w:eastAsia="Calibri" w:hAnsi="Arial" w:cs="Arial"/>
              </w:rPr>
              <w:t xml:space="preserve"> payment of an expense of £624 is recorded in the expense and money accounts as £642</w:t>
            </w:r>
            <w:r>
              <w:rPr>
                <w:rFonts w:ascii="Arial" w:eastAsia="Calibri" w:hAnsi="Arial" w:cs="Arial"/>
              </w:rPr>
              <w:t>.</w:t>
            </w:r>
          </w:p>
          <w:p w14:paraId="2040E5B6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  </w:t>
            </w:r>
          </w:p>
          <w:p w14:paraId="74B9487D" w14:textId="77777777" w:rsidR="00EE4B4E" w:rsidRPr="006479EA" w:rsidRDefault="00CF0226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Compensating e</w:t>
            </w:r>
            <w:r w:rsidR="00EE4B4E" w:rsidRPr="00116396">
              <w:rPr>
                <w:rFonts w:ascii="Arial" w:eastAsia="Calibri" w:hAnsi="Arial" w:cs="Arial"/>
                <w:b/>
              </w:rPr>
              <w:t>rrors</w:t>
            </w:r>
          </w:p>
          <w:p w14:paraId="031EC74B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When one or more errors cancel each other out</w:t>
            </w:r>
            <w:r w:rsidR="00CF0226">
              <w:rPr>
                <w:rFonts w:ascii="Arial" w:eastAsia="Calibri" w:hAnsi="Arial" w:cs="Arial"/>
              </w:rPr>
              <w:t>.</w:t>
            </w:r>
          </w:p>
          <w:p w14:paraId="4ED040AB" w14:textId="77777777" w:rsidR="00EE4B4E" w:rsidRPr="006479EA" w:rsidRDefault="00CF0226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Example —</w:t>
            </w:r>
            <w:r w:rsidR="00EE4B4E" w:rsidRPr="006479EA">
              <w:rPr>
                <w:rFonts w:ascii="Arial" w:eastAsia="Calibri" w:hAnsi="Arial" w:cs="Arial"/>
              </w:rPr>
              <w:t xml:space="preserve"> wrong </w:t>
            </w:r>
            <w:proofErr w:type="spellStart"/>
            <w:r w:rsidR="00EE4B4E" w:rsidRPr="006479EA">
              <w:rPr>
                <w:rFonts w:ascii="Arial" w:eastAsia="Calibri" w:hAnsi="Arial" w:cs="Arial"/>
              </w:rPr>
              <w:t>dr</w:t>
            </w:r>
            <w:proofErr w:type="spellEnd"/>
            <w:r w:rsidR="00EE4B4E" w:rsidRPr="006479EA">
              <w:rPr>
                <w:rFonts w:ascii="Arial" w:eastAsia="Calibri" w:hAnsi="Arial" w:cs="Arial"/>
              </w:rPr>
              <w:t xml:space="preserve"> of £50 cancelled out by wr</w:t>
            </w:r>
            <w:r>
              <w:rPr>
                <w:rFonts w:ascii="Arial" w:eastAsia="Calibri" w:hAnsi="Arial" w:cs="Arial"/>
              </w:rPr>
              <w:t xml:space="preserve">ong </w:t>
            </w:r>
            <w:proofErr w:type="spellStart"/>
            <w:r>
              <w:rPr>
                <w:rFonts w:ascii="Arial" w:eastAsia="Calibri" w:hAnsi="Arial" w:cs="Arial"/>
              </w:rPr>
              <w:t>cr</w:t>
            </w:r>
            <w:proofErr w:type="spellEnd"/>
            <w:r>
              <w:rPr>
                <w:rFonts w:ascii="Arial" w:eastAsia="Calibri" w:hAnsi="Arial" w:cs="Arial"/>
              </w:rPr>
              <w:t xml:space="preserve"> of £23 and</w:t>
            </w:r>
            <w:r w:rsidR="00EE4B4E" w:rsidRPr="006479EA">
              <w:rPr>
                <w:rFonts w:ascii="Arial" w:eastAsia="Calibri" w:hAnsi="Arial" w:cs="Arial"/>
              </w:rPr>
              <w:t xml:space="preserve"> £27</w:t>
            </w:r>
            <w:r>
              <w:rPr>
                <w:rFonts w:ascii="Arial" w:eastAsia="Calibri" w:hAnsi="Arial" w:cs="Arial"/>
              </w:rPr>
              <w:t>.</w:t>
            </w:r>
          </w:p>
          <w:p w14:paraId="264DB159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D9969EB" w14:textId="77777777" w:rsidR="00EE4B4E" w:rsidRPr="006479EA" w:rsidRDefault="00CF0226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Complete r</w:t>
            </w:r>
            <w:r w:rsidR="00EE4B4E" w:rsidRPr="00116396">
              <w:rPr>
                <w:rFonts w:ascii="Arial" w:eastAsia="Calibri" w:hAnsi="Arial" w:cs="Arial"/>
                <w:b/>
              </w:rPr>
              <w:t>eversal</w:t>
            </w:r>
          </w:p>
          <w:p w14:paraId="518113E4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When the entries for a transaction are completely reversed</w:t>
            </w:r>
            <w:r w:rsidR="00CF0226">
              <w:rPr>
                <w:rFonts w:ascii="Arial" w:eastAsia="Calibri" w:hAnsi="Arial" w:cs="Arial"/>
              </w:rPr>
              <w:t>.</w:t>
            </w:r>
          </w:p>
          <w:p w14:paraId="5FE50285" w14:textId="77777777" w:rsidR="00EE4B4E" w:rsidRPr="006479EA" w:rsidRDefault="00EE4B4E" w:rsidP="0011639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The account that should have been </w:t>
            </w:r>
            <w:proofErr w:type="spellStart"/>
            <w:r w:rsidRPr="006479EA">
              <w:rPr>
                <w:rFonts w:ascii="Arial" w:eastAsia="Calibri" w:hAnsi="Arial" w:cs="Arial"/>
              </w:rPr>
              <w:t>dr</w:t>
            </w:r>
            <w:proofErr w:type="spellEnd"/>
            <w:r w:rsidRPr="006479EA">
              <w:rPr>
                <w:rFonts w:ascii="Arial" w:eastAsia="Calibri" w:hAnsi="Arial" w:cs="Arial"/>
              </w:rPr>
              <w:t xml:space="preserve"> is </w:t>
            </w:r>
            <w:proofErr w:type="spellStart"/>
            <w:r w:rsidRPr="006479EA">
              <w:rPr>
                <w:rFonts w:ascii="Arial" w:eastAsia="Calibri" w:hAnsi="Arial" w:cs="Arial"/>
              </w:rPr>
              <w:t>cr</w:t>
            </w:r>
            <w:proofErr w:type="spellEnd"/>
            <w:r w:rsidRPr="006479EA">
              <w:rPr>
                <w:rFonts w:ascii="Arial" w:eastAsia="Calibri" w:hAnsi="Arial" w:cs="Arial"/>
              </w:rPr>
              <w:t xml:space="preserve"> whilst the account that should have been </w:t>
            </w:r>
            <w:proofErr w:type="spellStart"/>
            <w:r w:rsidRPr="006479EA">
              <w:rPr>
                <w:rFonts w:ascii="Arial" w:eastAsia="Calibri" w:hAnsi="Arial" w:cs="Arial"/>
              </w:rPr>
              <w:t>cr</w:t>
            </w:r>
            <w:proofErr w:type="spellEnd"/>
            <w:r w:rsidRPr="006479EA">
              <w:rPr>
                <w:rFonts w:ascii="Arial" w:eastAsia="Calibri" w:hAnsi="Arial" w:cs="Arial"/>
              </w:rPr>
              <w:t xml:space="preserve"> is </w:t>
            </w:r>
            <w:proofErr w:type="spellStart"/>
            <w:r w:rsidRPr="006479EA">
              <w:rPr>
                <w:rFonts w:ascii="Arial" w:eastAsia="Calibri" w:hAnsi="Arial" w:cs="Arial"/>
              </w:rPr>
              <w:t>dr</w:t>
            </w:r>
            <w:r w:rsidR="00CF0226">
              <w:rPr>
                <w:rFonts w:ascii="Arial" w:eastAsia="Calibri" w:hAnsi="Arial" w:cs="Arial"/>
              </w:rPr>
              <w:t>.</w:t>
            </w:r>
            <w:proofErr w:type="spellEnd"/>
          </w:p>
          <w:p w14:paraId="6F9E8959" w14:textId="77777777" w:rsidR="00116396" w:rsidRPr="00116396" w:rsidRDefault="00EE4B4E" w:rsidP="00CF0226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 xml:space="preserve">Example </w:t>
            </w:r>
            <w:r w:rsidR="00CF0226">
              <w:rPr>
                <w:rFonts w:ascii="Arial" w:eastAsia="Calibri" w:hAnsi="Arial" w:cs="Arial"/>
              </w:rPr>
              <w:t>—</w:t>
            </w:r>
            <w:r w:rsidRPr="006479EA">
              <w:rPr>
                <w:rFonts w:ascii="Arial" w:eastAsia="Calibri" w:hAnsi="Arial" w:cs="Arial"/>
              </w:rPr>
              <w:t xml:space="preserve"> payment o</w:t>
            </w:r>
            <w:r w:rsidR="00CF0226">
              <w:rPr>
                <w:rFonts w:ascii="Arial" w:eastAsia="Calibri" w:hAnsi="Arial" w:cs="Arial"/>
              </w:rPr>
              <w:t xml:space="preserve">f expense is </w:t>
            </w:r>
            <w:proofErr w:type="spellStart"/>
            <w:r w:rsidR="00CF0226">
              <w:rPr>
                <w:rFonts w:ascii="Arial" w:eastAsia="Calibri" w:hAnsi="Arial" w:cs="Arial"/>
              </w:rPr>
              <w:t>cr</w:t>
            </w:r>
            <w:proofErr w:type="spellEnd"/>
            <w:r w:rsidR="00CF0226">
              <w:rPr>
                <w:rFonts w:ascii="Arial" w:eastAsia="Calibri" w:hAnsi="Arial" w:cs="Arial"/>
              </w:rPr>
              <w:t xml:space="preserve"> to expense account and </w:t>
            </w:r>
            <w:proofErr w:type="spellStart"/>
            <w:r w:rsidR="00CF0226">
              <w:rPr>
                <w:rFonts w:ascii="Arial" w:eastAsia="Calibri" w:hAnsi="Arial" w:cs="Arial"/>
              </w:rPr>
              <w:t>dr</w:t>
            </w:r>
            <w:proofErr w:type="spellEnd"/>
            <w:r w:rsidR="00CF0226">
              <w:rPr>
                <w:rFonts w:ascii="Arial" w:eastAsia="Calibri" w:hAnsi="Arial" w:cs="Arial"/>
              </w:rPr>
              <w:t xml:space="preserve"> to money account.</w:t>
            </w:r>
          </w:p>
        </w:tc>
        <w:tc>
          <w:tcPr>
            <w:tcW w:w="45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7FDCA" w14:textId="77777777" w:rsidR="005A716A" w:rsidRPr="006479EA" w:rsidRDefault="00EE4B4E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479EA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462" w:type="pct"/>
          </w:tcPr>
          <w:p w14:paraId="3D9FFBEF" w14:textId="77777777" w:rsidR="005A716A" w:rsidRPr="006479EA" w:rsidRDefault="00116396" w:rsidP="0011639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Naming two</w:t>
            </w:r>
            <w:r w:rsidR="00157A85" w:rsidRPr="006479EA">
              <w:rPr>
                <w:rFonts w:ascii="Arial" w:eastAsia="Calibri" w:hAnsi="Arial" w:cs="Arial"/>
              </w:rPr>
              <w:t xml:space="preserve"> errors </w:t>
            </w:r>
            <w:r>
              <w:rPr>
                <w:rFonts w:ascii="Arial" w:eastAsia="Calibri" w:hAnsi="Arial" w:cs="Arial"/>
              </w:rPr>
              <w:t>—</w:t>
            </w:r>
            <w:r w:rsidR="00157A85" w:rsidRPr="006479EA">
              <w:rPr>
                <w:rFonts w:ascii="Arial" w:eastAsia="Calibri" w:hAnsi="Arial" w:cs="Arial"/>
              </w:rPr>
              <w:t xml:space="preserve"> </w:t>
            </w:r>
            <w:r w:rsidR="00157A85" w:rsidRPr="00116396">
              <w:rPr>
                <w:rFonts w:ascii="Arial" w:eastAsia="Calibri" w:hAnsi="Arial" w:cs="Arial"/>
                <w:b/>
              </w:rPr>
              <w:t>1 mark</w:t>
            </w:r>
            <w:r w:rsidR="00157A85" w:rsidRPr="006479EA">
              <w:rPr>
                <w:rFonts w:ascii="Arial" w:eastAsia="Calibri" w:hAnsi="Arial" w:cs="Arial"/>
              </w:rPr>
              <w:t xml:space="preserve"> each</w:t>
            </w:r>
            <w:r>
              <w:rPr>
                <w:rFonts w:ascii="Arial" w:eastAsia="Calibri" w:hAnsi="Arial" w:cs="Arial"/>
              </w:rPr>
              <w:br/>
            </w:r>
            <w:r w:rsidR="00157A85" w:rsidRPr="006479EA">
              <w:rPr>
                <w:rFonts w:ascii="Arial" w:eastAsia="Calibri" w:hAnsi="Arial" w:cs="Arial"/>
              </w:rPr>
              <w:t xml:space="preserve"> (max 2</w:t>
            </w:r>
            <w:r>
              <w:rPr>
                <w:rFonts w:ascii="Arial" w:eastAsia="Calibri" w:hAnsi="Arial" w:cs="Arial"/>
              </w:rPr>
              <w:t xml:space="preserve"> marks</w:t>
            </w:r>
            <w:r w:rsidR="00157A85" w:rsidRPr="006479EA">
              <w:rPr>
                <w:rFonts w:ascii="Arial" w:eastAsia="Calibri" w:hAnsi="Arial" w:cs="Arial"/>
              </w:rPr>
              <w:t>)</w:t>
            </w:r>
            <w:r w:rsidR="00FA485B">
              <w:rPr>
                <w:rFonts w:ascii="Arial" w:eastAsia="Calibri" w:hAnsi="Arial" w:cs="Arial"/>
              </w:rPr>
              <w:t>.</w:t>
            </w:r>
          </w:p>
          <w:p w14:paraId="3D90D997" w14:textId="77777777" w:rsidR="00157A85" w:rsidRPr="006479EA" w:rsidRDefault="00157A85" w:rsidP="0011639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8F8408E" w14:textId="77777777" w:rsidR="00157A85" w:rsidRPr="006479EA" w:rsidRDefault="00116396" w:rsidP="0011639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Description of two</w:t>
            </w:r>
            <w:r w:rsidR="00157A85" w:rsidRPr="006479EA">
              <w:rPr>
                <w:rFonts w:ascii="Arial" w:eastAsia="Calibri" w:hAnsi="Arial" w:cs="Arial"/>
              </w:rPr>
              <w:t xml:space="preserve"> errors </w:t>
            </w:r>
            <w:r>
              <w:rPr>
                <w:rFonts w:ascii="Arial" w:eastAsia="Calibri" w:hAnsi="Arial" w:cs="Arial"/>
              </w:rPr>
              <w:t>—</w:t>
            </w:r>
            <w:r w:rsidR="00157A85" w:rsidRPr="006479EA">
              <w:rPr>
                <w:rFonts w:ascii="Arial" w:eastAsia="Calibri" w:hAnsi="Arial" w:cs="Arial"/>
              </w:rPr>
              <w:t xml:space="preserve"> </w:t>
            </w:r>
            <w:r w:rsidR="00157A85" w:rsidRPr="00116396">
              <w:rPr>
                <w:rFonts w:ascii="Arial" w:eastAsia="Calibri" w:hAnsi="Arial" w:cs="Arial"/>
                <w:b/>
              </w:rPr>
              <w:t>1 mark</w:t>
            </w:r>
            <w:r w:rsidR="00157A85" w:rsidRPr="006479EA">
              <w:rPr>
                <w:rFonts w:ascii="Arial" w:eastAsia="Calibri" w:hAnsi="Arial" w:cs="Arial"/>
              </w:rPr>
              <w:t xml:space="preserve"> each (max 2</w:t>
            </w:r>
            <w:r>
              <w:rPr>
                <w:rFonts w:ascii="Arial" w:eastAsia="Calibri" w:hAnsi="Arial" w:cs="Arial"/>
              </w:rPr>
              <w:t xml:space="preserve"> marks</w:t>
            </w:r>
            <w:r w:rsidR="00157A85" w:rsidRPr="006479EA">
              <w:rPr>
                <w:rFonts w:ascii="Arial" w:eastAsia="Calibri" w:hAnsi="Arial" w:cs="Arial"/>
              </w:rPr>
              <w:t>)</w:t>
            </w:r>
            <w:r w:rsidR="00FA485B">
              <w:rPr>
                <w:rFonts w:ascii="Arial" w:eastAsia="Calibri" w:hAnsi="Arial" w:cs="Arial"/>
              </w:rPr>
              <w:t>.</w:t>
            </w:r>
          </w:p>
          <w:p w14:paraId="66D18B75" w14:textId="77777777" w:rsidR="00157A85" w:rsidRPr="006479EA" w:rsidRDefault="00157A85" w:rsidP="0011639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FDFFBB9" w14:textId="77777777" w:rsidR="00157A85" w:rsidRPr="006479EA" w:rsidRDefault="00157A85" w:rsidP="0011639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6479EA">
              <w:rPr>
                <w:rFonts w:ascii="Arial" w:eastAsia="Calibri" w:hAnsi="Arial" w:cs="Arial"/>
              </w:rPr>
              <w:t>Description can be in the form of an example.</w:t>
            </w:r>
          </w:p>
          <w:p w14:paraId="1EC8911F" w14:textId="77777777" w:rsidR="00157A85" w:rsidRPr="006479EA" w:rsidRDefault="00157A85" w:rsidP="0011639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F740C7C" w14:textId="77777777" w:rsidR="005A716A" w:rsidRPr="006479EA" w:rsidRDefault="00116396" w:rsidP="0011639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Description/e</w:t>
            </w:r>
            <w:r w:rsidR="00157A85" w:rsidRPr="006479EA">
              <w:rPr>
                <w:rFonts w:ascii="Arial" w:eastAsia="Calibri" w:hAnsi="Arial" w:cs="Arial"/>
              </w:rPr>
              <w:t>xample must relate to the error that candidate has named.</w:t>
            </w:r>
          </w:p>
        </w:tc>
      </w:tr>
    </w:tbl>
    <w:p w14:paraId="5DEDD16D" w14:textId="77777777" w:rsidR="008629E0" w:rsidRDefault="008629E0" w:rsidP="00116396">
      <w:pPr>
        <w:rPr>
          <w:rFonts w:ascii="Trebuchet MS" w:hAnsi="Trebuchet MS"/>
        </w:rPr>
      </w:pPr>
    </w:p>
    <w:sectPr w:rsidR="008629E0" w:rsidSect="008208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C58B" w14:textId="77777777" w:rsidR="00365FF3" w:rsidRDefault="00365FF3" w:rsidP="00D57CF4">
      <w:pPr>
        <w:spacing w:after="0" w:line="240" w:lineRule="auto"/>
      </w:pPr>
      <w:r>
        <w:separator/>
      </w:r>
    </w:p>
  </w:endnote>
  <w:endnote w:type="continuationSeparator" w:id="0">
    <w:p w14:paraId="44D4ADB3" w14:textId="77777777" w:rsidR="00365FF3" w:rsidRDefault="00365FF3" w:rsidP="00D5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2BAB" w14:textId="77777777" w:rsidR="00D57CF4" w:rsidRDefault="00D57C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9BDC" w14:textId="77777777" w:rsidR="00D57CF4" w:rsidRDefault="00D57C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5A4F5" w14:textId="77777777" w:rsidR="00D57CF4" w:rsidRDefault="00D57C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CD35" w14:textId="77777777" w:rsidR="00365FF3" w:rsidRDefault="00365FF3" w:rsidP="00D57CF4">
      <w:pPr>
        <w:spacing w:after="0" w:line="240" w:lineRule="auto"/>
      </w:pPr>
      <w:r>
        <w:separator/>
      </w:r>
    </w:p>
  </w:footnote>
  <w:footnote w:type="continuationSeparator" w:id="0">
    <w:p w14:paraId="0C7DBAE7" w14:textId="77777777" w:rsidR="00365FF3" w:rsidRDefault="00365FF3" w:rsidP="00D5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A981" w14:textId="77777777" w:rsidR="00D57CF4" w:rsidRDefault="00D57C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7FF4F" w14:textId="77777777" w:rsidR="00D57CF4" w:rsidRDefault="00D57C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77C2" w14:textId="77777777" w:rsidR="00D57CF4" w:rsidRDefault="00D57C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EF"/>
    <w:multiLevelType w:val="hybridMultilevel"/>
    <w:tmpl w:val="5F9EC8C2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A65FE2"/>
    <w:multiLevelType w:val="hybridMultilevel"/>
    <w:tmpl w:val="5908ECC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905056"/>
    <w:multiLevelType w:val="hybridMultilevel"/>
    <w:tmpl w:val="E272D450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62053D4"/>
    <w:multiLevelType w:val="hybridMultilevel"/>
    <w:tmpl w:val="57CEF46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D4947"/>
    <w:multiLevelType w:val="hybridMultilevel"/>
    <w:tmpl w:val="EFB218AC"/>
    <w:lvl w:ilvl="0" w:tplc="40F42D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05BAF"/>
    <w:multiLevelType w:val="hybridMultilevel"/>
    <w:tmpl w:val="1BF27DAE"/>
    <w:lvl w:ilvl="0" w:tplc="1FC885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A36A71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E3A7EBB"/>
    <w:multiLevelType w:val="hybridMultilevel"/>
    <w:tmpl w:val="62D897B4"/>
    <w:lvl w:ilvl="0" w:tplc="2146F6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2379E3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4E111AED"/>
    <w:multiLevelType w:val="hybridMultilevel"/>
    <w:tmpl w:val="38709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B35E7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66411DF7"/>
    <w:multiLevelType w:val="hybridMultilevel"/>
    <w:tmpl w:val="D79C002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B584D"/>
    <w:multiLevelType w:val="hybridMultilevel"/>
    <w:tmpl w:val="686C70A0"/>
    <w:lvl w:ilvl="0" w:tplc="21FE90E8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CF5EF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 w15:restartNumberingAfterBreak="0">
    <w:nsid w:val="73D621DD"/>
    <w:multiLevelType w:val="hybridMultilevel"/>
    <w:tmpl w:val="9ACCEEE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A361A"/>
    <w:multiLevelType w:val="hybridMultilevel"/>
    <w:tmpl w:val="14DE05D8"/>
    <w:lvl w:ilvl="0" w:tplc="8BEECE90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01519654">
    <w:abstractNumId w:val="2"/>
  </w:num>
  <w:num w:numId="2" w16cid:durableId="1968779775">
    <w:abstractNumId w:val="17"/>
  </w:num>
  <w:num w:numId="3" w16cid:durableId="449931940">
    <w:abstractNumId w:val="6"/>
  </w:num>
  <w:num w:numId="4" w16cid:durableId="112285001">
    <w:abstractNumId w:val="12"/>
  </w:num>
  <w:num w:numId="5" w16cid:durableId="1103916697">
    <w:abstractNumId w:val="1"/>
  </w:num>
  <w:num w:numId="6" w16cid:durableId="1903832376">
    <w:abstractNumId w:val="21"/>
  </w:num>
  <w:num w:numId="7" w16cid:durableId="75132995">
    <w:abstractNumId w:val="11"/>
  </w:num>
  <w:num w:numId="8" w16cid:durableId="1826242670">
    <w:abstractNumId w:val="25"/>
  </w:num>
  <w:num w:numId="9" w16cid:durableId="833646606">
    <w:abstractNumId w:val="5"/>
  </w:num>
  <w:num w:numId="10" w16cid:durableId="834614444">
    <w:abstractNumId w:val="15"/>
  </w:num>
  <w:num w:numId="11" w16cid:durableId="1873030396">
    <w:abstractNumId w:val="4"/>
  </w:num>
  <w:num w:numId="12" w16cid:durableId="1130901576">
    <w:abstractNumId w:val="22"/>
  </w:num>
  <w:num w:numId="13" w16cid:durableId="1407143282">
    <w:abstractNumId w:val="26"/>
  </w:num>
  <w:num w:numId="14" w16cid:durableId="15661810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89847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0008985">
    <w:abstractNumId w:val="0"/>
  </w:num>
  <w:num w:numId="17" w16cid:durableId="1075278422">
    <w:abstractNumId w:val="18"/>
  </w:num>
  <w:num w:numId="18" w16cid:durableId="1770856383">
    <w:abstractNumId w:val="13"/>
  </w:num>
  <w:num w:numId="19" w16cid:durableId="1162311707">
    <w:abstractNumId w:val="7"/>
  </w:num>
  <w:num w:numId="20" w16cid:durableId="1352951153">
    <w:abstractNumId w:val="9"/>
  </w:num>
  <w:num w:numId="21" w16cid:durableId="902253697">
    <w:abstractNumId w:val="14"/>
  </w:num>
  <w:num w:numId="22" w16cid:durableId="462163236">
    <w:abstractNumId w:val="10"/>
  </w:num>
  <w:num w:numId="23" w16cid:durableId="586116994">
    <w:abstractNumId w:val="23"/>
  </w:num>
  <w:num w:numId="24" w16cid:durableId="299306661">
    <w:abstractNumId w:val="19"/>
  </w:num>
  <w:num w:numId="25" w16cid:durableId="1698234547">
    <w:abstractNumId w:val="24"/>
  </w:num>
  <w:num w:numId="26" w16cid:durableId="1156146087">
    <w:abstractNumId w:val="28"/>
  </w:num>
  <w:num w:numId="27" w16cid:durableId="364792359">
    <w:abstractNumId w:val="27"/>
  </w:num>
  <w:num w:numId="28" w16cid:durableId="1995179386">
    <w:abstractNumId w:val="8"/>
  </w:num>
  <w:num w:numId="29" w16cid:durableId="769012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5022F"/>
    <w:rsid w:val="00066F52"/>
    <w:rsid w:val="000C4CB8"/>
    <w:rsid w:val="000D3260"/>
    <w:rsid w:val="000E5386"/>
    <w:rsid w:val="000F3088"/>
    <w:rsid w:val="00116396"/>
    <w:rsid w:val="00157A85"/>
    <w:rsid w:val="001D7FA0"/>
    <w:rsid w:val="002034A5"/>
    <w:rsid w:val="00243D31"/>
    <w:rsid w:val="0029702D"/>
    <w:rsid w:val="002D5A7B"/>
    <w:rsid w:val="002F432B"/>
    <w:rsid w:val="003018A5"/>
    <w:rsid w:val="00316624"/>
    <w:rsid w:val="00361912"/>
    <w:rsid w:val="00365FF3"/>
    <w:rsid w:val="003B6392"/>
    <w:rsid w:val="004219F9"/>
    <w:rsid w:val="0045013D"/>
    <w:rsid w:val="00455843"/>
    <w:rsid w:val="0046016F"/>
    <w:rsid w:val="004A35A1"/>
    <w:rsid w:val="004A42A2"/>
    <w:rsid w:val="004A6722"/>
    <w:rsid w:val="004A6E31"/>
    <w:rsid w:val="00536C0F"/>
    <w:rsid w:val="00565094"/>
    <w:rsid w:val="00567679"/>
    <w:rsid w:val="00573431"/>
    <w:rsid w:val="005A716A"/>
    <w:rsid w:val="005E49A7"/>
    <w:rsid w:val="0060768C"/>
    <w:rsid w:val="00613E4E"/>
    <w:rsid w:val="006452FC"/>
    <w:rsid w:val="006479EA"/>
    <w:rsid w:val="006E20C8"/>
    <w:rsid w:val="006F732F"/>
    <w:rsid w:val="00703D45"/>
    <w:rsid w:val="007179CB"/>
    <w:rsid w:val="00767EA4"/>
    <w:rsid w:val="00777F61"/>
    <w:rsid w:val="007B0D2B"/>
    <w:rsid w:val="007B2ECC"/>
    <w:rsid w:val="007D242C"/>
    <w:rsid w:val="008208A4"/>
    <w:rsid w:val="00856B1C"/>
    <w:rsid w:val="008629E0"/>
    <w:rsid w:val="008E114C"/>
    <w:rsid w:val="008F0E1F"/>
    <w:rsid w:val="008F4217"/>
    <w:rsid w:val="00924885"/>
    <w:rsid w:val="009722D0"/>
    <w:rsid w:val="009B2B26"/>
    <w:rsid w:val="009B3D3B"/>
    <w:rsid w:val="009D3EA3"/>
    <w:rsid w:val="00A816B1"/>
    <w:rsid w:val="00A967DD"/>
    <w:rsid w:val="00AA6200"/>
    <w:rsid w:val="00AB1908"/>
    <w:rsid w:val="00AB5931"/>
    <w:rsid w:val="00AC0EEA"/>
    <w:rsid w:val="00AE3AD2"/>
    <w:rsid w:val="00B31791"/>
    <w:rsid w:val="00B70F48"/>
    <w:rsid w:val="00B804CE"/>
    <w:rsid w:val="00B9549D"/>
    <w:rsid w:val="00B95A6A"/>
    <w:rsid w:val="00BE39FD"/>
    <w:rsid w:val="00BF49FF"/>
    <w:rsid w:val="00BF5DF8"/>
    <w:rsid w:val="00C20294"/>
    <w:rsid w:val="00C67F70"/>
    <w:rsid w:val="00CF0226"/>
    <w:rsid w:val="00D50E06"/>
    <w:rsid w:val="00D57CF4"/>
    <w:rsid w:val="00D87178"/>
    <w:rsid w:val="00E004A3"/>
    <w:rsid w:val="00E728AF"/>
    <w:rsid w:val="00EA47FA"/>
    <w:rsid w:val="00EC1F14"/>
    <w:rsid w:val="00EC2550"/>
    <w:rsid w:val="00ED63A8"/>
    <w:rsid w:val="00EE4B4E"/>
    <w:rsid w:val="00EF52D4"/>
    <w:rsid w:val="00F37193"/>
    <w:rsid w:val="00F45E22"/>
    <w:rsid w:val="00F852AE"/>
    <w:rsid w:val="00F86422"/>
    <w:rsid w:val="00FA485B"/>
    <w:rsid w:val="00FA583E"/>
    <w:rsid w:val="00FC5A97"/>
    <w:rsid w:val="00FD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CEB7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MITextMIBooklet">
    <w:name w:val="MI Text MI Booklet"/>
    <w:qFormat/>
    <w:rsid w:val="00B70F48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B70F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F022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7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CF4"/>
  </w:style>
  <w:style w:type="paragraph" w:styleId="Footer">
    <w:name w:val="footer"/>
    <w:basedOn w:val="Normal"/>
    <w:link w:val="FooterChar"/>
    <w:uiPriority w:val="99"/>
    <w:unhideWhenUsed/>
    <w:rsid w:val="00D57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B111-1850-4A0B-B547-83D07F35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2017-11-03T15:26:00Z</dcterms:created>
  <dcterms:modified xsi:type="dcterms:W3CDTF">2022-12-09T13:41:00Z</dcterms:modified>
</cp:coreProperties>
</file>