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2418A" w14:textId="77777777" w:rsidR="003602DF" w:rsidRPr="003E492E" w:rsidRDefault="00EE0903" w:rsidP="00386056">
      <w:pPr>
        <w:spacing w:after="0" w:line="240" w:lineRule="auto"/>
        <w:rPr>
          <w:rFonts w:ascii="Arial" w:hAnsi="Arial" w:cs="Arial"/>
        </w:rPr>
      </w:pPr>
      <w:r w:rsidRPr="003E492E">
        <w:rPr>
          <w:rFonts w:ascii="Arial" w:hAnsi="Arial" w:cs="Arial"/>
          <w:b/>
        </w:rPr>
        <w:t xml:space="preserve">Question </w:t>
      </w:r>
      <w:r w:rsidR="00167855" w:rsidRPr="003E492E">
        <w:rPr>
          <w:rFonts w:ascii="Arial" w:hAnsi="Arial" w:cs="Arial"/>
          <w:b/>
        </w:rPr>
        <w:t>3</w:t>
      </w:r>
      <w:r w:rsidR="00FB2EE0" w:rsidRPr="003E492E">
        <w:rPr>
          <w:rFonts w:ascii="Arial" w:hAnsi="Arial" w:cs="Arial"/>
          <w:b/>
        </w:rPr>
        <w:t>5</w:t>
      </w:r>
    </w:p>
    <w:p w14:paraId="1442418B" w14:textId="77777777" w:rsidR="00386056" w:rsidRPr="003E492E" w:rsidRDefault="00386056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442418C" w14:textId="77777777" w:rsidR="00B15E2C" w:rsidRPr="003E492E" w:rsidRDefault="00B15E2C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442418D" w14:textId="3715BF00" w:rsidR="00B15E2C" w:rsidRPr="003E492E" w:rsidRDefault="00B15E2C" w:rsidP="003E492E">
      <w:pPr>
        <w:pStyle w:val="ListParagraph"/>
        <w:numPr>
          <w:ilvl w:val="0"/>
          <w:numId w:val="33"/>
        </w:numPr>
        <w:tabs>
          <w:tab w:val="right" w:pos="8931"/>
        </w:tabs>
        <w:spacing w:after="0" w:line="240" w:lineRule="auto"/>
        <w:ind w:left="392"/>
        <w:rPr>
          <w:rFonts w:ascii="Arial" w:hAnsi="Arial" w:cs="Arial"/>
        </w:rPr>
      </w:pPr>
      <w:r w:rsidRPr="003E492E">
        <w:rPr>
          <w:rFonts w:ascii="Arial" w:hAnsi="Arial" w:cs="Arial"/>
        </w:rPr>
        <w:t>The following information is available for a business run by Paul Schyma for the year ended 31 December Year 3:</w:t>
      </w:r>
      <w:r w:rsidR="00F558B7">
        <w:rPr>
          <w:rFonts w:ascii="Arial" w:hAnsi="Arial" w:cs="Arial"/>
        </w:rPr>
        <w:t xml:space="preserve"> </w:t>
      </w:r>
    </w:p>
    <w:p w14:paraId="1442418E" w14:textId="77777777" w:rsidR="00B15E2C" w:rsidRPr="003E492E" w:rsidRDefault="00B15E2C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442418F" w14:textId="77777777" w:rsidR="00B15E2C" w:rsidRPr="003E492E" w:rsidRDefault="003E492E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Credit </w:t>
      </w:r>
      <w:r w:rsidR="007E7EF0">
        <w:rPr>
          <w:rFonts w:ascii="Arial" w:hAnsi="Arial" w:cs="Arial"/>
        </w:rPr>
        <w:t>S</w:t>
      </w:r>
      <w:r w:rsidR="00B15E2C" w:rsidRPr="003E492E">
        <w:rPr>
          <w:rFonts w:ascii="Arial" w:hAnsi="Arial" w:cs="Arial"/>
        </w:rPr>
        <w:t xml:space="preserve">ales </w:t>
      </w:r>
      <w:r w:rsidR="007E7EF0">
        <w:rPr>
          <w:rFonts w:ascii="Arial" w:hAnsi="Arial" w:cs="Arial"/>
        </w:rPr>
        <w:t>R</w:t>
      </w:r>
      <w:r w:rsidR="00B15E2C" w:rsidRPr="003E492E">
        <w:rPr>
          <w:rFonts w:ascii="Arial" w:hAnsi="Arial" w:cs="Arial"/>
        </w:rPr>
        <w:t xml:space="preserve">evenue </w:t>
      </w:r>
      <w:r w:rsidR="00B15E2C" w:rsidRPr="003E492E">
        <w:rPr>
          <w:rFonts w:ascii="Arial" w:hAnsi="Arial" w:cs="Arial"/>
        </w:rPr>
        <w:tab/>
        <w:t>£650,000</w:t>
      </w:r>
    </w:p>
    <w:p w14:paraId="14424190" w14:textId="77777777" w:rsidR="00B15E2C" w:rsidRPr="003E492E" w:rsidRDefault="003E492E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Gross </w:t>
      </w:r>
      <w:r w:rsidR="007E7EF0">
        <w:rPr>
          <w:rFonts w:ascii="Arial" w:hAnsi="Arial" w:cs="Arial"/>
        </w:rPr>
        <w:t>P</w:t>
      </w:r>
      <w:r w:rsidR="00B15E2C" w:rsidRPr="003E492E">
        <w:rPr>
          <w:rFonts w:ascii="Arial" w:hAnsi="Arial" w:cs="Arial"/>
        </w:rPr>
        <w:t>rofit</w:t>
      </w:r>
      <w:r w:rsidR="00B15E2C" w:rsidRPr="003E492E">
        <w:rPr>
          <w:rFonts w:ascii="Arial" w:hAnsi="Arial" w:cs="Arial"/>
        </w:rPr>
        <w:tab/>
        <w:t>£227,500</w:t>
      </w:r>
    </w:p>
    <w:p w14:paraId="14424191" w14:textId="77777777" w:rsidR="00B15E2C" w:rsidRPr="003E492E" w:rsidRDefault="003E492E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Profit for the Year</w:t>
      </w:r>
      <w:r w:rsidR="00B15E2C" w:rsidRPr="003E492E">
        <w:rPr>
          <w:rFonts w:ascii="Arial" w:hAnsi="Arial" w:cs="Arial"/>
        </w:rPr>
        <w:tab/>
        <w:t>£143,000</w:t>
      </w:r>
    </w:p>
    <w:p w14:paraId="14424192" w14:textId="77777777" w:rsidR="00B15E2C" w:rsidRPr="003E492E" w:rsidRDefault="000111D9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 w:rsidRPr="003E492E">
        <w:rPr>
          <w:rFonts w:ascii="Arial" w:hAnsi="Arial" w:cs="Arial"/>
        </w:rPr>
        <w:t>Opening</w:t>
      </w:r>
      <w:r w:rsidR="00B15E2C" w:rsidRPr="003E492E">
        <w:rPr>
          <w:rFonts w:ascii="Arial" w:hAnsi="Arial" w:cs="Arial"/>
        </w:rPr>
        <w:t xml:space="preserve"> </w:t>
      </w:r>
      <w:r w:rsidR="007E7EF0">
        <w:rPr>
          <w:rFonts w:ascii="Arial" w:hAnsi="Arial" w:cs="Arial"/>
        </w:rPr>
        <w:t>I</w:t>
      </w:r>
      <w:r w:rsidR="00B15E2C" w:rsidRPr="003E492E">
        <w:rPr>
          <w:rFonts w:ascii="Arial" w:hAnsi="Arial" w:cs="Arial"/>
        </w:rPr>
        <w:t>nventory</w:t>
      </w:r>
      <w:r w:rsidRPr="003E492E">
        <w:rPr>
          <w:rFonts w:ascii="Arial" w:hAnsi="Arial" w:cs="Arial"/>
        </w:rPr>
        <w:tab/>
        <w:t>£19</w:t>
      </w:r>
      <w:r w:rsidR="00B15E2C" w:rsidRPr="003E492E">
        <w:rPr>
          <w:rFonts w:ascii="Arial" w:hAnsi="Arial" w:cs="Arial"/>
        </w:rPr>
        <w:t>,125</w:t>
      </w:r>
    </w:p>
    <w:p w14:paraId="14424193" w14:textId="77777777" w:rsidR="000111D9" w:rsidRPr="003E492E" w:rsidRDefault="003E492E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Closing </w:t>
      </w:r>
      <w:r w:rsidR="007E7EF0">
        <w:rPr>
          <w:rFonts w:ascii="Arial" w:hAnsi="Arial" w:cs="Arial"/>
        </w:rPr>
        <w:t>I</w:t>
      </w:r>
      <w:r w:rsidR="000111D9" w:rsidRPr="003E492E">
        <w:rPr>
          <w:rFonts w:ascii="Arial" w:hAnsi="Arial" w:cs="Arial"/>
        </w:rPr>
        <w:t xml:space="preserve">nventory </w:t>
      </w:r>
      <w:r w:rsidR="000111D9" w:rsidRPr="003E492E">
        <w:rPr>
          <w:rFonts w:ascii="Arial" w:hAnsi="Arial" w:cs="Arial"/>
        </w:rPr>
        <w:tab/>
        <w:t>£23,125</w:t>
      </w:r>
    </w:p>
    <w:p w14:paraId="14424194" w14:textId="77777777" w:rsidR="00B15E2C" w:rsidRPr="003E492E" w:rsidRDefault="00B15E2C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 w:rsidRPr="003E492E">
        <w:rPr>
          <w:rFonts w:ascii="Arial" w:hAnsi="Arial" w:cs="Arial"/>
        </w:rPr>
        <w:t xml:space="preserve">Equity </w:t>
      </w:r>
      <w:r w:rsidRPr="003E492E">
        <w:rPr>
          <w:rFonts w:ascii="Arial" w:hAnsi="Arial" w:cs="Arial"/>
        </w:rPr>
        <w:tab/>
        <w:t>£357,500</w:t>
      </w:r>
    </w:p>
    <w:p w14:paraId="14424195" w14:textId="77777777" w:rsidR="00B15E2C" w:rsidRPr="003E492E" w:rsidRDefault="003E492E" w:rsidP="0071451F">
      <w:pPr>
        <w:tabs>
          <w:tab w:val="right" w:pos="5400"/>
          <w:tab w:val="right" w:pos="8931"/>
        </w:tabs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Average </w:t>
      </w:r>
      <w:r w:rsidR="007E7EF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rade </w:t>
      </w:r>
      <w:r w:rsidR="007E7EF0">
        <w:rPr>
          <w:rFonts w:ascii="Arial" w:hAnsi="Arial" w:cs="Arial"/>
        </w:rPr>
        <w:t>R</w:t>
      </w:r>
      <w:r w:rsidR="00B15E2C" w:rsidRPr="003E492E">
        <w:rPr>
          <w:rFonts w:ascii="Arial" w:hAnsi="Arial" w:cs="Arial"/>
        </w:rPr>
        <w:t>eceivables</w:t>
      </w:r>
      <w:r w:rsidR="00B15E2C" w:rsidRPr="003E492E">
        <w:rPr>
          <w:rFonts w:ascii="Arial" w:hAnsi="Arial" w:cs="Arial"/>
        </w:rPr>
        <w:tab/>
        <w:t>£75,000</w:t>
      </w:r>
    </w:p>
    <w:p w14:paraId="14424196" w14:textId="77777777" w:rsidR="000111D9" w:rsidRPr="003E492E" w:rsidRDefault="003E492E" w:rsidP="000111D9">
      <w:pPr>
        <w:tabs>
          <w:tab w:val="right" w:pos="5400"/>
          <w:tab w:val="right" w:pos="8931"/>
        </w:tabs>
        <w:spacing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Average </w:t>
      </w:r>
      <w:r w:rsidR="007E7EF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rade </w:t>
      </w:r>
      <w:r w:rsidR="007E7EF0">
        <w:rPr>
          <w:rFonts w:ascii="Arial" w:hAnsi="Arial" w:cs="Arial"/>
        </w:rPr>
        <w:t>P</w:t>
      </w:r>
      <w:r w:rsidR="000111D9" w:rsidRPr="003E492E">
        <w:rPr>
          <w:rFonts w:ascii="Arial" w:hAnsi="Arial" w:cs="Arial"/>
        </w:rPr>
        <w:t xml:space="preserve">ayables </w:t>
      </w:r>
      <w:r w:rsidR="00F453E0" w:rsidRPr="003E492E">
        <w:rPr>
          <w:rFonts w:ascii="Arial" w:hAnsi="Arial" w:cs="Arial"/>
        </w:rPr>
        <w:tab/>
        <w:t>£6</w:t>
      </w:r>
      <w:r w:rsidR="000111D9" w:rsidRPr="003E492E">
        <w:rPr>
          <w:rFonts w:ascii="Arial" w:hAnsi="Arial" w:cs="Arial"/>
        </w:rPr>
        <w:t>5,000</w:t>
      </w:r>
    </w:p>
    <w:p w14:paraId="14424197" w14:textId="77777777" w:rsidR="00B15E2C" w:rsidRPr="003E492E" w:rsidRDefault="00B15E2C" w:rsidP="00B15E2C">
      <w:pPr>
        <w:tabs>
          <w:tab w:val="right" w:pos="5400"/>
          <w:tab w:val="right" w:pos="8931"/>
        </w:tabs>
        <w:spacing w:after="0" w:line="240" w:lineRule="auto"/>
        <w:rPr>
          <w:rFonts w:ascii="Arial" w:hAnsi="Arial" w:cs="Arial"/>
        </w:rPr>
      </w:pPr>
    </w:p>
    <w:p w14:paraId="14424198" w14:textId="77777777" w:rsidR="00B15E2C" w:rsidRPr="003E492E" w:rsidRDefault="00B15E2C" w:rsidP="000D061B">
      <w:pPr>
        <w:pStyle w:val="ListParagraph"/>
        <w:numPr>
          <w:ilvl w:val="0"/>
          <w:numId w:val="18"/>
        </w:numPr>
        <w:tabs>
          <w:tab w:val="right" w:pos="5400"/>
          <w:tab w:val="right" w:pos="8931"/>
        </w:tabs>
        <w:spacing w:after="0" w:line="240" w:lineRule="auto"/>
        <w:ind w:left="709"/>
        <w:rPr>
          <w:rFonts w:ascii="Arial" w:hAnsi="Arial" w:cs="Arial"/>
        </w:rPr>
      </w:pPr>
      <w:r w:rsidRPr="003E492E">
        <w:rPr>
          <w:rFonts w:ascii="Arial" w:hAnsi="Arial" w:cs="Arial"/>
        </w:rPr>
        <w:t>Calculate for Year 3:</w:t>
      </w:r>
    </w:p>
    <w:p w14:paraId="14424199" w14:textId="77777777" w:rsidR="00150C03" w:rsidRPr="003E492E" w:rsidRDefault="00150C03" w:rsidP="000D061B">
      <w:pPr>
        <w:pStyle w:val="ListParagraph"/>
        <w:tabs>
          <w:tab w:val="right" w:pos="5400"/>
          <w:tab w:val="right" w:pos="8931"/>
        </w:tabs>
        <w:spacing w:after="0" w:line="240" w:lineRule="auto"/>
        <w:ind w:left="709"/>
        <w:rPr>
          <w:rFonts w:ascii="Arial" w:hAnsi="Arial" w:cs="Arial"/>
        </w:rPr>
      </w:pPr>
    </w:p>
    <w:p w14:paraId="1442419A" w14:textId="77777777" w:rsidR="00B15E2C" w:rsidRPr="003E492E" w:rsidRDefault="00B15E2C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 w:rsidRPr="003E492E">
        <w:rPr>
          <w:rFonts w:ascii="Arial" w:hAnsi="Arial" w:cs="Arial"/>
        </w:rPr>
        <w:t xml:space="preserve">Gross </w:t>
      </w:r>
      <w:r w:rsidR="007E7EF0">
        <w:rPr>
          <w:rFonts w:ascii="Arial" w:hAnsi="Arial" w:cs="Arial"/>
        </w:rPr>
        <w:t>P</w:t>
      </w:r>
      <w:r w:rsidR="003E492E">
        <w:rPr>
          <w:rFonts w:ascii="Arial" w:hAnsi="Arial" w:cs="Arial"/>
        </w:rPr>
        <w:t xml:space="preserve">rofit </w:t>
      </w:r>
      <w:r w:rsidR="007E7EF0">
        <w:rPr>
          <w:rFonts w:ascii="Arial" w:hAnsi="Arial" w:cs="Arial"/>
        </w:rPr>
        <w:t>R</w:t>
      </w:r>
      <w:r w:rsidRPr="003E492E">
        <w:rPr>
          <w:rFonts w:ascii="Arial" w:hAnsi="Arial" w:cs="Arial"/>
        </w:rPr>
        <w:t>atio</w:t>
      </w:r>
    </w:p>
    <w:p w14:paraId="1442419B" w14:textId="77777777" w:rsidR="00B15E2C" w:rsidRPr="003E492E" w:rsidRDefault="003E492E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Profit for the Year</w:t>
      </w:r>
      <w:r w:rsidR="00B15E2C" w:rsidRPr="003E492E">
        <w:rPr>
          <w:rFonts w:ascii="Arial" w:hAnsi="Arial" w:cs="Arial"/>
        </w:rPr>
        <w:t xml:space="preserve"> </w:t>
      </w:r>
      <w:r w:rsidR="007E7EF0">
        <w:rPr>
          <w:rFonts w:ascii="Arial" w:hAnsi="Arial" w:cs="Arial"/>
        </w:rPr>
        <w:t>R</w:t>
      </w:r>
      <w:r w:rsidR="00B15E2C" w:rsidRPr="003E492E">
        <w:rPr>
          <w:rFonts w:ascii="Arial" w:hAnsi="Arial" w:cs="Arial"/>
        </w:rPr>
        <w:t>atio</w:t>
      </w:r>
    </w:p>
    <w:p w14:paraId="1442419C" w14:textId="77777777" w:rsidR="00B15E2C" w:rsidRPr="003E492E" w:rsidRDefault="003E492E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Expenses </w:t>
      </w:r>
      <w:r w:rsidR="007E7EF0">
        <w:rPr>
          <w:rFonts w:ascii="Arial" w:hAnsi="Arial" w:cs="Arial"/>
        </w:rPr>
        <w:t>R</w:t>
      </w:r>
      <w:r w:rsidR="00B15E2C" w:rsidRPr="003E492E">
        <w:rPr>
          <w:rFonts w:ascii="Arial" w:hAnsi="Arial" w:cs="Arial"/>
        </w:rPr>
        <w:t>atio</w:t>
      </w:r>
    </w:p>
    <w:p w14:paraId="1442419D" w14:textId="77777777" w:rsidR="00B15E2C" w:rsidRPr="003E492E" w:rsidRDefault="003E492E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Rate of </w:t>
      </w:r>
      <w:r w:rsidR="007E7EF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nventory </w:t>
      </w:r>
      <w:r w:rsidR="007E7EF0">
        <w:rPr>
          <w:rFonts w:ascii="Arial" w:hAnsi="Arial" w:cs="Arial"/>
        </w:rPr>
        <w:t>T</w:t>
      </w:r>
      <w:r w:rsidR="00B15E2C" w:rsidRPr="003E492E">
        <w:rPr>
          <w:rFonts w:ascii="Arial" w:hAnsi="Arial" w:cs="Arial"/>
        </w:rPr>
        <w:t>urnover</w:t>
      </w:r>
    </w:p>
    <w:p w14:paraId="1442419E" w14:textId="77777777" w:rsidR="00B15E2C" w:rsidRPr="003E492E" w:rsidRDefault="00B15E2C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 w:rsidRPr="003E492E">
        <w:rPr>
          <w:rFonts w:ascii="Arial" w:hAnsi="Arial" w:cs="Arial"/>
        </w:rPr>
        <w:t xml:space="preserve">Return on </w:t>
      </w:r>
      <w:r w:rsidR="007E7EF0">
        <w:rPr>
          <w:rFonts w:ascii="Arial" w:hAnsi="Arial" w:cs="Arial"/>
        </w:rPr>
        <w:t>E</w:t>
      </w:r>
      <w:r w:rsidR="003E492E">
        <w:rPr>
          <w:rFonts w:ascii="Arial" w:hAnsi="Arial" w:cs="Arial"/>
        </w:rPr>
        <w:t xml:space="preserve">quity </w:t>
      </w:r>
      <w:r w:rsidR="007E7EF0">
        <w:rPr>
          <w:rFonts w:ascii="Arial" w:hAnsi="Arial" w:cs="Arial"/>
        </w:rPr>
        <w:t>E</w:t>
      </w:r>
      <w:r w:rsidRPr="003E492E">
        <w:rPr>
          <w:rFonts w:ascii="Arial" w:hAnsi="Arial" w:cs="Arial"/>
        </w:rPr>
        <w:t>mployed</w:t>
      </w:r>
    </w:p>
    <w:p w14:paraId="1442419F" w14:textId="77777777" w:rsidR="00B15E2C" w:rsidRPr="003E492E" w:rsidRDefault="003E492E" w:rsidP="000D061B">
      <w:pPr>
        <w:pStyle w:val="ListParagraph"/>
        <w:numPr>
          <w:ilvl w:val="0"/>
          <w:numId w:val="32"/>
        </w:numPr>
        <w:tabs>
          <w:tab w:val="right" w:pos="5400"/>
          <w:tab w:val="right" w:pos="8931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7E7EF0">
        <w:rPr>
          <w:rFonts w:ascii="Arial" w:hAnsi="Arial" w:cs="Arial"/>
        </w:rPr>
        <w:t>R</w:t>
      </w:r>
      <w:r>
        <w:rPr>
          <w:rFonts w:ascii="Arial" w:hAnsi="Arial" w:cs="Arial"/>
        </w:rPr>
        <w:t>eceivables c</w:t>
      </w:r>
      <w:r w:rsidR="00B15E2C" w:rsidRPr="003E492E">
        <w:rPr>
          <w:rFonts w:ascii="Arial" w:hAnsi="Arial" w:cs="Arial"/>
        </w:rPr>
        <w:t xml:space="preserve">ollection </w:t>
      </w:r>
      <w:r>
        <w:rPr>
          <w:rFonts w:ascii="Arial" w:hAnsi="Arial" w:cs="Arial"/>
        </w:rPr>
        <w:t>p</w:t>
      </w:r>
      <w:r w:rsidR="00B15E2C" w:rsidRPr="003E492E">
        <w:rPr>
          <w:rFonts w:ascii="Arial" w:hAnsi="Arial" w:cs="Arial"/>
        </w:rPr>
        <w:t>eriod (in days)</w:t>
      </w:r>
    </w:p>
    <w:p w14:paraId="144241A0" w14:textId="77777777" w:rsidR="00462F90" w:rsidRPr="003E492E" w:rsidRDefault="003E492E" w:rsidP="000D061B">
      <w:pPr>
        <w:pStyle w:val="ListParagraph"/>
        <w:numPr>
          <w:ilvl w:val="0"/>
          <w:numId w:val="32"/>
        </w:numPr>
        <w:tabs>
          <w:tab w:val="right" w:pos="5400"/>
          <w:tab w:val="right" w:pos="9000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7E7EF0">
        <w:rPr>
          <w:rFonts w:ascii="Arial" w:hAnsi="Arial" w:cs="Arial"/>
        </w:rPr>
        <w:t>P</w:t>
      </w:r>
      <w:r w:rsidR="00462F90" w:rsidRPr="003E492E">
        <w:rPr>
          <w:rFonts w:ascii="Arial" w:hAnsi="Arial" w:cs="Arial"/>
        </w:rPr>
        <w:t xml:space="preserve">ayables </w:t>
      </w:r>
      <w:r>
        <w:rPr>
          <w:rFonts w:ascii="Arial" w:hAnsi="Arial" w:cs="Arial"/>
        </w:rPr>
        <w:t>collection p</w:t>
      </w:r>
      <w:r w:rsidR="00462F90" w:rsidRPr="003E492E">
        <w:rPr>
          <w:rFonts w:ascii="Arial" w:hAnsi="Arial" w:cs="Arial"/>
        </w:rPr>
        <w:t>eriod (in days)</w:t>
      </w:r>
      <w:r w:rsidR="0071451F" w:rsidRPr="003E492E">
        <w:rPr>
          <w:rFonts w:ascii="Arial" w:hAnsi="Arial" w:cs="Arial"/>
        </w:rPr>
        <w:tab/>
      </w:r>
      <w:r w:rsidR="001C4412">
        <w:rPr>
          <w:rFonts w:ascii="Arial" w:hAnsi="Arial" w:cs="Arial"/>
        </w:rPr>
        <w:tab/>
      </w:r>
      <w:r w:rsidR="0071451F" w:rsidRPr="003E492E">
        <w:rPr>
          <w:rFonts w:ascii="Arial" w:hAnsi="Arial" w:cs="Arial"/>
          <w:b/>
        </w:rPr>
        <w:t>14</w:t>
      </w:r>
    </w:p>
    <w:p w14:paraId="144241A1" w14:textId="77777777" w:rsidR="00462F90" w:rsidRPr="003E492E" w:rsidRDefault="00462F90" w:rsidP="000D061B">
      <w:pPr>
        <w:tabs>
          <w:tab w:val="right" w:pos="5400"/>
          <w:tab w:val="right" w:pos="8931"/>
        </w:tabs>
        <w:spacing w:after="0" w:line="240" w:lineRule="auto"/>
        <w:ind w:left="709"/>
        <w:rPr>
          <w:rFonts w:ascii="Arial" w:hAnsi="Arial" w:cs="Arial"/>
        </w:rPr>
      </w:pPr>
    </w:p>
    <w:p w14:paraId="144241A2" w14:textId="77777777" w:rsidR="0095627D" w:rsidRPr="003E492E" w:rsidRDefault="00F95444" w:rsidP="000D061B">
      <w:pPr>
        <w:pStyle w:val="ListParagraph"/>
        <w:numPr>
          <w:ilvl w:val="0"/>
          <w:numId w:val="18"/>
        </w:numPr>
        <w:tabs>
          <w:tab w:val="right" w:pos="5400"/>
          <w:tab w:val="right" w:pos="9000"/>
        </w:tabs>
        <w:spacing w:after="0" w:line="240" w:lineRule="auto"/>
        <w:ind w:left="709"/>
        <w:rPr>
          <w:rFonts w:ascii="Arial" w:hAnsi="Arial" w:cs="Arial"/>
        </w:rPr>
      </w:pPr>
      <w:r w:rsidRPr="003E492E">
        <w:rPr>
          <w:rFonts w:ascii="Arial" w:hAnsi="Arial" w:cs="Arial"/>
        </w:rPr>
        <w:t>P</w:t>
      </w:r>
      <w:r w:rsidR="003E492E">
        <w:rPr>
          <w:rFonts w:ascii="Arial" w:hAnsi="Arial" w:cs="Arial"/>
        </w:rPr>
        <w:t>aul predicts that lowering the selling p</w:t>
      </w:r>
      <w:r w:rsidRPr="003E492E">
        <w:rPr>
          <w:rFonts w:ascii="Arial" w:hAnsi="Arial" w:cs="Arial"/>
        </w:rPr>
        <w:t>ric</w:t>
      </w:r>
      <w:r w:rsidR="0071451F" w:rsidRPr="003E492E">
        <w:rPr>
          <w:rFonts w:ascii="Arial" w:hAnsi="Arial" w:cs="Arial"/>
        </w:rPr>
        <w:t xml:space="preserve">e in Year 4 would result in a </w:t>
      </w:r>
      <w:r w:rsidR="00F453E0" w:rsidRPr="003E492E">
        <w:rPr>
          <w:rFonts w:ascii="Arial" w:hAnsi="Arial" w:cs="Arial"/>
        </w:rPr>
        <w:t>25</w:t>
      </w:r>
      <w:r w:rsidRPr="003E492E">
        <w:rPr>
          <w:rFonts w:ascii="Arial" w:hAnsi="Arial" w:cs="Arial"/>
        </w:rPr>
        <w:t xml:space="preserve">% </w:t>
      </w:r>
      <w:r w:rsidR="00FB2EE0" w:rsidRPr="003E492E">
        <w:rPr>
          <w:rFonts w:ascii="Arial" w:hAnsi="Arial" w:cs="Arial"/>
        </w:rPr>
        <w:br/>
      </w:r>
      <w:r w:rsidR="003E492E">
        <w:rPr>
          <w:rFonts w:ascii="Arial" w:hAnsi="Arial" w:cs="Arial"/>
        </w:rPr>
        <w:t>increase in sales revenue. Calculate the estimated s</w:t>
      </w:r>
      <w:r w:rsidRPr="003E492E">
        <w:rPr>
          <w:rFonts w:ascii="Arial" w:hAnsi="Arial" w:cs="Arial"/>
        </w:rPr>
        <w:t xml:space="preserve">ales </w:t>
      </w:r>
      <w:r w:rsidR="003E492E">
        <w:rPr>
          <w:rFonts w:ascii="Arial" w:hAnsi="Arial" w:cs="Arial"/>
        </w:rPr>
        <w:t>r</w:t>
      </w:r>
      <w:r w:rsidR="0071451F" w:rsidRPr="003E492E">
        <w:rPr>
          <w:rFonts w:ascii="Arial" w:hAnsi="Arial" w:cs="Arial"/>
        </w:rPr>
        <w:t>evenue</w:t>
      </w:r>
      <w:r w:rsidRPr="003E492E">
        <w:rPr>
          <w:rFonts w:ascii="Arial" w:hAnsi="Arial" w:cs="Arial"/>
        </w:rPr>
        <w:t xml:space="preserve"> for Year 4</w:t>
      </w:r>
      <w:r w:rsidR="007E1A0E">
        <w:rPr>
          <w:rFonts w:ascii="Arial" w:hAnsi="Arial" w:cs="Arial"/>
        </w:rPr>
        <w:t>.</w:t>
      </w:r>
      <w:r w:rsidR="0071451F" w:rsidRPr="003E492E">
        <w:rPr>
          <w:rFonts w:ascii="Arial" w:hAnsi="Arial" w:cs="Arial"/>
        </w:rPr>
        <w:tab/>
      </w:r>
      <w:r w:rsidR="0071451F" w:rsidRPr="003E492E">
        <w:rPr>
          <w:rFonts w:ascii="Arial" w:hAnsi="Arial" w:cs="Arial"/>
          <w:b/>
        </w:rPr>
        <w:t>1</w:t>
      </w:r>
    </w:p>
    <w:p w14:paraId="144241A3" w14:textId="77777777" w:rsidR="00FB2EE0" w:rsidRPr="003E492E" w:rsidRDefault="00FB2EE0" w:rsidP="000D061B">
      <w:pPr>
        <w:pStyle w:val="ListParagraph"/>
        <w:tabs>
          <w:tab w:val="right" w:pos="5400"/>
          <w:tab w:val="right" w:pos="9000"/>
        </w:tabs>
        <w:spacing w:after="0" w:line="240" w:lineRule="auto"/>
        <w:ind w:left="709"/>
        <w:rPr>
          <w:rFonts w:ascii="Arial" w:hAnsi="Arial" w:cs="Arial"/>
        </w:rPr>
      </w:pPr>
    </w:p>
    <w:p w14:paraId="144241A4" w14:textId="77777777" w:rsidR="00FB2EE0" w:rsidRPr="003E492E" w:rsidRDefault="003E492E" w:rsidP="000D061B">
      <w:pPr>
        <w:pStyle w:val="ListParagraph"/>
        <w:numPr>
          <w:ilvl w:val="0"/>
          <w:numId w:val="18"/>
        </w:numPr>
        <w:tabs>
          <w:tab w:val="right" w:pos="5400"/>
          <w:tab w:val="right" w:pos="9000"/>
        </w:tabs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State three </w:t>
      </w:r>
      <w:r w:rsidR="00FB2EE0" w:rsidRPr="003E492E">
        <w:rPr>
          <w:rFonts w:ascii="Arial" w:hAnsi="Arial" w:cs="Arial"/>
        </w:rPr>
        <w:t>benefits to Paul of calculating ratios.</w:t>
      </w:r>
      <w:r w:rsidR="00FB2EE0" w:rsidRPr="003E492E">
        <w:rPr>
          <w:rFonts w:ascii="Arial" w:hAnsi="Arial" w:cs="Arial"/>
        </w:rPr>
        <w:tab/>
      </w:r>
      <w:r w:rsidR="00FB2EE0" w:rsidRPr="003E492E">
        <w:rPr>
          <w:rFonts w:ascii="Arial" w:hAnsi="Arial" w:cs="Arial"/>
        </w:rPr>
        <w:tab/>
      </w:r>
      <w:r w:rsidR="00FB2EE0" w:rsidRPr="003E492E">
        <w:rPr>
          <w:rFonts w:ascii="Arial" w:hAnsi="Arial" w:cs="Arial"/>
          <w:b/>
        </w:rPr>
        <w:t>3</w:t>
      </w:r>
    </w:p>
    <w:p w14:paraId="144241A5" w14:textId="77777777" w:rsidR="00FB2EE0" w:rsidRPr="003E492E" w:rsidRDefault="00FB2EE0" w:rsidP="000D061B">
      <w:pPr>
        <w:tabs>
          <w:tab w:val="right" w:pos="5400"/>
          <w:tab w:val="right" w:pos="9000"/>
        </w:tabs>
        <w:spacing w:after="0" w:line="240" w:lineRule="auto"/>
        <w:ind w:left="709"/>
        <w:rPr>
          <w:rFonts w:ascii="Arial" w:hAnsi="Arial" w:cs="Arial"/>
        </w:rPr>
      </w:pPr>
    </w:p>
    <w:p w14:paraId="144241A6" w14:textId="77777777" w:rsidR="0095627D" w:rsidRPr="003E492E" w:rsidRDefault="00FB2EE0" w:rsidP="000D061B">
      <w:pPr>
        <w:pStyle w:val="ListParagraph"/>
        <w:numPr>
          <w:ilvl w:val="0"/>
          <w:numId w:val="18"/>
        </w:numPr>
        <w:tabs>
          <w:tab w:val="right" w:pos="5400"/>
          <w:tab w:val="right" w:pos="9000"/>
        </w:tabs>
        <w:spacing w:after="0" w:line="240" w:lineRule="auto"/>
        <w:ind w:left="709"/>
        <w:rPr>
          <w:rFonts w:ascii="Arial" w:hAnsi="Arial" w:cs="Arial"/>
        </w:rPr>
      </w:pPr>
      <w:r w:rsidRPr="003E492E">
        <w:rPr>
          <w:rFonts w:ascii="Arial" w:hAnsi="Arial" w:cs="Arial"/>
        </w:rPr>
        <w:t>Paul uses a piece</w:t>
      </w:r>
      <w:r w:rsidR="003E492E">
        <w:rPr>
          <w:rFonts w:ascii="Arial" w:hAnsi="Arial" w:cs="Arial"/>
        </w:rPr>
        <w:t>-</w:t>
      </w:r>
      <w:r w:rsidRPr="003E492E">
        <w:rPr>
          <w:rFonts w:ascii="Arial" w:hAnsi="Arial" w:cs="Arial"/>
        </w:rPr>
        <w:t xml:space="preserve">rate system to pay some workers. Outline an advantage and a </w:t>
      </w:r>
      <w:r w:rsidRPr="003E492E">
        <w:rPr>
          <w:rFonts w:ascii="Arial" w:hAnsi="Arial" w:cs="Arial"/>
        </w:rPr>
        <w:br/>
        <w:t>disadvantage of using this system.</w:t>
      </w:r>
      <w:r w:rsidRPr="003E492E">
        <w:rPr>
          <w:rFonts w:ascii="Arial" w:hAnsi="Arial" w:cs="Arial"/>
        </w:rPr>
        <w:tab/>
      </w:r>
      <w:r w:rsidRPr="003E492E">
        <w:rPr>
          <w:rFonts w:ascii="Arial" w:hAnsi="Arial" w:cs="Arial"/>
        </w:rPr>
        <w:tab/>
      </w:r>
      <w:r w:rsidRPr="003E492E">
        <w:rPr>
          <w:rFonts w:ascii="Arial" w:hAnsi="Arial" w:cs="Arial"/>
          <w:b/>
        </w:rPr>
        <w:t>2</w:t>
      </w:r>
    </w:p>
    <w:p w14:paraId="144241A7" w14:textId="77777777" w:rsidR="0071451F" w:rsidRPr="003E492E" w:rsidRDefault="0071451F" w:rsidP="0071451F">
      <w:pPr>
        <w:tabs>
          <w:tab w:val="right" w:pos="5400"/>
          <w:tab w:val="right" w:pos="9000"/>
        </w:tabs>
        <w:spacing w:after="0" w:line="240" w:lineRule="auto"/>
        <w:rPr>
          <w:rFonts w:ascii="Arial" w:hAnsi="Arial" w:cs="Arial"/>
        </w:rPr>
      </w:pPr>
    </w:p>
    <w:p w14:paraId="144241A8" w14:textId="77777777" w:rsidR="005E01F5" w:rsidRPr="000D061B" w:rsidRDefault="005E01F5" w:rsidP="000D061B">
      <w:pPr>
        <w:pStyle w:val="ListParagraph"/>
        <w:numPr>
          <w:ilvl w:val="0"/>
          <w:numId w:val="33"/>
        </w:numPr>
        <w:tabs>
          <w:tab w:val="right" w:pos="8931"/>
        </w:tabs>
        <w:spacing w:after="0" w:line="240" w:lineRule="auto"/>
        <w:ind w:left="364"/>
        <w:rPr>
          <w:rFonts w:ascii="Arial" w:hAnsi="Arial" w:cs="Arial"/>
        </w:rPr>
      </w:pPr>
      <w:r w:rsidRPr="000D061B">
        <w:rPr>
          <w:rFonts w:ascii="Arial" w:hAnsi="Arial" w:cs="Arial"/>
        </w:rPr>
        <w:t>Carlo Assenti commence</w:t>
      </w:r>
      <w:r w:rsidR="003E492E" w:rsidRPr="000D061B">
        <w:rPr>
          <w:rFonts w:ascii="Arial" w:hAnsi="Arial" w:cs="Arial"/>
        </w:rPr>
        <w:t xml:space="preserve">d trading on 1 January Year 1. </w:t>
      </w:r>
      <w:r w:rsidRPr="000D061B">
        <w:rPr>
          <w:rFonts w:ascii="Arial" w:hAnsi="Arial" w:cs="Arial"/>
        </w:rPr>
        <w:t xml:space="preserve">The following information relates to the </w:t>
      </w:r>
      <w:r w:rsidR="003E492E" w:rsidRPr="000D061B">
        <w:rPr>
          <w:rFonts w:ascii="Arial" w:hAnsi="Arial" w:cs="Arial"/>
        </w:rPr>
        <w:t>inventory</w:t>
      </w:r>
      <w:r w:rsidRPr="000D061B">
        <w:rPr>
          <w:rFonts w:ascii="Arial" w:hAnsi="Arial" w:cs="Arial"/>
        </w:rPr>
        <w:t xml:space="preserve"> movements of material A125 for the month of April Year 1.</w:t>
      </w:r>
    </w:p>
    <w:p w14:paraId="144241A9" w14:textId="77777777" w:rsidR="005E01F5" w:rsidRPr="003E492E" w:rsidRDefault="005E01F5" w:rsidP="005E01F5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FB2EE0" w:rsidRPr="003E492E" w14:paraId="144241AD" w14:textId="77777777" w:rsidTr="00D56512">
        <w:tc>
          <w:tcPr>
            <w:tcW w:w="1440" w:type="dxa"/>
          </w:tcPr>
          <w:p w14:paraId="144241AA" w14:textId="77777777" w:rsidR="00FB2EE0" w:rsidRPr="003E492E" w:rsidRDefault="00FB2EE0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</w:tcPr>
          <w:p w14:paraId="144241AB" w14:textId="77777777" w:rsidR="00FB2EE0" w:rsidRPr="003E492E" w:rsidRDefault="00FB2EE0" w:rsidP="005E01F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E492E">
              <w:rPr>
                <w:rFonts w:ascii="Arial" w:hAnsi="Arial" w:cs="Arial"/>
                <w:b/>
              </w:rPr>
              <w:t>PURCHASES</w:t>
            </w:r>
          </w:p>
        </w:tc>
        <w:tc>
          <w:tcPr>
            <w:tcW w:w="2880" w:type="dxa"/>
            <w:gridSpan w:val="2"/>
          </w:tcPr>
          <w:p w14:paraId="144241AC" w14:textId="77777777" w:rsidR="00FB2EE0" w:rsidRPr="003E492E" w:rsidRDefault="00FB2EE0" w:rsidP="005E01F5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3E492E">
              <w:rPr>
                <w:rFonts w:ascii="Arial" w:hAnsi="Arial" w:cs="Arial"/>
                <w:b/>
              </w:rPr>
              <w:t>ISSUES</w:t>
            </w:r>
          </w:p>
        </w:tc>
      </w:tr>
      <w:tr w:rsidR="005E01F5" w:rsidRPr="003E492E" w14:paraId="144241B3" w14:textId="77777777" w:rsidTr="00FB2EE0">
        <w:tc>
          <w:tcPr>
            <w:tcW w:w="1440" w:type="dxa"/>
          </w:tcPr>
          <w:p w14:paraId="144241AE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DATE</w:t>
            </w:r>
          </w:p>
        </w:tc>
        <w:tc>
          <w:tcPr>
            <w:tcW w:w="1440" w:type="dxa"/>
          </w:tcPr>
          <w:p w14:paraId="144241AF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QUANTITY</w:t>
            </w:r>
          </w:p>
        </w:tc>
        <w:tc>
          <w:tcPr>
            <w:tcW w:w="1440" w:type="dxa"/>
          </w:tcPr>
          <w:p w14:paraId="144241B0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UNIT PRICE</w:t>
            </w:r>
          </w:p>
        </w:tc>
        <w:tc>
          <w:tcPr>
            <w:tcW w:w="1440" w:type="dxa"/>
          </w:tcPr>
          <w:p w14:paraId="144241B1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JOB NO</w:t>
            </w:r>
          </w:p>
        </w:tc>
        <w:tc>
          <w:tcPr>
            <w:tcW w:w="1440" w:type="dxa"/>
          </w:tcPr>
          <w:p w14:paraId="144241B2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QUANTITY</w:t>
            </w:r>
          </w:p>
        </w:tc>
      </w:tr>
      <w:tr w:rsidR="005E01F5" w:rsidRPr="003E492E" w14:paraId="144241B9" w14:textId="77777777" w:rsidTr="00FB2EE0">
        <w:tc>
          <w:tcPr>
            <w:tcW w:w="1440" w:type="dxa"/>
          </w:tcPr>
          <w:p w14:paraId="144241B4" w14:textId="77777777" w:rsidR="005E01F5" w:rsidRPr="003E492E" w:rsidRDefault="003E492E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E01F5" w:rsidRPr="003E492E">
              <w:rPr>
                <w:rFonts w:ascii="Arial" w:hAnsi="Arial" w:cs="Arial"/>
              </w:rPr>
              <w:t>1 April</w:t>
            </w:r>
          </w:p>
        </w:tc>
        <w:tc>
          <w:tcPr>
            <w:tcW w:w="1440" w:type="dxa"/>
          </w:tcPr>
          <w:p w14:paraId="144241B5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1,000</w:t>
            </w:r>
          </w:p>
        </w:tc>
        <w:tc>
          <w:tcPr>
            <w:tcW w:w="1440" w:type="dxa"/>
          </w:tcPr>
          <w:p w14:paraId="144241B6" w14:textId="77777777" w:rsidR="005E01F5" w:rsidRPr="003E492E" w:rsidRDefault="003E492E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£3·</w:t>
            </w:r>
            <w:r w:rsidR="005E01F5" w:rsidRPr="003E492E">
              <w:rPr>
                <w:rFonts w:ascii="Arial" w:hAnsi="Arial" w:cs="Arial"/>
              </w:rPr>
              <w:t>50</w:t>
            </w:r>
          </w:p>
        </w:tc>
        <w:tc>
          <w:tcPr>
            <w:tcW w:w="1440" w:type="dxa"/>
          </w:tcPr>
          <w:p w14:paraId="144241B7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B8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E01F5" w:rsidRPr="003E492E" w14:paraId="144241BF" w14:textId="77777777" w:rsidTr="00FB2EE0">
        <w:tc>
          <w:tcPr>
            <w:tcW w:w="1440" w:type="dxa"/>
          </w:tcPr>
          <w:p w14:paraId="144241BA" w14:textId="77777777" w:rsidR="005E01F5" w:rsidRPr="003E492E" w:rsidRDefault="003E492E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E01F5" w:rsidRPr="003E492E">
              <w:rPr>
                <w:rFonts w:ascii="Arial" w:hAnsi="Arial" w:cs="Arial"/>
              </w:rPr>
              <w:t>5 April</w:t>
            </w:r>
          </w:p>
        </w:tc>
        <w:tc>
          <w:tcPr>
            <w:tcW w:w="1440" w:type="dxa"/>
          </w:tcPr>
          <w:p w14:paraId="144241BB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BC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BD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135</w:t>
            </w:r>
          </w:p>
        </w:tc>
        <w:tc>
          <w:tcPr>
            <w:tcW w:w="1440" w:type="dxa"/>
          </w:tcPr>
          <w:p w14:paraId="144241BE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400</w:t>
            </w:r>
          </w:p>
        </w:tc>
      </w:tr>
      <w:tr w:rsidR="005E01F5" w:rsidRPr="003E492E" w14:paraId="144241C5" w14:textId="77777777" w:rsidTr="00FB2EE0">
        <w:tc>
          <w:tcPr>
            <w:tcW w:w="1440" w:type="dxa"/>
          </w:tcPr>
          <w:p w14:paraId="144241C0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12 April</w:t>
            </w:r>
          </w:p>
        </w:tc>
        <w:tc>
          <w:tcPr>
            <w:tcW w:w="1440" w:type="dxa"/>
          </w:tcPr>
          <w:p w14:paraId="144241C1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500</w:t>
            </w:r>
          </w:p>
        </w:tc>
        <w:tc>
          <w:tcPr>
            <w:tcW w:w="1440" w:type="dxa"/>
          </w:tcPr>
          <w:p w14:paraId="144241C2" w14:textId="77777777" w:rsidR="005E01F5" w:rsidRPr="003E492E" w:rsidRDefault="003E492E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£3·</w:t>
            </w:r>
            <w:r w:rsidR="005E01F5" w:rsidRPr="003E492E">
              <w:rPr>
                <w:rFonts w:ascii="Arial" w:hAnsi="Arial" w:cs="Arial"/>
              </w:rPr>
              <w:t>60</w:t>
            </w:r>
          </w:p>
        </w:tc>
        <w:tc>
          <w:tcPr>
            <w:tcW w:w="1440" w:type="dxa"/>
          </w:tcPr>
          <w:p w14:paraId="144241C3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C4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5E01F5" w:rsidRPr="003E492E" w14:paraId="144241CB" w14:textId="77777777" w:rsidTr="00FB2EE0">
        <w:tc>
          <w:tcPr>
            <w:tcW w:w="1440" w:type="dxa"/>
          </w:tcPr>
          <w:p w14:paraId="144241C6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19 April</w:t>
            </w:r>
          </w:p>
        </w:tc>
        <w:tc>
          <w:tcPr>
            <w:tcW w:w="1440" w:type="dxa"/>
          </w:tcPr>
          <w:p w14:paraId="144241C7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C8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C9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136</w:t>
            </w:r>
          </w:p>
        </w:tc>
        <w:tc>
          <w:tcPr>
            <w:tcW w:w="1440" w:type="dxa"/>
          </w:tcPr>
          <w:p w14:paraId="144241CA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700</w:t>
            </w:r>
          </w:p>
        </w:tc>
      </w:tr>
      <w:tr w:rsidR="005E01F5" w:rsidRPr="003E492E" w14:paraId="144241D1" w14:textId="77777777" w:rsidTr="00FB2EE0">
        <w:tc>
          <w:tcPr>
            <w:tcW w:w="1440" w:type="dxa"/>
          </w:tcPr>
          <w:p w14:paraId="144241CC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24 April</w:t>
            </w:r>
          </w:p>
        </w:tc>
        <w:tc>
          <w:tcPr>
            <w:tcW w:w="1440" w:type="dxa"/>
          </w:tcPr>
          <w:p w14:paraId="144241CD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CE" w14:textId="77777777" w:rsidR="005E01F5" w:rsidRPr="003E492E" w:rsidRDefault="005E01F5" w:rsidP="005E01F5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44241CF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137</w:t>
            </w:r>
          </w:p>
        </w:tc>
        <w:tc>
          <w:tcPr>
            <w:tcW w:w="1440" w:type="dxa"/>
          </w:tcPr>
          <w:p w14:paraId="144241D0" w14:textId="77777777" w:rsidR="005E01F5" w:rsidRPr="003E492E" w:rsidRDefault="005E01F5" w:rsidP="003E492E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3E492E">
              <w:rPr>
                <w:rFonts w:ascii="Arial" w:hAnsi="Arial" w:cs="Arial"/>
              </w:rPr>
              <w:t>200</w:t>
            </w:r>
          </w:p>
        </w:tc>
      </w:tr>
    </w:tbl>
    <w:p w14:paraId="144241D2" w14:textId="77777777" w:rsidR="005E01F5" w:rsidRPr="003E492E" w:rsidRDefault="005E01F5" w:rsidP="005E01F5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44241D3" w14:textId="77777777" w:rsidR="005C1E95" w:rsidRPr="003E492E" w:rsidRDefault="005C1E95" w:rsidP="005C1E95">
      <w:pPr>
        <w:pStyle w:val="NoSpacing"/>
        <w:tabs>
          <w:tab w:val="right" w:pos="9000"/>
        </w:tabs>
        <w:rPr>
          <w:rFonts w:ascii="Arial" w:hAnsi="Arial" w:cs="Arial"/>
          <w:b/>
        </w:rPr>
      </w:pPr>
      <w:r w:rsidRPr="003E492E">
        <w:rPr>
          <w:rFonts w:ascii="Arial" w:hAnsi="Arial" w:cs="Arial"/>
        </w:rPr>
        <w:t xml:space="preserve">Using the </w:t>
      </w:r>
      <w:r w:rsidR="003E492E">
        <w:rPr>
          <w:rFonts w:ascii="Arial" w:hAnsi="Arial" w:cs="Arial"/>
        </w:rPr>
        <w:t>‘first in, first out’ (</w:t>
      </w:r>
      <w:r w:rsidRPr="003E492E">
        <w:rPr>
          <w:rFonts w:ascii="Arial" w:hAnsi="Arial" w:cs="Arial"/>
        </w:rPr>
        <w:t>FIFO</w:t>
      </w:r>
      <w:r w:rsidR="003E492E">
        <w:rPr>
          <w:rFonts w:ascii="Arial" w:hAnsi="Arial" w:cs="Arial"/>
        </w:rPr>
        <w:t>)</w:t>
      </w:r>
      <w:r w:rsidRPr="003E492E">
        <w:rPr>
          <w:rFonts w:ascii="Arial" w:hAnsi="Arial" w:cs="Arial"/>
        </w:rPr>
        <w:t xml:space="preserve"> method, complete the</w:t>
      </w:r>
      <w:r w:rsidR="003E492E">
        <w:rPr>
          <w:rFonts w:ascii="Arial" w:hAnsi="Arial" w:cs="Arial"/>
        </w:rPr>
        <w:t xml:space="preserve"> </w:t>
      </w:r>
      <w:r w:rsidR="007E7EF0">
        <w:rPr>
          <w:rFonts w:ascii="Arial" w:hAnsi="Arial" w:cs="Arial"/>
        </w:rPr>
        <w:t>I</w:t>
      </w:r>
      <w:r w:rsidR="003E492E">
        <w:rPr>
          <w:rFonts w:ascii="Arial" w:hAnsi="Arial" w:cs="Arial"/>
        </w:rPr>
        <w:t xml:space="preserve">nventory </w:t>
      </w:r>
      <w:r w:rsidR="007E7EF0">
        <w:rPr>
          <w:rFonts w:ascii="Arial" w:hAnsi="Arial" w:cs="Arial"/>
        </w:rPr>
        <w:t>R</w:t>
      </w:r>
      <w:r w:rsidR="003E492E">
        <w:rPr>
          <w:rFonts w:ascii="Arial" w:hAnsi="Arial" w:cs="Arial"/>
        </w:rPr>
        <w:t xml:space="preserve">ecord </w:t>
      </w:r>
      <w:r w:rsidR="007E7EF0">
        <w:rPr>
          <w:rFonts w:ascii="Arial" w:hAnsi="Arial" w:cs="Arial"/>
        </w:rPr>
        <w:t>C</w:t>
      </w:r>
      <w:r w:rsidRPr="003E492E">
        <w:rPr>
          <w:rFonts w:ascii="Arial" w:hAnsi="Arial" w:cs="Arial"/>
        </w:rPr>
        <w:t>ard pr</w:t>
      </w:r>
      <w:r w:rsidR="003E492E">
        <w:rPr>
          <w:rFonts w:ascii="Arial" w:hAnsi="Arial" w:cs="Arial"/>
        </w:rPr>
        <w:t xml:space="preserve">ovided for the month of March. </w:t>
      </w:r>
      <w:r w:rsidRPr="003E492E">
        <w:rPr>
          <w:rFonts w:ascii="Arial" w:hAnsi="Arial" w:cs="Arial"/>
        </w:rPr>
        <w:tab/>
      </w:r>
      <w:r w:rsidRPr="003E492E">
        <w:rPr>
          <w:rFonts w:ascii="Arial" w:hAnsi="Arial" w:cs="Arial"/>
          <w:b/>
        </w:rPr>
        <w:t>10</w:t>
      </w:r>
    </w:p>
    <w:p w14:paraId="144241D4" w14:textId="77777777" w:rsidR="000D061B" w:rsidRDefault="005C1E95" w:rsidP="005C1E95">
      <w:pPr>
        <w:pStyle w:val="NoSpacing"/>
        <w:tabs>
          <w:tab w:val="right" w:pos="8931"/>
        </w:tabs>
        <w:rPr>
          <w:rFonts w:ascii="Arial" w:hAnsi="Arial" w:cs="Arial"/>
        </w:rPr>
      </w:pPr>
      <w:r w:rsidRPr="003E492E">
        <w:rPr>
          <w:rFonts w:ascii="Arial" w:hAnsi="Arial" w:cs="Arial"/>
        </w:rPr>
        <w:tab/>
      </w:r>
    </w:p>
    <w:p w14:paraId="144241D5" w14:textId="77777777" w:rsidR="000D061B" w:rsidRDefault="000D061B" w:rsidP="005C1E95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144241D6" w14:textId="77777777" w:rsidR="000D061B" w:rsidRDefault="000D061B" w:rsidP="005C1E95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144241D7" w14:textId="77777777" w:rsidR="005C1E95" w:rsidRPr="003E492E" w:rsidRDefault="005C1E95" w:rsidP="005C1E95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3E492E">
        <w:rPr>
          <w:rFonts w:ascii="Arial" w:hAnsi="Arial" w:cs="Arial"/>
        </w:rPr>
        <w:tab/>
        <w:t xml:space="preserve"> </w:t>
      </w:r>
      <w:r w:rsidR="003E492E">
        <w:rPr>
          <w:rFonts w:ascii="Arial" w:hAnsi="Arial" w:cs="Arial"/>
          <w:b/>
        </w:rPr>
        <w:t>Total m</w:t>
      </w:r>
      <w:r w:rsidRPr="003E492E">
        <w:rPr>
          <w:rFonts w:ascii="Arial" w:hAnsi="Arial" w:cs="Arial"/>
          <w:b/>
        </w:rPr>
        <w:t xml:space="preserve">arks </w:t>
      </w:r>
      <w:r w:rsidR="00210F54" w:rsidRPr="003E492E">
        <w:rPr>
          <w:rFonts w:ascii="Arial" w:hAnsi="Arial" w:cs="Arial"/>
          <w:b/>
        </w:rPr>
        <w:t>30</w:t>
      </w:r>
    </w:p>
    <w:tbl>
      <w:tblPr>
        <w:tblStyle w:val="TableGrid1"/>
        <w:tblW w:w="931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817"/>
        <w:gridCol w:w="803"/>
        <w:gridCol w:w="1001"/>
        <w:gridCol w:w="1001"/>
        <w:gridCol w:w="788"/>
        <w:gridCol w:w="1026"/>
        <w:gridCol w:w="1026"/>
        <w:gridCol w:w="851"/>
        <w:gridCol w:w="1001"/>
        <w:gridCol w:w="47"/>
        <w:gridCol w:w="954"/>
      </w:tblGrid>
      <w:tr w:rsidR="00210F54" w:rsidRPr="00294F7A" w14:paraId="144241D9" w14:textId="77777777" w:rsidTr="006F762C">
        <w:trPr>
          <w:gridAfter w:val="1"/>
          <w:wAfter w:w="954" w:type="dxa"/>
          <w:trHeight w:val="378"/>
        </w:trPr>
        <w:tc>
          <w:tcPr>
            <w:tcW w:w="8361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144241D8" w14:textId="77777777" w:rsidR="00210F54" w:rsidRPr="000D061B" w:rsidRDefault="00210F54" w:rsidP="00D56512">
            <w:pPr>
              <w:keepNext/>
              <w:keepLines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lastRenderedPageBreak/>
              <w:t xml:space="preserve">Worksheet for Question </w:t>
            </w:r>
            <w:r w:rsidR="000D061B" w:rsidRPr="000D061B">
              <w:rPr>
                <w:rFonts w:ascii="Arial" w:hAnsi="Arial" w:cs="Arial"/>
                <w:b/>
              </w:rPr>
              <w:t>3</w:t>
            </w:r>
            <w:r w:rsidRPr="000D061B">
              <w:rPr>
                <w:rFonts w:ascii="Arial" w:hAnsi="Arial" w:cs="Arial"/>
                <w:b/>
              </w:rPr>
              <w:t>5</w:t>
            </w:r>
          </w:p>
        </w:tc>
      </w:tr>
      <w:tr w:rsidR="00210F54" w:rsidRPr="00294F7A" w14:paraId="144241DB" w14:textId="77777777" w:rsidTr="006F762C">
        <w:trPr>
          <w:gridAfter w:val="1"/>
          <w:wAfter w:w="954" w:type="dxa"/>
        </w:trPr>
        <w:tc>
          <w:tcPr>
            <w:tcW w:w="8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4241DA" w14:textId="77777777" w:rsidR="00210F54" w:rsidRPr="000D061B" w:rsidRDefault="00210F54" w:rsidP="00D56512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210F54" w:rsidRPr="00294F7A" w14:paraId="144241DD" w14:textId="77777777" w:rsidTr="006F762C">
        <w:trPr>
          <w:gridAfter w:val="1"/>
          <w:wAfter w:w="954" w:type="dxa"/>
        </w:trPr>
        <w:tc>
          <w:tcPr>
            <w:tcW w:w="8361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144241DC" w14:textId="77777777" w:rsidR="00210F54" w:rsidRPr="000D061B" w:rsidRDefault="00210F54">
            <w:pPr>
              <w:keepNext/>
              <w:keepLines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>I</w:t>
            </w:r>
            <w:r w:rsidR="000D061B">
              <w:rPr>
                <w:rFonts w:ascii="Arial" w:hAnsi="Arial" w:cs="Arial"/>
                <w:b/>
              </w:rPr>
              <w:t xml:space="preserve">nventory </w:t>
            </w:r>
            <w:r w:rsidR="007E7EF0">
              <w:rPr>
                <w:rFonts w:ascii="Arial" w:hAnsi="Arial" w:cs="Arial"/>
                <w:b/>
              </w:rPr>
              <w:t>R</w:t>
            </w:r>
            <w:r w:rsidRPr="000D061B">
              <w:rPr>
                <w:rFonts w:ascii="Arial" w:hAnsi="Arial" w:cs="Arial"/>
                <w:b/>
              </w:rPr>
              <w:t xml:space="preserve">ecord </w:t>
            </w:r>
            <w:r w:rsidR="007E7EF0">
              <w:rPr>
                <w:rFonts w:ascii="Arial" w:hAnsi="Arial" w:cs="Arial"/>
                <w:b/>
              </w:rPr>
              <w:t>C</w:t>
            </w:r>
            <w:r w:rsidRPr="000D061B">
              <w:rPr>
                <w:rFonts w:ascii="Arial" w:hAnsi="Arial" w:cs="Arial"/>
                <w:b/>
              </w:rPr>
              <w:t>ard - FIFO</w:t>
            </w:r>
          </w:p>
        </w:tc>
      </w:tr>
      <w:tr w:rsidR="00210F54" w:rsidRPr="00294F7A" w14:paraId="144241DF" w14:textId="77777777" w:rsidTr="006F762C">
        <w:trPr>
          <w:gridAfter w:val="1"/>
          <w:wAfter w:w="954" w:type="dxa"/>
        </w:trPr>
        <w:tc>
          <w:tcPr>
            <w:tcW w:w="8361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4241DE" w14:textId="77777777" w:rsidR="00210F54" w:rsidRPr="00294F7A" w:rsidRDefault="00210F54" w:rsidP="00D56512">
            <w:pPr>
              <w:keepNext/>
              <w:keepLines/>
              <w:rPr>
                <w:rFonts w:ascii="Trebuchet MS" w:hAnsi="Trebuchet MS" w:cs="Arial"/>
                <w:b/>
                <w:sz w:val="12"/>
                <w:szCs w:val="12"/>
              </w:rPr>
            </w:pPr>
          </w:p>
        </w:tc>
      </w:tr>
      <w:tr w:rsidR="00210F54" w:rsidRPr="00294F7A" w14:paraId="144241E4" w14:textId="77777777" w:rsidTr="006F762C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241E0" w14:textId="77777777" w:rsidR="00210F54" w:rsidRPr="00E22333" w:rsidRDefault="00210F54" w:rsidP="00D56512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241E1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22333">
              <w:rPr>
                <w:rFonts w:ascii="Arial" w:hAnsi="Arial" w:cs="Arial"/>
                <w:b/>
                <w:sz w:val="32"/>
                <w:szCs w:val="32"/>
              </w:rPr>
              <w:t>RECEIPTS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241E2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22333">
              <w:rPr>
                <w:rFonts w:ascii="Arial" w:hAnsi="Arial" w:cs="Arial"/>
                <w:b/>
                <w:sz w:val="32"/>
                <w:szCs w:val="32"/>
              </w:rPr>
              <w:t>ISSUES</w:t>
            </w:r>
          </w:p>
        </w:tc>
        <w:tc>
          <w:tcPr>
            <w:tcW w:w="285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241E3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22333">
              <w:rPr>
                <w:rFonts w:ascii="Arial" w:hAnsi="Arial" w:cs="Arial"/>
                <w:b/>
                <w:sz w:val="32"/>
                <w:szCs w:val="32"/>
              </w:rPr>
              <w:t>BALANCE</w:t>
            </w:r>
          </w:p>
        </w:tc>
      </w:tr>
      <w:tr w:rsidR="00210F54" w:rsidRPr="00294F7A" w14:paraId="144241F5" w14:textId="77777777" w:rsidTr="000D061B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4241E5" w14:textId="77777777" w:rsidR="00210F54" w:rsidRPr="00E22333" w:rsidRDefault="00210F54" w:rsidP="00D56512">
            <w:pPr>
              <w:keepNext/>
              <w:keepLines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E6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E7" w14:textId="77777777" w:rsidR="000D061B" w:rsidRPr="00E22333" w:rsidRDefault="000D061B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CPU</w:t>
            </w:r>
          </w:p>
          <w:p w14:paraId="144241E8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4241E9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Value</w:t>
            </w:r>
          </w:p>
          <w:p w14:paraId="144241EA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EB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EC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CPU</w:t>
            </w:r>
          </w:p>
          <w:p w14:paraId="144241ED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4241EE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Value</w:t>
            </w:r>
          </w:p>
          <w:p w14:paraId="144241EF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F0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1F1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CPU</w:t>
            </w:r>
          </w:p>
          <w:p w14:paraId="144241F2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4241F3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Value</w:t>
            </w:r>
          </w:p>
          <w:p w14:paraId="144241F4" w14:textId="77777777" w:rsidR="00210F54" w:rsidRPr="00E22333" w:rsidRDefault="00210F54" w:rsidP="00D56512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22333">
              <w:rPr>
                <w:rFonts w:ascii="Arial" w:hAnsi="Arial" w:cs="Arial"/>
                <w:b/>
              </w:rPr>
              <w:t>(£)</w:t>
            </w:r>
          </w:p>
        </w:tc>
      </w:tr>
      <w:tr w:rsidR="00210F54" w:rsidRPr="00294F7A" w14:paraId="14424200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1F6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7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8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1F9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A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B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1FC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D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1FE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1FF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0B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1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2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3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4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5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6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7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8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9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A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16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C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D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0E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0F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0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1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12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3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4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15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21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17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8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9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1A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B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C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1D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E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1F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0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2C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2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3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4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5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6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7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8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9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A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B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37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2D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E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2F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30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31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32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33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34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235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24236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10F54" w:rsidRPr="00294F7A" w14:paraId="14424242" w14:textId="77777777" w:rsidTr="000D061B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24238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39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3A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2423B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3C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3D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2423E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3F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24240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24241" w14:textId="77777777" w:rsidR="00210F54" w:rsidRPr="00294F7A" w:rsidRDefault="00210F54" w:rsidP="00D56512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4424243" w14:textId="77777777" w:rsidR="00210F54" w:rsidRDefault="00210F54" w:rsidP="00210F54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14424244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14424245" w14:textId="77777777" w:rsidR="000111D9" w:rsidRDefault="000111D9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0111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9069"/>
        <w:gridCol w:w="854"/>
        <w:gridCol w:w="3423"/>
      </w:tblGrid>
      <w:tr w:rsidR="00F95444" w:rsidRPr="00F95444" w14:paraId="1442424A" w14:textId="77777777" w:rsidTr="00BB2743">
        <w:trPr>
          <w:trHeight w:hRule="exact" w:val="578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46" w14:textId="77777777" w:rsidR="00F95444" w:rsidRPr="000D061B" w:rsidRDefault="00F95444" w:rsidP="00F9544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D061B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47" w14:textId="77777777" w:rsidR="00F95444" w:rsidRPr="000D061B" w:rsidRDefault="000D061B" w:rsidP="00F9544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F95444" w:rsidRPr="000D061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248" w14:textId="77777777" w:rsidR="00F95444" w:rsidRPr="000D061B" w:rsidRDefault="000D061B" w:rsidP="00F9544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F95444" w:rsidRPr="000D061B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49" w14:textId="77777777" w:rsidR="00F95444" w:rsidRPr="000D061B" w:rsidRDefault="000D061B" w:rsidP="00F9544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F95444" w:rsidRPr="000D061B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0111D9" w:rsidRPr="00F95444" w14:paraId="144242D0" w14:textId="77777777" w:rsidTr="00BB2743">
        <w:trPr>
          <w:trHeight w:val="56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24B" w14:textId="77777777" w:rsidR="000111D9" w:rsidRPr="00F95444" w:rsidRDefault="00BB2743" w:rsidP="000D061B">
            <w:pPr>
              <w:keepNext/>
              <w:keepLines/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0111D9" w:rsidRPr="000D061B">
              <w:rPr>
                <w:rFonts w:ascii="Arial" w:hAnsi="Arial" w:cs="Arial"/>
                <w:b/>
              </w:rPr>
              <w:t xml:space="preserve">5 </w:t>
            </w:r>
            <w:r w:rsidR="000D061B">
              <w:rPr>
                <w:rFonts w:ascii="Arial" w:hAnsi="Arial" w:cs="Arial"/>
                <w:b/>
              </w:rPr>
              <w:t xml:space="preserve">(a) </w:t>
            </w:r>
            <w:r w:rsidR="000111D9" w:rsidRPr="000D061B">
              <w:rPr>
                <w:rFonts w:ascii="Arial" w:hAnsi="Arial" w:cs="Arial"/>
                <w:b/>
              </w:rPr>
              <w:t>(</w:t>
            </w:r>
            <w:r w:rsidR="000D061B">
              <w:rPr>
                <w:rFonts w:ascii="Arial" w:hAnsi="Arial" w:cs="Arial"/>
                <w:b/>
              </w:rPr>
              <w:t>i</w:t>
            </w:r>
            <w:r w:rsidR="000111D9" w:rsidRPr="000D061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4"/>
              <w:gridCol w:w="990"/>
              <w:gridCol w:w="810"/>
              <w:gridCol w:w="1620"/>
              <w:gridCol w:w="2865"/>
            </w:tblGrid>
            <w:tr w:rsidR="00565689" w:rsidRPr="000D061B" w14:paraId="1442424D" w14:textId="77777777" w:rsidTr="00480873">
              <w:tc>
                <w:tcPr>
                  <w:tcW w:w="8529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4C" w14:textId="77777777" w:rsidR="00565689" w:rsidRPr="000D061B" w:rsidRDefault="0056568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80873" w:rsidRPr="000D061B" w14:paraId="1442424F" w14:textId="77777777" w:rsidTr="00480873">
              <w:tc>
                <w:tcPr>
                  <w:tcW w:w="8529" w:type="dxa"/>
                  <w:gridSpan w:val="5"/>
                  <w:tcBorders>
                    <w:top w:val="single" w:sz="4" w:space="0" w:color="auto"/>
                  </w:tcBorders>
                </w:tcPr>
                <w:p w14:paraId="1442424E" w14:textId="77777777" w:rsidR="00480873" w:rsidRDefault="0048087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Gross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rofit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R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atio</w:t>
                  </w:r>
                </w:p>
              </w:tc>
            </w:tr>
            <w:tr w:rsidR="000111D9" w:rsidRPr="000D061B" w14:paraId="14424255" w14:textId="77777777" w:rsidTr="00565689">
              <w:tc>
                <w:tcPr>
                  <w:tcW w:w="2244" w:type="dxa"/>
                  <w:tcBorders>
                    <w:bottom w:val="nil"/>
                    <w:right w:val="nil"/>
                  </w:tcBorders>
                </w:tcPr>
                <w:p w14:paraId="14424250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51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52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53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14424254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5B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256" w14:textId="77777777" w:rsidR="000111D9" w:rsidRPr="000D061B" w:rsidRDefault="000D061B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Gross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P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rofit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x100   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57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227,500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58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x 100   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59" w14:textId="77777777" w:rsidR="000111D9" w:rsidRPr="000D061B" w:rsidRDefault="000111D9" w:rsidP="00150C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=  35% 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5A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61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442425C" w14:textId="77777777" w:rsidR="000111D9" w:rsidRPr="000D061B" w:rsidRDefault="000D061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Sales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</w:rPr>
                    <w:t>evenue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5D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5E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5F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260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262" w14:textId="77777777" w:rsidR="00147D72" w:rsidRPr="000D061B" w:rsidRDefault="00147D72" w:rsidP="00F954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263" w14:textId="77777777" w:rsidR="00147D72" w:rsidRPr="000D061B" w:rsidRDefault="00147D72" w:rsidP="00F954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992"/>
              <w:gridCol w:w="709"/>
              <w:gridCol w:w="1587"/>
              <w:gridCol w:w="2865"/>
            </w:tblGrid>
            <w:tr w:rsidR="00565689" w:rsidRPr="000D061B" w14:paraId="14424265" w14:textId="77777777" w:rsidTr="007E1A0E">
              <w:tc>
                <w:tcPr>
                  <w:tcW w:w="85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4264" w14:textId="77777777" w:rsidR="00565689" w:rsidRPr="000D061B" w:rsidRDefault="0056568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Profit for</w:t>
                  </w:r>
                  <w:r w:rsidR="005C337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the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Year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R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atio</w:t>
                  </w:r>
                </w:p>
              </w:tc>
            </w:tr>
            <w:tr w:rsidR="000111D9" w:rsidRPr="000D061B" w14:paraId="1442426B" w14:textId="77777777" w:rsidTr="007E1A0E"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4424266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14424267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</w:tcPr>
                <w:p w14:paraId="14424268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4" w:space="0" w:color="auto"/>
                  </w:tcBorders>
                </w:tcPr>
                <w:p w14:paraId="14424269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442426A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71" w14:textId="77777777" w:rsidTr="007E1A0E">
              <w:tc>
                <w:tcPr>
                  <w:tcW w:w="2376" w:type="dxa"/>
                  <w:tcBorders>
                    <w:left w:val="single" w:sz="4" w:space="0" w:color="auto"/>
                  </w:tcBorders>
                </w:tcPr>
                <w:p w14:paraId="1442426C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Profit for </w:t>
                  </w:r>
                  <w:r w:rsidR="007E1A0E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the 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Year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x100    </w:t>
                  </w:r>
                </w:p>
              </w:tc>
              <w:tc>
                <w:tcPr>
                  <w:tcW w:w="992" w:type="dxa"/>
                </w:tcPr>
                <w:p w14:paraId="1442426D" w14:textId="77777777" w:rsidR="000111D9" w:rsidRPr="000D061B" w:rsidRDefault="000111D9" w:rsidP="00150C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143,000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709" w:type="dxa"/>
                </w:tcPr>
                <w:p w14:paraId="1442426E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x 100   </w:t>
                  </w:r>
                </w:p>
              </w:tc>
              <w:tc>
                <w:tcPr>
                  <w:tcW w:w="1587" w:type="dxa"/>
                </w:tcPr>
                <w:p w14:paraId="1442426F" w14:textId="77777777" w:rsidR="000111D9" w:rsidRPr="000D061B" w:rsidRDefault="000111D9" w:rsidP="00150C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= 22%  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65" w:type="dxa"/>
                  <w:tcBorders>
                    <w:right w:val="single" w:sz="4" w:space="0" w:color="auto"/>
                  </w:tcBorders>
                </w:tcPr>
                <w:p w14:paraId="14424270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77" w14:textId="77777777" w:rsidTr="007E1A0E">
              <w:tc>
                <w:tcPr>
                  <w:tcW w:w="237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4424272" w14:textId="77777777" w:rsidR="000111D9" w:rsidRPr="000D061B" w:rsidRDefault="000111D9" w:rsidP="000D061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Sales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evenue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14424273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14424274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7" w:type="dxa"/>
                  <w:tcBorders>
                    <w:bottom w:val="single" w:sz="4" w:space="0" w:color="auto"/>
                  </w:tcBorders>
                </w:tcPr>
                <w:p w14:paraId="14424275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14424276" w14:textId="77777777" w:rsidR="000111D9" w:rsidRPr="000D061B" w:rsidRDefault="000111D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278" w14:textId="77777777" w:rsidR="000111D9" w:rsidRPr="000D061B" w:rsidRDefault="000111D9" w:rsidP="00F954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279" w14:textId="77777777" w:rsidR="00147D72" w:rsidRPr="000D061B" w:rsidRDefault="00147D72" w:rsidP="00F954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4"/>
              <w:gridCol w:w="48"/>
              <w:gridCol w:w="942"/>
              <w:gridCol w:w="810"/>
              <w:gridCol w:w="1620"/>
              <w:gridCol w:w="2865"/>
            </w:tblGrid>
            <w:tr w:rsidR="00565689" w:rsidRPr="000D061B" w14:paraId="1442427B" w14:textId="77777777" w:rsidTr="00D56512">
              <w:tc>
                <w:tcPr>
                  <w:tcW w:w="8529" w:type="dxa"/>
                  <w:gridSpan w:val="6"/>
                  <w:tcBorders>
                    <w:bottom w:val="single" w:sz="4" w:space="0" w:color="auto"/>
                  </w:tcBorders>
                </w:tcPr>
                <w:p w14:paraId="1442427A" w14:textId="77777777" w:rsidR="00565689" w:rsidRPr="000D061B" w:rsidRDefault="0056568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Expenses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R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atio</w:t>
                  </w:r>
                </w:p>
              </w:tc>
            </w:tr>
            <w:tr w:rsidR="00565689" w:rsidRPr="000D061B" w14:paraId="1442427D" w14:textId="77777777" w:rsidTr="00565689">
              <w:tc>
                <w:tcPr>
                  <w:tcW w:w="852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42427C" w14:textId="77777777" w:rsidR="00565689" w:rsidRPr="000D061B" w:rsidRDefault="00565689" w:rsidP="00F954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7F" w14:textId="77777777" w:rsidTr="00565689">
              <w:tc>
                <w:tcPr>
                  <w:tcW w:w="8529" w:type="dxa"/>
                  <w:gridSpan w:val="6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42427E" w14:textId="77777777" w:rsidR="000111D9" w:rsidRPr="000D061B" w:rsidRDefault="00CD06E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Expenses =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ross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rofit </w:t>
                  </w:r>
                  <w:r w:rsidR="00EE1F46">
                    <w:rPr>
                      <w:rFonts w:ascii="Arial" w:hAnsi="Arial" w:cs="Arial"/>
                      <w:sz w:val="20"/>
                      <w:szCs w:val="20"/>
                    </w:rPr>
                    <w:t>– Profit for the Year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= 227,500 – 143,000 = 84,500 </w:t>
                  </w:r>
                  <w:r w:rsidR="000111D9"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0111D9" w:rsidRPr="000D061B" w14:paraId="14424285" w14:textId="77777777" w:rsidTr="00565689">
              <w:tc>
                <w:tcPr>
                  <w:tcW w:w="22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280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1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2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3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84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8B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286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Expenses x100    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7" w14:textId="625CD2E5" w:rsidR="000111D9" w:rsidRPr="000D061B" w:rsidRDefault="009F38F5" w:rsidP="00565689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84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5</w:t>
                  </w:r>
                  <w:r w:rsidR="000111D9"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00  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8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x 100   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89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= 13% 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8A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111D9" w:rsidRPr="000D061B" w14:paraId="14424291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442428C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Sales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evenue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8D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8E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8F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290" w14:textId="77777777" w:rsidR="000111D9" w:rsidRPr="000D061B" w:rsidRDefault="000111D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292" w14:textId="77777777" w:rsidR="000111D9" w:rsidRPr="000D061B" w:rsidRDefault="000111D9" w:rsidP="00565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293" w14:textId="77777777" w:rsidR="00147D72" w:rsidRPr="000D061B" w:rsidRDefault="00147D72" w:rsidP="00565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4"/>
              <w:gridCol w:w="990"/>
              <w:gridCol w:w="810"/>
              <w:gridCol w:w="1710"/>
              <w:gridCol w:w="2775"/>
            </w:tblGrid>
            <w:tr w:rsidR="00565689" w:rsidRPr="000D061B" w14:paraId="14424295" w14:textId="77777777" w:rsidTr="00D56512">
              <w:tc>
                <w:tcPr>
                  <w:tcW w:w="8529" w:type="dxa"/>
                  <w:gridSpan w:val="5"/>
                  <w:tcBorders>
                    <w:bottom w:val="single" w:sz="4" w:space="0" w:color="auto"/>
                  </w:tcBorders>
                </w:tcPr>
                <w:p w14:paraId="14424294" w14:textId="77777777" w:rsidR="00565689" w:rsidRPr="000D061B" w:rsidRDefault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Rate of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nventory</w:t>
                  </w:r>
                  <w:r w:rsid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T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urnover</w:t>
                  </w:r>
                </w:p>
              </w:tc>
            </w:tr>
            <w:tr w:rsidR="00565689" w:rsidRPr="000D061B" w14:paraId="14424298" w14:textId="77777777" w:rsidTr="00565689">
              <w:trPr>
                <w:trHeight w:val="710"/>
              </w:trPr>
              <w:tc>
                <w:tcPr>
                  <w:tcW w:w="8529" w:type="dxa"/>
                  <w:gridSpan w:val="5"/>
                  <w:tcBorders>
                    <w:bottom w:val="nil"/>
                  </w:tcBorders>
                </w:tcPr>
                <w:p w14:paraId="14424296" w14:textId="77777777" w:rsidR="00565689" w:rsidRDefault="00565689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4424297" w14:textId="77777777" w:rsidR="00565689" w:rsidRPr="000D061B" w:rsidRDefault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Cost of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ales =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ales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evenue –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ross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rofit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= 650,000 – 227,500 = 422,500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147D72" w:rsidRPr="000D061B" w14:paraId="1442429B" w14:textId="77777777" w:rsidTr="00565689">
              <w:trPr>
                <w:trHeight w:val="521"/>
              </w:trPr>
              <w:tc>
                <w:tcPr>
                  <w:tcW w:w="8529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424299" w14:textId="77777777" w:rsidR="00147D72" w:rsidRPr="000D061B" w:rsidRDefault="00147D72" w:rsidP="00565689">
                  <w:pPr>
                    <w:pBdr>
                      <w:left w:val="single" w:sz="4" w:space="4" w:color="auto"/>
                    </w:pBd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D06EA">
                    <w:rPr>
                      <w:rFonts w:ascii="Arial" w:hAnsi="Arial" w:cs="Arial"/>
                      <w:sz w:val="20"/>
                      <w:szCs w:val="20"/>
                    </w:rPr>
                    <w:t>Average Inv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</w:rPr>
                    <w:t>entory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</w:rPr>
                    <w:t xml:space="preserve"> = 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Op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ening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Inv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entory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+ Cl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osing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Inv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entory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</w:t>
                  </w:r>
                  <w:r w:rsidRPr="00CD06EA">
                    <w:rPr>
                      <w:rFonts w:ascii="Arial" w:hAnsi="Arial" w:cs="Arial"/>
                      <w:sz w:val="20"/>
                      <w:szCs w:val="20"/>
                    </w:rPr>
                    <w:t xml:space="preserve"> =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19,125 + 23,125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= 21,125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  <w:p w14:paraId="1442429A" w14:textId="77777777" w:rsidR="00147D72" w:rsidRPr="000D061B" w:rsidRDefault="00147D72" w:rsidP="00565689">
                  <w:pPr>
                    <w:pBdr>
                      <w:left w:val="single" w:sz="4" w:space="4" w:color="auto"/>
                    </w:pBd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</w:t>
                  </w:r>
                  <w:r w:rsidR="00565689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  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2                      </w:t>
                  </w:r>
                  <w:r w:rsidR="00CD06EA">
                    <w:rPr>
                      <w:rFonts w:ascii="Arial" w:hAnsi="Arial" w:cs="Arial"/>
                      <w:sz w:val="20"/>
                      <w:szCs w:val="20"/>
                    </w:rPr>
                    <w:t xml:space="preserve">      </w:t>
                  </w:r>
                  <w:r w:rsidR="00565689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</w:t>
                  </w: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147D72" w:rsidRPr="000D061B" w14:paraId="144242A1" w14:textId="77777777" w:rsidTr="00565689">
              <w:tc>
                <w:tcPr>
                  <w:tcW w:w="2244" w:type="dxa"/>
                  <w:tcBorders>
                    <w:top w:val="nil"/>
                    <w:bottom w:val="nil"/>
                    <w:right w:val="nil"/>
                  </w:tcBorders>
                </w:tcPr>
                <w:p w14:paraId="1442429C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9D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9E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9F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A0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47D72" w:rsidRPr="000D061B" w14:paraId="144242A7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2A2" w14:textId="77777777" w:rsidR="00147D72" w:rsidRPr="000D061B" w:rsidRDefault="00CD06E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Cost of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</w:t>
                  </w:r>
                  <w:r w:rsidR="00147D72"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ales</w:t>
                  </w:r>
                  <w:r w:rsidR="00147D72"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A3" w14:textId="77777777" w:rsidR="00147D72" w:rsidRPr="000D061B" w:rsidRDefault="00147D72" w:rsidP="0056568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422,500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A4" w14:textId="77777777" w:rsidR="00147D72" w:rsidRPr="000D061B" w:rsidRDefault="00147D72" w:rsidP="0056568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A5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20 times </w:t>
                  </w:r>
                  <w:r w:rsidRPr="000D06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A6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47D72" w:rsidRPr="000D061B" w14:paraId="144242AD" w14:textId="77777777" w:rsidTr="00565689">
              <w:tc>
                <w:tcPr>
                  <w:tcW w:w="2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44242A8" w14:textId="77777777" w:rsidR="00147D72" w:rsidRPr="000D061B" w:rsidRDefault="00CD06EA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Average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147D72" w:rsidRPr="000D061B">
                    <w:rPr>
                      <w:rFonts w:ascii="Arial" w:hAnsi="Arial" w:cs="Arial"/>
                      <w:sz w:val="20"/>
                      <w:szCs w:val="20"/>
                    </w:rPr>
                    <w:t xml:space="preserve">nventory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A9" w14:textId="77777777" w:rsidR="00147D72" w:rsidRPr="000D061B" w:rsidRDefault="00147D72" w:rsidP="0056568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D061B">
                    <w:rPr>
                      <w:rFonts w:ascii="Arial" w:hAnsi="Arial" w:cs="Arial"/>
                      <w:sz w:val="20"/>
                      <w:szCs w:val="20"/>
                    </w:rPr>
                    <w:t>21,125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AA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AB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2AC" w14:textId="77777777" w:rsidR="00147D72" w:rsidRPr="000D061B" w:rsidRDefault="00147D72" w:rsidP="005656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2AE" w14:textId="77777777" w:rsidR="00147D72" w:rsidRDefault="00147D72" w:rsidP="00F95444">
            <w:pPr>
              <w:spacing w:after="0" w:line="240" w:lineRule="auto"/>
              <w:rPr>
                <w:rFonts w:ascii="Trebuchet MS" w:hAnsi="Trebuchet MS"/>
              </w:rPr>
            </w:pPr>
          </w:p>
          <w:p w14:paraId="144242AF" w14:textId="77777777" w:rsidR="000111D9" w:rsidRPr="00F95444" w:rsidRDefault="000111D9" w:rsidP="00F95444">
            <w:pPr>
              <w:spacing w:after="0" w:line="240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2B0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>1</w:t>
            </w:r>
          </w:p>
          <w:p w14:paraId="144242B1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2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3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4" w14:textId="77777777" w:rsidR="000111D9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5" w14:textId="77777777" w:rsidR="00DC1FFF" w:rsidRDefault="00DC1FFF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6" w14:textId="77777777" w:rsidR="00DC1FFF" w:rsidRDefault="00DC1FFF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7" w14:textId="77777777" w:rsidR="00DC1FFF" w:rsidRPr="000D061B" w:rsidRDefault="00DC1FFF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8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>1</w:t>
            </w:r>
          </w:p>
          <w:p w14:paraId="144242B9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A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BB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4242BC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4242BD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4242BE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>2</w:t>
            </w:r>
          </w:p>
          <w:p w14:paraId="144242BF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0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1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2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3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4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5" w14:textId="77777777" w:rsidR="000111D9" w:rsidRPr="000D061B" w:rsidRDefault="000111D9" w:rsidP="00F95444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2C6" w14:textId="77777777" w:rsidR="000111D9" w:rsidRPr="00F95444" w:rsidRDefault="00147D72" w:rsidP="00DC1FFF">
            <w:pPr>
              <w:keepNext/>
              <w:keepLines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0D061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2C7" w14:textId="77777777" w:rsidR="000111D9" w:rsidRPr="000D061B" w:rsidRDefault="000D061B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>Expenses r</w:t>
            </w:r>
            <w:r w:rsidR="000111D9" w:rsidRPr="000D061B">
              <w:rPr>
                <w:rFonts w:ascii="Arial" w:hAnsi="Arial" w:cs="Arial"/>
                <w:b/>
              </w:rPr>
              <w:t>atio</w:t>
            </w:r>
            <w:r>
              <w:rPr>
                <w:rFonts w:ascii="Arial" w:hAnsi="Arial" w:cs="Arial"/>
                <w:b/>
              </w:rPr>
              <w:t>:</w:t>
            </w:r>
          </w:p>
          <w:p w14:paraId="144242C8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0D061B">
              <w:rPr>
                <w:rFonts w:ascii="Arial" w:hAnsi="Arial" w:cs="Arial"/>
              </w:rPr>
              <w:t xml:space="preserve">Expenses consequential, if it is a reasonable attempt at </w:t>
            </w:r>
            <w:r w:rsidRPr="00480873">
              <w:rPr>
                <w:rFonts w:ascii="Arial" w:hAnsi="Arial" w:cs="Arial"/>
                <w:b/>
              </w:rPr>
              <w:t>calculation</w:t>
            </w:r>
            <w:r w:rsidRPr="000D061B">
              <w:rPr>
                <w:rFonts w:ascii="Arial" w:hAnsi="Arial" w:cs="Arial"/>
              </w:rPr>
              <w:t xml:space="preserve"> (in</w:t>
            </w:r>
            <w:r w:rsidR="00480873">
              <w:rPr>
                <w:rFonts w:ascii="Arial" w:hAnsi="Arial" w:cs="Arial"/>
              </w:rPr>
              <w:t>serted figure not acceptable). If so —</w:t>
            </w:r>
            <w:r w:rsidRPr="000D061B">
              <w:rPr>
                <w:rFonts w:ascii="Arial" w:hAnsi="Arial" w:cs="Arial"/>
              </w:rPr>
              <w:t xml:space="preserve"> award </w:t>
            </w:r>
            <w:r w:rsidR="00480873">
              <w:rPr>
                <w:rFonts w:ascii="Arial" w:hAnsi="Arial" w:cs="Arial"/>
              </w:rPr>
              <w:br/>
            </w:r>
            <w:r w:rsidRPr="00480873">
              <w:rPr>
                <w:rFonts w:ascii="Arial" w:hAnsi="Arial" w:cs="Arial"/>
                <w:b/>
              </w:rPr>
              <w:t>2 mark</w:t>
            </w:r>
            <w:r w:rsidR="00480873" w:rsidRPr="00480873">
              <w:rPr>
                <w:rFonts w:ascii="Arial" w:hAnsi="Arial" w:cs="Arial"/>
                <w:b/>
              </w:rPr>
              <w:t>s</w:t>
            </w:r>
            <w:r w:rsidR="00480873">
              <w:rPr>
                <w:rFonts w:ascii="Arial" w:hAnsi="Arial" w:cs="Arial"/>
              </w:rPr>
              <w:t>. If not — award</w:t>
            </w:r>
            <w:r w:rsidRPr="000D061B">
              <w:rPr>
                <w:rFonts w:ascii="Arial" w:hAnsi="Arial" w:cs="Arial"/>
              </w:rPr>
              <w:t xml:space="preserve"> </w:t>
            </w:r>
            <w:r w:rsidR="00480873" w:rsidRPr="00480873">
              <w:rPr>
                <w:rFonts w:ascii="Arial" w:hAnsi="Arial" w:cs="Arial"/>
                <w:b/>
              </w:rPr>
              <w:t xml:space="preserve">1 </w:t>
            </w:r>
            <w:r w:rsidRPr="00480873">
              <w:rPr>
                <w:rFonts w:ascii="Arial" w:hAnsi="Arial" w:cs="Arial"/>
                <w:b/>
              </w:rPr>
              <w:t>mark</w:t>
            </w:r>
            <w:r w:rsidRPr="000D061B">
              <w:rPr>
                <w:rFonts w:ascii="Arial" w:hAnsi="Arial" w:cs="Arial"/>
              </w:rPr>
              <w:t>.</w:t>
            </w:r>
          </w:p>
          <w:p w14:paraId="144242C9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2CA" w14:textId="77777777" w:rsidR="000111D9" w:rsidRPr="00121B17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</w:rPr>
              <w:t>If figure for denominator</w:t>
            </w:r>
            <w:r w:rsidR="00B41E3B">
              <w:rPr>
                <w:rFonts w:ascii="Arial" w:hAnsi="Arial" w:cs="Arial"/>
              </w:rPr>
              <w:t xml:space="preserve"> is</w:t>
            </w:r>
            <w:r w:rsidRPr="000D061B">
              <w:rPr>
                <w:rFonts w:ascii="Arial" w:hAnsi="Arial" w:cs="Arial"/>
              </w:rPr>
              <w:t xml:space="preserve"> </w:t>
            </w:r>
            <w:r w:rsidR="00480873">
              <w:rPr>
                <w:rFonts w:ascii="Arial" w:hAnsi="Arial" w:cs="Arial"/>
              </w:rPr>
              <w:t>not</w:t>
            </w:r>
            <w:r w:rsidRPr="000D061B">
              <w:rPr>
                <w:rFonts w:ascii="Arial" w:hAnsi="Arial" w:cs="Arial"/>
              </w:rPr>
              <w:t xml:space="preserve"> </w:t>
            </w:r>
            <w:r w:rsidR="007E7EF0">
              <w:rPr>
                <w:rFonts w:ascii="Arial" w:hAnsi="Arial" w:cs="Arial"/>
              </w:rPr>
              <w:t>S</w:t>
            </w:r>
            <w:r w:rsidRPr="000D061B">
              <w:rPr>
                <w:rFonts w:ascii="Arial" w:hAnsi="Arial" w:cs="Arial"/>
              </w:rPr>
              <w:t xml:space="preserve">ales </w:t>
            </w:r>
            <w:r w:rsidR="007E7EF0">
              <w:rPr>
                <w:rFonts w:ascii="Arial" w:hAnsi="Arial" w:cs="Arial"/>
              </w:rPr>
              <w:t>R</w:t>
            </w:r>
            <w:r w:rsidRPr="000D061B">
              <w:rPr>
                <w:rFonts w:ascii="Arial" w:hAnsi="Arial" w:cs="Arial"/>
              </w:rPr>
              <w:t xml:space="preserve">evenue, </w:t>
            </w:r>
            <w:r w:rsidR="00BB2743">
              <w:rPr>
                <w:rFonts w:ascii="Arial" w:hAnsi="Arial" w:cs="Arial"/>
              </w:rPr>
              <w:t xml:space="preserve">only award </w:t>
            </w:r>
            <w:r w:rsidR="00121B17">
              <w:rPr>
                <w:rFonts w:ascii="Arial" w:hAnsi="Arial" w:cs="Arial"/>
              </w:rPr>
              <w:br/>
            </w:r>
            <w:r w:rsidR="00BB2743" w:rsidRPr="00121B17">
              <w:rPr>
                <w:rFonts w:ascii="Arial" w:hAnsi="Arial" w:cs="Arial"/>
                <w:b/>
              </w:rPr>
              <w:t>1 mark.</w:t>
            </w:r>
            <w:r w:rsidRPr="00121B17">
              <w:rPr>
                <w:rFonts w:ascii="Arial" w:hAnsi="Arial" w:cs="Arial"/>
                <w:b/>
              </w:rPr>
              <w:t xml:space="preserve"> </w:t>
            </w:r>
          </w:p>
          <w:p w14:paraId="144242CB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2CC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0D061B">
              <w:rPr>
                <w:rFonts w:ascii="Arial" w:hAnsi="Arial" w:cs="Arial"/>
              </w:rPr>
              <w:t xml:space="preserve">Accept an answer as </w:t>
            </w:r>
            <w:r w:rsidR="007E7EF0">
              <w:rPr>
                <w:rFonts w:ascii="Arial" w:hAnsi="Arial" w:cs="Arial"/>
              </w:rPr>
              <w:t>G</w:t>
            </w:r>
            <w:r w:rsidR="00480873">
              <w:rPr>
                <w:rFonts w:ascii="Arial" w:hAnsi="Arial" w:cs="Arial"/>
              </w:rPr>
              <w:t xml:space="preserve">ross </w:t>
            </w:r>
            <w:r w:rsidR="007E7EF0">
              <w:rPr>
                <w:rFonts w:ascii="Arial" w:hAnsi="Arial" w:cs="Arial"/>
              </w:rPr>
              <w:t>P</w:t>
            </w:r>
            <w:r w:rsidR="00480873">
              <w:rPr>
                <w:rFonts w:ascii="Arial" w:hAnsi="Arial" w:cs="Arial"/>
              </w:rPr>
              <w:t xml:space="preserve">rofit </w:t>
            </w:r>
            <w:r w:rsidR="007E7EF0">
              <w:rPr>
                <w:rFonts w:ascii="Arial" w:hAnsi="Arial" w:cs="Arial"/>
              </w:rPr>
              <w:t>R</w:t>
            </w:r>
            <w:r w:rsidR="00480873">
              <w:rPr>
                <w:rFonts w:ascii="Arial" w:hAnsi="Arial" w:cs="Arial"/>
              </w:rPr>
              <w:t>atio —</w:t>
            </w:r>
            <w:r w:rsidRPr="000D061B">
              <w:rPr>
                <w:rFonts w:ascii="Arial" w:hAnsi="Arial" w:cs="Arial"/>
              </w:rPr>
              <w:t xml:space="preserve"> </w:t>
            </w:r>
            <w:r w:rsidR="00EE1F46">
              <w:rPr>
                <w:rFonts w:ascii="Arial" w:hAnsi="Arial" w:cs="Arial"/>
              </w:rPr>
              <w:t>Profit for the Year</w:t>
            </w:r>
            <w:r w:rsidRPr="000D061B">
              <w:rPr>
                <w:rFonts w:ascii="Arial" w:hAnsi="Arial" w:cs="Arial"/>
              </w:rPr>
              <w:t xml:space="preserve"> ratio</w:t>
            </w:r>
            <w:r w:rsidR="00480873">
              <w:rPr>
                <w:rFonts w:ascii="Arial" w:hAnsi="Arial" w:cs="Arial"/>
              </w:rPr>
              <w:t>.</w:t>
            </w:r>
          </w:p>
          <w:p w14:paraId="144242CD" w14:textId="77777777" w:rsidR="000111D9" w:rsidRPr="000D061B" w:rsidRDefault="000111D9" w:rsidP="00F95444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2CE" w14:textId="77777777" w:rsidR="000111D9" w:rsidRPr="000D061B" w:rsidRDefault="000111D9" w:rsidP="001B42B3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0D061B">
              <w:rPr>
                <w:rFonts w:ascii="Arial" w:hAnsi="Arial" w:cs="Arial"/>
                <w:b/>
              </w:rPr>
              <w:t xml:space="preserve">Rate of </w:t>
            </w:r>
            <w:r w:rsidR="000D061B">
              <w:rPr>
                <w:rFonts w:ascii="Arial" w:hAnsi="Arial" w:cs="Arial"/>
                <w:b/>
              </w:rPr>
              <w:t>i</w:t>
            </w:r>
            <w:r w:rsidRPr="000D061B">
              <w:rPr>
                <w:rFonts w:ascii="Arial" w:hAnsi="Arial" w:cs="Arial"/>
                <w:b/>
              </w:rPr>
              <w:t>nventory</w:t>
            </w:r>
            <w:r w:rsidR="00BB2743">
              <w:rPr>
                <w:rFonts w:ascii="Arial" w:hAnsi="Arial" w:cs="Arial"/>
                <w:b/>
              </w:rPr>
              <w:t xml:space="preserve"> </w:t>
            </w:r>
            <w:r w:rsidR="000D061B">
              <w:rPr>
                <w:rFonts w:ascii="Arial" w:hAnsi="Arial" w:cs="Arial"/>
                <w:b/>
              </w:rPr>
              <w:t>t</w:t>
            </w:r>
            <w:r w:rsidRPr="000D061B">
              <w:rPr>
                <w:rFonts w:ascii="Arial" w:hAnsi="Arial" w:cs="Arial"/>
                <w:b/>
              </w:rPr>
              <w:t>urnover</w:t>
            </w:r>
            <w:r w:rsidR="000D061B">
              <w:rPr>
                <w:rFonts w:ascii="Arial" w:hAnsi="Arial" w:cs="Arial"/>
                <w:b/>
              </w:rPr>
              <w:t>:</w:t>
            </w:r>
          </w:p>
          <w:p w14:paraId="144242CF" w14:textId="77777777" w:rsidR="000111D9" w:rsidRPr="00F95444" w:rsidRDefault="00147D72" w:rsidP="00B41E3B">
            <w:pPr>
              <w:keepNext/>
              <w:keepLines/>
              <w:spacing w:after="0" w:line="240" w:lineRule="auto"/>
              <w:rPr>
                <w:rFonts w:ascii="Trebuchet MS" w:hAnsi="Trebuchet MS"/>
              </w:rPr>
            </w:pPr>
            <w:r w:rsidRPr="000D061B">
              <w:rPr>
                <w:rFonts w:ascii="Arial" w:hAnsi="Arial" w:cs="Arial"/>
              </w:rPr>
              <w:t xml:space="preserve">Final mark may be consequential if there is a reasonable attempt at calculation of one of the constituent parts. </w:t>
            </w:r>
            <w:r w:rsidR="00480873">
              <w:rPr>
                <w:rFonts w:ascii="Arial" w:hAnsi="Arial" w:cs="Arial"/>
              </w:rPr>
              <w:t>Use p</w:t>
            </w:r>
            <w:r w:rsidR="00B41E3B">
              <w:rPr>
                <w:rFonts w:ascii="Arial" w:hAnsi="Arial" w:cs="Arial"/>
              </w:rPr>
              <w:t>rofessional</w:t>
            </w:r>
            <w:r w:rsidR="00480873">
              <w:rPr>
                <w:rFonts w:ascii="Arial" w:hAnsi="Arial" w:cs="Arial"/>
              </w:rPr>
              <w:t xml:space="preserve"> judgement.</w:t>
            </w:r>
          </w:p>
        </w:tc>
      </w:tr>
    </w:tbl>
    <w:p w14:paraId="144242D1" w14:textId="77777777" w:rsidR="000111D9" w:rsidRDefault="000111D9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9069"/>
        <w:gridCol w:w="854"/>
        <w:gridCol w:w="3423"/>
      </w:tblGrid>
      <w:tr w:rsidR="00147D72" w:rsidRPr="00F95444" w14:paraId="144242D6" w14:textId="77777777" w:rsidTr="00BB2743">
        <w:trPr>
          <w:trHeight w:hRule="exact" w:val="578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D2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B274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D3" w14:textId="77777777" w:rsidR="00147D72" w:rsidRPr="00BB2743" w:rsidRDefault="00BB274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147D72" w:rsidRPr="00BB274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2D4" w14:textId="77777777" w:rsidR="00147D72" w:rsidRPr="00BB2743" w:rsidRDefault="00BB274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147D72" w:rsidRPr="00BB2743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2D5" w14:textId="77777777" w:rsidR="00147D72" w:rsidRPr="00BB2743" w:rsidRDefault="00BB274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147D72" w:rsidRPr="00BB274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147D72" w:rsidRPr="00F95444" w14:paraId="14424360" w14:textId="77777777" w:rsidTr="00BB2743">
        <w:trPr>
          <w:trHeight w:val="56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2D7" w14:textId="77777777" w:rsidR="00147D72" w:rsidRPr="00816963" w:rsidRDefault="00BB2743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 xml:space="preserve">35 </w:t>
            </w:r>
            <w:r w:rsidR="00147D72" w:rsidRPr="00816963">
              <w:rPr>
                <w:rFonts w:ascii="Arial" w:hAnsi="Arial" w:cs="Arial"/>
                <w:b/>
              </w:rPr>
              <w:t xml:space="preserve">(a) </w:t>
            </w:r>
            <w:r w:rsidRPr="00816963">
              <w:rPr>
                <w:rFonts w:ascii="Arial" w:hAnsi="Arial" w:cs="Arial"/>
                <w:b/>
              </w:rPr>
              <w:t xml:space="preserve">(i) </w:t>
            </w:r>
            <w:r w:rsidR="00816963">
              <w:rPr>
                <w:rFonts w:ascii="Arial" w:hAnsi="Arial" w:cs="Arial"/>
                <w:b/>
              </w:rPr>
              <w:t>(</w:t>
            </w:r>
            <w:r w:rsidR="0071451F" w:rsidRPr="00816963">
              <w:rPr>
                <w:rFonts w:ascii="Arial" w:hAnsi="Arial" w:cs="Arial"/>
                <w:b/>
              </w:rPr>
              <w:t>cont</w:t>
            </w:r>
            <w:r w:rsidR="0081696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2D8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1362"/>
              <w:gridCol w:w="1134"/>
              <w:gridCol w:w="1701"/>
              <w:gridCol w:w="1842"/>
            </w:tblGrid>
            <w:tr w:rsidR="00D56512" w:rsidRPr="00BB2743" w14:paraId="144242DA" w14:textId="77777777" w:rsidTr="00D56512">
              <w:tc>
                <w:tcPr>
                  <w:tcW w:w="841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242D9" w14:textId="77777777" w:rsidR="00D56512" w:rsidRPr="00BB2743" w:rsidRDefault="00D565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Return on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quity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>mployed</w:t>
                  </w:r>
                </w:p>
              </w:tc>
            </w:tr>
            <w:tr w:rsidR="00147D72" w:rsidRPr="00BB2743" w14:paraId="144242E0" w14:textId="77777777" w:rsidTr="00C37DA2"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44242DB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DC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DD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DE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144242DF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47D72" w:rsidRPr="00BB2743" w14:paraId="144242E5" w14:textId="77777777" w:rsidTr="00C37DA2">
              <w:tc>
                <w:tcPr>
                  <w:tcW w:w="237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44242E1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Profit for</w:t>
                  </w:r>
                  <w:r w:rsidR="00C37DA2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the</w:t>
                  </w:r>
                  <w:r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Year</w:t>
                  </w: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  x100    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4242E2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143,000</w:t>
                  </w: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4242E3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x 100   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144242E4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=  40%  </w:t>
                  </w: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147D72" w:rsidRPr="00BB2743" w14:paraId="144242EB" w14:textId="77777777" w:rsidTr="00C37DA2">
              <w:tc>
                <w:tcPr>
                  <w:tcW w:w="23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144242E6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Equity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144242E7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357,500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E8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E9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2EA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2EC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2ED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990"/>
              <w:gridCol w:w="810"/>
              <w:gridCol w:w="2070"/>
              <w:gridCol w:w="1851"/>
            </w:tblGrid>
            <w:tr w:rsidR="00D56512" w:rsidRPr="00BB2743" w14:paraId="144242EF" w14:textId="77777777" w:rsidTr="00D56512">
              <w:tc>
                <w:tcPr>
                  <w:tcW w:w="8415" w:type="dxa"/>
                  <w:gridSpan w:val="5"/>
                  <w:tcBorders>
                    <w:bottom w:val="single" w:sz="4" w:space="0" w:color="auto"/>
                  </w:tcBorders>
                </w:tcPr>
                <w:p w14:paraId="144242EE" w14:textId="77777777" w:rsidR="00D56512" w:rsidRPr="00BB2743" w:rsidRDefault="00D5651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Trade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eceivables collection p</w:t>
                  </w: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eriod</w:t>
                  </w:r>
                </w:p>
              </w:tc>
            </w:tr>
            <w:tr w:rsidR="00147D72" w:rsidRPr="00BB2743" w14:paraId="144242F5" w14:textId="77777777" w:rsidTr="00D56512"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44242F0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F1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F2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2F3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144242F4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47D72" w:rsidRPr="00BB2743" w14:paraId="144242FB" w14:textId="77777777" w:rsidTr="00D56512"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2F6" w14:textId="77777777" w:rsidR="00147D72" w:rsidRPr="00BB2743" w:rsidRDefault="00BB2743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Trade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R</w:t>
                  </w:r>
                  <w:r w:rsidR="00147D72"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eceivables</w:t>
                  </w:r>
                  <w:r w:rsidR="00147D72"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  x 365  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F7" w14:textId="77777777" w:rsidR="00147D72" w:rsidRPr="00BB2743" w:rsidRDefault="00D56512" w:rsidP="00147D7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</w:t>
                  </w:r>
                  <w:r w:rsidR="00147D72"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75,000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F8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x 365   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2F9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=  </w:t>
                  </w:r>
                  <w:r w:rsidR="00D56512">
                    <w:rPr>
                      <w:rFonts w:ascii="Arial" w:hAnsi="Arial" w:cs="Arial"/>
                      <w:sz w:val="20"/>
                      <w:szCs w:val="20"/>
                    </w:rPr>
                    <w:t>42·</w:t>
                  </w: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12 days </w:t>
                  </w: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2FA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47D72" w:rsidRPr="00BB2743" w14:paraId="14424301" w14:textId="77777777" w:rsidTr="00D56512"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44242FC" w14:textId="77777777" w:rsidR="00147D72" w:rsidRPr="00BB2743" w:rsidRDefault="00D5651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Sales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147D72" w:rsidRPr="00BB2743">
                    <w:rPr>
                      <w:rFonts w:ascii="Arial" w:hAnsi="Arial" w:cs="Arial"/>
                      <w:sz w:val="20"/>
                      <w:szCs w:val="20"/>
                    </w:rPr>
                    <w:t>evenue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FD" w14:textId="77777777" w:rsidR="00147D72" w:rsidRPr="00BB2743" w:rsidRDefault="00147D72" w:rsidP="00147D7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FE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2FF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300" w14:textId="77777777" w:rsidR="00147D72" w:rsidRPr="00BB2743" w:rsidRDefault="00147D72" w:rsidP="0014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302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303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990"/>
              <w:gridCol w:w="810"/>
              <w:gridCol w:w="2070"/>
              <w:gridCol w:w="1851"/>
            </w:tblGrid>
            <w:tr w:rsidR="00D56512" w:rsidRPr="00BB2743" w14:paraId="14424305" w14:textId="77777777" w:rsidTr="00D56512">
              <w:tc>
                <w:tcPr>
                  <w:tcW w:w="8415" w:type="dxa"/>
                  <w:gridSpan w:val="5"/>
                  <w:tcBorders>
                    <w:bottom w:val="single" w:sz="4" w:space="0" w:color="auto"/>
                  </w:tcBorders>
                </w:tcPr>
                <w:p w14:paraId="14424304" w14:textId="77777777" w:rsidR="00D56512" w:rsidRPr="00BB2743" w:rsidRDefault="00D56512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Trade </w:t>
                  </w:r>
                  <w:r w:rsidR="007E7EF0"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>ayables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c</w:t>
                  </w: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ollection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r w:rsidRPr="00BB27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eriod</w:t>
                  </w:r>
                </w:p>
              </w:tc>
            </w:tr>
            <w:tr w:rsidR="00462F90" w:rsidRPr="00BB2743" w14:paraId="1442430B" w14:textId="77777777" w:rsidTr="00D56512"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4424306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307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308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424309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1442430A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62F90" w:rsidRPr="00BB2743" w14:paraId="1442430F" w14:textId="77777777" w:rsidTr="00816963">
              <w:tc>
                <w:tcPr>
                  <w:tcW w:w="8415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42430C" w14:textId="77777777" w:rsidR="00462F90" w:rsidRPr="00BB2743" w:rsidRDefault="00D56512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Purchases =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ost of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ales +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losing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nventory –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pening </w:t>
                  </w:r>
                  <w:r w:rsidR="007E7EF0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>nventory</w:t>
                  </w:r>
                </w:p>
                <w:p w14:paraId="1442430D" w14:textId="77777777" w:rsidR="00462F90" w:rsidRPr="00D56512" w:rsidRDefault="00462F90" w:rsidP="00462F9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                 (1)                       (1)                         </w:t>
                  </w:r>
                  <w:r w:rsid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</w:t>
                  </w: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(1)</w:t>
                  </w:r>
                </w:p>
                <w:p w14:paraId="1442430E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= 422,500        +       23,125          -         19,125 </w:t>
                  </w:r>
                </w:p>
              </w:tc>
            </w:tr>
            <w:tr w:rsidR="00462F90" w:rsidRPr="00BB2743" w14:paraId="14424315" w14:textId="77777777" w:rsidTr="00816963"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310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1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2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3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314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62F90" w:rsidRPr="00BB2743" w14:paraId="1442431B" w14:textId="77777777" w:rsidTr="00816963"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424316" w14:textId="2A17612E" w:rsidR="00462F90" w:rsidRPr="00BB2743" w:rsidRDefault="00D56512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Trade </w:t>
                  </w:r>
                  <w:r w:rsidR="00972CDE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Payables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  x 365  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7" w14:textId="77777777" w:rsidR="00462F90" w:rsidRPr="00BB2743" w:rsidRDefault="00D56512" w:rsidP="00462F9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 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65,000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8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x 365   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24319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=  55</w:t>
                  </w:r>
                  <w:r w:rsidR="00D56512">
                    <w:rPr>
                      <w:rFonts w:ascii="Arial" w:hAnsi="Arial" w:cs="Arial"/>
                      <w:sz w:val="20"/>
                      <w:szCs w:val="20"/>
                    </w:rPr>
                    <w:t>·</w:t>
                  </w: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 xml:space="preserve">63 days  </w:t>
                  </w: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42431A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62F90" w:rsidRPr="00BB2743" w14:paraId="14424321" w14:textId="77777777" w:rsidTr="00816963"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442431C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Purchases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31D" w14:textId="77777777" w:rsidR="00462F90" w:rsidRPr="00BB2743" w:rsidRDefault="00462F90" w:rsidP="00462F9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426,500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31E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42431F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424320" w14:textId="77777777" w:rsidR="00462F90" w:rsidRPr="00BB2743" w:rsidRDefault="00462F90" w:rsidP="00462F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4424322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323" w14:textId="77777777" w:rsidR="00147D72" w:rsidRPr="00BB2743" w:rsidRDefault="00147D72" w:rsidP="00D5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324" w14:textId="77777777" w:rsidR="00147D72" w:rsidRPr="00816963" w:rsidRDefault="00D56512" w:rsidP="00D56512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816963">
              <w:rPr>
                <w:rFonts w:ascii="Arial" w:hAnsi="Arial" w:cs="Arial"/>
                <w:b/>
              </w:rPr>
              <w:t xml:space="preserve">1 </w:t>
            </w:r>
            <w:r w:rsidR="0010707A" w:rsidRPr="00816963">
              <w:rPr>
                <w:rFonts w:ascii="Arial" w:hAnsi="Arial" w:cs="Arial"/>
                <w:b/>
              </w:rPr>
              <w:t>mark</w:t>
            </w:r>
            <w:r w:rsidR="0010707A" w:rsidRPr="00816963">
              <w:rPr>
                <w:rFonts w:ascii="Arial" w:hAnsi="Arial" w:cs="Arial"/>
              </w:rPr>
              <w:t xml:space="preserve"> for </w:t>
            </w:r>
            <w:r w:rsidR="0010707A" w:rsidRPr="00816963">
              <w:rPr>
                <w:rFonts w:ascii="Arial" w:hAnsi="Arial" w:cs="Arial"/>
                <w:b/>
              </w:rPr>
              <w:t>ALL</w:t>
            </w:r>
            <w:r w:rsidR="0010707A" w:rsidRPr="00816963">
              <w:rPr>
                <w:rFonts w:ascii="Arial" w:hAnsi="Arial" w:cs="Arial"/>
              </w:rPr>
              <w:t xml:space="preserve"> correct labelling of ratios</w:t>
            </w:r>
            <w:r w:rsidR="00BB2743" w:rsidRPr="00816963">
              <w:rPr>
                <w:rFonts w:ascii="Arial" w:hAnsi="Arial" w:cs="Arial"/>
              </w:rPr>
              <w:t>,</w:t>
            </w:r>
            <w:r w:rsidRPr="00816963">
              <w:rPr>
                <w:rFonts w:ascii="Arial" w:hAnsi="Arial" w:cs="Arial"/>
              </w:rPr>
              <w:t xml:space="preserve"> ie ‘</w:t>
            </w:r>
            <w:r w:rsidR="0010707A" w:rsidRPr="00816963">
              <w:rPr>
                <w:rFonts w:ascii="Arial" w:hAnsi="Arial" w:cs="Arial"/>
              </w:rPr>
              <w:t>days</w:t>
            </w:r>
            <w:r w:rsidRPr="00816963">
              <w:rPr>
                <w:rFonts w:ascii="Arial" w:hAnsi="Arial" w:cs="Arial"/>
              </w:rPr>
              <w:t>’, %</w:t>
            </w:r>
            <w:r w:rsidR="0010707A" w:rsidRPr="00816963">
              <w:rPr>
                <w:rFonts w:ascii="Arial" w:hAnsi="Arial" w:cs="Arial"/>
              </w:rPr>
              <w:t xml:space="preserve"> etc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325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6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7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8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2743">
              <w:rPr>
                <w:rFonts w:ascii="Arial" w:hAnsi="Arial" w:cs="Arial"/>
                <w:b/>
              </w:rPr>
              <w:t>1</w:t>
            </w:r>
          </w:p>
          <w:p w14:paraId="14424329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A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B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C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D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2E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2743">
              <w:rPr>
                <w:rFonts w:ascii="Arial" w:hAnsi="Arial" w:cs="Arial"/>
                <w:b/>
              </w:rPr>
              <w:t>1</w:t>
            </w:r>
          </w:p>
          <w:p w14:paraId="1442432F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0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1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32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33" w14:textId="77777777" w:rsidR="00462F90" w:rsidRPr="00BB2743" w:rsidRDefault="00462F90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34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35" w14:textId="77777777" w:rsidR="00147D72" w:rsidRPr="00BB2743" w:rsidRDefault="00462F90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2743">
              <w:rPr>
                <w:rFonts w:ascii="Arial" w:hAnsi="Arial" w:cs="Arial"/>
                <w:b/>
              </w:rPr>
              <w:t>4</w:t>
            </w:r>
          </w:p>
          <w:p w14:paraId="14424336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7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8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9" w14:textId="77777777" w:rsidR="00147D72" w:rsidRPr="00BB2743" w:rsidRDefault="00147D72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A" w14:textId="77777777" w:rsidR="0010707A" w:rsidRPr="00BB2743" w:rsidRDefault="0010707A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42433B" w14:textId="77777777" w:rsidR="00147D72" w:rsidRPr="00BB2743" w:rsidRDefault="0010707A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2743">
              <w:rPr>
                <w:rFonts w:ascii="Arial" w:hAnsi="Arial" w:cs="Arial"/>
                <w:b/>
              </w:rPr>
              <w:t>1</w:t>
            </w:r>
          </w:p>
          <w:p w14:paraId="1442433C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3D" w14:textId="77777777" w:rsidR="00147D72" w:rsidRPr="00BB2743" w:rsidRDefault="00147D7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3E" w14:textId="77777777" w:rsidR="00147D72" w:rsidRPr="00816963" w:rsidRDefault="00462F90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 xml:space="preserve">Trade </w:t>
            </w:r>
            <w:r w:rsidR="00D56512" w:rsidRPr="00816963">
              <w:rPr>
                <w:rFonts w:ascii="Arial" w:hAnsi="Arial" w:cs="Arial"/>
                <w:b/>
              </w:rPr>
              <w:t>payables p</w:t>
            </w:r>
            <w:r w:rsidRPr="00816963">
              <w:rPr>
                <w:rFonts w:ascii="Arial" w:hAnsi="Arial" w:cs="Arial"/>
                <w:b/>
              </w:rPr>
              <w:t>eriod</w:t>
            </w:r>
            <w:r w:rsidR="00D56512" w:rsidRPr="00816963">
              <w:rPr>
                <w:rFonts w:ascii="Arial" w:hAnsi="Arial" w:cs="Arial"/>
                <w:b/>
              </w:rPr>
              <w:t>:</w:t>
            </w:r>
          </w:p>
          <w:p w14:paraId="1442433F" w14:textId="77777777" w:rsidR="00462F90" w:rsidRPr="0081696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Final mark may be consequential, if there is a reason</w:t>
            </w:r>
            <w:r w:rsidR="00D56512" w:rsidRPr="00816963">
              <w:rPr>
                <w:rFonts w:ascii="Arial" w:hAnsi="Arial" w:cs="Arial"/>
              </w:rPr>
              <w:t>able attempt at calculation of p</w:t>
            </w:r>
            <w:r w:rsidRPr="00816963">
              <w:rPr>
                <w:rFonts w:ascii="Arial" w:hAnsi="Arial" w:cs="Arial"/>
              </w:rPr>
              <w:t xml:space="preserve">urchases. </w:t>
            </w:r>
          </w:p>
          <w:p w14:paraId="14424340" w14:textId="77777777" w:rsidR="00462F90" w:rsidRPr="0081696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41" w14:textId="77777777" w:rsidR="00462F90" w:rsidRPr="0081696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Accept for denominator: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0"/>
            </w:tblGrid>
            <w:tr w:rsidR="00462F90" w:rsidRPr="00BB2743" w14:paraId="14424344" w14:textId="77777777" w:rsidTr="00D56512">
              <w:tc>
                <w:tcPr>
                  <w:tcW w:w="1129" w:type="dxa"/>
                </w:tcPr>
                <w:p w14:paraId="14424342" w14:textId="77777777" w:rsidR="00462F90" w:rsidRPr="00D56512" w:rsidRDefault="00462F90" w:rsidP="00462F90">
                  <w:pPr>
                    <w:keepNext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>2 marks</w:t>
                  </w:r>
                </w:p>
              </w:tc>
              <w:tc>
                <w:tcPr>
                  <w:tcW w:w="990" w:type="dxa"/>
                </w:tcPr>
                <w:p w14:paraId="14424343" w14:textId="77777777" w:rsidR="00462F90" w:rsidRPr="00D56512" w:rsidRDefault="00462F90" w:rsidP="00462F90">
                  <w:pPr>
                    <w:keepNext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56512">
                    <w:rPr>
                      <w:rFonts w:ascii="Arial" w:hAnsi="Arial" w:cs="Arial"/>
                      <w:b/>
                      <w:sz w:val="20"/>
                      <w:szCs w:val="20"/>
                    </w:rPr>
                    <w:t>1 mark</w:t>
                  </w:r>
                </w:p>
              </w:tc>
            </w:tr>
            <w:tr w:rsidR="0010707A" w:rsidRPr="00BB2743" w14:paraId="14424347" w14:textId="77777777" w:rsidTr="00D56512">
              <w:tc>
                <w:tcPr>
                  <w:tcW w:w="1129" w:type="dxa"/>
                </w:tcPr>
                <w:p w14:paraId="14424345" w14:textId="77777777" w:rsidR="0010707A" w:rsidRPr="00BB2743" w:rsidRDefault="0010707A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464,750</w:t>
                  </w:r>
                </w:p>
              </w:tc>
              <w:tc>
                <w:tcPr>
                  <w:tcW w:w="990" w:type="dxa"/>
                </w:tcPr>
                <w:p w14:paraId="14424346" w14:textId="77777777" w:rsidR="0010707A" w:rsidRPr="00BB2743" w:rsidRDefault="0010707A" w:rsidP="00D56512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441,625</w:t>
                  </w:r>
                </w:p>
              </w:tc>
            </w:tr>
            <w:tr w:rsidR="00462F90" w:rsidRPr="00BB2743" w14:paraId="1442434A" w14:textId="77777777" w:rsidTr="00D56512">
              <w:tc>
                <w:tcPr>
                  <w:tcW w:w="1129" w:type="dxa"/>
                </w:tcPr>
                <w:p w14:paraId="14424348" w14:textId="77777777" w:rsidR="00462F90" w:rsidRPr="00BB2743" w:rsidRDefault="0010707A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445,625</w:t>
                  </w:r>
                </w:p>
              </w:tc>
              <w:tc>
                <w:tcPr>
                  <w:tcW w:w="990" w:type="dxa"/>
                </w:tcPr>
                <w:p w14:paraId="14424349" w14:textId="77777777" w:rsidR="00462F90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422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>,500</w:t>
                  </w:r>
                </w:p>
              </w:tc>
            </w:tr>
            <w:tr w:rsidR="00462F90" w:rsidRPr="00BB2743" w14:paraId="1442434D" w14:textId="77777777" w:rsidTr="00D56512">
              <w:tc>
                <w:tcPr>
                  <w:tcW w:w="1129" w:type="dxa"/>
                </w:tcPr>
                <w:p w14:paraId="1442434B" w14:textId="77777777" w:rsidR="00462F90" w:rsidRPr="00BB2743" w:rsidRDefault="0010707A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403,375</w:t>
                  </w:r>
                </w:p>
              </w:tc>
              <w:tc>
                <w:tcPr>
                  <w:tcW w:w="990" w:type="dxa"/>
                </w:tcPr>
                <w:p w14:paraId="1442434C" w14:textId="77777777" w:rsidR="00462F90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418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>,500</w:t>
                  </w:r>
                </w:p>
              </w:tc>
            </w:tr>
            <w:tr w:rsidR="0010707A" w:rsidRPr="00BB2743" w14:paraId="14424350" w14:textId="77777777" w:rsidTr="00D56512">
              <w:tc>
                <w:tcPr>
                  <w:tcW w:w="1129" w:type="dxa"/>
                </w:tcPr>
                <w:p w14:paraId="1442434E" w14:textId="77777777" w:rsidR="0010707A" w:rsidRPr="00BB2743" w:rsidRDefault="0010707A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380,250</w:t>
                  </w:r>
                </w:p>
              </w:tc>
              <w:tc>
                <w:tcPr>
                  <w:tcW w:w="990" w:type="dxa"/>
                </w:tcPr>
                <w:p w14:paraId="1442434F" w14:textId="77777777" w:rsidR="0010707A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399,375</w:t>
                  </w:r>
                </w:p>
              </w:tc>
            </w:tr>
            <w:tr w:rsidR="00462F90" w:rsidRPr="00BB2743" w14:paraId="14424353" w14:textId="77777777" w:rsidTr="00D56512">
              <w:tc>
                <w:tcPr>
                  <w:tcW w:w="1129" w:type="dxa"/>
                </w:tcPr>
                <w:p w14:paraId="14424351" w14:textId="77777777" w:rsidR="00462F90" w:rsidRPr="00BB2743" w:rsidRDefault="0010707A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990" w:type="dxa"/>
                </w:tcPr>
                <w:p w14:paraId="14424352" w14:textId="77777777" w:rsidR="00462F90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42,25</w:t>
                  </w:r>
                  <w:r w:rsidR="00462F90" w:rsidRPr="00BB274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62F90" w:rsidRPr="00BB2743" w14:paraId="14424356" w14:textId="77777777" w:rsidTr="00D56512">
              <w:tc>
                <w:tcPr>
                  <w:tcW w:w="1129" w:type="dxa"/>
                </w:tcPr>
                <w:p w14:paraId="14424354" w14:textId="77777777" w:rsidR="00462F90" w:rsidRPr="00BB2743" w:rsidRDefault="00462F90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</w:tcPr>
                <w:p w14:paraId="14424355" w14:textId="77777777" w:rsidR="00462F90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23,125</w:t>
                  </w:r>
                </w:p>
              </w:tc>
            </w:tr>
            <w:tr w:rsidR="00462F90" w:rsidRPr="00BB2743" w14:paraId="14424359" w14:textId="77777777" w:rsidTr="00D56512">
              <w:tc>
                <w:tcPr>
                  <w:tcW w:w="1129" w:type="dxa"/>
                </w:tcPr>
                <w:p w14:paraId="14424357" w14:textId="77777777" w:rsidR="00462F90" w:rsidRPr="00BB2743" w:rsidRDefault="00462F90" w:rsidP="0010707A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</w:tcPr>
                <w:p w14:paraId="14424358" w14:textId="77777777" w:rsidR="00462F90" w:rsidRPr="00BB2743" w:rsidRDefault="0010707A" w:rsidP="00462F90">
                  <w:pPr>
                    <w:keepNext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2743">
                    <w:rPr>
                      <w:rFonts w:ascii="Arial" w:hAnsi="Arial" w:cs="Arial"/>
                      <w:sz w:val="20"/>
                      <w:szCs w:val="20"/>
                    </w:rPr>
                    <w:t>19,125</w:t>
                  </w:r>
                </w:p>
              </w:tc>
            </w:tr>
          </w:tbl>
          <w:p w14:paraId="1442435A" w14:textId="77777777" w:rsidR="00462F90" w:rsidRPr="00BB274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435B" w14:textId="77777777" w:rsidR="00462F90" w:rsidRPr="0081696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Any ot</w:t>
            </w:r>
            <w:r w:rsidR="00D56512" w:rsidRPr="00816963">
              <w:rPr>
                <w:rFonts w:ascii="Arial" w:hAnsi="Arial" w:cs="Arial"/>
              </w:rPr>
              <w:t>her denominator without working —</w:t>
            </w:r>
            <w:r w:rsidRPr="00816963">
              <w:rPr>
                <w:rFonts w:ascii="Arial" w:hAnsi="Arial" w:cs="Arial"/>
              </w:rPr>
              <w:t xml:space="preserve"> </w:t>
            </w:r>
            <w:r w:rsidRPr="00816963">
              <w:rPr>
                <w:rFonts w:ascii="Arial" w:hAnsi="Arial" w:cs="Arial"/>
                <w:b/>
              </w:rPr>
              <w:t>0 marks</w:t>
            </w:r>
            <w:r w:rsidRPr="00816963">
              <w:rPr>
                <w:rFonts w:ascii="Arial" w:hAnsi="Arial" w:cs="Arial"/>
              </w:rPr>
              <w:t xml:space="preserve"> and </w:t>
            </w:r>
            <w:r w:rsidRPr="00816963">
              <w:rPr>
                <w:rFonts w:ascii="Arial" w:hAnsi="Arial" w:cs="Arial"/>
                <w:b/>
              </w:rPr>
              <w:t>0 marks</w:t>
            </w:r>
            <w:r w:rsidRPr="00816963">
              <w:rPr>
                <w:rFonts w:ascii="Arial" w:hAnsi="Arial" w:cs="Arial"/>
              </w:rPr>
              <w:t xml:space="preserve"> for final award</w:t>
            </w:r>
            <w:r w:rsidR="00D56512" w:rsidRPr="00816963">
              <w:rPr>
                <w:rFonts w:ascii="Arial" w:hAnsi="Arial" w:cs="Arial"/>
              </w:rPr>
              <w:t>.</w:t>
            </w:r>
          </w:p>
          <w:p w14:paraId="1442435C" w14:textId="77777777" w:rsidR="00462F90" w:rsidRPr="00816963" w:rsidRDefault="00462F90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5D" w14:textId="77777777" w:rsidR="00462F90" w:rsidRPr="00816963" w:rsidRDefault="00D56512" w:rsidP="00462F9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If nominator not £65,000 —</w:t>
            </w:r>
            <w:r w:rsidR="00462F90" w:rsidRPr="00816963">
              <w:rPr>
                <w:rFonts w:ascii="Arial" w:hAnsi="Arial" w:cs="Arial"/>
              </w:rPr>
              <w:t xml:space="preserve"> </w:t>
            </w:r>
            <w:r w:rsidR="00462F90" w:rsidRPr="00816963">
              <w:rPr>
                <w:rFonts w:ascii="Arial" w:hAnsi="Arial" w:cs="Arial"/>
                <w:b/>
              </w:rPr>
              <w:t>0 marks</w:t>
            </w:r>
            <w:r w:rsidR="00462F90" w:rsidRPr="00816963">
              <w:rPr>
                <w:rFonts w:ascii="Arial" w:hAnsi="Arial" w:cs="Arial"/>
              </w:rPr>
              <w:t xml:space="preserve"> for final award</w:t>
            </w:r>
            <w:r w:rsidRPr="00816963">
              <w:rPr>
                <w:rFonts w:ascii="Arial" w:hAnsi="Arial" w:cs="Arial"/>
              </w:rPr>
              <w:t>.</w:t>
            </w:r>
          </w:p>
          <w:p w14:paraId="1442435E" w14:textId="77777777" w:rsidR="00D56512" w:rsidRPr="00816963" w:rsidRDefault="00D5651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u w:val="single"/>
              </w:rPr>
            </w:pPr>
          </w:p>
          <w:p w14:paraId="1442435F" w14:textId="77777777" w:rsidR="0071451F" w:rsidRPr="00BB2743" w:rsidRDefault="0071451F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816963">
              <w:rPr>
                <w:rFonts w:ascii="Arial" w:hAnsi="Arial" w:cs="Arial"/>
              </w:rPr>
              <w:t>Applies to wrong answers also.</w:t>
            </w:r>
          </w:p>
        </w:tc>
      </w:tr>
      <w:tr w:rsidR="0071451F" w:rsidRPr="00F95444" w14:paraId="14424369" w14:textId="77777777" w:rsidTr="00BB2743">
        <w:trPr>
          <w:trHeight w:val="56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61" w14:textId="77777777" w:rsidR="0071451F" w:rsidRPr="00816963" w:rsidRDefault="00D56512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 xml:space="preserve">35 </w:t>
            </w:r>
            <w:r w:rsidR="00816963">
              <w:rPr>
                <w:rFonts w:ascii="Arial" w:hAnsi="Arial" w:cs="Arial"/>
                <w:b/>
              </w:rPr>
              <w:t>(a</w:t>
            </w:r>
            <w:r w:rsidR="0071451F" w:rsidRPr="00816963">
              <w:rPr>
                <w:rFonts w:ascii="Arial" w:hAnsi="Arial" w:cs="Arial"/>
                <w:b/>
              </w:rPr>
              <w:t>)</w:t>
            </w:r>
            <w:r w:rsidR="00816963">
              <w:rPr>
                <w:rFonts w:ascii="Arial" w:hAnsi="Arial" w:cs="Arial"/>
                <w:b/>
              </w:rPr>
              <w:t xml:space="preserve"> (ii)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62" w14:textId="77777777" w:rsidR="00D56512" w:rsidRPr="00816963" w:rsidRDefault="00D56512" w:rsidP="0071451F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14424363" w14:textId="77777777" w:rsidR="0071451F" w:rsidRPr="00816963" w:rsidRDefault="00D56512" w:rsidP="0071451F">
            <w:pPr>
              <w:pStyle w:val="MITextMIBooklet"/>
              <w:keepNext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 xml:space="preserve">Sales </w:t>
            </w:r>
            <w:r w:rsidR="007E7EF0">
              <w:rPr>
                <w:rFonts w:ascii="Arial" w:hAnsi="Arial" w:cs="Arial"/>
              </w:rPr>
              <w:t>R</w:t>
            </w:r>
            <w:r w:rsidR="0071451F" w:rsidRPr="00816963">
              <w:rPr>
                <w:rFonts w:ascii="Arial" w:hAnsi="Arial" w:cs="Arial"/>
              </w:rPr>
              <w:t>evenue + 25%</w:t>
            </w:r>
          </w:p>
          <w:p w14:paraId="14424364" w14:textId="77777777" w:rsidR="0071451F" w:rsidRPr="00816963" w:rsidRDefault="0071451F" w:rsidP="0071451F">
            <w:pPr>
              <w:pStyle w:val="MITextMIBooklet"/>
              <w:keepNext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 xml:space="preserve">= </w:t>
            </w:r>
            <w:r w:rsidR="00F453E0" w:rsidRPr="00816963">
              <w:rPr>
                <w:rFonts w:ascii="Arial" w:hAnsi="Arial" w:cs="Arial"/>
              </w:rPr>
              <w:t>£6</w:t>
            </w:r>
            <w:r w:rsidRPr="00816963">
              <w:rPr>
                <w:rFonts w:ascii="Arial" w:hAnsi="Arial" w:cs="Arial"/>
              </w:rPr>
              <w:t>50,000 + £</w:t>
            </w:r>
            <w:r w:rsidR="00F453E0" w:rsidRPr="00816963">
              <w:rPr>
                <w:rFonts w:ascii="Arial" w:hAnsi="Arial" w:cs="Arial"/>
              </w:rPr>
              <w:t>162,5</w:t>
            </w:r>
            <w:r w:rsidRPr="00816963">
              <w:rPr>
                <w:rFonts w:ascii="Arial" w:hAnsi="Arial" w:cs="Arial"/>
              </w:rPr>
              <w:t xml:space="preserve">00               </w:t>
            </w:r>
          </w:p>
          <w:p w14:paraId="14424365" w14:textId="77777777" w:rsidR="0071451F" w:rsidRPr="00816963" w:rsidRDefault="0071451F" w:rsidP="0071451F">
            <w:pPr>
              <w:pStyle w:val="MITextMIBooklet"/>
              <w:keepNext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= £</w:t>
            </w:r>
            <w:r w:rsidR="00F453E0" w:rsidRPr="00816963">
              <w:rPr>
                <w:rFonts w:ascii="Arial" w:hAnsi="Arial" w:cs="Arial"/>
              </w:rPr>
              <w:t>812,5</w:t>
            </w:r>
            <w:r w:rsidRPr="00816963">
              <w:rPr>
                <w:rFonts w:ascii="Arial" w:hAnsi="Arial" w:cs="Arial"/>
              </w:rPr>
              <w:t xml:space="preserve">00 </w:t>
            </w:r>
            <w:r w:rsidRPr="00816963">
              <w:rPr>
                <w:rFonts w:ascii="Arial" w:hAnsi="Arial" w:cs="Arial"/>
                <w:b/>
              </w:rPr>
              <w:t>(1)</w:t>
            </w:r>
          </w:p>
          <w:p w14:paraId="14424366" w14:textId="77777777" w:rsidR="0071451F" w:rsidRPr="00816963" w:rsidRDefault="0071451F" w:rsidP="00D565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4367" w14:textId="77777777" w:rsidR="0071451F" w:rsidRPr="00816963" w:rsidRDefault="0071451F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68" w14:textId="77777777" w:rsidR="0071451F" w:rsidRPr="00BB2743" w:rsidRDefault="0071451F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2436A" w14:textId="77777777" w:rsidR="00147D72" w:rsidRDefault="00147D72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9069"/>
        <w:gridCol w:w="854"/>
        <w:gridCol w:w="3423"/>
      </w:tblGrid>
      <w:tr w:rsidR="00210F54" w:rsidRPr="00F95444" w14:paraId="1442436F" w14:textId="77777777" w:rsidTr="00816963">
        <w:trPr>
          <w:trHeight w:hRule="exact" w:val="57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6B" w14:textId="77777777" w:rsidR="00210F54" w:rsidRPr="00816963" w:rsidRDefault="00210F54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1696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6C" w14:textId="77777777" w:rsidR="00210F54" w:rsidRPr="00816963" w:rsidRDefault="0081696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210F54" w:rsidRPr="0081696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36D" w14:textId="77777777" w:rsidR="00210F54" w:rsidRPr="00816963" w:rsidRDefault="0081696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210F54" w:rsidRPr="00816963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6E" w14:textId="77777777" w:rsidR="00210F54" w:rsidRPr="00816963" w:rsidRDefault="00816963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210F54" w:rsidRPr="0081696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210F54" w:rsidRPr="00F95444" w14:paraId="14424380" w14:textId="77777777" w:rsidTr="00816963">
        <w:trPr>
          <w:trHeight w:val="56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70" w14:textId="77777777" w:rsidR="00210F54" w:rsidRPr="00B830F1" w:rsidRDefault="00210F54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 xml:space="preserve"> </w:t>
            </w:r>
            <w:r w:rsidR="00816963">
              <w:rPr>
                <w:rFonts w:ascii="Arial" w:hAnsi="Arial" w:cs="Arial"/>
                <w:b/>
              </w:rPr>
              <w:t>35 (a) (iii)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371" w14:textId="77777777" w:rsidR="00210F54" w:rsidRDefault="00816963" w:rsidP="00D5651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3E492E">
              <w:rPr>
                <w:rFonts w:ascii="Arial" w:hAnsi="Arial" w:cs="Arial"/>
              </w:rPr>
              <w:t>enefits of calculating ratios</w:t>
            </w:r>
            <w:r>
              <w:rPr>
                <w:rFonts w:ascii="Arial" w:hAnsi="Arial" w:cs="Arial"/>
              </w:rPr>
              <w:t>:</w:t>
            </w:r>
          </w:p>
          <w:p w14:paraId="14424372" w14:textId="77777777" w:rsidR="00816963" w:rsidRPr="00816963" w:rsidRDefault="00816963" w:rsidP="00D56512">
            <w:pPr>
              <w:spacing w:after="0" w:line="240" w:lineRule="auto"/>
              <w:rPr>
                <w:rFonts w:ascii="Arial" w:hAnsi="Arial" w:cs="Arial"/>
              </w:rPr>
            </w:pPr>
          </w:p>
          <w:p w14:paraId="14424373" w14:textId="77777777" w:rsidR="00210F54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Can compare with previous years</w:t>
            </w:r>
            <w:r w:rsidR="002D6F19">
              <w:rPr>
                <w:rFonts w:ascii="Arial" w:hAnsi="Arial" w:cs="Arial"/>
              </w:rPr>
              <w:t>.</w:t>
            </w:r>
          </w:p>
          <w:p w14:paraId="14424374" w14:textId="77777777" w:rsidR="00FB2EE0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Can compare with firms of similar size</w:t>
            </w:r>
            <w:r w:rsidR="002D6F19">
              <w:rPr>
                <w:rFonts w:ascii="Arial" w:hAnsi="Arial" w:cs="Arial"/>
              </w:rPr>
              <w:t>.</w:t>
            </w:r>
          </w:p>
          <w:p w14:paraId="14424375" w14:textId="77777777" w:rsidR="00FB2EE0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Can compare with industry averages</w:t>
            </w:r>
            <w:r w:rsidR="002D6F19">
              <w:rPr>
                <w:rFonts w:ascii="Arial" w:hAnsi="Arial" w:cs="Arial"/>
              </w:rPr>
              <w:t>.</w:t>
            </w:r>
          </w:p>
          <w:p w14:paraId="14424376" w14:textId="77777777" w:rsidR="00FB2EE0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 xml:space="preserve">Can </w:t>
            </w:r>
            <w:r w:rsidR="002D6F19">
              <w:rPr>
                <w:rFonts w:ascii="Arial" w:hAnsi="Arial" w:cs="Arial"/>
              </w:rPr>
              <w:t>be used</w:t>
            </w:r>
            <w:r w:rsidRPr="00816963">
              <w:rPr>
                <w:rFonts w:ascii="Arial" w:hAnsi="Arial" w:cs="Arial"/>
              </w:rPr>
              <w:t xml:space="preserve"> to spot trends</w:t>
            </w:r>
            <w:r w:rsidR="002D6F19">
              <w:rPr>
                <w:rFonts w:ascii="Arial" w:hAnsi="Arial" w:cs="Arial"/>
              </w:rPr>
              <w:t>.</w:t>
            </w:r>
          </w:p>
          <w:p w14:paraId="14424377" w14:textId="77777777" w:rsidR="00FB2EE0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 xml:space="preserve">Can </w:t>
            </w:r>
            <w:r w:rsidR="002D6F19">
              <w:rPr>
                <w:rFonts w:ascii="Arial" w:hAnsi="Arial" w:cs="Arial"/>
              </w:rPr>
              <w:t>be used</w:t>
            </w:r>
            <w:r w:rsidRPr="00816963">
              <w:rPr>
                <w:rFonts w:ascii="Arial" w:hAnsi="Arial" w:cs="Arial"/>
              </w:rPr>
              <w:t xml:space="preserve"> for decision making</w:t>
            </w:r>
            <w:r w:rsidR="002D6F19">
              <w:rPr>
                <w:rFonts w:ascii="Arial" w:hAnsi="Arial" w:cs="Arial"/>
              </w:rPr>
              <w:t>.</w:t>
            </w:r>
          </w:p>
          <w:p w14:paraId="14424378" w14:textId="77777777" w:rsidR="00FB2EE0" w:rsidRPr="00816963" w:rsidRDefault="00FB2EE0" w:rsidP="0081696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Can help assess cash flow</w:t>
            </w:r>
            <w:r w:rsidR="002D6F19">
              <w:rPr>
                <w:rFonts w:ascii="Arial" w:hAnsi="Arial" w:cs="Arial"/>
              </w:rPr>
              <w:t>.</w:t>
            </w:r>
          </w:p>
          <w:p w14:paraId="14424379" w14:textId="77777777" w:rsidR="00FB2EE0" w:rsidRPr="00816963" w:rsidRDefault="00FB2EE0" w:rsidP="00D56512">
            <w:pPr>
              <w:spacing w:after="0" w:line="240" w:lineRule="auto"/>
              <w:rPr>
                <w:rFonts w:ascii="Arial" w:hAnsi="Arial" w:cs="Arial"/>
              </w:rPr>
            </w:pPr>
          </w:p>
          <w:p w14:paraId="1442437A" w14:textId="77777777" w:rsidR="00FB2EE0" w:rsidRPr="00816963" w:rsidRDefault="00FB2EE0" w:rsidP="00D56512">
            <w:pPr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 xml:space="preserve">Accept a benefit of any individual ratio (needs to be </w:t>
            </w:r>
            <w:r w:rsidR="002D6F19">
              <w:rPr>
                <w:rFonts w:ascii="Arial" w:hAnsi="Arial" w:cs="Arial"/>
              </w:rPr>
              <w:t xml:space="preserve">a </w:t>
            </w:r>
            <w:r w:rsidRPr="00816963">
              <w:rPr>
                <w:rFonts w:ascii="Arial" w:hAnsi="Arial" w:cs="Arial"/>
              </w:rPr>
              <w:t xml:space="preserve">benefit, not just </w:t>
            </w:r>
            <w:r w:rsidR="002D6F19">
              <w:rPr>
                <w:rFonts w:ascii="Arial" w:hAnsi="Arial" w:cs="Arial"/>
              </w:rPr>
              <w:t xml:space="preserve">a </w:t>
            </w:r>
            <w:r w:rsidRPr="00816963">
              <w:rPr>
                <w:rFonts w:ascii="Arial" w:hAnsi="Arial" w:cs="Arial"/>
              </w:rPr>
              <w:t xml:space="preserve">description </w:t>
            </w:r>
            <w:r w:rsidR="00121B17">
              <w:rPr>
                <w:rFonts w:ascii="Arial" w:hAnsi="Arial" w:cs="Arial"/>
              </w:rPr>
              <w:br/>
            </w:r>
            <w:r w:rsidRPr="00816963">
              <w:rPr>
                <w:rFonts w:ascii="Arial" w:hAnsi="Arial" w:cs="Arial"/>
              </w:rPr>
              <w:t>of ratio)</w:t>
            </w:r>
            <w:r w:rsidR="00816963">
              <w:rPr>
                <w:rFonts w:ascii="Arial" w:hAnsi="Arial" w:cs="Arial"/>
              </w:rPr>
              <w:t>.</w:t>
            </w:r>
          </w:p>
          <w:p w14:paraId="1442437B" w14:textId="77777777" w:rsidR="00210F54" w:rsidRPr="00816963" w:rsidRDefault="00210F54" w:rsidP="00D56512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37C" w14:textId="77777777" w:rsidR="00210F54" w:rsidRPr="00816963" w:rsidRDefault="00FB2EE0" w:rsidP="00816963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7D" w14:textId="77777777" w:rsidR="00816963" w:rsidRPr="00121B17" w:rsidRDefault="00816963" w:rsidP="00816963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Any three for </w:t>
            </w:r>
            <w:r w:rsidRPr="00121B17">
              <w:rPr>
                <w:rFonts w:ascii="Arial" w:hAnsi="Arial" w:cs="Arial"/>
                <w:b/>
              </w:rPr>
              <w:t>1 mark each.</w:t>
            </w:r>
          </w:p>
          <w:p w14:paraId="1442437E" w14:textId="77777777" w:rsidR="002D6F19" w:rsidRDefault="002D6F19" w:rsidP="00816963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7F" w14:textId="77777777" w:rsidR="00210F54" w:rsidRPr="00816963" w:rsidRDefault="002D6F19" w:rsidP="00816963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Accep</w:t>
            </w:r>
            <w:r>
              <w:rPr>
                <w:rFonts w:ascii="Arial" w:hAnsi="Arial" w:cs="Arial"/>
              </w:rPr>
              <w:t>t</w:t>
            </w:r>
            <w:r w:rsidR="00FB2EE0" w:rsidRPr="00816963">
              <w:rPr>
                <w:rFonts w:ascii="Arial" w:hAnsi="Arial" w:cs="Arial"/>
              </w:rPr>
              <w:t xml:space="preserve"> any other relevant answer.</w:t>
            </w:r>
          </w:p>
        </w:tc>
      </w:tr>
      <w:tr w:rsidR="00210F54" w:rsidRPr="00F95444" w14:paraId="14424390" w14:textId="77777777" w:rsidTr="00816963">
        <w:trPr>
          <w:trHeight w:val="56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81" w14:textId="77777777" w:rsidR="00210F54" w:rsidRPr="00816963" w:rsidRDefault="00816963" w:rsidP="00816963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 (a) (iv)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82" w14:textId="77777777" w:rsidR="00FB2EE0" w:rsidRDefault="00FB2EE0" w:rsidP="00FB2E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>Advantage</w:t>
            </w:r>
            <w:r w:rsidR="002D6F19">
              <w:rPr>
                <w:rFonts w:ascii="Arial" w:hAnsi="Arial" w:cs="Arial"/>
                <w:b/>
              </w:rPr>
              <w:t>:</w:t>
            </w:r>
          </w:p>
          <w:p w14:paraId="14424383" w14:textId="77777777" w:rsidR="002D6F19" w:rsidRPr="00816963" w:rsidRDefault="002D6F19" w:rsidP="00FB2EE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84" w14:textId="77777777" w:rsidR="00FB2EE0" w:rsidRPr="002D6F19" w:rsidRDefault="00FB2EE0" w:rsidP="002D6F1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>Rew</w:t>
            </w:r>
            <w:r w:rsidR="00816963" w:rsidRPr="002D6F19">
              <w:rPr>
                <w:rFonts w:ascii="Arial" w:hAnsi="Arial" w:cs="Arial"/>
              </w:rPr>
              <w:t xml:space="preserve">ards worker effort with payment. </w:t>
            </w:r>
            <w:r w:rsidRPr="002D6F19">
              <w:rPr>
                <w:rFonts w:ascii="Arial" w:hAnsi="Arial" w:cs="Arial"/>
                <w:b/>
              </w:rPr>
              <w:t>(1)</w:t>
            </w:r>
          </w:p>
          <w:p w14:paraId="14424385" w14:textId="77777777" w:rsidR="00FB2EE0" w:rsidRPr="002D6F19" w:rsidRDefault="00FB2EE0" w:rsidP="002D6F1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>There is higher output/productivity</w:t>
            </w:r>
            <w:r w:rsidR="00816963" w:rsidRPr="002D6F19">
              <w:rPr>
                <w:rFonts w:ascii="Arial" w:hAnsi="Arial" w:cs="Arial"/>
              </w:rPr>
              <w:t>.</w:t>
            </w:r>
            <w:r w:rsidRPr="002D6F19">
              <w:rPr>
                <w:rFonts w:ascii="Arial" w:hAnsi="Arial" w:cs="Arial"/>
              </w:rPr>
              <w:t xml:space="preserve"> </w:t>
            </w:r>
            <w:r w:rsidRPr="002D6F19">
              <w:rPr>
                <w:rFonts w:ascii="Arial" w:hAnsi="Arial" w:cs="Arial"/>
                <w:b/>
              </w:rPr>
              <w:t>(1)</w:t>
            </w:r>
          </w:p>
          <w:p w14:paraId="14424386" w14:textId="77777777" w:rsidR="00FB2EE0" w:rsidRPr="00816963" w:rsidRDefault="00FB2EE0" w:rsidP="00FB2EE0">
            <w:pPr>
              <w:spacing w:after="0" w:line="240" w:lineRule="auto"/>
              <w:rPr>
                <w:rFonts w:ascii="Arial" w:hAnsi="Arial" w:cs="Arial"/>
              </w:rPr>
            </w:pPr>
          </w:p>
          <w:p w14:paraId="14424387" w14:textId="77777777" w:rsidR="00FB2EE0" w:rsidRDefault="00FB2EE0" w:rsidP="00FB2E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>Disadvantage</w:t>
            </w:r>
            <w:r w:rsidR="002D6F19">
              <w:rPr>
                <w:rFonts w:ascii="Arial" w:hAnsi="Arial" w:cs="Arial"/>
                <w:b/>
              </w:rPr>
              <w:t>:</w:t>
            </w:r>
          </w:p>
          <w:p w14:paraId="14424388" w14:textId="77777777" w:rsidR="002D6F19" w:rsidRPr="00816963" w:rsidRDefault="002D6F19" w:rsidP="00FB2EE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4424389" w14:textId="77777777" w:rsidR="00FB2EE0" w:rsidRPr="002D6F19" w:rsidRDefault="00FB2EE0" w:rsidP="002D6F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2D6F19">
              <w:rPr>
                <w:rFonts w:ascii="Arial" w:hAnsi="Arial" w:cs="Arial"/>
              </w:rPr>
              <w:t>Quality may suffer as workers rush jobs</w:t>
            </w:r>
            <w:r w:rsidR="00816963" w:rsidRPr="002D6F19">
              <w:rPr>
                <w:rFonts w:ascii="Arial" w:hAnsi="Arial" w:cs="Arial"/>
              </w:rPr>
              <w:t>.</w:t>
            </w:r>
            <w:r w:rsidRPr="002D6F19">
              <w:rPr>
                <w:rFonts w:ascii="Arial" w:hAnsi="Arial" w:cs="Arial"/>
              </w:rPr>
              <w:t xml:space="preserve"> </w:t>
            </w:r>
            <w:r w:rsidRPr="002D6F19">
              <w:rPr>
                <w:rFonts w:ascii="Arial" w:hAnsi="Arial" w:cs="Arial"/>
                <w:b/>
              </w:rPr>
              <w:t>(1)</w:t>
            </w:r>
          </w:p>
          <w:p w14:paraId="1442438A" w14:textId="77777777" w:rsidR="00FB2EE0" w:rsidRPr="002D6F19" w:rsidRDefault="00FB2EE0" w:rsidP="002D6F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2D6F19">
              <w:rPr>
                <w:rFonts w:ascii="Arial" w:hAnsi="Arial" w:cs="Arial"/>
              </w:rPr>
              <w:t>May have to spend more on quality checks</w:t>
            </w:r>
            <w:r w:rsidR="00816963" w:rsidRPr="002D6F19">
              <w:rPr>
                <w:rFonts w:ascii="Arial" w:hAnsi="Arial" w:cs="Arial"/>
              </w:rPr>
              <w:t>.</w:t>
            </w:r>
            <w:r w:rsidRPr="002D6F19">
              <w:rPr>
                <w:rFonts w:ascii="Arial" w:hAnsi="Arial" w:cs="Arial"/>
              </w:rPr>
              <w:t xml:space="preserve"> </w:t>
            </w:r>
            <w:r w:rsidRPr="002D6F19">
              <w:rPr>
                <w:rFonts w:ascii="Arial" w:hAnsi="Arial" w:cs="Arial"/>
                <w:b/>
              </w:rPr>
              <w:t>(1)</w:t>
            </w:r>
          </w:p>
          <w:p w14:paraId="1442438B" w14:textId="77777777" w:rsidR="00210F54" w:rsidRPr="00816963" w:rsidRDefault="00210F54" w:rsidP="00FB2EE0">
            <w:pPr>
              <w:pStyle w:val="MITextMIBooklet"/>
              <w:keepNext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438C" w14:textId="77777777" w:rsidR="00210F54" w:rsidRPr="00816963" w:rsidRDefault="00FB2EE0" w:rsidP="00D56512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696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8D" w14:textId="77777777" w:rsidR="002D6F19" w:rsidRDefault="002D6F19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advantage and one disadvantage for </w:t>
            </w:r>
            <w:r w:rsidRPr="00121B17">
              <w:rPr>
                <w:rFonts w:ascii="Arial" w:hAnsi="Arial" w:cs="Arial"/>
                <w:b/>
              </w:rPr>
              <w:t>1 mark each.</w:t>
            </w:r>
          </w:p>
          <w:p w14:paraId="1442438E" w14:textId="77777777" w:rsidR="002D6F19" w:rsidRDefault="002D6F19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8F" w14:textId="77777777" w:rsidR="00210F54" w:rsidRPr="00816963" w:rsidRDefault="00FB2EE0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816963">
              <w:rPr>
                <w:rFonts w:ascii="Arial" w:hAnsi="Arial" w:cs="Arial"/>
              </w:rPr>
              <w:t>Accept any other relevant answer.</w:t>
            </w:r>
          </w:p>
        </w:tc>
      </w:tr>
    </w:tbl>
    <w:p w14:paraId="14424391" w14:textId="77777777" w:rsidR="00F453E0" w:rsidRDefault="00F453E0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9072"/>
        <w:gridCol w:w="851"/>
        <w:gridCol w:w="3163"/>
      </w:tblGrid>
      <w:tr w:rsidR="00210F54" w:rsidRPr="00675B88" w14:paraId="14424397" w14:textId="77777777" w:rsidTr="002D6F19">
        <w:trPr>
          <w:cantSplit/>
          <w:trHeight w:hRule="exact" w:val="577"/>
          <w:tblHeader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92" w14:textId="77777777" w:rsidR="00210F54" w:rsidRPr="002D6F19" w:rsidRDefault="00210F54" w:rsidP="00D5651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6F19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93" w14:textId="77777777" w:rsidR="00210F54" w:rsidRPr="002D6F19" w:rsidRDefault="002D6F19" w:rsidP="002D6F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210F54" w:rsidRPr="002D6F19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394" w14:textId="77777777" w:rsidR="002D6F19" w:rsidRDefault="002D6F19" w:rsidP="00D5651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</w:t>
            </w:r>
          </w:p>
          <w:p w14:paraId="14424395" w14:textId="77777777" w:rsidR="00210F54" w:rsidRPr="002D6F19" w:rsidRDefault="002D6F19" w:rsidP="002D6F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210F54" w:rsidRPr="002D6F19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424396" w14:textId="77777777" w:rsidR="00210F54" w:rsidRPr="002D6F19" w:rsidRDefault="002D6F19" w:rsidP="002D6F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210F54" w:rsidRPr="002D6F19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210F54" w:rsidRPr="00675B88" w14:paraId="14424407" w14:textId="77777777" w:rsidTr="002D6F19">
        <w:trPr>
          <w:cantSplit/>
          <w:trHeight w:val="537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398" w14:textId="77777777" w:rsidR="00210F54" w:rsidRPr="00BD292F" w:rsidRDefault="002D6F19" w:rsidP="002D6F19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BD292F">
              <w:rPr>
                <w:rFonts w:ascii="Arial" w:hAnsi="Arial" w:cs="Arial"/>
                <w:b/>
              </w:rPr>
              <w:t>3</w:t>
            </w:r>
            <w:r w:rsidR="00210F54" w:rsidRPr="00BD292F">
              <w:rPr>
                <w:rFonts w:ascii="Arial" w:hAnsi="Arial" w:cs="Arial"/>
                <w:b/>
              </w:rPr>
              <w:t>5</w:t>
            </w:r>
            <w:r w:rsidRPr="00BD292F">
              <w:rPr>
                <w:rFonts w:ascii="Arial" w:hAnsi="Arial" w:cs="Arial"/>
                <w:b/>
              </w:rPr>
              <w:t xml:space="preserve"> (b)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4399" w14:textId="77777777" w:rsidR="00210F54" w:rsidRPr="002D6F19" w:rsidRDefault="00487E24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2D6F19">
              <w:rPr>
                <w:rFonts w:ascii="Arial" w:hAnsi="Arial" w:cs="Arial"/>
                <w:b/>
              </w:rPr>
              <w:t>Carlo Assenti</w:t>
            </w:r>
            <w:r w:rsidR="002D6F19">
              <w:rPr>
                <w:rFonts w:ascii="Arial" w:hAnsi="Arial" w:cs="Arial"/>
                <w:b/>
              </w:rPr>
              <w:t xml:space="preserve"> —</w:t>
            </w:r>
            <w:r w:rsidRPr="002D6F19">
              <w:rPr>
                <w:rFonts w:ascii="Arial" w:hAnsi="Arial" w:cs="Arial"/>
                <w:b/>
              </w:rPr>
              <w:t xml:space="preserve"> </w:t>
            </w:r>
            <w:r w:rsidR="007E7EF0">
              <w:rPr>
                <w:rFonts w:ascii="Arial" w:hAnsi="Arial" w:cs="Arial"/>
                <w:b/>
              </w:rPr>
              <w:t>I</w:t>
            </w:r>
            <w:r w:rsidRPr="002D6F19">
              <w:rPr>
                <w:rFonts w:ascii="Arial" w:hAnsi="Arial" w:cs="Arial"/>
                <w:b/>
              </w:rPr>
              <w:t xml:space="preserve">nventory </w:t>
            </w:r>
            <w:r w:rsidR="007E7EF0">
              <w:rPr>
                <w:rFonts w:ascii="Arial" w:hAnsi="Arial" w:cs="Arial"/>
                <w:b/>
              </w:rPr>
              <w:t>R</w:t>
            </w:r>
            <w:r w:rsidRPr="002D6F19">
              <w:rPr>
                <w:rFonts w:ascii="Arial" w:hAnsi="Arial" w:cs="Arial"/>
                <w:b/>
              </w:rPr>
              <w:t xml:space="preserve">ecord </w:t>
            </w:r>
            <w:r w:rsidR="007E7EF0">
              <w:rPr>
                <w:rFonts w:ascii="Arial" w:hAnsi="Arial" w:cs="Arial"/>
                <w:b/>
              </w:rPr>
              <w:t>C</w:t>
            </w:r>
            <w:r w:rsidRPr="002D6F19">
              <w:rPr>
                <w:rFonts w:ascii="Arial" w:hAnsi="Arial" w:cs="Arial"/>
                <w:b/>
              </w:rPr>
              <w:t>ard (F</w:t>
            </w:r>
            <w:r w:rsidR="00210F54" w:rsidRPr="002D6F19">
              <w:rPr>
                <w:rFonts w:ascii="Arial" w:hAnsi="Arial" w:cs="Arial"/>
                <w:b/>
              </w:rPr>
              <w:t>IFO)</w:t>
            </w:r>
          </w:p>
          <w:p w14:paraId="1442439A" w14:textId="7073B82E" w:rsidR="00210F54" w:rsidRPr="002D6F19" w:rsidRDefault="00CC537A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4ADDA330" wp14:editId="0D0B92F1">
                  <wp:simplePos x="0" y="0"/>
                  <wp:positionH relativeFrom="column">
                    <wp:posOffset>5477510</wp:posOffset>
                  </wp:positionH>
                  <wp:positionV relativeFrom="paragraph">
                    <wp:posOffset>2225675</wp:posOffset>
                  </wp:positionV>
                  <wp:extent cx="172085" cy="20002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7E24" w:rsidRPr="002D6F19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1442440E" wp14:editId="592E54CA">
                  <wp:simplePos x="0" y="0"/>
                  <wp:positionH relativeFrom="column">
                    <wp:posOffset>5499735</wp:posOffset>
                  </wp:positionH>
                  <wp:positionV relativeFrom="paragraph">
                    <wp:posOffset>1170940</wp:posOffset>
                  </wp:positionV>
                  <wp:extent cx="172085" cy="20002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7E24" w:rsidRPr="002D6F19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14424410" wp14:editId="14424411">
                  <wp:simplePos x="0" y="0"/>
                  <wp:positionH relativeFrom="column">
                    <wp:posOffset>5490210</wp:posOffset>
                  </wp:positionH>
                  <wp:positionV relativeFrom="paragraph">
                    <wp:posOffset>1898650</wp:posOffset>
                  </wp:positionV>
                  <wp:extent cx="172085" cy="2000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0F54" w:rsidRPr="002D6F19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4424412" wp14:editId="14424413">
                  <wp:simplePos x="0" y="0"/>
                  <wp:positionH relativeFrom="column">
                    <wp:posOffset>5496560</wp:posOffset>
                  </wp:positionH>
                  <wp:positionV relativeFrom="paragraph">
                    <wp:posOffset>1558925</wp:posOffset>
                  </wp:positionV>
                  <wp:extent cx="172085" cy="20002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8609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57"/>
              <w:gridCol w:w="857"/>
              <w:gridCol w:w="857"/>
              <w:gridCol w:w="857"/>
              <w:gridCol w:w="857"/>
              <w:gridCol w:w="857"/>
              <w:gridCol w:w="857"/>
              <w:gridCol w:w="858"/>
              <w:gridCol w:w="858"/>
            </w:tblGrid>
            <w:tr w:rsidR="00210F54" w:rsidRPr="002D6F19" w14:paraId="1442439F" w14:textId="77777777" w:rsidTr="00D56512">
              <w:tc>
                <w:tcPr>
                  <w:tcW w:w="894" w:type="dxa"/>
                </w:tcPr>
                <w:p w14:paraId="1442439B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571" w:type="dxa"/>
                  <w:gridSpan w:val="3"/>
                </w:tcPr>
                <w:p w14:paraId="1442439C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2571" w:type="dxa"/>
                  <w:gridSpan w:val="3"/>
                </w:tcPr>
                <w:p w14:paraId="1442439D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Issues</w:t>
                  </w:r>
                </w:p>
              </w:tc>
              <w:tc>
                <w:tcPr>
                  <w:tcW w:w="2573" w:type="dxa"/>
                  <w:gridSpan w:val="3"/>
                </w:tcPr>
                <w:p w14:paraId="1442439E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</w:tr>
            <w:tr w:rsidR="00210F54" w:rsidRPr="002D6F19" w14:paraId="144243AF" w14:textId="77777777" w:rsidTr="00D56512">
              <w:tc>
                <w:tcPr>
                  <w:tcW w:w="894" w:type="dxa"/>
                  <w:vAlign w:val="center"/>
                </w:tcPr>
                <w:p w14:paraId="144243A0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Date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1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Q</w:t>
                  </w:r>
                  <w:r w:rsidR="002D6F19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2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CPU 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3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144243A4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5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Q</w:t>
                  </w:r>
                  <w:r w:rsidR="002D6F19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6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CPU</w:t>
                  </w:r>
                </w:p>
                <w:p w14:paraId="144243A7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8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144243A9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AA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Q</w:t>
                  </w:r>
                  <w:r w:rsidR="002D6F19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AB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CPU</w:t>
                  </w:r>
                </w:p>
                <w:p w14:paraId="144243AC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AD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144243AE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2D6F19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</w:tr>
            <w:tr w:rsidR="00210F54" w:rsidRPr="002D6F19" w14:paraId="144243BA" w14:textId="77777777" w:rsidTr="00D56512">
              <w:tc>
                <w:tcPr>
                  <w:tcW w:w="894" w:type="dxa"/>
                  <w:vAlign w:val="center"/>
                </w:tcPr>
                <w:p w14:paraId="144243B0" w14:textId="77777777" w:rsidR="00210F54" w:rsidRPr="002D6F19" w:rsidRDefault="00210F54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 xml:space="preserve">01 </w:t>
                  </w:r>
                  <w:r w:rsidR="00487E24" w:rsidRPr="002D6F19">
                    <w:rPr>
                      <w:rFonts w:ascii="Arial" w:hAnsi="Arial" w:cs="Arial"/>
                    </w:rPr>
                    <w:t>Apr</w:t>
                  </w:r>
                  <w:r w:rsidR="002D6F19">
                    <w:rPr>
                      <w:rFonts w:ascii="Arial" w:hAnsi="Arial" w:cs="Arial"/>
                    </w:rPr>
                    <w:t>il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1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2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3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10F54" w:rsidRPr="002D6F19">
                    <w:rPr>
                      <w:rFonts w:ascii="Arial" w:hAnsi="Arial" w:cs="Arial"/>
                    </w:rPr>
                    <w:t>,500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4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B5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B6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B7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B8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B9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3,50</w:t>
                  </w:r>
                  <w:r w:rsidR="00210F54" w:rsidRPr="002D6F19">
                    <w:rPr>
                      <w:rFonts w:ascii="Arial" w:hAnsi="Arial" w:cs="Arial"/>
                    </w:rPr>
                    <w:t>0</w:t>
                  </w:r>
                </w:p>
              </w:tc>
            </w:tr>
            <w:tr w:rsidR="00210F54" w:rsidRPr="002D6F19" w14:paraId="144243C5" w14:textId="77777777" w:rsidTr="00D56512">
              <w:tc>
                <w:tcPr>
                  <w:tcW w:w="894" w:type="dxa"/>
                  <w:vAlign w:val="center"/>
                </w:tcPr>
                <w:p w14:paraId="144243BB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05 Apr</w:t>
                  </w:r>
                  <w:r w:rsidR="002D6F19">
                    <w:rPr>
                      <w:rFonts w:ascii="Arial" w:hAnsi="Arial" w:cs="Arial"/>
                    </w:rPr>
                    <w:t>il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C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4424414" wp14:editId="14424415">
                            <wp:simplePos x="0" y="0"/>
                            <wp:positionH relativeFrom="column">
                              <wp:posOffset>392430</wp:posOffset>
                            </wp:positionH>
                            <wp:positionV relativeFrom="paragraph">
                              <wp:posOffset>-125730</wp:posOffset>
                            </wp:positionV>
                            <wp:extent cx="104775" cy="676275"/>
                            <wp:effectExtent l="0" t="0" r="47625" b="28575"/>
                            <wp:wrapNone/>
                            <wp:docPr id="6060" name="Right Brace 60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4775" cy="676275"/>
                                    </a:xfrm>
                                    <a:prstGeom prst="rightBrace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9169762"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Right Brace 6060" o:spid="_x0000_s1026" type="#_x0000_t88" style="position:absolute;margin-left:30.9pt;margin-top:-9.9pt;width:8.2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" adj="279" strokecolor="windowText" strokeweight="1.25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57" w:type="dxa"/>
                  <w:vAlign w:val="center"/>
                </w:tcPr>
                <w:p w14:paraId="144243BD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62336" behindDoc="0" locked="0" layoutInCell="1" allowOverlap="1" wp14:anchorId="14424416" wp14:editId="14424417">
                        <wp:simplePos x="0" y="0"/>
                        <wp:positionH relativeFrom="column">
                          <wp:posOffset>96520</wp:posOffset>
                        </wp:positionH>
                        <wp:positionV relativeFrom="paragraph">
                          <wp:posOffset>88265</wp:posOffset>
                        </wp:positionV>
                        <wp:extent cx="172085" cy="200025"/>
                        <wp:effectExtent l="0" t="0" r="0" b="0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2085" cy="200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  <w:vAlign w:val="center"/>
                </w:tcPr>
                <w:p w14:paraId="144243BE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BF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0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1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1,400</w:t>
                  </w:r>
                  <w:r w:rsidR="00210F54" w:rsidRPr="002D6F19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2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600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C3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C4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2,1</w:t>
                  </w:r>
                  <w:r w:rsidR="00210F54" w:rsidRPr="002D6F19">
                    <w:rPr>
                      <w:rFonts w:ascii="Arial" w:hAnsi="Arial" w:cs="Arial"/>
                    </w:rPr>
                    <w:t>00</w:t>
                  </w:r>
                </w:p>
              </w:tc>
            </w:tr>
            <w:tr w:rsidR="00210F54" w:rsidRPr="002D6F19" w14:paraId="144243D4" w14:textId="77777777" w:rsidTr="00D56512">
              <w:tc>
                <w:tcPr>
                  <w:tcW w:w="894" w:type="dxa"/>
                  <w:vAlign w:val="center"/>
                </w:tcPr>
                <w:p w14:paraId="144243C6" w14:textId="77777777" w:rsidR="00210F54" w:rsidRPr="002D6F19" w:rsidRDefault="00487E24" w:rsidP="002D6F19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12 Apr</w:t>
                  </w:r>
                  <w:r w:rsidR="002D6F19">
                    <w:rPr>
                      <w:rFonts w:ascii="Arial" w:hAnsi="Arial" w:cs="Arial"/>
                    </w:rPr>
                    <w:t>il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7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8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9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1,8</w:t>
                  </w:r>
                  <w:r w:rsidR="00210F54" w:rsidRPr="002D6F19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CA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CB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CC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60288" behindDoc="0" locked="0" layoutInCell="1" allowOverlap="1" wp14:anchorId="14424418" wp14:editId="14424419">
                        <wp:simplePos x="0" y="0"/>
                        <wp:positionH relativeFrom="column">
                          <wp:posOffset>147320</wp:posOffset>
                        </wp:positionH>
                        <wp:positionV relativeFrom="paragraph">
                          <wp:posOffset>-116205</wp:posOffset>
                        </wp:positionV>
                        <wp:extent cx="172085" cy="200025"/>
                        <wp:effectExtent l="0" t="0" r="0" b="0"/>
                        <wp:wrapNone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2085" cy="200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</w:tcPr>
                <w:p w14:paraId="144243CD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6</w:t>
                  </w:r>
                  <w:r w:rsidR="00210F54" w:rsidRPr="002D6F19">
                    <w:rPr>
                      <w:rFonts w:ascii="Arial" w:hAnsi="Arial" w:cs="Arial"/>
                    </w:rPr>
                    <w:t>00</w:t>
                  </w:r>
                </w:p>
                <w:p w14:paraId="144243CE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858" w:type="dxa"/>
                </w:tcPr>
                <w:p w14:paraId="144243CF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50</w:t>
                  </w:r>
                </w:p>
                <w:p w14:paraId="144243D0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</w:t>
                  </w:r>
                  <w:r w:rsidR="002D6F19">
                    <w:rPr>
                      <w:rFonts w:ascii="Arial" w:hAnsi="Arial" w:cs="Arial"/>
                    </w:rPr>
                    <w:t>·</w:t>
                  </w:r>
                  <w:r w:rsidR="00210F54" w:rsidRPr="002D6F19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8" w:type="dxa"/>
                  <w:vAlign w:val="center"/>
                </w:tcPr>
                <w:p w14:paraId="144243D1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t>2,1</w:t>
                  </w:r>
                  <w:r w:rsidR="00210F54" w:rsidRPr="002D6F19">
                    <w:rPr>
                      <w:rFonts w:ascii="Arial" w:hAnsi="Arial" w:cs="Arial"/>
                      <w:noProof/>
                      <w:lang w:eastAsia="en-GB"/>
                    </w:rPr>
                    <w:t>00</w:t>
                  </w:r>
                </w:p>
                <w:p w14:paraId="144243D2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2D6F19">
                    <w:rPr>
                      <w:rFonts w:ascii="Arial" w:hAnsi="Arial" w:cs="Arial"/>
                      <w:u w:val="single"/>
                    </w:rPr>
                    <w:t>1,8</w:t>
                  </w:r>
                  <w:r w:rsidR="00210F54" w:rsidRPr="002D6F19">
                    <w:rPr>
                      <w:rFonts w:ascii="Arial" w:hAnsi="Arial" w:cs="Arial"/>
                      <w:u w:val="single"/>
                    </w:rPr>
                    <w:t>00</w:t>
                  </w:r>
                </w:p>
                <w:p w14:paraId="144243D3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3,9</w:t>
                  </w:r>
                  <w:r w:rsidR="00210F54" w:rsidRPr="002D6F19">
                    <w:rPr>
                      <w:rFonts w:ascii="Arial" w:hAnsi="Arial" w:cs="Arial"/>
                    </w:rPr>
                    <w:t>00</w:t>
                  </w:r>
                </w:p>
              </w:tc>
            </w:tr>
            <w:tr w:rsidR="00210F54" w:rsidRPr="002D6F19" w14:paraId="144243E5" w14:textId="77777777" w:rsidTr="00487E24">
              <w:tc>
                <w:tcPr>
                  <w:tcW w:w="894" w:type="dxa"/>
                  <w:vAlign w:val="center"/>
                </w:tcPr>
                <w:p w14:paraId="144243D5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19 Apr</w:t>
                  </w:r>
                  <w:r w:rsidR="002D6F19">
                    <w:rPr>
                      <w:rFonts w:ascii="Arial" w:hAnsi="Arial" w:cs="Arial"/>
                    </w:rPr>
                    <w:t>il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D6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D7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D8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67456" behindDoc="0" locked="0" layoutInCell="1" allowOverlap="1" wp14:anchorId="1442441A" wp14:editId="1442441B">
                        <wp:simplePos x="0" y="0"/>
                        <wp:positionH relativeFrom="column">
                          <wp:posOffset>401955</wp:posOffset>
                        </wp:positionH>
                        <wp:positionV relativeFrom="paragraph">
                          <wp:posOffset>160020</wp:posOffset>
                        </wp:positionV>
                        <wp:extent cx="190500" cy="197485"/>
                        <wp:effectExtent l="0" t="0" r="0" b="0"/>
                        <wp:wrapNone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0500" cy="1974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</w:tcPr>
                <w:p w14:paraId="144243D9" w14:textId="77777777" w:rsidR="00210F54" w:rsidRPr="002D6F19" w:rsidRDefault="00210F54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66432" behindDoc="0" locked="0" layoutInCell="1" allowOverlap="1" wp14:anchorId="1442441C" wp14:editId="1442441D">
                        <wp:simplePos x="0" y="0"/>
                        <wp:positionH relativeFrom="column">
                          <wp:posOffset>-140970</wp:posOffset>
                        </wp:positionH>
                        <wp:positionV relativeFrom="paragraph">
                          <wp:posOffset>-4445</wp:posOffset>
                        </wp:positionV>
                        <wp:extent cx="190500" cy="197485"/>
                        <wp:effectExtent l="0" t="0" r="0" b="0"/>
                        <wp:wrapNone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0500" cy="1974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487E24" w:rsidRPr="002D6F19">
                    <w:rPr>
                      <w:rFonts w:ascii="Arial" w:hAnsi="Arial" w:cs="Arial"/>
                    </w:rPr>
                    <w:t>600</w:t>
                  </w:r>
                </w:p>
                <w:p w14:paraId="144243DA" w14:textId="77777777" w:rsidR="00487E24" w:rsidRPr="002D6F19" w:rsidRDefault="00487E24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857" w:type="dxa"/>
                </w:tcPr>
                <w:p w14:paraId="144243DB" w14:textId="77777777" w:rsidR="00210F54" w:rsidRPr="002D6F19" w:rsidRDefault="002D6F19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3·</w:t>
                  </w:r>
                  <w:r w:rsidR="00487E24" w:rsidRPr="002D6F19">
                    <w:rPr>
                      <w:rFonts w:ascii="Arial" w:hAnsi="Arial" w:cs="Arial"/>
                    </w:rPr>
                    <w:t>5</w:t>
                  </w:r>
                  <w:r w:rsidR="00210F54" w:rsidRPr="002D6F19">
                    <w:rPr>
                      <w:rFonts w:ascii="Arial" w:hAnsi="Arial" w:cs="Arial"/>
                    </w:rPr>
                    <w:t>0</w:t>
                  </w:r>
                </w:p>
                <w:p w14:paraId="144243DC" w14:textId="77777777" w:rsidR="00487E24" w:rsidRPr="002D6F19" w:rsidRDefault="002D6F19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3·</w:t>
                  </w:r>
                  <w:r w:rsidR="00487E24" w:rsidRPr="002D6F19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7" w:type="dxa"/>
                </w:tcPr>
                <w:p w14:paraId="144243DD" w14:textId="77777777" w:rsidR="00210F54" w:rsidRPr="002D6F19" w:rsidRDefault="00487E24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2,100</w:t>
                  </w:r>
                </w:p>
                <w:p w14:paraId="144243DE" w14:textId="77777777" w:rsidR="00487E24" w:rsidRPr="002D6F19" w:rsidRDefault="001C0773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487E24" w:rsidRPr="002D6F19">
                    <w:rPr>
                      <w:rFonts w:ascii="Arial" w:hAnsi="Arial" w:cs="Arial"/>
                    </w:rPr>
                    <w:t>360</w:t>
                  </w:r>
                </w:p>
              </w:tc>
              <w:tc>
                <w:tcPr>
                  <w:tcW w:w="857" w:type="dxa"/>
                </w:tcPr>
                <w:p w14:paraId="144243DF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400</w:t>
                  </w:r>
                </w:p>
                <w:p w14:paraId="144243E0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8" w:type="dxa"/>
                </w:tcPr>
                <w:p w14:paraId="144243E1" w14:textId="77777777" w:rsidR="00210F54" w:rsidRPr="002D6F19" w:rsidRDefault="002D6F19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3·</w:t>
                  </w:r>
                  <w:r w:rsidR="00487E24" w:rsidRPr="002D6F19">
                    <w:rPr>
                      <w:rFonts w:ascii="Arial" w:hAnsi="Arial" w:cs="Arial"/>
                    </w:rPr>
                    <w:t>6</w:t>
                  </w:r>
                  <w:r w:rsidR="00210F54" w:rsidRPr="002D6F19">
                    <w:rPr>
                      <w:rFonts w:ascii="Arial" w:hAnsi="Arial" w:cs="Arial"/>
                    </w:rPr>
                    <w:t>0</w:t>
                  </w:r>
                </w:p>
                <w:p w14:paraId="144243E2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8" w:type="dxa"/>
                  <w:vAlign w:val="center"/>
                </w:tcPr>
                <w:p w14:paraId="144243E3" w14:textId="77777777" w:rsidR="00210F54" w:rsidRPr="002D6F19" w:rsidRDefault="00487E2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1,44</w:t>
                  </w:r>
                  <w:r w:rsidR="00210F54" w:rsidRPr="002D6F19">
                    <w:rPr>
                      <w:rFonts w:ascii="Arial" w:hAnsi="Arial" w:cs="Arial"/>
                    </w:rPr>
                    <w:t>0</w:t>
                  </w:r>
                </w:p>
                <w:p w14:paraId="144243E4" w14:textId="77777777" w:rsidR="00210F54" w:rsidRPr="002D6F19" w:rsidRDefault="00210F54" w:rsidP="00D56512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10F54" w:rsidRPr="002D6F19" w14:paraId="144243F3" w14:textId="77777777" w:rsidTr="00487E24">
              <w:tc>
                <w:tcPr>
                  <w:tcW w:w="894" w:type="dxa"/>
                  <w:vAlign w:val="center"/>
                </w:tcPr>
                <w:p w14:paraId="144243E6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24 Apr</w:t>
                  </w:r>
                  <w:r w:rsidR="002D6F19">
                    <w:rPr>
                      <w:rFonts w:ascii="Arial" w:hAnsi="Arial" w:cs="Arial"/>
                    </w:rPr>
                    <w:t>il</w:t>
                  </w:r>
                </w:p>
              </w:tc>
              <w:tc>
                <w:tcPr>
                  <w:tcW w:w="857" w:type="dxa"/>
                  <w:vAlign w:val="center"/>
                </w:tcPr>
                <w:p w14:paraId="144243E7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E8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E9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65408" behindDoc="0" locked="0" layoutInCell="1" allowOverlap="1" wp14:anchorId="1442441E" wp14:editId="1442441F">
                        <wp:simplePos x="0" y="0"/>
                        <wp:positionH relativeFrom="column">
                          <wp:posOffset>408940</wp:posOffset>
                        </wp:positionH>
                        <wp:positionV relativeFrom="paragraph">
                          <wp:posOffset>-85725</wp:posOffset>
                        </wp:positionV>
                        <wp:extent cx="172085" cy="200025"/>
                        <wp:effectExtent l="0" t="0" r="0" b="0"/>
                        <wp:wrapNone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2085" cy="200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  <w:vAlign w:val="center"/>
                </w:tcPr>
                <w:p w14:paraId="144243EA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200</w:t>
                  </w:r>
                </w:p>
                <w:p w14:paraId="144243EB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EC" w14:textId="77777777" w:rsidR="00210F54" w:rsidRPr="002D6F19" w:rsidRDefault="002D6F19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3·</w:t>
                  </w:r>
                  <w:r w:rsidR="00210F54" w:rsidRPr="002D6F19">
                    <w:rPr>
                      <w:rFonts w:ascii="Arial" w:hAnsi="Arial" w:cs="Arial"/>
                    </w:rPr>
                    <w:t>60</w:t>
                  </w:r>
                </w:p>
                <w:p w14:paraId="144243ED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144243EE" w14:textId="77777777" w:rsidR="00210F54" w:rsidRPr="002D6F19" w:rsidRDefault="00487E2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 xml:space="preserve">   7</w:t>
                  </w:r>
                  <w:r w:rsidR="00210F54" w:rsidRPr="002D6F19">
                    <w:rPr>
                      <w:rFonts w:ascii="Arial" w:hAnsi="Arial" w:cs="Arial"/>
                    </w:rPr>
                    <w:t>20</w:t>
                  </w:r>
                </w:p>
                <w:p w14:paraId="144243EF" w14:textId="77777777" w:rsidR="00210F54" w:rsidRPr="002D6F19" w:rsidRDefault="00210F54" w:rsidP="00D56512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</w:tcPr>
                <w:p w14:paraId="144243F0" w14:textId="77777777" w:rsidR="00210F54" w:rsidRPr="002D6F19" w:rsidRDefault="00487E24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58" w:type="dxa"/>
                </w:tcPr>
                <w:p w14:paraId="144243F1" w14:textId="77777777" w:rsidR="00210F54" w:rsidRPr="002D6F19" w:rsidRDefault="002D6F19" w:rsidP="00487E24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3·</w:t>
                  </w:r>
                  <w:r w:rsidR="00487E24" w:rsidRPr="002D6F19">
                    <w:rPr>
                      <w:rFonts w:ascii="Arial" w:hAnsi="Arial" w:cs="Arial"/>
                    </w:rPr>
                    <w:t>6</w:t>
                  </w:r>
                  <w:r w:rsidR="00210F54" w:rsidRPr="002D6F19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58" w:type="dxa"/>
                </w:tcPr>
                <w:p w14:paraId="144243F2" w14:textId="0C2C376F" w:rsidR="00210F54" w:rsidRPr="002D6F19" w:rsidRDefault="00487E24" w:rsidP="00487E24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2D6F19">
                    <w:rPr>
                      <w:rFonts w:ascii="Arial" w:hAnsi="Arial" w:cs="Arial"/>
                    </w:rPr>
                    <w:t>720</w:t>
                  </w:r>
                </w:p>
              </w:tc>
            </w:tr>
          </w:tbl>
          <w:p w14:paraId="144243F4" w14:textId="18D9A3F5" w:rsidR="00210F54" w:rsidRPr="002D6F19" w:rsidRDefault="00210F54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F5" w14:textId="77777777" w:rsidR="00210F54" w:rsidRPr="002D6F19" w:rsidRDefault="00210F54" w:rsidP="00D56512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2D6F19">
              <w:rPr>
                <w:rFonts w:ascii="Arial" w:hAnsi="Arial" w:cs="Arial"/>
                <w:b/>
              </w:rPr>
              <w:t>Important</w:t>
            </w:r>
          </w:p>
          <w:p w14:paraId="144243F6" w14:textId="77777777" w:rsidR="00210F54" w:rsidRPr="002D6F19" w:rsidRDefault="00FF35FD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completing using ‘last in, first out’</w:t>
            </w:r>
            <w:r w:rsidR="00210F54" w:rsidRPr="002D6F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="00487E24" w:rsidRPr="002D6F19">
              <w:rPr>
                <w:rFonts w:ascii="Arial" w:hAnsi="Arial" w:cs="Arial"/>
              </w:rPr>
              <w:t>L</w:t>
            </w:r>
            <w:r w:rsidR="00210F54" w:rsidRPr="002D6F19">
              <w:rPr>
                <w:rFonts w:ascii="Arial" w:hAnsi="Arial" w:cs="Arial"/>
              </w:rPr>
              <w:t>IFO</w:t>
            </w:r>
            <w:r>
              <w:rPr>
                <w:rFonts w:ascii="Arial" w:hAnsi="Arial" w:cs="Arial"/>
              </w:rPr>
              <w:t>)</w:t>
            </w:r>
            <w:r w:rsidR="00210F54" w:rsidRPr="002D6F19">
              <w:rPr>
                <w:rFonts w:ascii="Arial" w:hAnsi="Arial" w:cs="Arial"/>
              </w:rPr>
              <w:t xml:space="preserve">, </w:t>
            </w:r>
            <w:r w:rsidRPr="00121B17">
              <w:rPr>
                <w:rFonts w:ascii="Arial" w:hAnsi="Arial" w:cs="Arial"/>
                <w:b/>
              </w:rPr>
              <w:t>do not award</w:t>
            </w:r>
            <w:r w:rsidR="00210F54" w:rsidRPr="00121B17">
              <w:rPr>
                <w:rFonts w:ascii="Arial" w:hAnsi="Arial" w:cs="Arial"/>
                <w:b/>
              </w:rPr>
              <w:t xml:space="preserve"> 5 marks</w:t>
            </w:r>
            <w:r w:rsidR="00210F54" w:rsidRPr="002D6F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for issue </w:t>
            </w:r>
            <w:r w:rsidR="00210F54" w:rsidRPr="002D6F19"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</w:rPr>
              <w:t>19 and</w:t>
            </w:r>
            <w:r w:rsidR="00487E24" w:rsidRPr="002D6F19">
              <w:rPr>
                <w:rFonts w:ascii="Arial" w:hAnsi="Arial" w:cs="Arial"/>
              </w:rPr>
              <w:t xml:space="preserve"> 24</w:t>
            </w:r>
            <w:r w:rsidR="00210F54" w:rsidRPr="002D6F19">
              <w:rPr>
                <w:rFonts w:ascii="Arial" w:hAnsi="Arial" w:cs="Arial"/>
              </w:rPr>
              <w:t xml:space="preserve"> </w:t>
            </w:r>
            <w:r w:rsidR="00487E24" w:rsidRPr="002D6F19">
              <w:rPr>
                <w:rFonts w:ascii="Arial" w:hAnsi="Arial" w:cs="Arial"/>
              </w:rPr>
              <w:t>April</w:t>
            </w:r>
            <w:r w:rsidR="00210F54" w:rsidRPr="002D6F19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ie </w:t>
            </w:r>
            <w:r w:rsidR="00210F54" w:rsidRPr="002D6F19">
              <w:rPr>
                <w:rFonts w:ascii="Arial" w:hAnsi="Arial" w:cs="Arial"/>
              </w:rPr>
              <w:t>max</w:t>
            </w:r>
            <w:r>
              <w:rPr>
                <w:rFonts w:ascii="Arial" w:hAnsi="Arial" w:cs="Arial"/>
              </w:rPr>
              <w:t>imum</w:t>
            </w:r>
            <w:r w:rsidR="00210F54" w:rsidRPr="002D6F19">
              <w:rPr>
                <w:rFonts w:ascii="Arial" w:hAnsi="Arial" w:cs="Arial"/>
              </w:rPr>
              <w:t xml:space="preserve"> overall </w:t>
            </w:r>
            <w:r w:rsidR="00210F54" w:rsidRPr="00FF35FD">
              <w:rPr>
                <w:rFonts w:ascii="Arial" w:hAnsi="Arial" w:cs="Arial"/>
                <w:b/>
              </w:rPr>
              <w:t>5</w:t>
            </w:r>
            <w:r w:rsidRPr="00FF35FD">
              <w:rPr>
                <w:rFonts w:ascii="Arial" w:hAnsi="Arial" w:cs="Arial"/>
                <w:b/>
              </w:rPr>
              <w:t xml:space="preserve"> marks</w:t>
            </w:r>
            <w:r w:rsidR="00210F54" w:rsidRPr="002D6F1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14:paraId="144243F7" w14:textId="77777777" w:rsidR="00210F54" w:rsidRPr="002D6F19" w:rsidRDefault="00210F54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F8" w14:textId="77777777" w:rsidR="00210F54" w:rsidRPr="002D6F19" w:rsidRDefault="002D6F19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two</w:t>
            </w:r>
            <w:r w:rsidR="00210F54" w:rsidRPr="002D6F19">
              <w:rPr>
                <w:rFonts w:ascii="Arial" w:hAnsi="Arial" w:cs="Arial"/>
              </w:rPr>
              <w:t xml:space="preserve"> separate groups of </w:t>
            </w:r>
            <w:r w:rsidR="00C37DA2">
              <w:rPr>
                <w:rFonts w:ascii="Arial" w:hAnsi="Arial" w:cs="Arial"/>
              </w:rPr>
              <w:t>inventory</w:t>
            </w:r>
            <w:r w:rsidR="00210F54" w:rsidRPr="002D6F19">
              <w:rPr>
                <w:rFonts w:ascii="Arial" w:hAnsi="Arial" w:cs="Arial"/>
              </w:rPr>
              <w:t xml:space="preserve"> </w:t>
            </w:r>
            <w:r w:rsidR="00FF35FD">
              <w:rPr>
                <w:rFonts w:ascii="Arial" w:hAnsi="Arial" w:cs="Arial"/>
              </w:rPr>
              <w:t xml:space="preserve">are </w:t>
            </w:r>
            <w:r w:rsidR="00210F54" w:rsidRPr="002D6F19">
              <w:rPr>
                <w:rFonts w:ascii="Arial" w:hAnsi="Arial" w:cs="Arial"/>
              </w:rPr>
              <w:t xml:space="preserve">not shown in </w:t>
            </w:r>
            <w:r w:rsidR="00487E24" w:rsidRPr="002D6F19">
              <w:rPr>
                <w:rFonts w:ascii="Arial" w:hAnsi="Arial" w:cs="Arial"/>
              </w:rPr>
              <w:t>12 April</w:t>
            </w:r>
            <w:r w:rsidR="00210F54" w:rsidRPr="002D6F19">
              <w:rPr>
                <w:rFonts w:ascii="Arial" w:hAnsi="Arial" w:cs="Arial"/>
              </w:rPr>
              <w:t xml:space="preserve"> balance and then subsequent balances</w:t>
            </w:r>
            <w:r>
              <w:rPr>
                <w:rFonts w:ascii="Arial" w:hAnsi="Arial" w:cs="Arial"/>
              </w:rPr>
              <w:t xml:space="preserve"> (ie </w:t>
            </w:r>
            <w:r w:rsidR="00FF35FD">
              <w:rPr>
                <w:rFonts w:ascii="Arial" w:hAnsi="Arial" w:cs="Arial"/>
              </w:rPr>
              <w:t>completed using</w:t>
            </w:r>
            <w:r w:rsidR="00210F54" w:rsidRPr="002D6F19">
              <w:rPr>
                <w:rFonts w:ascii="Arial" w:hAnsi="Arial" w:cs="Arial"/>
              </w:rPr>
              <w:t xml:space="preserve"> AVCO), </w:t>
            </w:r>
            <w:r w:rsidR="00DC1FFF" w:rsidRPr="00121B17">
              <w:rPr>
                <w:rFonts w:ascii="Arial" w:hAnsi="Arial" w:cs="Arial"/>
                <w:b/>
              </w:rPr>
              <w:t>do not award mark</w:t>
            </w:r>
            <w:r w:rsidR="00210F54" w:rsidRPr="002D6F19">
              <w:rPr>
                <w:rFonts w:ascii="Arial" w:hAnsi="Arial" w:cs="Arial"/>
              </w:rPr>
              <w:t xml:space="preserve"> for balance on </w:t>
            </w:r>
            <w:r w:rsidR="00487E24" w:rsidRPr="002D6F19">
              <w:rPr>
                <w:rFonts w:ascii="Arial" w:hAnsi="Arial" w:cs="Arial"/>
              </w:rPr>
              <w:t>12 April</w:t>
            </w:r>
            <w:r w:rsidR="00210F54" w:rsidRPr="002D6F19">
              <w:rPr>
                <w:rFonts w:ascii="Arial" w:hAnsi="Arial" w:cs="Arial"/>
              </w:rPr>
              <w:t xml:space="preserve"> and the </w:t>
            </w:r>
            <w:r w:rsidR="00121B17">
              <w:rPr>
                <w:rFonts w:ascii="Arial" w:hAnsi="Arial" w:cs="Arial"/>
              </w:rPr>
              <w:br/>
            </w:r>
            <w:r w:rsidR="00210F54" w:rsidRPr="002D6F19">
              <w:rPr>
                <w:rFonts w:ascii="Arial" w:hAnsi="Arial" w:cs="Arial"/>
              </w:rPr>
              <w:t xml:space="preserve">5 marks awarded </w:t>
            </w:r>
            <w:r w:rsidR="00DC1FFF">
              <w:rPr>
                <w:rFonts w:ascii="Arial" w:hAnsi="Arial" w:cs="Arial"/>
              </w:rPr>
              <w:t xml:space="preserve">for issue </w:t>
            </w:r>
            <w:r w:rsidR="00210F54" w:rsidRPr="002D6F19"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</w:rPr>
              <w:t>19 and</w:t>
            </w:r>
            <w:r w:rsidR="00382119" w:rsidRPr="002D6F19">
              <w:rPr>
                <w:rFonts w:ascii="Arial" w:hAnsi="Arial" w:cs="Arial"/>
              </w:rPr>
              <w:t xml:space="preserve"> 24 April </w:t>
            </w:r>
            <w:r w:rsidR="001C0773">
              <w:rPr>
                <w:rFonts w:ascii="Arial" w:hAnsi="Arial" w:cs="Arial"/>
              </w:rPr>
              <w:t>(maximum overall 4</w:t>
            </w:r>
            <w:r w:rsidR="00DC1FFF">
              <w:rPr>
                <w:rFonts w:ascii="Arial" w:hAnsi="Arial" w:cs="Arial"/>
              </w:rPr>
              <w:t xml:space="preserve"> marks</w:t>
            </w:r>
            <w:r w:rsidR="001C0773">
              <w:rPr>
                <w:rFonts w:ascii="Arial" w:hAnsi="Arial" w:cs="Arial"/>
              </w:rPr>
              <w:t xml:space="preserve">). </w:t>
            </w:r>
            <w:r w:rsidR="00210F54" w:rsidRPr="002D6F19">
              <w:rPr>
                <w:rFonts w:ascii="Arial" w:hAnsi="Arial" w:cs="Arial"/>
              </w:rPr>
              <w:t xml:space="preserve">The final balances on </w:t>
            </w:r>
            <w:r w:rsidR="001C0773">
              <w:rPr>
                <w:rFonts w:ascii="Arial" w:hAnsi="Arial" w:cs="Arial"/>
              </w:rPr>
              <w:t>19 and</w:t>
            </w:r>
            <w:r w:rsidR="00382119" w:rsidRPr="002D6F19">
              <w:rPr>
                <w:rFonts w:ascii="Arial" w:hAnsi="Arial" w:cs="Arial"/>
              </w:rPr>
              <w:t xml:space="preserve"> 24 April </w:t>
            </w:r>
            <w:r w:rsidR="00210F54" w:rsidRPr="002D6F19">
              <w:rPr>
                <w:rFonts w:ascii="Arial" w:hAnsi="Arial" w:cs="Arial"/>
              </w:rPr>
              <w:t>are consequential.</w:t>
            </w:r>
          </w:p>
          <w:p w14:paraId="144243F9" w14:textId="77777777" w:rsidR="00210F54" w:rsidRPr="002D6F19" w:rsidRDefault="00210F54" w:rsidP="00D5651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144243FA" w14:textId="77777777" w:rsidR="00210F54" w:rsidRPr="00675B88" w:rsidRDefault="00210F54" w:rsidP="00DC1FFF">
            <w:pPr>
              <w:keepNext/>
              <w:keepLines/>
              <w:spacing w:after="0" w:line="240" w:lineRule="auto"/>
              <w:rPr>
                <w:rFonts w:ascii="Trebuchet MS" w:hAnsi="Trebuchet MS"/>
              </w:rPr>
            </w:pPr>
            <w:r w:rsidRPr="002D6F19">
              <w:rPr>
                <w:rFonts w:ascii="Arial" w:hAnsi="Arial" w:cs="Arial"/>
              </w:rPr>
              <w:t>The balance column may contain extra entries due to candidates having a simple calcula</w:t>
            </w:r>
            <w:r w:rsidR="002D6F19">
              <w:rPr>
                <w:rFonts w:ascii="Arial" w:hAnsi="Arial" w:cs="Arial"/>
              </w:rPr>
              <w:t xml:space="preserve">tion to arrive at the balance. </w:t>
            </w:r>
            <w:r w:rsidRPr="002D6F19">
              <w:rPr>
                <w:rFonts w:ascii="Arial" w:hAnsi="Arial" w:cs="Arial"/>
              </w:rPr>
              <w:t>This is acceptable</w:t>
            </w:r>
            <w:r w:rsidR="00DC1FFF">
              <w:rPr>
                <w:rFonts w:ascii="Arial" w:hAnsi="Arial" w:cs="Arial"/>
              </w:rPr>
              <w:t xml:space="preserve"> —u</w:t>
            </w:r>
            <w:r w:rsidR="001C0773">
              <w:rPr>
                <w:rFonts w:ascii="Arial" w:hAnsi="Arial" w:cs="Arial"/>
              </w:rPr>
              <w:t>se p</w:t>
            </w:r>
            <w:r w:rsidR="00FF35FD">
              <w:rPr>
                <w:rFonts w:ascii="Arial" w:hAnsi="Arial" w:cs="Arial"/>
              </w:rPr>
              <w:t>rofessional judgement</w:t>
            </w:r>
            <w:r w:rsidR="001C0773">
              <w:rPr>
                <w:rFonts w:ascii="Arial" w:hAnsi="Arial" w:cs="Arial"/>
              </w:rPr>
              <w:t>. If extra entries in b</w:t>
            </w:r>
            <w:r w:rsidRPr="002D6F19">
              <w:rPr>
                <w:rFonts w:ascii="Arial" w:hAnsi="Arial" w:cs="Arial"/>
              </w:rPr>
              <w:t>al</w:t>
            </w:r>
            <w:r w:rsidR="001C0773">
              <w:rPr>
                <w:rFonts w:ascii="Arial" w:hAnsi="Arial" w:cs="Arial"/>
              </w:rPr>
              <w:t>ance column are at all unclear —</w:t>
            </w:r>
            <w:r w:rsidRPr="002D6F19">
              <w:rPr>
                <w:rFonts w:ascii="Arial" w:hAnsi="Arial" w:cs="Arial"/>
              </w:rPr>
              <w:t xml:space="preserve"> </w:t>
            </w:r>
            <w:r w:rsidR="00DC1FFF" w:rsidRPr="00121B17">
              <w:rPr>
                <w:rFonts w:ascii="Arial" w:hAnsi="Arial" w:cs="Arial"/>
                <w:b/>
              </w:rPr>
              <w:t>do not award mark</w:t>
            </w:r>
            <w:r w:rsidRPr="002D6F19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43FB" w14:textId="77777777" w:rsidR="00210F54" w:rsidRPr="001C0773" w:rsidRDefault="00210F54" w:rsidP="001C0773">
            <w:pPr>
              <w:keepNext/>
              <w:keepLines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43FC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 xml:space="preserve">Watch </w:t>
            </w:r>
            <w:r w:rsidR="00C37DA2">
              <w:rPr>
                <w:rFonts w:ascii="Arial" w:hAnsi="Arial" w:cs="Arial"/>
              </w:rPr>
              <w:t xml:space="preserve">for </w:t>
            </w:r>
            <w:r w:rsidRPr="002D6F19">
              <w:rPr>
                <w:rFonts w:ascii="Arial" w:hAnsi="Arial" w:cs="Arial"/>
              </w:rPr>
              <w:t>consequentiality throughout</w:t>
            </w:r>
            <w:r w:rsidR="002D6F19">
              <w:rPr>
                <w:rFonts w:ascii="Arial" w:hAnsi="Arial" w:cs="Arial"/>
              </w:rPr>
              <w:t>.</w:t>
            </w:r>
          </w:p>
          <w:p w14:paraId="144243FD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3FE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 xml:space="preserve">For </w:t>
            </w:r>
            <w:r w:rsidRPr="00126B44">
              <w:rPr>
                <w:rFonts w:ascii="Arial" w:hAnsi="Arial" w:cs="Arial"/>
                <w:b/>
              </w:rPr>
              <w:t>1 mark</w:t>
            </w:r>
            <w:r w:rsidRPr="002D6F19">
              <w:rPr>
                <w:rFonts w:ascii="Arial" w:hAnsi="Arial" w:cs="Arial"/>
              </w:rPr>
              <w:t xml:space="preserve"> </w:t>
            </w:r>
            <w:r w:rsidR="00121B17">
              <w:rPr>
                <w:rFonts w:ascii="Arial" w:hAnsi="Arial" w:cs="Arial"/>
              </w:rPr>
              <w:t>allocation</w:t>
            </w:r>
            <w:r w:rsidRPr="002D6F19">
              <w:rPr>
                <w:rFonts w:ascii="Arial" w:hAnsi="Arial" w:cs="Arial"/>
              </w:rPr>
              <w:t xml:space="preserve">, all items in the receipts/issues column must be correct to receive </w:t>
            </w:r>
            <w:r w:rsidR="00DC1FFF">
              <w:rPr>
                <w:rFonts w:ascii="Arial" w:hAnsi="Arial" w:cs="Arial"/>
              </w:rPr>
              <w:t>mark</w:t>
            </w:r>
            <w:r w:rsidRPr="002D6F19">
              <w:rPr>
                <w:rFonts w:ascii="Arial" w:hAnsi="Arial" w:cs="Arial"/>
              </w:rPr>
              <w:t>.</w:t>
            </w:r>
          </w:p>
          <w:p w14:paraId="144243FF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400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 xml:space="preserve">If </w:t>
            </w:r>
            <w:r w:rsidR="00DC1FFF">
              <w:rPr>
                <w:rFonts w:ascii="Arial" w:hAnsi="Arial" w:cs="Arial"/>
              </w:rPr>
              <w:t xml:space="preserve">there is </w:t>
            </w:r>
            <w:r w:rsidRPr="002D6F19">
              <w:rPr>
                <w:rFonts w:ascii="Arial" w:hAnsi="Arial" w:cs="Arial"/>
              </w:rPr>
              <w:t xml:space="preserve">a mistake in </w:t>
            </w:r>
            <w:r w:rsidRPr="00126B44">
              <w:rPr>
                <w:rFonts w:ascii="Arial" w:hAnsi="Arial" w:cs="Arial"/>
                <w:b/>
              </w:rPr>
              <w:t>2 mark</w:t>
            </w:r>
            <w:r w:rsidRPr="002D6F19">
              <w:rPr>
                <w:rFonts w:ascii="Arial" w:hAnsi="Arial" w:cs="Arial"/>
              </w:rPr>
              <w:t xml:space="preserve"> allocations, candidates can gain </w:t>
            </w:r>
            <w:r w:rsidRPr="00126B44">
              <w:rPr>
                <w:rFonts w:ascii="Arial" w:hAnsi="Arial" w:cs="Arial"/>
                <w:b/>
              </w:rPr>
              <w:t>1 mark</w:t>
            </w:r>
            <w:r w:rsidRPr="002D6F19">
              <w:rPr>
                <w:rFonts w:ascii="Arial" w:hAnsi="Arial" w:cs="Arial"/>
              </w:rPr>
              <w:t xml:space="preserve"> provided they have the correct Q</w:t>
            </w:r>
            <w:r w:rsidR="002D6F19">
              <w:rPr>
                <w:rFonts w:ascii="Arial" w:hAnsi="Arial" w:cs="Arial"/>
              </w:rPr>
              <w:t>ty</w:t>
            </w:r>
            <w:r w:rsidRPr="002D6F19">
              <w:rPr>
                <w:rFonts w:ascii="Arial" w:hAnsi="Arial" w:cs="Arial"/>
              </w:rPr>
              <w:t xml:space="preserve"> and CPU of </w:t>
            </w:r>
            <w:r w:rsidR="00F10EEB">
              <w:rPr>
                <w:rFonts w:ascii="Arial" w:hAnsi="Arial" w:cs="Arial"/>
              </w:rPr>
              <w:t>inventory</w:t>
            </w:r>
            <w:r w:rsidRPr="002D6F19">
              <w:rPr>
                <w:rFonts w:ascii="Arial" w:hAnsi="Arial" w:cs="Arial"/>
              </w:rPr>
              <w:t xml:space="preserve"> issued. (eg ari</w:t>
            </w:r>
            <w:r w:rsidR="002D6F19">
              <w:rPr>
                <w:rFonts w:ascii="Arial" w:hAnsi="Arial" w:cs="Arial"/>
              </w:rPr>
              <w:t xml:space="preserve">thmetic error, missing balance) </w:t>
            </w:r>
            <w:r w:rsidR="00DC1FFF">
              <w:rPr>
                <w:rFonts w:ascii="Arial" w:hAnsi="Arial" w:cs="Arial"/>
              </w:rPr>
              <w:t>— o</w:t>
            </w:r>
            <w:r w:rsidRPr="002D6F19">
              <w:rPr>
                <w:rFonts w:ascii="Arial" w:hAnsi="Arial" w:cs="Arial"/>
              </w:rPr>
              <w:t xml:space="preserve">therwise </w:t>
            </w:r>
            <w:r w:rsidR="00DC1FFF" w:rsidRPr="00DC1FFF">
              <w:rPr>
                <w:rFonts w:ascii="Arial" w:hAnsi="Arial" w:cs="Arial"/>
                <w:b/>
              </w:rPr>
              <w:t>0 marks</w:t>
            </w:r>
            <w:r w:rsidRPr="002D6F19">
              <w:rPr>
                <w:rFonts w:ascii="Arial" w:hAnsi="Arial" w:cs="Arial"/>
              </w:rPr>
              <w:t>.</w:t>
            </w:r>
          </w:p>
          <w:p w14:paraId="14424401" w14:textId="77777777" w:rsidR="00210F54" w:rsidRPr="00126B44" w:rsidRDefault="00210F54" w:rsidP="00D56512">
            <w:pPr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402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2D6F19">
              <w:rPr>
                <w:rFonts w:ascii="Arial" w:hAnsi="Arial" w:cs="Arial"/>
              </w:rPr>
              <w:t>The final mark in the balance col</w:t>
            </w:r>
            <w:r w:rsidR="002D6F19">
              <w:rPr>
                <w:rFonts w:ascii="Arial" w:hAnsi="Arial" w:cs="Arial"/>
              </w:rPr>
              <w:t>umn is for correct balances on 01</w:t>
            </w:r>
            <w:r w:rsidR="001C0773">
              <w:rPr>
                <w:rFonts w:ascii="Arial" w:hAnsi="Arial" w:cs="Arial"/>
              </w:rPr>
              <w:t xml:space="preserve"> April</w:t>
            </w:r>
            <w:r w:rsidR="00382119" w:rsidRPr="002D6F19">
              <w:rPr>
                <w:rFonts w:ascii="Arial" w:hAnsi="Arial" w:cs="Arial"/>
              </w:rPr>
              <w:t xml:space="preserve">, </w:t>
            </w:r>
            <w:r w:rsidR="001C0773">
              <w:rPr>
                <w:rFonts w:ascii="Arial" w:hAnsi="Arial" w:cs="Arial"/>
              </w:rPr>
              <w:t>0</w:t>
            </w:r>
            <w:r w:rsidR="00382119" w:rsidRPr="002D6F19">
              <w:rPr>
                <w:rFonts w:ascii="Arial" w:hAnsi="Arial" w:cs="Arial"/>
              </w:rPr>
              <w:t>5</w:t>
            </w:r>
            <w:r w:rsidR="001C0773">
              <w:rPr>
                <w:rFonts w:ascii="Arial" w:hAnsi="Arial" w:cs="Arial"/>
              </w:rPr>
              <w:t xml:space="preserve"> April</w:t>
            </w:r>
            <w:r w:rsidR="00382119" w:rsidRPr="002D6F19">
              <w:rPr>
                <w:rFonts w:ascii="Arial" w:hAnsi="Arial" w:cs="Arial"/>
              </w:rPr>
              <w:t xml:space="preserve"> and </w:t>
            </w:r>
            <w:r w:rsidR="00121B17">
              <w:rPr>
                <w:rFonts w:ascii="Arial" w:hAnsi="Arial" w:cs="Arial"/>
              </w:rPr>
              <w:br/>
            </w:r>
            <w:r w:rsidR="00382119" w:rsidRPr="002D6F19">
              <w:rPr>
                <w:rFonts w:ascii="Arial" w:hAnsi="Arial" w:cs="Arial"/>
              </w:rPr>
              <w:t>24 April</w:t>
            </w:r>
            <w:r w:rsidRPr="002D6F19">
              <w:rPr>
                <w:rFonts w:ascii="Arial" w:hAnsi="Arial" w:cs="Arial"/>
              </w:rPr>
              <w:t xml:space="preserve"> and also for correct dates.</w:t>
            </w:r>
          </w:p>
          <w:p w14:paraId="14424403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404" w14:textId="65F27A64" w:rsidR="00210F54" w:rsidRPr="002D6F19" w:rsidRDefault="002D6F19" w:rsidP="00D56512">
            <w:pPr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b</w:t>
            </w:r>
            <w:r w:rsidR="001C0773">
              <w:rPr>
                <w:rFonts w:ascii="Arial" w:hAnsi="Arial" w:cs="Arial"/>
              </w:rPr>
              <w:t xml:space="preserve">alance has </w:t>
            </w:r>
            <w:r w:rsidR="00CC537A">
              <w:rPr>
                <w:rFonts w:ascii="Arial" w:hAnsi="Arial" w:cs="Arial"/>
              </w:rPr>
              <w:t>2</w:t>
            </w:r>
            <w:r w:rsidR="00210F54" w:rsidRPr="002D6F19">
              <w:rPr>
                <w:rFonts w:ascii="Arial" w:hAnsi="Arial" w:cs="Arial"/>
              </w:rPr>
              <w:t xml:space="preserve"> separate </w:t>
            </w:r>
            <w:r w:rsidR="00C37DA2">
              <w:rPr>
                <w:rFonts w:ascii="Arial" w:hAnsi="Arial" w:cs="Arial"/>
              </w:rPr>
              <w:t>inventories</w:t>
            </w:r>
            <w:r w:rsidR="00210F54" w:rsidRPr="002D6F19">
              <w:rPr>
                <w:rFonts w:ascii="Arial" w:hAnsi="Arial" w:cs="Arial"/>
              </w:rPr>
              <w:t>, need to show a tota</w:t>
            </w:r>
            <w:r>
              <w:rPr>
                <w:rFonts w:ascii="Arial" w:hAnsi="Arial" w:cs="Arial"/>
              </w:rPr>
              <w:t xml:space="preserve">l value of both </w:t>
            </w:r>
            <w:r w:rsidR="00C37DA2">
              <w:rPr>
                <w:rFonts w:ascii="Arial" w:hAnsi="Arial" w:cs="Arial"/>
              </w:rPr>
              <w:t>inventories</w:t>
            </w:r>
            <w:r>
              <w:rPr>
                <w:rFonts w:ascii="Arial" w:hAnsi="Arial" w:cs="Arial"/>
              </w:rPr>
              <w:t xml:space="preserve"> to gain b</w:t>
            </w:r>
            <w:r w:rsidR="00210F54" w:rsidRPr="002D6F19">
              <w:rPr>
                <w:rFonts w:ascii="Arial" w:hAnsi="Arial" w:cs="Arial"/>
              </w:rPr>
              <w:t>alance mark. If candidate repeats this, treat as consequential</w:t>
            </w:r>
            <w:r>
              <w:rPr>
                <w:rFonts w:ascii="Arial" w:hAnsi="Arial" w:cs="Arial"/>
              </w:rPr>
              <w:t>.</w:t>
            </w:r>
          </w:p>
          <w:p w14:paraId="14424405" w14:textId="77777777" w:rsidR="00210F54" w:rsidRPr="002D6F19" w:rsidRDefault="00210F54" w:rsidP="00D56512">
            <w:pPr>
              <w:keepLine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24406" w14:textId="77777777" w:rsidR="00210F54" w:rsidRPr="00675B88" w:rsidRDefault="00210F54" w:rsidP="002D6F19">
            <w:pPr>
              <w:keepLines/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14:paraId="1442440D" w14:textId="77777777" w:rsidR="00210F54" w:rsidRDefault="00210F54" w:rsidP="00C37DA2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210F54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26D49" w14:textId="77777777" w:rsidR="00D83D3B" w:rsidRDefault="00D83D3B" w:rsidP="009D6A0B">
      <w:pPr>
        <w:spacing w:after="0" w:line="240" w:lineRule="auto"/>
      </w:pPr>
      <w:r>
        <w:separator/>
      </w:r>
    </w:p>
  </w:endnote>
  <w:endnote w:type="continuationSeparator" w:id="0">
    <w:p w14:paraId="4A9F5404" w14:textId="77777777" w:rsidR="00D83D3B" w:rsidRDefault="00D83D3B" w:rsidP="009D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C 39 Short HR">
    <w:altName w:val="Symbol"/>
    <w:charset w:val="02"/>
    <w:family w:val="auto"/>
    <w:pitch w:val="variable"/>
    <w:sig w:usb0="00000001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6" w14:textId="77777777" w:rsidR="009D6A0B" w:rsidRDefault="009D6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7" w14:textId="77777777" w:rsidR="009D6A0B" w:rsidRDefault="009D6A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9" w14:textId="77777777" w:rsidR="009D6A0B" w:rsidRDefault="009D6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9E02" w14:textId="77777777" w:rsidR="00D83D3B" w:rsidRDefault="00D83D3B" w:rsidP="009D6A0B">
      <w:pPr>
        <w:spacing w:after="0" w:line="240" w:lineRule="auto"/>
      </w:pPr>
      <w:r>
        <w:separator/>
      </w:r>
    </w:p>
  </w:footnote>
  <w:footnote w:type="continuationSeparator" w:id="0">
    <w:p w14:paraId="6BE63472" w14:textId="77777777" w:rsidR="00D83D3B" w:rsidRDefault="00D83D3B" w:rsidP="009D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4" w14:textId="77777777" w:rsidR="009D6A0B" w:rsidRDefault="009D6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5" w14:textId="77777777" w:rsidR="009D6A0B" w:rsidRDefault="009D6A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4428" w14:textId="77777777" w:rsidR="009D6A0B" w:rsidRDefault="009D6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35F5"/>
    <w:multiLevelType w:val="hybridMultilevel"/>
    <w:tmpl w:val="046852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827FD"/>
    <w:multiLevelType w:val="hybridMultilevel"/>
    <w:tmpl w:val="A34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C1591"/>
    <w:multiLevelType w:val="hybridMultilevel"/>
    <w:tmpl w:val="DE5ADA44"/>
    <w:lvl w:ilvl="0" w:tplc="80A81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6FEA"/>
    <w:multiLevelType w:val="hybridMultilevel"/>
    <w:tmpl w:val="67EE6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F4C84"/>
    <w:multiLevelType w:val="hybridMultilevel"/>
    <w:tmpl w:val="418612D0"/>
    <w:lvl w:ilvl="0" w:tplc="C16CD58E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A30FDF"/>
    <w:multiLevelType w:val="hybridMultilevel"/>
    <w:tmpl w:val="0DB07DD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E039C"/>
    <w:multiLevelType w:val="hybridMultilevel"/>
    <w:tmpl w:val="456CA86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71AB6"/>
    <w:multiLevelType w:val="hybridMultilevel"/>
    <w:tmpl w:val="C01687B4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77BB"/>
    <w:multiLevelType w:val="hybridMultilevel"/>
    <w:tmpl w:val="81AE6FB0"/>
    <w:lvl w:ilvl="0" w:tplc="9ECA4200">
      <w:start w:val="1"/>
      <w:numFmt w:val="decimal"/>
      <w:lvlText w:val="(%1)"/>
      <w:lvlJc w:val="left"/>
      <w:pPr>
        <w:ind w:left="35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9" w:hanging="360"/>
      </w:pPr>
    </w:lvl>
    <w:lvl w:ilvl="2" w:tplc="0809001B" w:tentative="1">
      <w:start w:val="1"/>
      <w:numFmt w:val="lowerRoman"/>
      <w:lvlText w:val="%3."/>
      <w:lvlJc w:val="right"/>
      <w:pPr>
        <w:ind w:left="1799" w:hanging="180"/>
      </w:pPr>
    </w:lvl>
    <w:lvl w:ilvl="3" w:tplc="0809000F" w:tentative="1">
      <w:start w:val="1"/>
      <w:numFmt w:val="decimal"/>
      <w:lvlText w:val="%4."/>
      <w:lvlJc w:val="left"/>
      <w:pPr>
        <w:ind w:left="2519" w:hanging="360"/>
      </w:pPr>
    </w:lvl>
    <w:lvl w:ilvl="4" w:tplc="08090019" w:tentative="1">
      <w:start w:val="1"/>
      <w:numFmt w:val="lowerLetter"/>
      <w:lvlText w:val="%5."/>
      <w:lvlJc w:val="left"/>
      <w:pPr>
        <w:ind w:left="3239" w:hanging="360"/>
      </w:pPr>
    </w:lvl>
    <w:lvl w:ilvl="5" w:tplc="0809001B" w:tentative="1">
      <w:start w:val="1"/>
      <w:numFmt w:val="lowerRoman"/>
      <w:lvlText w:val="%6."/>
      <w:lvlJc w:val="right"/>
      <w:pPr>
        <w:ind w:left="3959" w:hanging="180"/>
      </w:pPr>
    </w:lvl>
    <w:lvl w:ilvl="6" w:tplc="0809000F" w:tentative="1">
      <w:start w:val="1"/>
      <w:numFmt w:val="decimal"/>
      <w:lvlText w:val="%7."/>
      <w:lvlJc w:val="left"/>
      <w:pPr>
        <w:ind w:left="4679" w:hanging="360"/>
      </w:pPr>
    </w:lvl>
    <w:lvl w:ilvl="7" w:tplc="08090019" w:tentative="1">
      <w:start w:val="1"/>
      <w:numFmt w:val="lowerLetter"/>
      <w:lvlText w:val="%8."/>
      <w:lvlJc w:val="left"/>
      <w:pPr>
        <w:ind w:left="5399" w:hanging="360"/>
      </w:pPr>
    </w:lvl>
    <w:lvl w:ilvl="8" w:tplc="08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7D31"/>
    <w:multiLevelType w:val="hybridMultilevel"/>
    <w:tmpl w:val="62C0EC5E"/>
    <w:lvl w:ilvl="0" w:tplc="BECC125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9448CB"/>
    <w:multiLevelType w:val="hybridMultilevel"/>
    <w:tmpl w:val="9B242F3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386890"/>
    <w:multiLevelType w:val="hybridMultilevel"/>
    <w:tmpl w:val="258019A0"/>
    <w:lvl w:ilvl="0" w:tplc="5122F3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A06DB"/>
    <w:multiLevelType w:val="hybridMultilevel"/>
    <w:tmpl w:val="3A706804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E7A36"/>
    <w:multiLevelType w:val="hybridMultilevel"/>
    <w:tmpl w:val="1BB68D7E"/>
    <w:lvl w:ilvl="0" w:tplc="0D745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257F2"/>
    <w:multiLevelType w:val="hybridMultilevel"/>
    <w:tmpl w:val="FA621CD8"/>
    <w:lvl w:ilvl="0" w:tplc="E31C5A12">
      <w:start w:val="1"/>
      <w:numFmt w:val="lowerRoman"/>
      <w:lvlText w:val="(%1)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6357C76"/>
    <w:multiLevelType w:val="hybridMultilevel"/>
    <w:tmpl w:val="BD3C2318"/>
    <w:lvl w:ilvl="0" w:tplc="3ADED3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C49C1"/>
    <w:multiLevelType w:val="hybridMultilevel"/>
    <w:tmpl w:val="DEE80556"/>
    <w:lvl w:ilvl="0" w:tplc="A91657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B69D7"/>
    <w:multiLevelType w:val="hybridMultilevel"/>
    <w:tmpl w:val="0040D208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31" w15:restartNumberingAfterBreak="0">
    <w:nsid w:val="69C167E3"/>
    <w:multiLevelType w:val="hybridMultilevel"/>
    <w:tmpl w:val="6BDE8354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F61092"/>
    <w:multiLevelType w:val="hybridMultilevel"/>
    <w:tmpl w:val="F5C89374"/>
    <w:lvl w:ilvl="0" w:tplc="08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8A4303"/>
    <w:multiLevelType w:val="hybridMultilevel"/>
    <w:tmpl w:val="32C63B8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97CA1"/>
    <w:multiLevelType w:val="hybridMultilevel"/>
    <w:tmpl w:val="59162ED4"/>
    <w:lvl w:ilvl="0" w:tplc="03DC6F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D0811"/>
    <w:multiLevelType w:val="hybridMultilevel"/>
    <w:tmpl w:val="243C9B08"/>
    <w:lvl w:ilvl="0" w:tplc="D52CB904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8529205">
    <w:abstractNumId w:val="10"/>
  </w:num>
  <w:num w:numId="2" w16cid:durableId="2010675167">
    <w:abstractNumId w:val="20"/>
  </w:num>
  <w:num w:numId="3" w16cid:durableId="829096762">
    <w:abstractNumId w:val="13"/>
  </w:num>
  <w:num w:numId="4" w16cid:durableId="462579792">
    <w:abstractNumId w:val="17"/>
  </w:num>
  <w:num w:numId="5" w16cid:durableId="1540706982">
    <w:abstractNumId w:val="5"/>
  </w:num>
  <w:num w:numId="6" w16cid:durableId="1573655789">
    <w:abstractNumId w:val="28"/>
  </w:num>
  <w:num w:numId="7" w16cid:durableId="740831627">
    <w:abstractNumId w:val="14"/>
  </w:num>
  <w:num w:numId="8" w16cid:durableId="262422857">
    <w:abstractNumId w:val="32"/>
  </w:num>
  <w:num w:numId="9" w16cid:durableId="346566193">
    <w:abstractNumId w:val="12"/>
  </w:num>
  <w:num w:numId="10" w16cid:durableId="715007247">
    <w:abstractNumId w:val="18"/>
  </w:num>
  <w:num w:numId="11" w16cid:durableId="683097807">
    <w:abstractNumId w:val="30"/>
  </w:num>
  <w:num w:numId="12" w16cid:durableId="325406483">
    <w:abstractNumId w:val="19"/>
  </w:num>
  <w:num w:numId="13" w16cid:durableId="862666430">
    <w:abstractNumId w:val="24"/>
  </w:num>
  <w:num w:numId="14" w16cid:durableId="973174513">
    <w:abstractNumId w:val="11"/>
  </w:num>
  <w:num w:numId="15" w16cid:durableId="1478719893">
    <w:abstractNumId w:val="26"/>
  </w:num>
  <w:num w:numId="16" w16cid:durableId="1817529425">
    <w:abstractNumId w:val="35"/>
  </w:num>
  <w:num w:numId="17" w16cid:durableId="1874229304">
    <w:abstractNumId w:val="3"/>
  </w:num>
  <w:num w:numId="18" w16cid:durableId="1192571709">
    <w:abstractNumId w:val="25"/>
  </w:num>
  <w:num w:numId="19" w16cid:durableId="761416648">
    <w:abstractNumId w:val="33"/>
  </w:num>
  <w:num w:numId="20" w16cid:durableId="191768249">
    <w:abstractNumId w:val="22"/>
  </w:num>
  <w:num w:numId="21" w16cid:durableId="529949916">
    <w:abstractNumId w:val="36"/>
  </w:num>
  <w:num w:numId="22" w16cid:durableId="1590384404">
    <w:abstractNumId w:val="8"/>
  </w:num>
  <w:num w:numId="23" w16cid:durableId="1082873926">
    <w:abstractNumId w:val="31"/>
  </w:num>
  <w:num w:numId="24" w16cid:durableId="133985372">
    <w:abstractNumId w:val="29"/>
  </w:num>
  <w:num w:numId="25" w16cid:durableId="2070492443">
    <w:abstractNumId w:val="4"/>
  </w:num>
  <w:num w:numId="26" w16cid:durableId="254637727">
    <w:abstractNumId w:val="0"/>
  </w:num>
  <w:num w:numId="27" w16cid:durableId="196547042">
    <w:abstractNumId w:val="1"/>
  </w:num>
  <w:num w:numId="28" w16cid:durableId="1088187524">
    <w:abstractNumId w:val="15"/>
  </w:num>
  <w:num w:numId="29" w16cid:durableId="1107113960">
    <w:abstractNumId w:val="2"/>
  </w:num>
  <w:num w:numId="30" w16cid:durableId="1287202460">
    <w:abstractNumId w:val="27"/>
  </w:num>
  <w:num w:numId="31" w16cid:durableId="849024719">
    <w:abstractNumId w:val="9"/>
  </w:num>
  <w:num w:numId="32" w16cid:durableId="1512186525">
    <w:abstractNumId w:val="34"/>
  </w:num>
  <w:num w:numId="33" w16cid:durableId="1033185961">
    <w:abstractNumId w:val="21"/>
  </w:num>
  <w:num w:numId="34" w16cid:durableId="388185263">
    <w:abstractNumId w:val="23"/>
  </w:num>
  <w:num w:numId="35" w16cid:durableId="340670406">
    <w:abstractNumId w:val="6"/>
  </w:num>
  <w:num w:numId="36" w16cid:durableId="1054546493">
    <w:abstractNumId w:val="16"/>
  </w:num>
  <w:num w:numId="37" w16cid:durableId="711465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111D9"/>
    <w:rsid w:val="0009484A"/>
    <w:rsid w:val="0009776A"/>
    <w:rsid w:val="000C17CE"/>
    <w:rsid w:val="000D061B"/>
    <w:rsid w:val="000D745C"/>
    <w:rsid w:val="0010707A"/>
    <w:rsid w:val="00121B17"/>
    <w:rsid w:val="00126B44"/>
    <w:rsid w:val="00147D72"/>
    <w:rsid w:val="00150C03"/>
    <w:rsid w:val="00167855"/>
    <w:rsid w:val="001B42B3"/>
    <w:rsid w:val="001C0773"/>
    <w:rsid w:val="001C4412"/>
    <w:rsid w:val="001D4AE9"/>
    <w:rsid w:val="001E5DB0"/>
    <w:rsid w:val="00210F54"/>
    <w:rsid w:val="002963C1"/>
    <w:rsid w:val="002D6F19"/>
    <w:rsid w:val="002F432B"/>
    <w:rsid w:val="003602DF"/>
    <w:rsid w:val="00382119"/>
    <w:rsid w:val="00386056"/>
    <w:rsid w:val="003B2368"/>
    <w:rsid w:val="003B64EA"/>
    <w:rsid w:val="003D015E"/>
    <w:rsid w:val="003E492E"/>
    <w:rsid w:val="0040278B"/>
    <w:rsid w:val="00432857"/>
    <w:rsid w:val="00462F90"/>
    <w:rsid w:val="00480873"/>
    <w:rsid w:val="00487E24"/>
    <w:rsid w:val="004A42A2"/>
    <w:rsid w:val="00560893"/>
    <w:rsid w:val="00565689"/>
    <w:rsid w:val="00567679"/>
    <w:rsid w:val="005B4D18"/>
    <w:rsid w:val="005C1E95"/>
    <w:rsid w:val="005C3371"/>
    <w:rsid w:val="005E01F5"/>
    <w:rsid w:val="0060768C"/>
    <w:rsid w:val="00621035"/>
    <w:rsid w:val="006D4063"/>
    <w:rsid w:val="006F732F"/>
    <w:rsid w:val="006F762C"/>
    <w:rsid w:val="007000ED"/>
    <w:rsid w:val="00703D45"/>
    <w:rsid w:val="0071451F"/>
    <w:rsid w:val="007240C7"/>
    <w:rsid w:val="00757728"/>
    <w:rsid w:val="007C4A7A"/>
    <w:rsid w:val="007E1A0E"/>
    <w:rsid w:val="007E7EF0"/>
    <w:rsid w:val="007F5980"/>
    <w:rsid w:val="00816963"/>
    <w:rsid w:val="00826ADD"/>
    <w:rsid w:val="008D2407"/>
    <w:rsid w:val="009005D3"/>
    <w:rsid w:val="0095627D"/>
    <w:rsid w:val="00972CDE"/>
    <w:rsid w:val="00982769"/>
    <w:rsid w:val="009A6C5D"/>
    <w:rsid w:val="009B3D3B"/>
    <w:rsid w:val="009D6A0B"/>
    <w:rsid w:val="009F38F5"/>
    <w:rsid w:val="00A50105"/>
    <w:rsid w:val="00A959A3"/>
    <w:rsid w:val="00B15E2C"/>
    <w:rsid w:val="00B41E3B"/>
    <w:rsid w:val="00B610E4"/>
    <w:rsid w:val="00B830F1"/>
    <w:rsid w:val="00BB2743"/>
    <w:rsid w:val="00BD292F"/>
    <w:rsid w:val="00BE2403"/>
    <w:rsid w:val="00C37DA2"/>
    <w:rsid w:val="00C67F70"/>
    <w:rsid w:val="00C91CC9"/>
    <w:rsid w:val="00CB2A69"/>
    <w:rsid w:val="00CC537A"/>
    <w:rsid w:val="00CD06EA"/>
    <w:rsid w:val="00D56512"/>
    <w:rsid w:val="00D762A1"/>
    <w:rsid w:val="00D83D3B"/>
    <w:rsid w:val="00DC1B75"/>
    <w:rsid w:val="00DC1FFF"/>
    <w:rsid w:val="00DD0CA6"/>
    <w:rsid w:val="00DD5899"/>
    <w:rsid w:val="00E22333"/>
    <w:rsid w:val="00E54E3B"/>
    <w:rsid w:val="00E73CF2"/>
    <w:rsid w:val="00E810FE"/>
    <w:rsid w:val="00E86A28"/>
    <w:rsid w:val="00EA41F1"/>
    <w:rsid w:val="00EE0903"/>
    <w:rsid w:val="00EE1F46"/>
    <w:rsid w:val="00F10EEB"/>
    <w:rsid w:val="00F15D00"/>
    <w:rsid w:val="00F331BB"/>
    <w:rsid w:val="00F453E0"/>
    <w:rsid w:val="00F558B7"/>
    <w:rsid w:val="00F600B1"/>
    <w:rsid w:val="00F6476D"/>
    <w:rsid w:val="00F9039C"/>
    <w:rsid w:val="00F95444"/>
    <w:rsid w:val="00FB2EE0"/>
    <w:rsid w:val="00FF35FD"/>
    <w:rsid w:val="00F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24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F95444"/>
  </w:style>
  <w:style w:type="paragraph" w:styleId="Header">
    <w:name w:val="header"/>
    <w:basedOn w:val="Normal"/>
    <w:link w:val="HeaderChar"/>
    <w:uiPriority w:val="99"/>
    <w:unhideWhenUsed/>
    <w:rsid w:val="00F95444"/>
    <w:pPr>
      <w:tabs>
        <w:tab w:val="center" w:pos="4513"/>
        <w:tab w:val="right" w:pos="9026"/>
      </w:tabs>
      <w:spacing w:after="0" w:line="240" w:lineRule="auto"/>
    </w:pPr>
    <w:rPr>
      <w:rFonts w:ascii="Trebuchet MS" w:hAnsi="Trebuchet MS"/>
    </w:rPr>
  </w:style>
  <w:style w:type="character" w:customStyle="1" w:styleId="HeaderChar">
    <w:name w:val="Header Char"/>
    <w:basedOn w:val="DefaultParagraphFont"/>
    <w:link w:val="Header"/>
    <w:uiPriority w:val="99"/>
    <w:rsid w:val="00F95444"/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F95444"/>
    <w:pPr>
      <w:tabs>
        <w:tab w:val="center" w:pos="4513"/>
        <w:tab w:val="right" w:pos="9026"/>
      </w:tabs>
      <w:spacing w:after="0" w:line="240" w:lineRule="auto"/>
    </w:pPr>
    <w:rPr>
      <w:rFonts w:ascii="Trebuchet MS" w:hAnsi="Trebuchet MS"/>
    </w:rPr>
  </w:style>
  <w:style w:type="character" w:customStyle="1" w:styleId="FooterChar">
    <w:name w:val="Footer Char"/>
    <w:basedOn w:val="DefaultParagraphFont"/>
    <w:link w:val="Footer"/>
    <w:uiPriority w:val="99"/>
    <w:rsid w:val="00F95444"/>
    <w:rPr>
      <w:rFonts w:ascii="Trebuchet MS" w:hAnsi="Trebuchet MS"/>
    </w:rPr>
  </w:style>
  <w:style w:type="paragraph" w:customStyle="1" w:styleId="AcknowledgementHeadingQPBooklet">
    <w:name w:val="Acknowledgement Heading QP Booklet"/>
    <w:qFormat/>
    <w:rsid w:val="00F95444"/>
    <w:pPr>
      <w:spacing w:after="0" w:line="240" w:lineRule="auto"/>
    </w:pPr>
    <w:rPr>
      <w:rFonts w:ascii="Trebuchet MS" w:hAnsi="Trebuchet MS" w:cs="Arial"/>
      <w:i/>
      <w:sz w:val="24"/>
    </w:rPr>
  </w:style>
  <w:style w:type="paragraph" w:customStyle="1" w:styleId="AcknowledgementQPBooklet">
    <w:name w:val="Acknowledgement QP Booklet"/>
    <w:qFormat/>
    <w:rsid w:val="00F95444"/>
    <w:pPr>
      <w:spacing w:after="0" w:line="240" w:lineRule="auto"/>
    </w:pPr>
    <w:rPr>
      <w:rFonts w:ascii="Trebuchet MS" w:hAnsi="Trebuchet MS"/>
    </w:rPr>
  </w:style>
  <w:style w:type="paragraph" w:customStyle="1" w:styleId="QuestionTextQPBooklet">
    <w:name w:val="Question Text QP Booklet"/>
    <w:link w:val="QuestionTextQPBookletChar"/>
    <w:qFormat/>
    <w:rsid w:val="00F95444"/>
    <w:pPr>
      <w:keepLines/>
      <w:spacing w:after="0" w:line="240" w:lineRule="auto"/>
      <w:jc w:val="both"/>
    </w:pPr>
    <w:rPr>
      <w:rFonts w:ascii="Trebuchet MS" w:hAnsi="Trebuchet MS" w:cs="Arial"/>
    </w:rPr>
  </w:style>
  <w:style w:type="paragraph" w:customStyle="1" w:styleId="AdditionalSpaceQPBooklet">
    <w:name w:val="Additional Space QP Booklet"/>
    <w:basedOn w:val="QuestionTextQPBooklet"/>
    <w:qFormat/>
    <w:rsid w:val="00F95444"/>
    <w:pPr>
      <w:jc w:val="center"/>
    </w:pPr>
    <w:rPr>
      <w:b/>
      <w:caps/>
    </w:rPr>
  </w:style>
  <w:style w:type="paragraph" w:customStyle="1" w:styleId="BarcodeQPBooklet">
    <w:name w:val="Barcode QP Booklet"/>
    <w:qFormat/>
    <w:rsid w:val="00F95444"/>
    <w:pPr>
      <w:spacing w:after="0" w:line="240" w:lineRule="auto"/>
      <w:jc w:val="center"/>
    </w:pPr>
    <w:rPr>
      <w:rFonts w:ascii="BC 39 Short HR" w:hAnsi="BC 39 Short HR"/>
      <w:w w:val="125"/>
      <w:sz w:val="24"/>
    </w:rPr>
  </w:style>
  <w:style w:type="paragraph" w:customStyle="1" w:styleId="BarcodeQPFrontPage">
    <w:name w:val="Barcode QP Front Page"/>
    <w:qFormat/>
    <w:rsid w:val="00F95444"/>
    <w:pPr>
      <w:spacing w:after="0" w:line="240" w:lineRule="auto"/>
      <w:jc w:val="right"/>
    </w:pPr>
    <w:rPr>
      <w:rFonts w:ascii="BC 39 Short HR" w:hAnsi="BC 39 Short HR" w:cs="Arial"/>
      <w:w w:val="125"/>
    </w:rPr>
  </w:style>
  <w:style w:type="paragraph" w:customStyle="1" w:styleId="BlankPageQPBooklet">
    <w:name w:val="Blank Page QP Booklet"/>
    <w:qFormat/>
    <w:rsid w:val="00F95444"/>
    <w:pPr>
      <w:spacing w:after="0" w:line="240" w:lineRule="auto"/>
      <w:jc w:val="center"/>
    </w:pPr>
    <w:rPr>
      <w:rFonts w:ascii="Trebuchet MS" w:hAnsi="Trebuchet MS"/>
      <w:b/>
      <w:caps/>
    </w:rPr>
  </w:style>
  <w:style w:type="paragraph" w:customStyle="1" w:styleId="CandidateDetailsQPFrontPage">
    <w:name w:val="Candidate Details QP Front Page"/>
    <w:basedOn w:val="QuestionTextQPBooklet"/>
    <w:qFormat/>
    <w:rsid w:val="00F95444"/>
  </w:style>
  <w:style w:type="paragraph" w:customStyle="1" w:styleId="CopyrightTextCopyrightForm">
    <w:name w:val="Copyright Text Copyright Form"/>
    <w:qFormat/>
    <w:rsid w:val="00F95444"/>
    <w:pPr>
      <w:spacing w:before="80" w:after="80" w:line="280" w:lineRule="exact"/>
    </w:pPr>
    <w:rPr>
      <w:rFonts w:ascii="Arial" w:hAnsi="Arial"/>
    </w:rPr>
  </w:style>
  <w:style w:type="paragraph" w:customStyle="1" w:styleId="CopyrightHeadingCopyrightForm">
    <w:name w:val="Copyright Heading Copyright Form"/>
    <w:basedOn w:val="CopyrightTextCopyrightForm"/>
    <w:qFormat/>
    <w:rsid w:val="00F95444"/>
    <w:rPr>
      <w:b/>
    </w:rPr>
  </w:style>
  <w:style w:type="paragraph" w:customStyle="1" w:styleId="DoNotWriteQPBooklet">
    <w:name w:val="Do Not Write QP Booklet"/>
    <w:qFormat/>
    <w:rsid w:val="00F95444"/>
    <w:pPr>
      <w:spacing w:after="0" w:line="240" w:lineRule="auto"/>
      <w:jc w:val="center"/>
    </w:pPr>
    <w:rPr>
      <w:rFonts w:ascii="Trebuchet MS" w:hAnsi="Trebuchet MS"/>
      <w:b/>
      <w:caps/>
      <w:sz w:val="12"/>
    </w:rPr>
  </w:style>
  <w:style w:type="paragraph" w:customStyle="1" w:styleId="MITextMIBooklet">
    <w:name w:val="MI Text MI Booklet"/>
    <w:qFormat/>
    <w:rsid w:val="00F95444"/>
    <w:pPr>
      <w:keepLines/>
      <w:spacing w:after="0" w:line="240" w:lineRule="auto"/>
    </w:pPr>
    <w:rPr>
      <w:rFonts w:ascii="Trebuchet MS" w:hAnsi="Trebuchet MS"/>
    </w:rPr>
  </w:style>
  <w:style w:type="paragraph" w:customStyle="1" w:styleId="EndOfSectionMIMIBooklet">
    <w:name w:val="End Of Section/MI MI Booklet"/>
    <w:basedOn w:val="MITextMIBooklet"/>
    <w:qFormat/>
    <w:rsid w:val="00F95444"/>
    <w:pPr>
      <w:jc w:val="center"/>
    </w:pPr>
    <w:rPr>
      <w:b/>
      <w:caps/>
    </w:rPr>
  </w:style>
  <w:style w:type="paragraph" w:customStyle="1" w:styleId="EndOfSectionQPQPBooklet">
    <w:name w:val="End Of Section/QP QP Booklet"/>
    <w:basedOn w:val="QuestionTextQPBooklet"/>
    <w:qFormat/>
    <w:rsid w:val="00F95444"/>
    <w:pPr>
      <w:jc w:val="center"/>
    </w:pPr>
    <w:rPr>
      <w:b/>
      <w:caps/>
    </w:rPr>
  </w:style>
  <w:style w:type="paragraph" w:customStyle="1" w:styleId="ExamDateTimeQPFrontPage">
    <w:name w:val="Exam Date Time QP Front Page"/>
    <w:basedOn w:val="QuestionTextQPBooklet"/>
    <w:qFormat/>
    <w:rsid w:val="00F95444"/>
  </w:style>
  <w:style w:type="paragraph" w:customStyle="1" w:styleId="MarkQPFrontPage">
    <w:name w:val="Mark QP Front Page"/>
    <w:qFormat/>
    <w:rsid w:val="00F95444"/>
    <w:pPr>
      <w:spacing w:after="0" w:line="240" w:lineRule="auto"/>
    </w:pPr>
    <w:rPr>
      <w:rFonts w:ascii="Trebuchet MS" w:hAnsi="Trebuchet MS" w:cs="Arial"/>
      <w:sz w:val="24"/>
    </w:rPr>
  </w:style>
  <w:style w:type="paragraph" w:customStyle="1" w:styleId="MarksHeadingQPBooklet">
    <w:name w:val="Marks Heading QP Booklet"/>
    <w:basedOn w:val="QuestionTextQPBooklet"/>
    <w:qFormat/>
    <w:rsid w:val="00F95444"/>
    <w:rPr>
      <w:b/>
      <w:sz w:val="20"/>
    </w:rPr>
  </w:style>
  <w:style w:type="paragraph" w:customStyle="1" w:styleId="MarksQPBooklet">
    <w:name w:val="Marks QP Booklet"/>
    <w:basedOn w:val="QuestionTextQPBooklet"/>
    <w:qFormat/>
    <w:rsid w:val="00F95444"/>
    <w:pPr>
      <w:jc w:val="center"/>
    </w:pPr>
    <w:rPr>
      <w:b/>
    </w:rPr>
  </w:style>
  <w:style w:type="paragraph" w:customStyle="1" w:styleId="NQMIFrontPage">
    <w:name w:val="NQ MI Front Page"/>
    <w:basedOn w:val="MITextMIBooklet"/>
    <w:qFormat/>
    <w:rsid w:val="00F95444"/>
    <w:rPr>
      <w:sz w:val="34"/>
    </w:rPr>
  </w:style>
  <w:style w:type="paragraph" w:customStyle="1" w:styleId="NQQPFrontPage">
    <w:name w:val="NQ QP Front Page"/>
    <w:basedOn w:val="QuestionTextQPBooklet"/>
    <w:qFormat/>
    <w:rsid w:val="00F95444"/>
    <w:rPr>
      <w:sz w:val="34"/>
    </w:rPr>
  </w:style>
  <w:style w:type="paragraph" w:customStyle="1" w:styleId="OfficialUseQPFrontPage">
    <w:name w:val="Official Use QP Front Page"/>
    <w:qFormat/>
    <w:rsid w:val="00F95444"/>
    <w:pPr>
      <w:spacing w:after="0" w:line="240" w:lineRule="auto"/>
    </w:pPr>
    <w:rPr>
      <w:rFonts w:ascii="Trebuchet MS" w:hAnsi="Trebuchet MS" w:cs="Arial"/>
      <w:caps/>
      <w:sz w:val="18"/>
    </w:rPr>
  </w:style>
  <w:style w:type="paragraph" w:customStyle="1" w:styleId="PageNumberMIBooklet">
    <w:name w:val="Page Number MI Booklet"/>
    <w:basedOn w:val="MITextMIBooklet"/>
    <w:qFormat/>
    <w:rsid w:val="00F95444"/>
    <w:pPr>
      <w:jc w:val="center"/>
    </w:pPr>
    <w:rPr>
      <w:i/>
    </w:rPr>
  </w:style>
  <w:style w:type="paragraph" w:customStyle="1" w:styleId="PageNumberQPBooklet">
    <w:name w:val="Page Number QP Booklet"/>
    <w:basedOn w:val="QuestionTextQPBooklet"/>
    <w:qFormat/>
    <w:rsid w:val="00F95444"/>
    <w:pPr>
      <w:jc w:val="center"/>
    </w:pPr>
    <w:rPr>
      <w:i/>
    </w:rPr>
  </w:style>
  <w:style w:type="paragraph" w:customStyle="1" w:styleId="QPCodeMIBooklet">
    <w:name w:val="QP Code MI Booklet"/>
    <w:basedOn w:val="MITextMIBooklet"/>
    <w:qFormat/>
    <w:rsid w:val="00F95444"/>
    <w:rPr>
      <w:sz w:val="16"/>
    </w:rPr>
  </w:style>
  <w:style w:type="paragraph" w:customStyle="1" w:styleId="QPCodeMIFrontPage">
    <w:name w:val="QP Code MI Front Page"/>
    <w:basedOn w:val="MITextMIBooklet"/>
    <w:qFormat/>
    <w:rsid w:val="00F95444"/>
    <w:rPr>
      <w:sz w:val="16"/>
    </w:rPr>
  </w:style>
  <w:style w:type="paragraph" w:customStyle="1" w:styleId="QPCodeQPBooklet">
    <w:name w:val="QP Code QP Booklet"/>
    <w:basedOn w:val="QuestionTextQPBooklet"/>
    <w:qFormat/>
    <w:rsid w:val="00F95444"/>
    <w:rPr>
      <w:sz w:val="16"/>
    </w:rPr>
  </w:style>
  <w:style w:type="paragraph" w:customStyle="1" w:styleId="QPCodeQPFrontPage">
    <w:name w:val="QP Code QP Front Page"/>
    <w:qFormat/>
    <w:rsid w:val="00F95444"/>
    <w:pPr>
      <w:spacing w:after="0" w:line="240" w:lineRule="auto"/>
    </w:pPr>
    <w:rPr>
      <w:rFonts w:ascii="Trebuchet MS" w:hAnsi="Trebuchet MS" w:cs="Arial"/>
      <w:sz w:val="16"/>
    </w:rPr>
  </w:style>
  <w:style w:type="paragraph" w:customStyle="1" w:styleId="QuestionNumberMIBooklet">
    <w:name w:val="Question Number MI Booklet"/>
    <w:basedOn w:val="MITextMIBooklet"/>
    <w:qFormat/>
    <w:rsid w:val="00F95444"/>
    <w:rPr>
      <w:b/>
    </w:rPr>
  </w:style>
  <w:style w:type="paragraph" w:customStyle="1" w:styleId="QuestionNumberQPBooklet">
    <w:name w:val="Question Number QP Booklet"/>
    <w:basedOn w:val="QuestionTextQPBooklet"/>
    <w:qFormat/>
    <w:rsid w:val="00F95444"/>
    <w:pPr>
      <w:jc w:val="right"/>
    </w:pPr>
    <w:rPr>
      <w:b/>
    </w:rPr>
  </w:style>
  <w:style w:type="paragraph" w:customStyle="1" w:styleId="RubricMIFrontPage">
    <w:name w:val="Rubric MI Front Page"/>
    <w:basedOn w:val="MITextMIBooklet"/>
    <w:qFormat/>
    <w:rsid w:val="00F95444"/>
  </w:style>
  <w:style w:type="paragraph" w:customStyle="1" w:styleId="RubricQPBooklet">
    <w:name w:val="Rubric QP Booklet"/>
    <w:basedOn w:val="QuestionTextQPBooklet"/>
    <w:qFormat/>
    <w:rsid w:val="00F95444"/>
  </w:style>
  <w:style w:type="paragraph" w:customStyle="1" w:styleId="RubricQPFrontPage">
    <w:name w:val="Rubric QP Front Page"/>
    <w:basedOn w:val="QuestionTextQPBooklet"/>
    <w:qFormat/>
    <w:rsid w:val="00F95444"/>
    <w:pPr>
      <w:spacing w:after="80"/>
    </w:pPr>
  </w:style>
  <w:style w:type="paragraph" w:customStyle="1" w:styleId="SectionHeadingMIBooklet">
    <w:name w:val="Section Heading MI Booklet"/>
    <w:basedOn w:val="MITextMIBooklet"/>
    <w:qFormat/>
    <w:rsid w:val="00F95444"/>
    <w:pPr>
      <w:jc w:val="center"/>
    </w:pPr>
    <w:rPr>
      <w:b/>
      <w:caps/>
    </w:rPr>
  </w:style>
  <w:style w:type="paragraph" w:customStyle="1" w:styleId="SectionHeadingQPBooklet">
    <w:name w:val="Section Heading QP Booklet"/>
    <w:basedOn w:val="QuestionTextQPBooklet"/>
    <w:qFormat/>
    <w:rsid w:val="00F95444"/>
    <w:pPr>
      <w:jc w:val="center"/>
    </w:pPr>
    <w:rPr>
      <w:b/>
      <w:caps/>
    </w:rPr>
  </w:style>
  <w:style w:type="paragraph" w:customStyle="1" w:styleId="SubQuestionLetterMIBooklet">
    <w:name w:val="Sub Question Letter MI Booklet"/>
    <w:basedOn w:val="MITextMIBooklet"/>
    <w:qFormat/>
    <w:rsid w:val="00F95444"/>
  </w:style>
  <w:style w:type="paragraph" w:customStyle="1" w:styleId="SubQuestionLetterQPBooklet">
    <w:name w:val="Sub Question Letter QP Booklet"/>
    <w:basedOn w:val="QuestionNumberQPBooklet"/>
    <w:qFormat/>
    <w:rsid w:val="00F95444"/>
    <w:pPr>
      <w:jc w:val="left"/>
    </w:pPr>
    <w:rPr>
      <w:b w:val="0"/>
    </w:rPr>
  </w:style>
  <w:style w:type="paragraph" w:customStyle="1" w:styleId="SubQuestionNumeralMIBooklet">
    <w:name w:val="Sub Question Numeral MI Booklet"/>
    <w:basedOn w:val="MITextMIBooklet"/>
    <w:qFormat/>
    <w:rsid w:val="00F95444"/>
  </w:style>
  <w:style w:type="paragraph" w:customStyle="1" w:styleId="SubQuestionNumeralQPBooklet">
    <w:name w:val="Sub Question Numeral QP Booklet"/>
    <w:basedOn w:val="SubQuestionLetterQPBooklet"/>
    <w:uiPriority w:val="99"/>
    <w:qFormat/>
    <w:rsid w:val="00F95444"/>
    <w:pPr>
      <w:jc w:val="right"/>
    </w:pPr>
  </w:style>
  <w:style w:type="paragraph" w:customStyle="1" w:styleId="SubjectElementCodeMIFrontPage">
    <w:name w:val="Subject Element Code MI Front Page"/>
    <w:basedOn w:val="MITextMIBooklet"/>
    <w:qFormat/>
    <w:rsid w:val="00F95444"/>
    <w:rPr>
      <w:b/>
      <w:sz w:val="36"/>
    </w:rPr>
  </w:style>
  <w:style w:type="paragraph" w:customStyle="1" w:styleId="SubjectElementCodeQPFrontPage">
    <w:name w:val="Subject Element Code QP Front Page"/>
    <w:basedOn w:val="QuestionTextQPBooklet"/>
    <w:qFormat/>
    <w:rsid w:val="00F95444"/>
    <w:rPr>
      <w:b/>
      <w:sz w:val="36"/>
    </w:rPr>
  </w:style>
  <w:style w:type="paragraph" w:customStyle="1" w:styleId="TurnOverQPBooklet">
    <w:name w:val="Turn Over QP Booklet"/>
    <w:qFormat/>
    <w:rsid w:val="00F95444"/>
    <w:pPr>
      <w:spacing w:after="0" w:line="240" w:lineRule="auto"/>
      <w:jc w:val="right"/>
    </w:pPr>
    <w:rPr>
      <w:rFonts w:ascii="Trebuchet MS" w:hAnsi="Trebuchet MS"/>
      <w:b/>
    </w:rPr>
  </w:style>
  <w:style w:type="paragraph" w:customStyle="1" w:styleId="MarksMIBooklet">
    <w:name w:val="Marks MI Booklet"/>
    <w:basedOn w:val="MITextMIBooklet"/>
    <w:qFormat/>
    <w:rsid w:val="00F95444"/>
    <w:pPr>
      <w:jc w:val="center"/>
    </w:pPr>
    <w:rPr>
      <w:b/>
    </w:rPr>
  </w:style>
  <w:style w:type="paragraph" w:customStyle="1" w:styleId="N5Logo">
    <w:name w:val="N5 Logo"/>
    <w:basedOn w:val="Normal"/>
    <w:qFormat/>
    <w:rsid w:val="00F95444"/>
    <w:pPr>
      <w:spacing w:after="0" w:line="240" w:lineRule="auto"/>
    </w:pPr>
    <w:rPr>
      <w:rFonts w:ascii="Arial" w:hAnsi="Arial"/>
      <w:b/>
      <w:color w:val="FFFFFF" w:themeColor="background1"/>
    </w:rPr>
  </w:style>
  <w:style w:type="paragraph" w:customStyle="1" w:styleId="AnswerFillBlanksQPBooklet">
    <w:name w:val="Answer Fill Blanks QP Booklet"/>
    <w:basedOn w:val="QuestionTextQPBooklet"/>
    <w:qFormat/>
    <w:rsid w:val="00F95444"/>
    <w:pPr>
      <w:spacing w:line="480" w:lineRule="auto"/>
    </w:pPr>
  </w:style>
  <w:style w:type="paragraph" w:customStyle="1" w:styleId="DateOfBirth">
    <w:name w:val="Date Of Birth"/>
    <w:basedOn w:val="QuestionTextQPBooklet"/>
    <w:qFormat/>
    <w:rsid w:val="00F95444"/>
    <w:pPr>
      <w:jc w:val="center"/>
    </w:pPr>
    <w:rPr>
      <w:color w:val="FFFFFF" w:themeColor="background1"/>
      <w:sz w:val="48"/>
    </w:rPr>
  </w:style>
  <w:style w:type="paragraph" w:customStyle="1" w:styleId="MIHeadingsMIBooklet">
    <w:name w:val="MI Headings MI Booklet"/>
    <w:basedOn w:val="MITextMIBooklet"/>
    <w:qFormat/>
    <w:rsid w:val="00F95444"/>
    <w:rPr>
      <w:rFonts w:eastAsia="Calibri" w:cs="Arial"/>
      <w:b/>
    </w:rPr>
  </w:style>
  <w:style w:type="character" w:customStyle="1" w:styleId="QuestionTextQPBookletChar">
    <w:name w:val="Question Text QP Booklet Char"/>
    <w:basedOn w:val="DefaultParagraphFont"/>
    <w:link w:val="QuestionTextQPBooklet"/>
    <w:rsid w:val="00F95444"/>
    <w:rPr>
      <w:rFonts w:ascii="Trebuchet MS" w:hAnsi="Trebuchet MS" w:cs="Arial"/>
    </w:rPr>
  </w:style>
  <w:style w:type="paragraph" w:styleId="BodyTextIndent">
    <w:name w:val="Body Text Indent"/>
    <w:basedOn w:val="Normal"/>
    <w:link w:val="BodyTextIndentChar"/>
    <w:uiPriority w:val="99"/>
    <w:rsid w:val="00F95444"/>
    <w:pPr>
      <w:tabs>
        <w:tab w:val="left" w:pos="425"/>
        <w:tab w:val="left" w:pos="851"/>
        <w:tab w:val="right" w:pos="8930"/>
      </w:tabs>
      <w:spacing w:after="0" w:line="240" w:lineRule="auto"/>
      <w:ind w:left="851" w:hanging="85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95444"/>
    <w:rPr>
      <w:rFonts w:ascii="Times New Roman" w:eastAsia="Calibri" w:hAnsi="Times New Roman" w:cs="Times New Roman"/>
      <w:sz w:val="24"/>
      <w:szCs w:val="24"/>
    </w:rPr>
  </w:style>
  <w:style w:type="paragraph" w:customStyle="1" w:styleId="MarkingInstructionTextMIBooklet">
    <w:name w:val="Marking Instruction Text MI Booklet"/>
    <w:qFormat/>
    <w:locked/>
    <w:rsid w:val="00F95444"/>
    <w:pPr>
      <w:keepNext/>
      <w:keepLines/>
      <w:spacing w:after="0" w:line="240" w:lineRule="auto"/>
    </w:pPr>
    <w:rPr>
      <w:rFonts w:ascii="Trebuchet MS" w:hAnsi="Trebuchet MS"/>
    </w:rPr>
  </w:style>
  <w:style w:type="character" w:customStyle="1" w:styleId="BlackText">
    <w:name w:val="Black Text"/>
    <w:uiPriority w:val="1"/>
    <w:qFormat/>
    <w:rsid w:val="00F95444"/>
  </w:style>
  <w:style w:type="table" w:customStyle="1" w:styleId="TableGrid1">
    <w:name w:val="Table Grid1"/>
    <w:basedOn w:val="TableNormal"/>
    <w:next w:val="TableGrid"/>
    <w:uiPriority w:val="59"/>
    <w:rsid w:val="00210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B2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F6AD-B7B2-4C52-88D7-EACD1EA3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5829</Characters>
  <Application>Microsoft Office Word</Application>
  <DocSecurity>0</DocSecurity>
  <Lines>48</Lines>
  <Paragraphs>13</Paragraphs>
  <ScaleCrop>false</ScaleCrop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2017-11-03T15:34:00Z</dcterms:created>
  <dcterms:modified xsi:type="dcterms:W3CDTF">2022-12-09T13:42:00Z</dcterms:modified>
</cp:coreProperties>
</file>