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4F16A7F6" w:rsidR="00642042" w:rsidRDefault="00D50F50" w:rsidP="00D50F50">
      <w:pPr>
        <w:pStyle w:val="QualificationsScotlandlogo"/>
      </w:pPr>
      <w:r w:rsidRPr="00D50F50">
        <w:rPr>
          <w:noProof/>
        </w:rPr>
        <w:drawing>
          <wp:inline distT="0" distB="0" distL="0" distR="0" wp14:anchorId="15355B58" wp14:editId="13EF8B5E">
            <wp:extent cx="2158365" cy="737870"/>
            <wp:effectExtent l="0" t="0" r="0" b="5080"/>
            <wp:docPr id="602919556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19556" name="Picture 1" descr="Qualifications Scotland logo with stylised Q graphic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CCC54" w14:textId="7D4332E1" w:rsidR="00642042" w:rsidRPr="004E77C5" w:rsidRDefault="00B25383" w:rsidP="006946DE">
      <w:pPr>
        <w:pStyle w:val="Heading1"/>
        <w:rPr>
          <w:bCs/>
        </w:rPr>
      </w:pPr>
      <w:r w:rsidRPr="004E77C5">
        <w:t>Leve</w:t>
      </w:r>
      <w:r w:rsidR="004E77C5" w:rsidRPr="004E77C5">
        <w:t xml:space="preserve">l </w:t>
      </w:r>
      <w:r w:rsidR="005259AF">
        <w:t>2 Certificate in Maritime Studies: Deck Rating</w:t>
      </w:r>
    </w:p>
    <w:p w14:paraId="540D70A3" w14:textId="4F961B6A" w:rsidR="00BD2A32" w:rsidRPr="004E77C5" w:rsidRDefault="009C3E28" w:rsidP="00F62F43">
      <w:pPr>
        <w:pStyle w:val="QualificationsScotlandcode"/>
        <w:tabs>
          <w:tab w:val="clear" w:pos="6095"/>
          <w:tab w:val="left" w:pos="6096"/>
        </w:tabs>
        <w:rPr>
          <w:b w:val="0"/>
        </w:rPr>
      </w:pPr>
      <w:r w:rsidRPr="004E77C5">
        <w:t xml:space="preserve">Qualifications Scotland </w:t>
      </w:r>
      <w:r w:rsidR="00B25383" w:rsidRPr="004E77C5">
        <w:t xml:space="preserve">Qualification </w:t>
      </w:r>
      <w:r w:rsidR="00B46FF6" w:rsidRPr="004E77C5">
        <w:t>Code:</w:t>
      </w:r>
      <w:r w:rsidR="00F62F43" w:rsidRPr="004E77C5">
        <w:rPr>
          <w:b w:val="0"/>
        </w:rPr>
        <w:tab/>
      </w:r>
      <w:r w:rsidR="00045048" w:rsidRPr="00045048">
        <w:rPr>
          <w:b w:val="0"/>
        </w:rPr>
        <w:t>GLYG 54</w:t>
      </w:r>
    </w:p>
    <w:p w14:paraId="19B55233" w14:textId="61B2A02B" w:rsidR="00BD2A32" w:rsidRPr="004E77C5" w:rsidRDefault="00B25383" w:rsidP="00724458">
      <w:pPr>
        <w:pStyle w:val="RegulationQualificationcode"/>
        <w:rPr>
          <w:b w:val="0"/>
          <w:bCs/>
        </w:rPr>
      </w:pPr>
      <w:r w:rsidRPr="004E77C5">
        <w:t>Regulation Qualification Code</w:t>
      </w:r>
      <w:r w:rsidR="00F62F43" w:rsidRPr="004E77C5">
        <w:t>:</w:t>
      </w:r>
      <w:r w:rsidR="00F62F43" w:rsidRPr="004E77C5">
        <w:rPr>
          <w:b w:val="0"/>
          <w:bCs/>
        </w:rPr>
        <w:tab/>
      </w:r>
      <w:r w:rsidR="005259AF">
        <w:rPr>
          <w:b w:val="0"/>
          <w:bCs/>
        </w:rPr>
        <w:t>610/7943/1</w:t>
      </w:r>
    </w:p>
    <w:p w14:paraId="0A08F31D" w14:textId="030ADB93" w:rsidR="00B25383" w:rsidRPr="004E77C5" w:rsidRDefault="00B25383" w:rsidP="00F62F43">
      <w:pPr>
        <w:pStyle w:val="BodyText"/>
      </w:pPr>
      <w:r w:rsidRPr="004E77C5">
        <w:rPr>
          <w:rStyle w:val="Strong"/>
        </w:rPr>
        <w:t xml:space="preserve">Total </w:t>
      </w:r>
      <w:r w:rsidR="000B32B3" w:rsidRPr="004E77C5">
        <w:rPr>
          <w:rStyle w:val="Strong"/>
        </w:rPr>
        <w:t xml:space="preserve">Qualification </w:t>
      </w:r>
      <w:r w:rsidRPr="004E77C5">
        <w:rPr>
          <w:rStyle w:val="Strong"/>
        </w:rPr>
        <w:t>Time:</w:t>
      </w:r>
      <w:r w:rsidRPr="004E77C5">
        <w:t xml:space="preserve"> </w:t>
      </w:r>
      <w:r w:rsidR="005259AF">
        <w:t>125</w:t>
      </w:r>
    </w:p>
    <w:p w14:paraId="7F2C6054" w14:textId="05477D62" w:rsidR="00B25383" w:rsidRPr="004E77C5" w:rsidRDefault="00B25383" w:rsidP="00B50BFC">
      <w:pPr>
        <w:pStyle w:val="BodyText"/>
      </w:pPr>
      <w:r w:rsidRPr="004E77C5">
        <w:rPr>
          <w:b/>
          <w:bCs/>
        </w:rPr>
        <w:t>Minimum Guided Learning Hours (GLH) for whole qualification:</w:t>
      </w:r>
      <w:r w:rsidRPr="004E77C5">
        <w:t xml:space="preserve"> </w:t>
      </w:r>
      <w:r w:rsidR="005259AF">
        <w:t>115</w:t>
      </w:r>
    </w:p>
    <w:p w14:paraId="04D495B1" w14:textId="367C0E7A" w:rsidR="00B25383" w:rsidRPr="004E77C5" w:rsidRDefault="00B46FF6" w:rsidP="00B50BFC">
      <w:pPr>
        <w:pStyle w:val="BodyText"/>
      </w:pPr>
      <w:r w:rsidRPr="004E77C5">
        <w:t>To</w:t>
      </w:r>
      <w:r w:rsidR="000B32B3" w:rsidRPr="004E77C5">
        <w:t xml:space="preserve"> </w:t>
      </w:r>
      <w:r w:rsidR="00B25383" w:rsidRPr="004E77C5">
        <w:t>achieve this qualification, learners will need to complete a minimum total o</w:t>
      </w:r>
      <w:r w:rsidR="004E77C5" w:rsidRPr="004E77C5">
        <w:t xml:space="preserve">f </w:t>
      </w:r>
      <w:r w:rsidR="005259AF">
        <w:t>13</w:t>
      </w:r>
      <w:r w:rsidR="004E77C5" w:rsidRPr="004E77C5">
        <w:t xml:space="preserve"> credits</w:t>
      </w:r>
      <w:r w:rsidR="00B25383" w:rsidRPr="004E77C5">
        <w:t>.</w:t>
      </w:r>
    </w:p>
    <w:p w14:paraId="17AE1572" w14:textId="5882535B" w:rsidR="00B25383" w:rsidRPr="004E77C5" w:rsidRDefault="00B25383" w:rsidP="006946DE">
      <w:pPr>
        <w:pStyle w:val="BodyText"/>
      </w:pPr>
      <w:r w:rsidRPr="004E77C5">
        <w:t>This comprises:</w:t>
      </w:r>
    </w:p>
    <w:p w14:paraId="546BEE5F" w14:textId="1E9AB00F" w:rsidR="00B25383" w:rsidRPr="004E77C5" w:rsidRDefault="005259AF" w:rsidP="006C49F1">
      <w:pPr>
        <w:pStyle w:val="Bullet1"/>
      </w:pPr>
      <w:r>
        <w:t>13</w:t>
      </w:r>
      <w:r w:rsidR="000B32B3" w:rsidRPr="004E77C5">
        <w:t xml:space="preserve"> </w:t>
      </w:r>
      <w:r w:rsidR="00B25383" w:rsidRPr="004E77C5">
        <w:t>mandatory core credits.</w:t>
      </w:r>
    </w:p>
    <w:p w14:paraId="2C37D288" w14:textId="77777777" w:rsidR="006C49F1" w:rsidRPr="004E77C5" w:rsidRDefault="006C49F1" w:rsidP="006C49F1">
      <w:pPr>
        <w:pStyle w:val="BodyText"/>
      </w:pPr>
    </w:p>
    <w:p w14:paraId="247D9726" w14:textId="20D4306E" w:rsidR="00B25383" w:rsidRPr="004E77C5" w:rsidRDefault="00B25383" w:rsidP="006946DE">
      <w:pPr>
        <w:pStyle w:val="BodyText"/>
        <w:rPr>
          <w:lang w:val="en-US"/>
        </w:rPr>
      </w:pPr>
      <w:r w:rsidRPr="004E77C5">
        <w:rPr>
          <w:rStyle w:val="Strong"/>
        </w:rPr>
        <w:t xml:space="preserve">Please note: </w:t>
      </w:r>
      <w:r w:rsidRPr="004E77C5">
        <w:rPr>
          <w:lang w:val="en-US"/>
        </w:rPr>
        <w:t xml:space="preserve">It is important that </w:t>
      </w:r>
      <w:r w:rsidR="00B50BFC" w:rsidRPr="004E77C5">
        <w:rPr>
          <w:lang w:val="en-US"/>
        </w:rPr>
        <w:t xml:space="preserve">Qualifications Scotland </w:t>
      </w:r>
      <w:r w:rsidRPr="004E77C5">
        <w:rPr>
          <w:lang w:val="en-US"/>
        </w:rPr>
        <w:t xml:space="preserve">unit codes are used in all your recording documentation, and when your results are communicated to </w:t>
      </w:r>
      <w:r w:rsidR="00B50BFC" w:rsidRPr="004E77C5">
        <w:rPr>
          <w:lang w:val="en-US"/>
        </w:rPr>
        <w:t>Qualifications Scotland</w:t>
      </w:r>
      <w:r w:rsidRPr="004E77C5">
        <w:rPr>
          <w:lang w:val="en-US"/>
        </w:rPr>
        <w:t>.</w:t>
      </w:r>
    </w:p>
    <w:p w14:paraId="29640AF8" w14:textId="65DD1A88" w:rsidR="00C70EFF" w:rsidRPr="004E77C5" w:rsidRDefault="00C70EFF" w:rsidP="00F62F43">
      <w:pPr>
        <w:pStyle w:val="Heading2"/>
      </w:pPr>
      <w:r w:rsidRPr="004E77C5">
        <w:lastRenderedPageBreak/>
        <w:t xml:space="preserve">Mandatory </w:t>
      </w:r>
      <w:r w:rsidR="00B25383" w:rsidRPr="004E77C5">
        <w:t xml:space="preserve">Core </w:t>
      </w:r>
      <w:r w:rsidRPr="004E77C5">
        <w:t xml:space="preserve">units: </w:t>
      </w:r>
      <w:r w:rsidR="00B25383" w:rsidRPr="004E77C5">
        <w:t xml:space="preserve">Learners must achieve all </w:t>
      </w:r>
      <w:r w:rsidR="005259AF">
        <w:t>13</w:t>
      </w:r>
      <w:r w:rsidR="00B25383" w:rsidRPr="004E77C5">
        <w:t xml:space="preserve"> credits from this group: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RQF Customer Facing Structure"/>
        <w:tblDescription w:val="Table for mandatory core units, ie SQA code, title, credit vale, level, GLH and Regulated unmit code."/>
      </w:tblPr>
      <w:tblGrid>
        <w:gridCol w:w="1997"/>
        <w:gridCol w:w="5765"/>
        <w:gridCol w:w="1307"/>
        <w:gridCol w:w="1307"/>
        <w:gridCol w:w="1307"/>
        <w:gridCol w:w="2309"/>
      </w:tblGrid>
      <w:tr w:rsidR="004E77C5" w:rsidRPr="00F91FE3" w14:paraId="04504140" w14:textId="77777777" w:rsidTr="007365A5">
        <w:trPr>
          <w:cantSplit/>
          <w:trHeight w:val="737"/>
          <w:tblHeader/>
        </w:trPr>
        <w:tc>
          <w:tcPr>
            <w:tcW w:w="714" w:type="pct"/>
            <w:vAlign w:val="center"/>
          </w:tcPr>
          <w:p w14:paraId="463C2C34" w14:textId="06C14E3F" w:rsidR="00B25383" w:rsidRPr="00F91FE3" w:rsidRDefault="00D50F50" w:rsidP="006C49F1">
            <w:pPr>
              <w:pStyle w:val="TableHeader"/>
              <w:rPr>
                <w:rFonts w:cs="Arial"/>
                <w:szCs w:val="24"/>
              </w:rPr>
            </w:pPr>
            <w:r w:rsidRPr="00F91FE3">
              <w:rPr>
                <w:rFonts w:cs="Arial"/>
                <w:szCs w:val="24"/>
              </w:rPr>
              <w:t xml:space="preserve">Qualifications Scotland </w:t>
            </w:r>
            <w:r w:rsidR="00B25383" w:rsidRPr="00F91FE3">
              <w:rPr>
                <w:rFonts w:cs="Arial"/>
                <w:szCs w:val="24"/>
              </w:rPr>
              <w:t>code</w:t>
            </w:r>
          </w:p>
        </w:tc>
        <w:tc>
          <w:tcPr>
            <w:tcW w:w="2060" w:type="pct"/>
            <w:vAlign w:val="center"/>
          </w:tcPr>
          <w:p w14:paraId="0D789A5D" w14:textId="77777777" w:rsidR="00B25383" w:rsidRPr="00F91FE3" w:rsidRDefault="00B25383" w:rsidP="006C49F1">
            <w:pPr>
              <w:pStyle w:val="TableHeader"/>
              <w:rPr>
                <w:rFonts w:cs="Arial"/>
                <w:szCs w:val="24"/>
              </w:rPr>
            </w:pPr>
            <w:r w:rsidRPr="00F91FE3">
              <w:rPr>
                <w:rFonts w:cs="Arial"/>
                <w:szCs w:val="24"/>
              </w:rPr>
              <w:t>Title</w:t>
            </w:r>
          </w:p>
        </w:tc>
        <w:tc>
          <w:tcPr>
            <w:tcW w:w="467" w:type="pct"/>
            <w:vAlign w:val="center"/>
          </w:tcPr>
          <w:p w14:paraId="6D58A5FD" w14:textId="1ECC31EB" w:rsidR="00B25383" w:rsidRPr="00F91FE3" w:rsidRDefault="00B25383" w:rsidP="006C49F1">
            <w:pPr>
              <w:pStyle w:val="TableHeader"/>
              <w:jc w:val="center"/>
              <w:rPr>
                <w:rFonts w:cs="Arial"/>
                <w:szCs w:val="24"/>
              </w:rPr>
            </w:pPr>
            <w:r w:rsidRPr="00F91FE3">
              <w:rPr>
                <w:rFonts w:cs="Arial"/>
                <w:szCs w:val="24"/>
              </w:rPr>
              <w:t>Credit</w:t>
            </w:r>
            <w:r w:rsidR="006C49F1" w:rsidRPr="00F91FE3">
              <w:rPr>
                <w:rFonts w:cs="Arial"/>
                <w:szCs w:val="24"/>
              </w:rPr>
              <w:t xml:space="preserve"> </w:t>
            </w:r>
            <w:r w:rsidRPr="00F91FE3">
              <w:rPr>
                <w:rFonts w:cs="Arial"/>
                <w:szCs w:val="24"/>
              </w:rPr>
              <w:t>value</w:t>
            </w:r>
          </w:p>
        </w:tc>
        <w:tc>
          <w:tcPr>
            <w:tcW w:w="467" w:type="pct"/>
            <w:vAlign w:val="center"/>
          </w:tcPr>
          <w:p w14:paraId="7CE4D604" w14:textId="77777777" w:rsidR="00B25383" w:rsidRPr="00F91FE3" w:rsidRDefault="00B25383" w:rsidP="006C49F1">
            <w:pPr>
              <w:pStyle w:val="TableHeader"/>
              <w:jc w:val="center"/>
              <w:rPr>
                <w:rFonts w:cs="Arial"/>
                <w:szCs w:val="24"/>
              </w:rPr>
            </w:pPr>
            <w:r w:rsidRPr="00F91FE3">
              <w:rPr>
                <w:rFonts w:cs="Arial"/>
                <w:szCs w:val="24"/>
              </w:rPr>
              <w:t>Level</w:t>
            </w:r>
          </w:p>
        </w:tc>
        <w:tc>
          <w:tcPr>
            <w:tcW w:w="467" w:type="pct"/>
            <w:vAlign w:val="center"/>
          </w:tcPr>
          <w:p w14:paraId="71F34213" w14:textId="77777777" w:rsidR="00B25383" w:rsidRPr="00F91FE3" w:rsidRDefault="00B25383" w:rsidP="006C49F1">
            <w:pPr>
              <w:pStyle w:val="TableHeader"/>
              <w:jc w:val="center"/>
              <w:rPr>
                <w:rFonts w:cs="Arial"/>
                <w:szCs w:val="24"/>
              </w:rPr>
            </w:pPr>
            <w:r w:rsidRPr="00F91FE3">
              <w:rPr>
                <w:rFonts w:cs="Arial"/>
                <w:szCs w:val="24"/>
              </w:rPr>
              <w:t>GLH</w:t>
            </w:r>
          </w:p>
        </w:tc>
        <w:tc>
          <w:tcPr>
            <w:tcW w:w="825" w:type="pct"/>
            <w:vAlign w:val="center"/>
          </w:tcPr>
          <w:p w14:paraId="14BF2738" w14:textId="20C18141" w:rsidR="00B25383" w:rsidRPr="00F91FE3" w:rsidRDefault="00B25383" w:rsidP="006C49F1">
            <w:pPr>
              <w:pStyle w:val="TableHeader"/>
              <w:rPr>
                <w:rFonts w:cs="Arial"/>
                <w:szCs w:val="24"/>
              </w:rPr>
            </w:pPr>
            <w:r w:rsidRPr="00F91FE3">
              <w:rPr>
                <w:rFonts w:cs="Arial"/>
                <w:szCs w:val="24"/>
              </w:rPr>
              <w:t>Regulated</w:t>
            </w:r>
            <w:r w:rsidR="006C49F1" w:rsidRPr="00F91FE3">
              <w:rPr>
                <w:rFonts w:cs="Arial"/>
                <w:szCs w:val="24"/>
              </w:rPr>
              <w:br/>
            </w:r>
            <w:r w:rsidR="00E307D4" w:rsidRPr="00F91FE3">
              <w:rPr>
                <w:rFonts w:cs="Arial"/>
                <w:szCs w:val="24"/>
              </w:rPr>
              <w:t>u</w:t>
            </w:r>
            <w:r w:rsidRPr="00F91FE3">
              <w:rPr>
                <w:rFonts w:cs="Arial"/>
                <w:szCs w:val="24"/>
              </w:rPr>
              <w:t>nit code</w:t>
            </w:r>
          </w:p>
        </w:tc>
      </w:tr>
      <w:tr w:rsidR="004E77C5" w:rsidRPr="00F91FE3" w14:paraId="5BDB473F" w14:textId="77777777" w:rsidTr="007365A5">
        <w:trPr>
          <w:cantSplit/>
        </w:trPr>
        <w:tc>
          <w:tcPr>
            <w:tcW w:w="714" w:type="pct"/>
          </w:tcPr>
          <w:p w14:paraId="15E3E6AE" w14:textId="447B48B7" w:rsidR="00B25383" w:rsidRPr="00F91FE3" w:rsidRDefault="00827176" w:rsidP="00D50F50">
            <w:pPr>
              <w:pStyle w:val="Tabledata"/>
            </w:pPr>
            <w:r w:rsidRPr="00F91FE3">
              <w:t>JL3E 54</w:t>
            </w:r>
          </w:p>
        </w:tc>
        <w:tc>
          <w:tcPr>
            <w:tcW w:w="2060" w:type="pct"/>
          </w:tcPr>
          <w:p w14:paraId="63155E0D" w14:textId="5D711880" w:rsidR="00B25383" w:rsidRPr="00F91FE3" w:rsidRDefault="00EC4436" w:rsidP="00D50F50">
            <w:pPr>
              <w:pStyle w:val="Tabledata"/>
            </w:pPr>
            <w:r w:rsidRPr="00F91FE3">
              <w:t>Assisting with Securing a Vessel for Passage</w:t>
            </w:r>
          </w:p>
        </w:tc>
        <w:tc>
          <w:tcPr>
            <w:tcW w:w="467" w:type="pct"/>
          </w:tcPr>
          <w:p w14:paraId="45C60572" w14:textId="230BB8A4" w:rsidR="00B25383" w:rsidRPr="00F91FE3" w:rsidRDefault="00EC4436" w:rsidP="00D50F50">
            <w:pPr>
              <w:pStyle w:val="Tabledata"/>
              <w:jc w:val="center"/>
            </w:pPr>
            <w:r w:rsidRPr="00F91FE3">
              <w:t>1</w:t>
            </w:r>
          </w:p>
        </w:tc>
        <w:tc>
          <w:tcPr>
            <w:tcW w:w="467" w:type="pct"/>
          </w:tcPr>
          <w:p w14:paraId="58CBAF65" w14:textId="13B732C3" w:rsidR="00B25383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19148C63" w14:textId="76232BBE" w:rsidR="00B25383" w:rsidRPr="00F91FE3" w:rsidRDefault="00EC4436" w:rsidP="00D50F50">
            <w:pPr>
              <w:pStyle w:val="Tabledata"/>
              <w:jc w:val="center"/>
            </w:pPr>
            <w:r w:rsidRPr="00F91FE3">
              <w:t>8</w:t>
            </w:r>
          </w:p>
        </w:tc>
        <w:tc>
          <w:tcPr>
            <w:tcW w:w="825" w:type="pct"/>
          </w:tcPr>
          <w:p w14:paraId="445A6B83" w14:textId="6E508D2C" w:rsidR="00B25383" w:rsidRPr="00F91FE3" w:rsidRDefault="00EC4436" w:rsidP="00D50F50">
            <w:pPr>
              <w:pStyle w:val="Tabledata"/>
            </w:pPr>
            <w:r w:rsidRPr="00F91FE3">
              <w:t>M/652/3189</w:t>
            </w:r>
          </w:p>
        </w:tc>
      </w:tr>
      <w:tr w:rsidR="004E77C5" w:rsidRPr="00F91FE3" w14:paraId="59299E30" w14:textId="77777777" w:rsidTr="007365A5">
        <w:trPr>
          <w:cantSplit/>
        </w:trPr>
        <w:tc>
          <w:tcPr>
            <w:tcW w:w="714" w:type="pct"/>
          </w:tcPr>
          <w:p w14:paraId="064920BE" w14:textId="5E4FC857" w:rsidR="00B25383" w:rsidRPr="00F91FE3" w:rsidRDefault="00827176" w:rsidP="00D50F50">
            <w:pPr>
              <w:pStyle w:val="Tabledata"/>
            </w:pPr>
            <w:r w:rsidRPr="00F91FE3">
              <w:t>JDO0 54</w:t>
            </w:r>
          </w:p>
        </w:tc>
        <w:tc>
          <w:tcPr>
            <w:tcW w:w="2060" w:type="pct"/>
          </w:tcPr>
          <w:p w14:paraId="3E79DF3B" w14:textId="76F6D27F" w:rsidR="00B25383" w:rsidRPr="00F91FE3" w:rsidRDefault="00EC4436" w:rsidP="00D50F50">
            <w:pPr>
              <w:pStyle w:val="Tabledata"/>
            </w:pPr>
            <w:r w:rsidRPr="00F91FE3">
              <w:t>Basic Navigational Watchkeeping</w:t>
            </w:r>
          </w:p>
        </w:tc>
        <w:tc>
          <w:tcPr>
            <w:tcW w:w="467" w:type="pct"/>
          </w:tcPr>
          <w:p w14:paraId="6475BBD7" w14:textId="723C894C" w:rsidR="00B25383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13B4060B" w14:textId="176C12C9" w:rsidR="00B25383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7C588CCA" w14:textId="72376C33" w:rsidR="00B25383" w:rsidRPr="00F91FE3" w:rsidRDefault="00EC4436" w:rsidP="00D50F50">
            <w:pPr>
              <w:pStyle w:val="Tabledata"/>
              <w:jc w:val="center"/>
            </w:pPr>
            <w:r w:rsidRPr="00F91FE3">
              <w:t>18</w:t>
            </w:r>
          </w:p>
        </w:tc>
        <w:tc>
          <w:tcPr>
            <w:tcW w:w="825" w:type="pct"/>
          </w:tcPr>
          <w:p w14:paraId="6C1E1572" w14:textId="69095E50" w:rsidR="00B25383" w:rsidRPr="00F91FE3" w:rsidRDefault="00EC4436" w:rsidP="00D50F50">
            <w:pPr>
              <w:pStyle w:val="Tabledata"/>
            </w:pPr>
            <w:r w:rsidRPr="00F91FE3">
              <w:t>Y/652/3190</w:t>
            </w:r>
          </w:p>
        </w:tc>
      </w:tr>
      <w:tr w:rsidR="004E77C5" w:rsidRPr="00F91FE3" w14:paraId="0BD57598" w14:textId="77777777" w:rsidTr="007365A5">
        <w:trPr>
          <w:cantSplit/>
        </w:trPr>
        <w:tc>
          <w:tcPr>
            <w:tcW w:w="714" w:type="pct"/>
          </w:tcPr>
          <w:p w14:paraId="2CA6874F" w14:textId="4F79B617" w:rsidR="00B25383" w:rsidRPr="00F91FE3" w:rsidRDefault="00827176" w:rsidP="00D50F50">
            <w:pPr>
              <w:pStyle w:val="Tabledata"/>
            </w:pPr>
            <w:r w:rsidRPr="00F91FE3">
              <w:t>JUHE 54</w:t>
            </w:r>
          </w:p>
        </w:tc>
        <w:tc>
          <w:tcPr>
            <w:tcW w:w="2060" w:type="pct"/>
          </w:tcPr>
          <w:p w14:paraId="0BA19C72" w14:textId="11BB6819" w:rsidR="00B25383" w:rsidRPr="00F91FE3" w:rsidRDefault="00EC4436" w:rsidP="00D50F50">
            <w:pPr>
              <w:pStyle w:val="Tabledata"/>
            </w:pPr>
            <w:r w:rsidRPr="00F91FE3">
              <w:t>Emergency First Aid in Response to Maritime Accidents or Medical Emergencies</w:t>
            </w:r>
          </w:p>
        </w:tc>
        <w:tc>
          <w:tcPr>
            <w:tcW w:w="467" w:type="pct"/>
          </w:tcPr>
          <w:p w14:paraId="51FB8479" w14:textId="7EEA3EAD" w:rsidR="00B25383" w:rsidRPr="00F91FE3" w:rsidRDefault="00EC4436" w:rsidP="00D50F50">
            <w:pPr>
              <w:pStyle w:val="Tabledata"/>
              <w:jc w:val="center"/>
            </w:pPr>
            <w:r w:rsidRPr="00F91FE3">
              <w:t>1</w:t>
            </w:r>
          </w:p>
        </w:tc>
        <w:tc>
          <w:tcPr>
            <w:tcW w:w="467" w:type="pct"/>
          </w:tcPr>
          <w:p w14:paraId="3916059A" w14:textId="7B73772B" w:rsidR="00B25383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1CE1B126" w14:textId="17AFA46F" w:rsidR="00B25383" w:rsidRPr="00F91FE3" w:rsidRDefault="00EC4436" w:rsidP="00D50F50">
            <w:pPr>
              <w:pStyle w:val="Tabledata"/>
              <w:jc w:val="center"/>
            </w:pPr>
            <w:r w:rsidRPr="00F91FE3">
              <w:t>7</w:t>
            </w:r>
          </w:p>
        </w:tc>
        <w:tc>
          <w:tcPr>
            <w:tcW w:w="825" w:type="pct"/>
          </w:tcPr>
          <w:p w14:paraId="1955CE3B" w14:textId="5E6CC6E7" w:rsidR="00B25383" w:rsidRPr="00F91FE3" w:rsidRDefault="00EC4436" w:rsidP="00D50F50">
            <w:pPr>
              <w:pStyle w:val="Tabledata"/>
            </w:pPr>
            <w:r w:rsidRPr="00F91FE3">
              <w:t>A/652/3191</w:t>
            </w:r>
          </w:p>
        </w:tc>
      </w:tr>
      <w:tr w:rsidR="004E77C5" w:rsidRPr="00F91FE3" w14:paraId="6DBD11EA" w14:textId="77777777" w:rsidTr="007365A5">
        <w:trPr>
          <w:cantSplit/>
        </w:trPr>
        <w:tc>
          <w:tcPr>
            <w:tcW w:w="714" w:type="pct"/>
          </w:tcPr>
          <w:p w14:paraId="5D953013" w14:textId="131AFB26" w:rsidR="00B25383" w:rsidRPr="00F91FE3" w:rsidRDefault="00827176" w:rsidP="00D50F50">
            <w:pPr>
              <w:pStyle w:val="Tabledata"/>
            </w:pPr>
            <w:r w:rsidRPr="00F91FE3">
              <w:t>JLXE 54</w:t>
            </w:r>
          </w:p>
        </w:tc>
        <w:tc>
          <w:tcPr>
            <w:tcW w:w="2060" w:type="pct"/>
          </w:tcPr>
          <w:p w14:paraId="3F62345A" w14:textId="6B0C03F4" w:rsidR="00B25383" w:rsidRPr="00F91FE3" w:rsidRDefault="00EC4436" w:rsidP="00D50F50">
            <w:pPr>
              <w:pStyle w:val="Tabledata"/>
            </w:pPr>
            <w:r w:rsidRPr="00F91FE3">
              <w:t>Maritime Employment, Environmental and Health and Safety Practice</w:t>
            </w:r>
          </w:p>
        </w:tc>
        <w:tc>
          <w:tcPr>
            <w:tcW w:w="467" w:type="pct"/>
          </w:tcPr>
          <w:p w14:paraId="357F264E" w14:textId="5EF0D2AD" w:rsidR="00B25383" w:rsidRPr="00F91FE3" w:rsidRDefault="00EC4436" w:rsidP="00D50F50">
            <w:pPr>
              <w:pStyle w:val="Tabledata"/>
              <w:jc w:val="center"/>
            </w:pPr>
            <w:r w:rsidRPr="00F91FE3">
              <w:t>3</w:t>
            </w:r>
          </w:p>
        </w:tc>
        <w:tc>
          <w:tcPr>
            <w:tcW w:w="467" w:type="pct"/>
          </w:tcPr>
          <w:p w14:paraId="69ED4E5B" w14:textId="57CF26F0" w:rsidR="00B25383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4FE3F8F6" w14:textId="79BB7096" w:rsidR="00B25383" w:rsidRPr="00F91FE3" w:rsidRDefault="00EC4436" w:rsidP="00D50F50">
            <w:pPr>
              <w:pStyle w:val="Tabledata"/>
              <w:jc w:val="center"/>
            </w:pPr>
            <w:r w:rsidRPr="00F91FE3">
              <w:t>28</w:t>
            </w:r>
          </w:p>
        </w:tc>
        <w:tc>
          <w:tcPr>
            <w:tcW w:w="825" w:type="pct"/>
          </w:tcPr>
          <w:p w14:paraId="77D2D187" w14:textId="3E962707" w:rsidR="00B25383" w:rsidRPr="00F91FE3" w:rsidRDefault="00EC4436" w:rsidP="00D50F50">
            <w:pPr>
              <w:pStyle w:val="Tabledata"/>
            </w:pPr>
            <w:r w:rsidRPr="00F91FE3">
              <w:t>D/652/3192</w:t>
            </w:r>
          </w:p>
        </w:tc>
      </w:tr>
      <w:tr w:rsidR="004E77C5" w:rsidRPr="00F91FE3" w14:paraId="32E422C7" w14:textId="77777777" w:rsidTr="007365A5">
        <w:trPr>
          <w:cantSplit/>
        </w:trPr>
        <w:tc>
          <w:tcPr>
            <w:tcW w:w="714" w:type="pct"/>
          </w:tcPr>
          <w:p w14:paraId="41E20D97" w14:textId="0320344C" w:rsidR="00B25383" w:rsidRPr="00F91FE3" w:rsidRDefault="00827176" w:rsidP="00D50F50">
            <w:pPr>
              <w:pStyle w:val="Tabledata"/>
            </w:pPr>
            <w:r w:rsidRPr="00F91FE3">
              <w:t>JD39 54</w:t>
            </w:r>
          </w:p>
        </w:tc>
        <w:tc>
          <w:tcPr>
            <w:tcW w:w="2060" w:type="pct"/>
          </w:tcPr>
          <w:p w14:paraId="18303951" w14:textId="5D92BD71" w:rsidR="00B25383" w:rsidRPr="00F91FE3" w:rsidRDefault="00EC4436" w:rsidP="00D50F50">
            <w:pPr>
              <w:pStyle w:val="Tabledata"/>
            </w:pPr>
            <w:r w:rsidRPr="00F91FE3">
              <w:t>Maritime Security</w:t>
            </w:r>
          </w:p>
        </w:tc>
        <w:tc>
          <w:tcPr>
            <w:tcW w:w="467" w:type="pct"/>
          </w:tcPr>
          <w:p w14:paraId="0D139BA4" w14:textId="3F95C3D5" w:rsidR="00B25383" w:rsidRPr="00F91FE3" w:rsidRDefault="00EC4436" w:rsidP="00D50F50">
            <w:pPr>
              <w:pStyle w:val="Tabledata"/>
              <w:jc w:val="center"/>
            </w:pPr>
            <w:r w:rsidRPr="00F91FE3">
              <w:t>1</w:t>
            </w:r>
          </w:p>
        </w:tc>
        <w:tc>
          <w:tcPr>
            <w:tcW w:w="467" w:type="pct"/>
          </w:tcPr>
          <w:p w14:paraId="4446936E" w14:textId="6F86A1E9" w:rsidR="00B25383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6292CD48" w14:textId="1AFE5830" w:rsidR="00B25383" w:rsidRPr="00F91FE3" w:rsidRDefault="00EC4436" w:rsidP="00D50F50">
            <w:pPr>
              <w:pStyle w:val="Tabledata"/>
              <w:jc w:val="center"/>
            </w:pPr>
            <w:r w:rsidRPr="00F91FE3">
              <w:t>8</w:t>
            </w:r>
          </w:p>
        </w:tc>
        <w:tc>
          <w:tcPr>
            <w:tcW w:w="825" w:type="pct"/>
          </w:tcPr>
          <w:p w14:paraId="34DA39B2" w14:textId="0D61243F" w:rsidR="00B25383" w:rsidRPr="00F91FE3" w:rsidRDefault="00EC4436" w:rsidP="00D50F50">
            <w:pPr>
              <w:pStyle w:val="Tabledata"/>
            </w:pPr>
            <w:r w:rsidRPr="00F91FE3">
              <w:t>F/652/3193</w:t>
            </w:r>
          </w:p>
        </w:tc>
      </w:tr>
      <w:tr w:rsidR="004E77C5" w:rsidRPr="00F91FE3" w14:paraId="00A363EF" w14:textId="77777777" w:rsidTr="007365A5">
        <w:trPr>
          <w:cantSplit/>
        </w:trPr>
        <w:tc>
          <w:tcPr>
            <w:tcW w:w="714" w:type="pct"/>
          </w:tcPr>
          <w:p w14:paraId="7F7EA083" w14:textId="2681463F" w:rsidR="00B25383" w:rsidRPr="00F91FE3" w:rsidRDefault="00827176" w:rsidP="00D50F50">
            <w:pPr>
              <w:pStyle w:val="Tabledata"/>
            </w:pPr>
            <w:r w:rsidRPr="00F91FE3">
              <w:t>J57V 54</w:t>
            </w:r>
          </w:p>
        </w:tc>
        <w:tc>
          <w:tcPr>
            <w:tcW w:w="2060" w:type="pct"/>
          </w:tcPr>
          <w:p w14:paraId="37E0B295" w14:textId="7856C19D" w:rsidR="00B25383" w:rsidRPr="00F91FE3" w:rsidRDefault="00EC4436" w:rsidP="00D50F50">
            <w:pPr>
              <w:pStyle w:val="Tabledata"/>
            </w:pPr>
            <w:r w:rsidRPr="00F91FE3">
              <w:t>Survival in the Water During Maritime Emergencies</w:t>
            </w:r>
          </w:p>
        </w:tc>
        <w:tc>
          <w:tcPr>
            <w:tcW w:w="467" w:type="pct"/>
          </w:tcPr>
          <w:p w14:paraId="422FD4AC" w14:textId="27C72400" w:rsidR="00B25383" w:rsidRPr="00F91FE3" w:rsidRDefault="00EC4436" w:rsidP="00D50F50">
            <w:pPr>
              <w:pStyle w:val="Tabledata"/>
              <w:jc w:val="center"/>
            </w:pPr>
            <w:r w:rsidRPr="00F91FE3">
              <w:t>1</w:t>
            </w:r>
          </w:p>
        </w:tc>
        <w:tc>
          <w:tcPr>
            <w:tcW w:w="467" w:type="pct"/>
          </w:tcPr>
          <w:p w14:paraId="3FFE9C75" w14:textId="1DBCC9CD" w:rsidR="00B25383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25C50368" w14:textId="6E9680FB" w:rsidR="00B25383" w:rsidRPr="00F91FE3" w:rsidRDefault="00EC4436" w:rsidP="00D50F50">
            <w:pPr>
              <w:pStyle w:val="Tabledata"/>
              <w:jc w:val="center"/>
            </w:pPr>
            <w:r w:rsidRPr="00F91FE3">
              <w:t>8</w:t>
            </w:r>
          </w:p>
        </w:tc>
        <w:tc>
          <w:tcPr>
            <w:tcW w:w="825" w:type="pct"/>
          </w:tcPr>
          <w:p w14:paraId="12206A86" w14:textId="456F53BD" w:rsidR="00B25383" w:rsidRPr="00F91FE3" w:rsidRDefault="00EC4436" w:rsidP="00D50F50">
            <w:pPr>
              <w:pStyle w:val="Tabledata"/>
            </w:pPr>
            <w:r w:rsidRPr="00F91FE3">
              <w:t>H/652/3194</w:t>
            </w:r>
          </w:p>
        </w:tc>
      </w:tr>
      <w:tr w:rsidR="00B25383" w:rsidRPr="00F91FE3" w14:paraId="764EB711" w14:textId="77777777" w:rsidTr="007365A5">
        <w:trPr>
          <w:cantSplit/>
        </w:trPr>
        <w:tc>
          <w:tcPr>
            <w:tcW w:w="714" w:type="pct"/>
          </w:tcPr>
          <w:p w14:paraId="54DC5052" w14:textId="3112D4E9" w:rsidR="00B25383" w:rsidRPr="00F91FE3" w:rsidRDefault="00827176" w:rsidP="00D50F50">
            <w:pPr>
              <w:pStyle w:val="Tabledata"/>
            </w:pPr>
            <w:r w:rsidRPr="00F91FE3">
              <w:t>JVQ4 54</w:t>
            </w:r>
          </w:p>
        </w:tc>
        <w:tc>
          <w:tcPr>
            <w:tcW w:w="2060" w:type="pct"/>
          </w:tcPr>
          <w:p w14:paraId="2302386D" w14:textId="7FF0567C" w:rsidR="00B25383" w:rsidRPr="00F91FE3" w:rsidRDefault="00EC4436" w:rsidP="00D50F50">
            <w:pPr>
              <w:pStyle w:val="Tabledata"/>
            </w:pPr>
            <w:r w:rsidRPr="00F91FE3">
              <w:t>Vessel Fire Prevention and Firefighting</w:t>
            </w:r>
          </w:p>
        </w:tc>
        <w:tc>
          <w:tcPr>
            <w:tcW w:w="467" w:type="pct"/>
          </w:tcPr>
          <w:p w14:paraId="273B70E3" w14:textId="33EF6373" w:rsidR="00B25383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2E666C4A" w14:textId="01C709A0" w:rsidR="00B25383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2A5512B9" w14:textId="744F8F4D" w:rsidR="00B25383" w:rsidRPr="00F91FE3" w:rsidRDefault="00EC4436" w:rsidP="00D50F50">
            <w:pPr>
              <w:pStyle w:val="Tabledata"/>
              <w:jc w:val="center"/>
            </w:pPr>
            <w:r w:rsidRPr="00F91FE3">
              <w:t>20</w:t>
            </w:r>
          </w:p>
        </w:tc>
        <w:tc>
          <w:tcPr>
            <w:tcW w:w="825" w:type="pct"/>
          </w:tcPr>
          <w:p w14:paraId="1CBC13C2" w14:textId="4FC41353" w:rsidR="00B25383" w:rsidRPr="00F91FE3" w:rsidRDefault="00EC4436" w:rsidP="00D50F50">
            <w:pPr>
              <w:pStyle w:val="Tabledata"/>
            </w:pPr>
            <w:r w:rsidRPr="00F91FE3">
              <w:t>J/652/3195</w:t>
            </w:r>
          </w:p>
        </w:tc>
      </w:tr>
      <w:tr w:rsidR="00EC4436" w:rsidRPr="00F91FE3" w14:paraId="77BABB83" w14:textId="77777777" w:rsidTr="007365A5">
        <w:trPr>
          <w:cantSplit/>
        </w:trPr>
        <w:tc>
          <w:tcPr>
            <w:tcW w:w="714" w:type="pct"/>
          </w:tcPr>
          <w:p w14:paraId="2E927D9A" w14:textId="14406999" w:rsidR="00EC4436" w:rsidRPr="00F91FE3" w:rsidRDefault="00827176" w:rsidP="00D50F50">
            <w:pPr>
              <w:pStyle w:val="Tabledata"/>
            </w:pPr>
            <w:r w:rsidRPr="00F91FE3">
              <w:t>JF1I 54</w:t>
            </w:r>
          </w:p>
        </w:tc>
        <w:tc>
          <w:tcPr>
            <w:tcW w:w="2060" w:type="pct"/>
          </w:tcPr>
          <w:p w14:paraId="44E93B36" w14:textId="632B9E60" w:rsidR="00EC4436" w:rsidRPr="00F91FE3" w:rsidRDefault="00EC4436" w:rsidP="00D50F50">
            <w:pPr>
              <w:pStyle w:val="Tabledata"/>
            </w:pPr>
            <w:r w:rsidRPr="00F91FE3">
              <w:t>Vessel Ropework, Anchoring and Mooring Activities</w:t>
            </w:r>
          </w:p>
        </w:tc>
        <w:tc>
          <w:tcPr>
            <w:tcW w:w="467" w:type="pct"/>
          </w:tcPr>
          <w:p w14:paraId="42915E49" w14:textId="4BDFAE27" w:rsidR="00EC4436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5DDADDED" w14:textId="5F28E336" w:rsidR="00EC4436" w:rsidRPr="00F91FE3" w:rsidRDefault="00EC4436" w:rsidP="00D50F50">
            <w:pPr>
              <w:pStyle w:val="Tabledata"/>
              <w:jc w:val="center"/>
            </w:pPr>
            <w:r w:rsidRPr="00F91FE3">
              <w:t>2</w:t>
            </w:r>
          </w:p>
        </w:tc>
        <w:tc>
          <w:tcPr>
            <w:tcW w:w="467" w:type="pct"/>
          </w:tcPr>
          <w:p w14:paraId="3080AAE9" w14:textId="521FB771" w:rsidR="00EC4436" w:rsidRPr="00F91FE3" w:rsidRDefault="00EC4436" w:rsidP="00D50F50">
            <w:pPr>
              <w:pStyle w:val="Tabledata"/>
              <w:jc w:val="center"/>
            </w:pPr>
            <w:r w:rsidRPr="00F91FE3">
              <w:t>18</w:t>
            </w:r>
          </w:p>
        </w:tc>
        <w:tc>
          <w:tcPr>
            <w:tcW w:w="825" w:type="pct"/>
          </w:tcPr>
          <w:p w14:paraId="53297001" w14:textId="1A677CD9" w:rsidR="00EC4436" w:rsidRPr="00F91FE3" w:rsidRDefault="00EC4436" w:rsidP="00D50F50">
            <w:pPr>
              <w:pStyle w:val="Tabledata"/>
            </w:pPr>
            <w:r w:rsidRPr="00F91FE3">
              <w:t>K/652/3196</w:t>
            </w:r>
          </w:p>
        </w:tc>
      </w:tr>
    </w:tbl>
    <w:p w14:paraId="5BA8FB81" w14:textId="5F050C3C" w:rsidR="00916D6E" w:rsidRPr="004E77C5" w:rsidRDefault="00916D6E" w:rsidP="006665BB">
      <w:pPr>
        <w:rPr>
          <w:lang w:val="en-US"/>
        </w:rPr>
      </w:pPr>
    </w:p>
    <w:p w14:paraId="6EEEE00E" w14:textId="533CD2F9" w:rsidR="002B6A20" w:rsidRPr="004E77C5" w:rsidRDefault="002B6A20" w:rsidP="006946DE">
      <w:pPr>
        <w:pStyle w:val="Templateversion"/>
      </w:pPr>
      <w:r w:rsidRPr="004E77C5">
        <w:t xml:space="preserve">Template version: </w:t>
      </w:r>
      <w:r w:rsidR="009540F4">
        <w:t>April 2026</w:t>
      </w:r>
    </w:p>
    <w:sectPr w:rsidR="002B6A20" w:rsidRPr="004E77C5" w:rsidSect="007365A5"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2B8D0" w14:textId="77777777" w:rsidR="00044203" w:rsidRDefault="00044203" w:rsidP="00B95071">
      <w:r>
        <w:separator/>
      </w:r>
    </w:p>
  </w:endnote>
  <w:endnote w:type="continuationSeparator" w:id="0">
    <w:p w14:paraId="753FB685" w14:textId="77777777" w:rsidR="00044203" w:rsidRDefault="00044203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567C8ECB" w:rsidR="00B95071" w:rsidRPr="00916D6E" w:rsidRDefault="00045048" w:rsidP="007365A5">
    <w:pPr>
      <w:pStyle w:val="Landscapefooter"/>
    </w:pPr>
    <w:r w:rsidRPr="00045048">
      <w:t>GLYG 54</w:t>
    </w:r>
    <w:r w:rsidR="002B6A20">
      <w:t xml:space="preserve">: </w:t>
    </w:r>
    <w:r w:rsidR="005259AF">
      <w:t>Level 2 Certificate in Maritime Studies: Deck Rating</w:t>
    </w:r>
    <w:r w:rsidR="006F54E1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DB2B" w14:textId="77777777" w:rsidR="00044203" w:rsidRDefault="00044203" w:rsidP="00B95071">
      <w:r>
        <w:separator/>
      </w:r>
    </w:p>
  </w:footnote>
  <w:footnote w:type="continuationSeparator" w:id="0">
    <w:p w14:paraId="2D371711" w14:textId="77777777" w:rsidR="00044203" w:rsidRDefault="00044203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205A9"/>
    <w:multiLevelType w:val="hybridMultilevel"/>
    <w:tmpl w:val="72E65728"/>
    <w:lvl w:ilvl="0" w:tplc="34DE9BCC">
      <w:start w:val="1"/>
      <w:numFmt w:val="bullet"/>
      <w:pStyle w:val="Bullet2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B6362"/>
    <w:multiLevelType w:val="singleLevel"/>
    <w:tmpl w:val="AC26BEDC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4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C7338"/>
    <w:multiLevelType w:val="hybridMultilevel"/>
    <w:tmpl w:val="15B0559E"/>
    <w:lvl w:ilvl="0" w:tplc="558AF15A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3"/>
  </w:num>
  <w:num w:numId="2" w16cid:durableId="1623413201">
    <w:abstractNumId w:val="7"/>
  </w:num>
  <w:num w:numId="3" w16cid:durableId="1155948832">
    <w:abstractNumId w:val="0"/>
  </w:num>
  <w:num w:numId="4" w16cid:durableId="1958173743">
    <w:abstractNumId w:val="5"/>
  </w:num>
  <w:num w:numId="5" w16cid:durableId="560553815">
    <w:abstractNumId w:val="4"/>
  </w:num>
  <w:num w:numId="6" w16cid:durableId="632758608">
    <w:abstractNumId w:val="1"/>
  </w:num>
  <w:num w:numId="7" w16cid:durableId="1095982440">
    <w:abstractNumId w:val="3"/>
  </w:num>
  <w:num w:numId="8" w16cid:durableId="487791975">
    <w:abstractNumId w:val="1"/>
  </w:num>
  <w:num w:numId="9" w16cid:durableId="1641953835">
    <w:abstractNumId w:val="6"/>
  </w:num>
  <w:num w:numId="10" w16cid:durableId="1908032970">
    <w:abstractNumId w:val="6"/>
    <w:lvlOverride w:ilvl="0">
      <w:startOverride w:val="1"/>
    </w:lvlOverride>
  </w:num>
  <w:num w:numId="11" w16cid:durableId="24452022">
    <w:abstractNumId w:val="2"/>
  </w:num>
  <w:num w:numId="12" w16cid:durableId="24680973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44203"/>
    <w:rsid w:val="00045048"/>
    <w:rsid w:val="000B32B3"/>
    <w:rsid w:val="000F52DD"/>
    <w:rsid w:val="00157466"/>
    <w:rsid w:val="0017334E"/>
    <w:rsid w:val="00190269"/>
    <w:rsid w:val="001A2D35"/>
    <w:rsid w:val="001F7F57"/>
    <w:rsid w:val="00230FDE"/>
    <w:rsid w:val="00241B0D"/>
    <w:rsid w:val="00253415"/>
    <w:rsid w:val="002604F3"/>
    <w:rsid w:val="0026185A"/>
    <w:rsid w:val="00276684"/>
    <w:rsid w:val="002A5E0F"/>
    <w:rsid w:val="002B6A20"/>
    <w:rsid w:val="003034AE"/>
    <w:rsid w:val="00306F0C"/>
    <w:rsid w:val="00325303"/>
    <w:rsid w:val="00385D12"/>
    <w:rsid w:val="0039630F"/>
    <w:rsid w:val="00412EDC"/>
    <w:rsid w:val="00417D0F"/>
    <w:rsid w:val="004A0F4A"/>
    <w:rsid w:val="004E77C5"/>
    <w:rsid w:val="005259AF"/>
    <w:rsid w:val="0055580D"/>
    <w:rsid w:val="00594486"/>
    <w:rsid w:val="00642042"/>
    <w:rsid w:val="00643230"/>
    <w:rsid w:val="006540C7"/>
    <w:rsid w:val="006665BB"/>
    <w:rsid w:val="006946DE"/>
    <w:rsid w:val="006C49F1"/>
    <w:rsid w:val="006F54E1"/>
    <w:rsid w:val="00724458"/>
    <w:rsid w:val="00731456"/>
    <w:rsid w:val="007365A5"/>
    <w:rsid w:val="00740A4D"/>
    <w:rsid w:val="00777811"/>
    <w:rsid w:val="007A49BD"/>
    <w:rsid w:val="007A72B2"/>
    <w:rsid w:val="007B1E63"/>
    <w:rsid w:val="007F074F"/>
    <w:rsid w:val="00827176"/>
    <w:rsid w:val="00851BB6"/>
    <w:rsid w:val="008B5F9E"/>
    <w:rsid w:val="008C25E0"/>
    <w:rsid w:val="008D16BD"/>
    <w:rsid w:val="008D2E4D"/>
    <w:rsid w:val="008E04A1"/>
    <w:rsid w:val="009111A7"/>
    <w:rsid w:val="00916D6E"/>
    <w:rsid w:val="00920579"/>
    <w:rsid w:val="009540F4"/>
    <w:rsid w:val="00965B70"/>
    <w:rsid w:val="009C3E28"/>
    <w:rsid w:val="009D2652"/>
    <w:rsid w:val="00A43008"/>
    <w:rsid w:val="00A753B6"/>
    <w:rsid w:val="00AA5CD1"/>
    <w:rsid w:val="00AE13AE"/>
    <w:rsid w:val="00B25383"/>
    <w:rsid w:val="00B3726B"/>
    <w:rsid w:val="00B46FF6"/>
    <w:rsid w:val="00B50BFC"/>
    <w:rsid w:val="00B95071"/>
    <w:rsid w:val="00BD2A32"/>
    <w:rsid w:val="00C36F7E"/>
    <w:rsid w:val="00C70EFF"/>
    <w:rsid w:val="00D2630C"/>
    <w:rsid w:val="00D50F3F"/>
    <w:rsid w:val="00D50F50"/>
    <w:rsid w:val="00D71239"/>
    <w:rsid w:val="00D941E1"/>
    <w:rsid w:val="00E307D4"/>
    <w:rsid w:val="00E42A4F"/>
    <w:rsid w:val="00E738B7"/>
    <w:rsid w:val="00EC4436"/>
    <w:rsid w:val="00ED0039"/>
    <w:rsid w:val="00EE5717"/>
    <w:rsid w:val="00F6074E"/>
    <w:rsid w:val="00F62F43"/>
    <w:rsid w:val="00F91FE3"/>
    <w:rsid w:val="00FB447F"/>
    <w:rsid w:val="00FE3656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  <w15:docId w15:val="{2AD549E5-509E-4A8B-A274-A56FD88A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F50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D50F50"/>
    <w:pPr>
      <w:spacing w:before="120" w:after="360" w:line="240" w:lineRule="auto"/>
      <w:outlineLvl w:val="0"/>
    </w:pPr>
    <w:rPr>
      <w:rFonts w:ascii="Arial" w:eastAsiaTheme="majorEastAsia" w:hAnsi="Arial" w:cstheme="majorBidi"/>
      <w:b/>
      <w:sz w:val="36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F62F43"/>
    <w:pPr>
      <w:tabs>
        <w:tab w:val="left" w:pos="4961"/>
      </w:tabs>
      <w:spacing w:before="120" w:after="36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6946DE"/>
    <w:pPr>
      <w:keepNext/>
      <w:keepLines/>
      <w:tabs>
        <w:tab w:val="left" w:pos="4961"/>
      </w:tabs>
      <w:spacing w:after="480" w:line="240" w:lineRule="auto"/>
      <w:outlineLvl w:val="2"/>
    </w:pPr>
    <w:rPr>
      <w:rFonts w:ascii="Arial" w:eastAsiaTheme="majorEastAsia" w:hAnsi="Arial" w:cstheme="majorBidi"/>
      <w:b/>
      <w:color w:val="1F3763" w:themeColor="accent1" w:themeShade="7F"/>
      <w:sz w:val="32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D50F50"/>
    <w:pPr>
      <w:spacing w:before="240" w:after="240" w:line="360" w:lineRule="auto"/>
      <w:outlineLvl w:val="3"/>
    </w:pPr>
    <w:rPr>
      <w:rFonts w:ascii="Arial" w:eastAsiaTheme="majorEastAsia" w:hAnsi="Arial" w:cstheme="majorBidi"/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6C49F1"/>
    <w:pPr>
      <w:numPr>
        <w:numId w:val="9"/>
      </w:numPr>
      <w:spacing w:after="12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6946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6DE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6946DE"/>
    <w:pPr>
      <w:tabs>
        <w:tab w:val="right" w:pos="9072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6946DE"/>
    <w:rPr>
      <w:rFonts w:ascii="Arial" w:hAnsi="Arial"/>
    </w:rPr>
  </w:style>
  <w:style w:type="paragraph" w:styleId="ListParagraph">
    <w:name w:val="List Paragraph"/>
    <w:uiPriority w:val="34"/>
    <w:qFormat/>
    <w:rsid w:val="006946DE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QualificationsScotlandcode">
    <w:name w:val="Qualifications Scotland code"/>
    <w:qFormat/>
    <w:rsid w:val="00F62F43"/>
    <w:pPr>
      <w:tabs>
        <w:tab w:val="left" w:pos="6095"/>
      </w:tabs>
      <w:spacing w:before="240" w:after="360" w:line="240" w:lineRule="auto"/>
    </w:pPr>
    <w:rPr>
      <w:rFonts w:ascii="Arial" w:eastAsiaTheme="majorEastAsia" w:hAnsi="Arial" w:cstheme="majorBidi"/>
      <w:b/>
      <w:sz w:val="28"/>
      <w:szCs w:val="26"/>
    </w:rPr>
  </w:style>
  <w:style w:type="paragraph" w:customStyle="1" w:styleId="RegulationQualificationcode">
    <w:name w:val="Regulation Qualification code"/>
    <w:next w:val="Normal"/>
    <w:qFormat/>
    <w:rsid w:val="004E77C5"/>
    <w:pPr>
      <w:tabs>
        <w:tab w:val="left" w:pos="6095"/>
      </w:tabs>
      <w:spacing w:before="240" w:after="480" w:line="240" w:lineRule="auto"/>
    </w:pPr>
    <w:rPr>
      <w:rFonts w:ascii="Arial" w:eastAsiaTheme="majorEastAsia" w:hAnsi="Arial" w:cstheme="majorBidi"/>
      <w:b/>
      <w:sz w:val="28"/>
      <w:szCs w:val="24"/>
    </w:rPr>
  </w:style>
  <w:style w:type="table" w:styleId="TableGrid">
    <w:name w:val="Table Grid"/>
    <w:basedOn w:val="TableNormal"/>
    <w:uiPriority w:val="39"/>
    <w:rsid w:val="006946DE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D50F50"/>
    <w:pPr>
      <w:numPr>
        <w:numId w:val="11"/>
      </w:numPr>
      <w:spacing w:after="120" w:line="240" w:lineRule="auto"/>
    </w:pPr>
    <w:rPr>
      <w:rFonts w:ascii="Arial" w:hAnsi="Arial"/>
      <w:lang w:val="en-US"/>
    </w:rPr>
  </w:style>
  <w:style w:type="paragraph" w:customStyle="1" w:styleId="QualificationsScotlandlogo">
    <w:name w:val="Qualifications Scotland logo"/>
    <w:next w:val="Normal"/>
    <w:qFormat/>
    <w:rsid w:val="00D50F50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50F50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2F43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6946DE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946DE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946DE"/>
    <w:rPr>
      <w:rFonts w:ascii="Arial" w:eastAsiaTheme="majorEastAsia" w:hAnsi="Arial" w:cstheme="majorBidi"/>
      <w:b/>
      <w:color w:val="1F3763" w:themeColor="accent1" w:themeShade="7F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0F50"/>
    <w:rPr>
      <w:rFonts w:ascii="Arial" w:eastAsiaTheme="majorEastAsia" w:hAnsi="Arial" w:cstheme="majorBidi"/>
      <w:b/>
      <w:iCs/>
      <w:sz w:val="24"/>
    </w:rPr>
  </w:style>
  <w:style w:type="character" w:styleId="Strong">
    <w:name w:val="Strong"/>
    <w:basedOn w:val="DefaultParagraphFont"/>
    <w:uiPriority w:val="22"/>
    <w:qFormat/>
    <w:rsid w:val="006946DE"/>
    <w:rPr>
      <w:b/>
      <w:bCs/>
    </w:rPr>
  </w:style>
  <w:style w:type="paragraph" w:customStyle="1" w:styleId="Subheading">
    <w:name w:val="Subheading"/>
    <w:next w:val="BodyText"/>
    <w:qFormat/>
    <w:rsid w:val="006946DE"/>
    <w:pPr>
      <w:spacing w:before="240" w:after="240" w:line="360" w:lineRule="auto"/>
    </w:pPr>
    <w:rPr>
      <w:rFonts w:ascii="Arial" w:hAnsi="Arial"/>
      <w:b/>
      <w:sz w:val="28"/>
      <w:lang w:val="en-US"/>
    </w:rPr>
  </w:style>
  <w:style w:type="paragraph" w:customStyle="1" w:styleId="Tabledata">
    <w:name w:val="Table data"/>
    <w:qFormat/>
    <w:rsid w:val="00D50F50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TableHeader">
    <w:name w:val="Table Header"/>
    <w:qFormat/>
    <w:rsid w:val="006946DE"/>
    <w:pPr>
      <w:spacing w:after="0" w:line="240" w:lineRule="auto"/>
    </w:pPr>
    <w:rPr>
      <w:rFonts w:ascii="Arial" w:eastAsia="Times New Roman" w:hAnsi="Arial" w:cs="Times New Roman"/>
      <w:b/>
      <w:bCs/>
      <w:sz w:val="24"/>
      <w:lang w:val="en-US"/>
    </w:rPr>
  </w:style>
  <w:style w:type="paragraph" w:customStyle="1" w:styleId="Templateversion">
    <w:name w:val="Template version"/>
    <w:next w:val="Normal"/>
    <w:qFormat/>
    <w:rsid w:val="006946DE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Landscapefooter">
    <w:name w:val="Landscape footer"/>
    <w:qFormat/>
    <w:rsid w:val="00594486"/>
    <w:pPr>
      <w:pBdr>
        <w:top w:val="single" w:sz="4" w:space="1" w:color="auto"/>
      </w:pBdr>
      <w:tabs>
        <w:tab w:val="right" w:pos="14005"/>
      </w:tabs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50F12D-2A9C-4BEB-A4A3-B62B39E11754}">
  <we:reference id="wa104382008" version="1.1.0.1" store="en-US" storeType="OMEX"/>
  <we:alternateReferences>
    <we:reference id="wa104382008" version="1.1.0.1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C0DAD3-C570-47DD-A9D4-648E5FE9D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825E3-C99B-4D59-BEB5-652884E5A8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06ED5-4936-42F8-B1C4-17A4A4B46645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Level 2 Certificate in Maritime Studies: Deck Rating qualification structure</dc:title>
  <dc:subject/>
  <dc:creator>Jean Cameron</dc:creator>
  <cp:keywords/>
  <dc:description/>
  <cp:lastModifiedBy>John Tweedie</cp:lastModifiedBy>
  <cp:revision>2</cp:revision>
  <dcterms:created xsi:type="dcterms:W3CDTF">2026-09-11T09:54:00Z</dcterms:created>
  <dcterms:modified xsi:type="dcterms:W3CDTF">2026-09-11T09:54:00Z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0x0101009CC862254901FC4CA32537AEC5E15412</vt:lpwstr>
  </property>
  <property fmtid="{D5CDD505-2E9C-101B-9397-08002B2CF9AE}" pid="3" name="MediaServiceImageTags">
    <vt:lpwstr/>
  </property>
</Properties>
</file>