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E83" w14:textId="30E50B2B" w:rsidR="00642042" w:rsidRDefault="00F21BE5" w:rsidP="00F21BE5">
      <w:pPr>
        <w:pStyle w:val="QualificationsScotlandlogo"/>
      </w:pPr>
      <w:r>
        <w:rPr>
          <w:noProof/>
        </w:rPr>
        <w:drawing>
          <wp:inline distT="0" distB="0" distL="0" distR="0" wp14:anchorId="5DEA3B8C" wp14:editId="2B2148DA">
            <wp:extent cx="2160000" cy="738000"/>
            <wp:effectExtent l="0" t="0" r="0" b="5080"/>
            <wp:docPr id="183231902" name="Picture 1" descr="Qualifications Scotland logo with stylised Q graphic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31902" name="Picture 1" descr="Qualifications Scotland logo with stylised Q graphic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73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CCC54" w14:textId="32F11956" w:rsidR="00642042" w:rsidRPr="00CE3640" w:rsidRDefault="00BD2A32" w:rsidP="00CE3640">
      <w:pPr>
        <w:pStyle w:val="Heading1"/>
        <w:rPr>
          <w:b w:val="0"/>
          <w:bCs/>
        </w:rPr>
      </w:pPr>
      <w:r>
        <w:t>G</w:t>
      </w:r>
      <w:r w:rsidR="00642042">
        <w:t>roup Award Title:</w:t>
      </w:r>
      <w:r w:rsidR="00642042" w:rsidRPr="00CE3640">
        <w:rPr>
          <w:b w:val="0"/>
          <w:bCs/>
        </w:rPr>
        <w:tab/>
      </w:r>
      <w:r w:rsidR="00B71406" w:rsidRPr="00B71406">
        <w:rPr>
          <w:b w:val="0"/>
          <w:bCs/>
        </w:rPr>
        <w:t>SVQ in Built Environment Design Management at SCQF level 9</w:t>
      </w:r>
    </w:p>
    <w:p w14:paraId="540D70A3" w14:textId="530CE40F" w:rsidR="00BD2A32" w:rsidRPr="00EE5717" w:rsidRDefault="00BD2A32" w:rsidP="00EE5717">
      <w:pPr>
        <w:pStyle w:val="GroupAwardcode"/>
        <w:rPr>
          <w:b w:val="0"/>
          <w:bCs w:val="0"/>
        </w:rPr>
      </w:pPr>
      <w:r w:rsidRPr="00B46FF6">
        <w:t>G</w:t>
      </w:r>
      <w:r w:rsidR="00642042" w:rsidRPr="00B46FF6">
        <w:t>r</w:t>
      </w:r>
      <w:r w:rsidR="00B46FF6" w:rsidRPr="00B46FF6">
        <w:t>oup Award Code:</w:t>
      </w:r>
      <w:r w:rsidR="00B46FF6" w:rsidRPr="00EE5717">
        <w:rPr>
          <w:b w:val="0"/>
          <w:bCs w:val="0"/>
        </w:rPr>
        <w:tab/>
      </w:r>
      <w:r w:rsidR="006C6DC2" w:rsidRPr="006C6DC2">
        <w:rPr>
          <w:b w:val="0"/>
          <w:bCs w:val="0"/>
        </w:rPr>
        <w:t>GTJJ 24</w:t>
      </w:r>
    </w:p>
    <w:p w14:paraId="19B55233" w14:textId="50CAFF16" w:rsidR="00BD2A32" w:rsidRDefault="00BD2A32" w:rsidP="00F21BE5">
      <w:pPr>
        <w:pStyle w:val="SCQFoverallcredit"/>
        <w:tabs>
          <w:tab w:val="clear" w:pos="5103"/>
          <w:tab w:val="left" w:pos="5954"/>
        </w:tabs>
        <w:rPr>
          <w:b w:val="0"/>
          <w:bCs w:val="0"/>
        </w:rPr>
      </w:pPr>
      <w:r w:rsidRPr="00BD2A32">
        <w:t xml:space="preserve">SCQF overall </w:t>
      </w:r>
      <w:r w:rsidRPr="00B46FF6">
        <w:t>credit</w:t>
      </w:r>
      <w:r w:rsidRPr="00BD2A32">
        <w:t>:</w:t>
      </w:r>
      <w:r w:rsidR="00B46FF6" w:rsidRPr="00B46FF6">
        <w:rPr>
          <w:b w:val="0"/>
          <w:bCs w:val="0"/>
        </w:rPr>
        <w:tab/>
      </w:r>
      <w:r w:rsidRPr="00B46FF6">
        <w:rPr>
          <w:b w:val="0"/>
          <w:bCs w:val="0"/>
        </w:rPr>
        <w:t>Minimum</w:t>
      </w:r>
      <w:r w:rsidR="00B46FF6" w:rsidRPr="00B46FF6">
        <w:rPr>
          <w:b w:val="0"/>
          <w:bCs w:val="0"/>
        </w:rPr>
        <w:t xml:space="preserve">: </w:t>
      </w:r>
      <w:r w:rsidR="00F8065A">
        <w:rPr>
          <w:b w:val="0"/>
          <w:bCs w:val="0"/>
        </w:rPr>
        <w:t>175</w:t>
      </w:r>
      <w:r w:rsidRPr="00B46FF6">
        <w:rPr>
          <w:b w:val="0"/>
          <w:bCs w:val="0"/>
        </w:rPr>
        <w:tab/>
        <w:t>Maximum</w:t>
      </w:r>
      <w:r w:rsidR="00B46FF6">
        <w:rPr>
          <w:b w:val="0"/>
          <w:bCs w:val="0"/>
        </w:rPr>
        <w:t>:</w:t>
      </w:r>
      <w:r w:rsidR="008D2E4D" w:rsidRPr="00B46FF6">
        <w:rPr>
          <w:b w:val="0"/>
          <w:bCs w:val="0"/>
        </w:rPr>
        <w:t xml:space="preserve"> </w:t>
      </w:r>
      <w:r w:rsidR="00F8065A">
        <w:rPr>
          <w:b w:val="0"/>
          <w:bCs w:val="0"/>
        </w:rPr>
        <w:t>212</w:t>
      </w:r>
    </w:p>
    <w:p w14:paraId="7A6895FE" w14:textId="58346221" w:rsidR="00B46FF6" w:rsidRDefault="00B46FF6" w:rsidP="00CE3640">
      <w:pPr>
        <w:pStyle w:val="BodyText"/>
      </w:pPr>
      <w:r>
        <w:t>To attain the qualification, candidates must complet</w:t>
      </w:r>
      <w:r w:rsidR="00F8065A">
        <w:t xml:space="preserve">e </w:t>
      </w:r>
      <w:r w:rsidR="00A23AB5">
        <w:rPr>
          <w:b/>
          <w:bCs/>
        </w:rPr>
        <w:t>10</w:t>
      </w:r>
      <w:r w:rsidR="00F8065A">
        <w:t xml:space="preserve"> units in total</w:t>
      </w:r>
      <w:r>
        <w:t>. This consists of:</w:t>
      </w:r>
    </w:p>
    <w:p w14:paraId="2DA4D8E5" w14:textId="66DB5560" w:rsidR="00B46FF6" w:rsidRDefault="00F8065A" w:rsidP="00CE3640">
      <w:pPr>
        <w:pStyle w:val="Bullet1"/>
      </w:pPr>
      <w:r>
        <w:t>5 Mandatory Units</w:t>
      </w:r>
    </w:p>
    <w:p w14:paraId="3D596787" w14:textId="1DBA3B50" w:rsidR="00F8065A" w:rsidRDefault="00F8065A" w:rsidP="00CE3640">
      <w:pPr>
        <w:pStyle w:val="Bullet1"/>
      </w:pPr>
      <w:r>
        <w:t>2 Technical Optional Units</w:t>
      </w:r>
    </w:p>
    <w:p w14:paraId="2379EB67" w14:textId="7A4AFCE9" w:rsidR="00F8065A" w:rsidRPr="00C70EFF" w:rsidRDefault="00F8065A" w:rsidP="00CE3640">
      <w:pPr>
        <w:pStyle w:val="Bullet1"/>
      </w:pPr>
      <w:r>
        <w:t>3 Management Optional Units</w:t>
      </w:r>
    </w:p>
    <w:p w14:paraId="2C05EB42" w14:textId="4B4CF2C6" w:rsidR="00C36F7E" w:rsidRDefault="00C36F7E" w:rsidP="00CE3640">
      <w:pPr>
        <w:pStyle w:val="BodyText"/>
        <w:spacing w:before="240"/>
        <w:rPr>
          <w:lang w:val="en-US"/>
        </w:rPr>
      </w:pPr>
      <w:r w:rsidRPr="00C36F7E">
        <w:rPr>
          <w:lang w:val="en-US"/>
        </w:rPr>
        <w:t>Please note the table</w:t>
      </w:r>
      <w:r w:rsidR="00B233E6">
        <w:rPr>
          <w:lang w:val="en-US"/>
        </w:rPr>
        <w:t xml:space="preserve">s show </w:t>
      </w:r>
      <w:r w:rsidRPr="00C36F7E">
        <w:rPr>
          <w:lang w:val="en-US"/>
        </w:rPr>
        <w:t xml:space="preserve">the SSC identification codes listed alongside the corresponding </w:t>
      </w:r>
      <w:r w:rsidR="005D7966">
        <w:rPr>
          <w:lang w:val="en-US"/>
        </w:rPr>
        <w:t>Qualifications Scotland</w:t>
      </w:r>
      <w:r w:rsidR="005D7966" w:rsidRPr="00C36F7E">
        <w:rPr>
          <w:lang w:val="en-US"/>
        </w:rPr>
        <w:t xml:space="preserve"> </w:t>
      </w:r>
      <w:r w:rsidRPr="00C36F7E">
        <w:rPr>
          <w:lang w:val="en-US"/>
        </w:rPr>
        <w:t xml:space="preserve">unit codes. It is important that </w:t>
      </w:r>
      <w:r w:rsidR="005D7966">
        <w:rPr>
          <w:lang w:val="en-US"/>
        </w:rPr>
        <w:t xml:space="preserve">Qualifications Scotland </w:t>
      </w:r>
      <w:r w:rsidRPr="00C36F7E">
        <w:rPr>
          <w:lang w:val="en-US"/>
        </w:rPr>
        <w:t>unit codes are used in all your recording documentation</w:t>
      </w:r>
      <w:r w:rsidR="009D2652">
        <w:rPr>
          <w:lang w:val="en-US"/>
        </w:rPr>
        <w:t>,</w:t>
      </w:r>
      <w:r w:rsidRPr="00C36F7E">
        <w:rPr>
          <w:lang w:val="en-US"/>
        </w:rPr>
        <w:t xml:space="preserve"> and when your results are communicated to </w:t>
      </w:r>
      <w:r w:rsidR="005D7966">
        <w:rPr>
          <w:lang w:val="en-US"/>
        </w:rPr>
        <w:t>Qualifications Scotland</w:t>
      </w:r>
      <w:r w:rsidR="0055580D">
        <w:rPr>
          <w:lang w:val="en-US"/>
        </w:rPr>
        <w:t>.</w:t>
      </w:r>
    </w:p>
    <w:p w14:paraId="36BF01D5" w14:textId="77777777" w:rsidR="001F0EDE" w:rsidRDefault="001F0EDE" w:rsidP="00CE3640">
      <w:pPr>
        <w:pStyle w:val="BodyText"/>
        <w:spacing w:before="240"/>
        <w:rPr>
          <w:lang w:val="en-US"/>
        </w:rPr>
      </w:pPr>
    </w:p>
    <w:p w14:paraId="5E2071F4" w14:textId="77777777" w:rsidR="001F0EDE" w:rsidRDefault="001F0EDE" w:rsidP="00CE3640">
      <w:pPr>
        <w:pStyle w:val="BodyText"/>
        <w:spacing w:before="240"/>
        <w:rPr>
          <w:lang w:val="en-US"/>
        </w:rPr>
      </w:pPr>
    </w:p>
    <w:p w14:paraId="29640AF8" w14:textId="55DC75D5" w:rsidR="00C70EFF" w:rsidRDefault="00C70EFF" w:rsidP="00CE3640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Mandatory units: Candidates must complete all </w:t>
      </w:r>
      <w:r w:rsidR="00BB1C30">
        <w:rPr>
          <w:lang w:val="en-US"/>
        </w:rPr>
        <w:t>5</w:t>
      </w:r>
      <w:r>
        <w:rPr>
          <w:lang w:val="en-US"/>
        </w:rPr>
        <w:t xml:space="preserve"> units</w:t>
      </w:r>
    </w:p>
    <w:tbl>
      <w:tblPr>
        <w:tblStyle w:val="TableGrid"/>
        <w:tblW w:w="5000" w:type="pct"/>
        <w:tblLook w:val="06A0" w:firstRow="1" w:lastRow="0" w:firstColumn="1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2012"/>
        <w:gridCol w:w="2829"/>
        <w:gridCol w:w="4592"/>
        <w:gridCol w:w="1335"/>
        <w:gridCol w:w="1335"/>
        <w:gridCol w:w="1889"/>
      </w:tblGrid>
      <w:tr w:rsidR="00F21BE5" w14:paraId="24531911" w14:textId="77777777" w:rsidTr="001F0EDE">
        <w:trPr>
          <w:cantSplit/>
          <w:trHeight w:val="1021"/>
          <w:tblHeader/>
        </w:trPr>
        <w:tc>
          <w:tcPr>
            <w:tcW w:w="719" w:type="pct"/>
            <w:vAlign w:val="center"/>
          </w:tcPr>
          <w:p w14:paraId="5137ADE6" w14:textId="3F32FC39" w:rsidR="0055580D" w:rsidRPr="0055580D" w:rsidRDefault="005D7966" w:rsidP="00F21BE5">
            <w:pPr>
              <w:pStyle w:val="Tableheader"/>
            </w:pPr>
            <w:r>
              <w:t xml:space="preserve">Qualifications Scotland </w:t>
            </w:r>
            <w:r w:rsidR="0055580D" w:rsidRPr="0055580D">
              <w:t>code</w:t>
            </w:r>
          </w:p>
        </w:tc>
        <w:tc>
          <w:tcPr>
            <w:tcW w:w="1011" w:type="pct"/>
            <w:vAlign w:val="center"/>
          </w:tcPr>
          <w:p w14:paraId="60172359" w14:textId="318525B9" w:rsidR="0055580D" w:rsidRPr="0055580D" w:rsidRDefault="0055580D" w:rsidP="00F21BE5">
            <w:pPr>
              <w:pStyle w:val="Tableheader"/>
            </w:pPr>
            <w:r w:rsidRPr="0055580D">
              <w:t>SSC code</w:t>
            </w:r>
          </w:p>
        </w:tc>
        <w:tc>
          <w:tcPr>
            <w:tcW w:w="1641" w:type="pct"/>
            <w:vAlign w:val="center"/>
          </w:tcPr>
          <w:p w14:paraId="72B40284" w14:textId="7BBB2E33" w:rsidR="0055580D" w:rsidRPr="0055580D" w:rsidRDefault="0055580D" w:rsidP="00F21BE5">
            <w:pPr>
              <w:pStyle w:val="Tableheader"/>
            </w:pPr>
            <w:r w:rsidRPr="0055580D">
              <w:t>Title</w:t>
            </w:r>
          </w:p>
        </w:tc>
        <w:tc>
          <w:tcPr>
            <w:tcW w:w="477" w:type="pct"/>
            <w:vAlign w:val="center"/>
          </w:tcPr>
          <w:p w14:paraId="7ED18573" w14:textId="1F578CC9" w:rsidR="0055580D" w:rsidRPr="0055580D" w:rsidRDefault="0055580D" w:rsidP="00F21BE5">
            <w:pPr>
              <w:pStyle w:val="Tableheader"/>
              <w:jc w:val="center"/>
            </w:pPr>
            <w:r w:rsidRPr="0055580D">
              <w:t>SCQF</w:t>
            </w:r>
            <w:r w:rsidR="00F21BE5">
              <w:t xml:space="preserve"> </w:t>
            </w:r>
            <w:r w:rsidRPr="0055580D">
              <w:t>level</w:t>
            </w:r>
          </w:p>
        </w:tc>
        <w:tc>
          <w:tcPr>
            <w:tcW w:w="477" w:type="pct"/>
            <w:vAlign w:val="center"/>
          </w:tcPr>
          <w:p w14:paraId="46F98496" w14:textId="0A34AA4F" w:rsidR="0055580D" w:rsidRPr="0055580D" w:rsidRDefault="0055580D" w:rsidP="00F21BE5">
            <w:pPr>
              <w:pStyle w:val="Tableheader"/>
              <w:jc w:val="center"/>
            </w:pPr>
            <w:r w:rsidRPr="0055580D">
              <w:t>SCQF</w:t>
            </w:r>
            <w:r w:rsidR="00F21BE5">
              <w:t xml:space="preserve"> </w:t>
            </w:r>
            <w:r w:rsidRPr="0055580D">
              <w:t>credits</w:t>
            </w:r>
          </w:p>
        </w:tc>
        <w:tc>
          <w:tcPr>
            <w:tcW w:w="675" w:type="pct"/>
            <w:vAlign w:val="center"/>
          </w:tcPr>
          <w:p w14:paraId="6D60596A" w14:textId="522EE536" w:rsidR="0055580D" w:rsidRPr="0055580D" w:rsidRDefault="00F21BE5" w:rsidP="00F21BE5">
            <w:pPr>
              <w:pStyle w:val="Tableheader"/>
              <w:jc w:val="center"/>
            </w:pPr>
            <w:r>
              <w:t xml:space="preserve">Qualifications Scotland </w:t>
            </w:r>
            <w:r w:rsidR="0055580D" w:rsidRPr="0055580D">
              <w:t>credits</w:t>
            </w:r>
          </w:p>
        </w:tc>
      </w:tr>
      <w:tr w:rsidR="006F2934" w14:paraId="7B7AB8DC" w14:textId="77777777" w:rsidTr="00CC348E">
        <w:trPr>
          <w:cantSplit/>
        </w:trPr>
        <w:tc>
          <w:tcPr>
            <w:tcW w:w="719" w:type="pct"/>
          </w:tcPr>
          <w:p w14:paraId="593384C7" w14:textId="77777777" w:rsidR="006F2934" w:rsidRPr="00771DF0" w:rsidRDefault="006F2934" w:rsidP="00771DF0">
            <w:pPr>
              <w:pStyle w:val="Tabledata"/>
            </w:pPr>
            <w:r w:rsidRPr="00771DF0">
              <w:t>HG3R 04</w:t>
            </w:r>
          </w:p>
          <w:p w14:paraId="0E132419" w14:textId="6042FA96" w:rsidR="006F2934" w:rsidRPr="00771DF0" w:rsidRDefault="006F2934" w:rsidP="00771DF0">
            <w:pPr>
              <w:pStyle w:val="Tabledata"/>
            </w:pPr>
          </w:p>
        </w:tc>
        <w:tc>
          <w:tcPr>
            <w:tcW w:w="1011" w:type="pct"/>
          </w:tcPr>
          <w:p w14:paraId="53CCBB3C" w14:textId="77777777" w:rsidR="006F2934" w:rsidRPr="00771DF0" w:rsidRDefault="006F2934" w:rsidP="00771DF0">
            <w:pPr>
              <w:pStyle w:val="Tabledata"/>
            </w:pPr>
            <w:r w:rsidRPr="00771DF0">
              <w:t>COSBEDMO01</w:t>
            </w:r>
          </w:p>
          <w:p w14:paraId="0F5C946C" w14:textId="77777777" w:rsidR="006F2934" w:rsidRPr="00771DF0" w:rsidRDefault="006F2934" w:rsidP="00771DF0">
            <w:pPr>
              <w:pStyle w:val="Tabledata"/>
            </w:pPr>
          </w:p>
        </w:tc>
        <w:tc>
          <w:tcPr>
            <w:tcW w:w="1641" w:type="pct"/>
          </w:tcPr>
          <w:p w14:paraId="6DB6B5B1" w14:textId="3CA8F2E3" w:rsidR="006F2934" w:rsidRPr="00771DF0" w:rsidRDefault="006F2934" w:rsidP="00771DF0">
            <w:pPr>
              <w:pStyle w:val="Tabledata"/>
            </w:pPr>
            <w:r w:rsidRPr="00771DF0">
              <w:t xml:space="preserve">Prepare Development Team </w:t>
            </w:r>
            <w:proofErr w:type="spellStart"/>
            <w:r w:rsidRPr="00771DF0">
              <w:t>Programmes</w:t>
            </w:r>
            <w:proofErr w:type="spellEnd"/>
            <w:r w:rsidRPr="00771DF0">
              <w:t xml:space="preserve"> and Working Methods in Built Environment Design Management</w:t>
            </w:r>
          </w:p>
        </w:tc>
        <w:tc>
          <w:tcPr>
            <w:tcW w:w="477" w:type="pct"/>
          </w:tcPr>
          <w:p w14:paraId="15654BED" w14:textId="22DF59AB" w:rsidR="006F2934" w:rsidRPr="00771DF0" w:rsidRDefault="006F2934" w:rsidP="006A1C03">
            <w:pPr>
              <w:pStyle w:val="Tabledata"/>
              <w:jc w:val="center"/>
            </w:pPr>
            <w:r w:rsidRPr="00771DF0">
              <w:t>9</w:t>
            </w:r>
          </w:p>
        </w:tc>
        <w:tc>
          <w:tcPr>
            <w:tcW w:w="477" w:type="pct"/>
          </w:tcPr>
          <w:p w14:paraId="6A1E8A0D" w14:textId="06382FE3" w:rsidR="006F2934" w:rsidRPr="00771DF0" w:rsidRDefault="006F2934" w:rsidP="006A1C03">
            <w:pPr>
              <w:pStyle w:val="Tabledata"/>
              <w:jc w:val="center"/>
            </w:pPr>
            <w:r w:rsidRPr="00771DF0">
              <w:t>13</w:t>
            </w:r>
          </w:p>
        </w:tc>
        <w:tc>
          <w:tcPr>
            <w:tcW w:w="675" w:type="pct"/>
          </w:tcPr>
          <w:p w14:paraId="30A31573" w14:textId="0E2156AE" w:rsidR="006F2934" w:rsidRPr="00771DF0" w:rsidRDefault="006F2934" w:rsidP="006A1C03">
            <w:pPr>
              <w:pStyle w:val="Tabledata"/>
              <w:jc w:val="center"/>
            </w:pPr>
            <w:r w:rsidRPr="00771DF0">
              <w:t>1</w:t>
            </w:r>
          </w:p>
        </w:tc>
      </w:tr>
      <w:tr w:rsidR="006F2934" w14:paraId="3BE4985B" w14:textId="77777777" w:rsidTr="00CC348E">
        <w:trPr>
          <w:cantSplit/>
        </w:trPr>
        <w:tc>
          <w:tcPr>
            <w:tcW w:w="719" w:type="pct"/>
          </w:tcPr>
          <w:p w14:paraId="38AFAAF5" w14:textId="69CFADED" w:rsidR="006F2934" w:rsidRPr="00771DF0" w:rsidRDefault="006F2934" w:rsidP="00771DF0">
            <w:pPr>
              <w:pStyle w:val="Tabledata"/>
            </w:pPr>
            <w:r w:rsidRPr="00771DF0">
              <w:t>FM6K 04</w:t>
            </w:r>
          </w:p>
        </w:tc>
        <w:tc>
          <w:tcPr>
            <w:tcW w:w="1011" w:type="pct"/>
          </w:tcPr>
          <w:p w14:paraId="463E54F1" w14:textId="4300691B" w:rsidR="006F2934" w:rsidRPr="00771DF0" w:rsidRDefault="006F2934" w:rsidP="00771DF0">
            <w:pPr>
              <w:pStyle w:val="Tabledata"/>
            </w:pPr>
            <w:r w:rsidRPr="00771DF0">
              <w:t>COSBEDMO02</w:t>
            </w:r>
          </w:p>
        </w:tc>
        <w:tc>
          <w:tcPr>
            <w:tcW w:w="1641" w:type="pct"/>
          </w:tcPr>
          <w:p w14:paraId="604D7685" w14:textId="60696168" w:rsidR="006F2934" w:rsidRPr="00771DF0" w:rsidRDefault="006F2934" w:rsidP="00771DF0">
            <w:pPr>
              <w:pStyle w:val="Tabledata"/>
            </w:pPr>
            <w:r w:rsidRPr="00771DF0">
              <w:t>Develop and Advise on Design Recommendations in Built Environment Design Management</w:t>
            </w:r>
          </w:p>
        </w:tc>
        <w:tc>
          <w:tcPr>
            <w:tcW w:w="477" w:type="pct"/>
          </w:tcPr>
          <w:p w14:paraId="16C8A569" w14:textId="6D7FAB7B" w:rsidR="006F2934" w:rsidRPr="00771DF0" w:rsidRDefault="006F2934" w:rsidP="006A1C03">
            <w:pPr>
              <w:pStyle w:val="Tabledata"/>
              <w:jc w:val="center"/>
            </w:pPr>
            <w:r w:rsidRPr="00771DF0">
              <w:t>9</w:t>
            </w:r>
          </w:p>
        </w:tc>
        <w:tc>
          <w:tcPr>
            <w:tcW w:w="477" w:type="pct"/>
          </w:tcPr>
          <w:p w14:paraId="2A7E5F7F" w14:textId="577C98B9" w:rsidR="006F2934" w:rsidRPr="00771DF0" w:rsidRDefault="006F2934" w:rsidP="006A1C03">
            <w:pPr>
              <w:pStyle w:val="Tabledata"/>
              <w:jc w:val="center"/>
            </w:pPr>
            <w:r w:rsidRPr="00771DF0">
              <w:t>22</w:t>
            </w:r>
          </w:p>
        </w:tc>
        <w:tc>
          <w:tcPr>
            <w:tcW w:w="675" w:type="pct"/>
          </w:tcPr>
          <w:p w14:paraId="4D22675F" w14:textId="300702E4" w:rsidR="006F2934" w:rsidRPr="00771DF0" w:rsidRDefault="006F2934" w:rsidP="006A1C03">
            <w:pPr>
              <w:pStyle w:val="Tabledata"/>
              <w:jc w:val="center"/>
            </w:pPr>
            <w:r w:rsidRPr="00771DF0">
              <w:t>1</w:t>
            </w:r>
          </w:p>
        </w:tc>
      </w:tr>
      <w:tr w:rsidR="006F2934" w14:paraId="272DAB5D" w14:textId="77777777" w:rsidTr="00CC348E">
        <w:trPr>
          <w:cantSplit/>
        </w:trPr>
        <w:tc>
          <w:tcPr>
            <w:tcW w:w="719" w:type="pct"/>
          </w:tcPr>
          <w:p w14:paraId="0571983E" w14:textId="02D3D409" w:rsidR="006F2934" w:rsidRPr="00771DF0" w:rsidRDefault="006F2934" w:rsidP="00771DF0">
            <w:pPr>
              <w:pStyle w:val="Tabledata"/>
            </w:pPr>
            <w:r w:rsidRPr="00771DF0">
              <w:t>HG50 04</w:t>
            </w:r>
          </w:p>
        </w:tc>
        <w:tc>
          <w:tcPr>
            <w:tcW w:w="1011" w:type="pct"/>
          </w:tcPr>
          <w:p w14:paraId="71EA22D1" w14:textId="103CA1DD" w:rsidR="006F2934" w:rsidRPr="00771DF0" w:rsidRDefault="006F2934" w:rsidP="00771DF0">
            <w:pPr>
              <w:pStyle w:val="Tabledata"/>
            </w:pPr>
            <w:r w:rsidRPr="00771DF0">
              <w:t>COSBEDMO03</w:t>
            </w:r>
          </w:p>
        </w:tc>
        <w:tc>
          <w:tcPr>
            <w:tcW w:w="1641" w:type="pct"/>
          </w:tcPr>
          <w:p w14:paraId="3E4690C8" w14:textId="12D8A32E" w:rsidR="006F2934" w:rsidRPr="00771DF0" w:rsidRDefault="006F2934" w:rsidP="00771DF0">
            <w:pPr>
              <w:pStyle w:val="Tabledata"/>
            </w:pPr>
            <w:r w:rsidRPr="00771DF0">
              <w:t xml:space="preserve">Develop and Agree Detailed Design Information in Built Environment Design Management </w:t>
            </w:r>
          </w:p>
        </w:tc>
        <w:tc>
          <w:tcPr>
            <w:tcW w:w="477" w:type="pct"/>
          </w:tcPr>
          <w:p w14:paraId="342D0F04" w14:textId="55E27246" w:rsidR="006F2934" w:rsidRPr="00771DF0" w:rsidRDefault="006F2934" w:rsidP="006A1C03">
            <w:pPr>
              <w:pStyle w:val="Tabledata"/>
              <w:jc w:val="center"/>
            </w:pPr>
            <w:r w:rsidRPr="00771DF0">
              <w:t>9</w:t>
            </w:r>
          </w:p>
        </w:tc>
        <w:tc>
          <w:tcPr>
            <w:tcW w:w="477" w:type="pct"/>
          </w:tcPr>
          <w:p w14:paraId="3FA5D56F" w14:textId="14EB4E8D" w:rsidR="006F2934" w:rsidRPr="00771DF0" w:rsidRDefault="006F2934" w:rsidP="006A1C03">
            <w:pPr>
              <w:pStyle w:val="Tabledata"/>
              <w:jc w:val="center"/>
            </w:pPr>
            <w:r w:rsidRPr="00771DF0">
              <w:t>40</w:t>
            </w:r>
          </w:p>
        </w:tc>
        <w:tc>
          <w:tcPr>
            <w:tcW w:w="675" w:type="pct"/>
          </w:tcPr>
          <w:p w14:paraId="57F9DA04" w14:textId="1806A8B7" w:rsidR="006F2934" w:rsidRPr="00771DF0" w:rsidRDefault="006F2934" w:rsidP="006A1C03">
            <w:pPr>
              <w:pStyle w:val="Tabledata"/>
              <w:jc w:val="center"/>
            </w:pPr>
            <w:r w:rsidRPr="00771DF0">
              <w:t>1</w:t>
            </w:r>
          </w:p>
        </w:tc>
      </w:tr>
      <w:tr w:rsidR="006F2934" w14:paraId="5A618B92" w14:textId="77777777" w:rsidTr="00CC348E">
        <w:trPr>
          <w:cantSplit/>
        </w:trPr>
        <w:tc>
          <w:tcPr>
            <w:tcW w:w="719" w:type="pct"/>
          </w:tcPr>
          <w:p w14:paraId="1272E89C" w14:textId="367B104A" w:rsidR="006F2934" w:rsidRPr="00771DF0" w:rsidRDefault="006F2934" w:rsidP="00771DF0">
            <w:pPr>
              <w:pStyle w:val="Tabledata"/>
            </w:pPr>
            <w:r w:rsidRPr="00771DF0">
              <w:t>HG3V 04</w:t>
            </w:r>
          </w:p>
        </w:tc>
        <w:tc>
          <w:tcPr>
            <w:tcW w:w="1011" w:type="pct"/>
          </w:tcPr>
          <w:p w14:paraId="112DBF87" w14:textId="77777777" w:rsidR="006F2934" w:rsidRPr="00771DF0" w:rsidRDefault="006F2934" w:rsidP="00771DF0">
            <w:pPr>
              <w:pStyle w:val="Tabledata"/>
            </w:pPr>
            <w:r w:rsidRPr="00771DF0">
              <w:t>COSBEDMO21</w:t>
            </w:r>
          </w:p>
          <w:p w14:paraId="5D526D74" w14:textId="77777777" w:rsidR="006F2934" w:rsidRPr="00771DF0" w:rsidRDefault="006F2934" w:rsidP="00771DF0">
            <w:pPr>
              <w:pStyle w:val="Tabledata"/>
            </w:pPr>
          </w:p>
        </w:tc>
        <w:tc>
          <w:tcPr>
            <w:tcW w:w="1641" w:type="pct"/>
          </w:tcPr>
          <w:p w14:paraId="3E3DF19A" w14:textId="1D1A8496" w:rsidR="006F2934" w:rsidRPr="00771DF0" w:rsidRDefault="006F2934" w:rsidP="00771DF0">
            <w:pPr>
              <w:pStyle w:val="Tabledata"/>
            </w:pPr>
            <w:r w:rsidRPr="00771DF0">
              <w:t>Manage Health and Safety Risks in Built Environment Design Development</w:t>
            </w:r>
          </w:p>
        </w:tc>
        <w:tc>
          <w:tcPr>
            <w:tcW w:w="477" w:type="pct"/>
          </w:tcPr>
          <w:p w14:paraId="696A8173" w14:textId="6B46CEE7" w:rsidR="006F2934" w:rsidRPr="00771DF0" w:rsidRDefault="006F2934" w:rsidP="006A1C03">
            <w:pPr>
              <w:pStyle w:val="Tabledata"/>
              <w:jc w:val="center"/>
            </w:pPr>
            <w:r w:rsidRPr="00771DF0">
              <w:t>9</w:t>
            </w:r>
          </w:p>
        </w:tc>
        <w:tc>
          <w:tcPr>
            <w:tcW w:w="477" w:type="pct"/>
          </w:tcPr>
          <w:p w14:paraId="35F5172F" w14:textId="5300A98B" w:rsidR="006F2934" w:rsidRPr="00771DF0" w:rsidRDefault="006F2934" w:rsidP="006A1C03">
            <w:pPr>
              <w:pStyle w:val="Tabledata"/>
              <w:jc w:val="center"/>
            </w:pPr>
            <w:r w:rsidRPr="00771DF0">
              <w:t>14</w:t>
            </w:r>
          </w:p>
        </w:tc>
        <w:tc>
          <w:tcPr>
            <w:tcW w:w="675" w:type="pct"/>
          </w:tcPr>
          <w:p w14:paraId="168729F6" w14:textId="52833DAF" w:rsidR="006F2934" w:rsidRPr="00771DF0" w:rsidRDefault="006F2934" w:rsidP="006A1C03">
            <w:pPr>
              <w:pStyle w:val="Tabledata"/>
              <w:jc w:val="center"/>
            </w:pPr>
            <w:r w:rsidRPr="00771DF0">
              <w:t>1</w:t>
            </w:r>
          </w:p>
        </w:tc>
      </w:tr>
      <w:tr w:rsidR="006F2934" w14:paraId="79ACA89A" w14:textId="77777777" w:rsidTr="00CC348E">
        <w:trPr>
          <w:cantSplit/>
        </w:trPr>
        <w:tc>
          <w:tcPr>
            <w:tcW w:w="719" w:type="pct"/>
          </w:tcPr>
          <w:p w14:paraId="249FBCD4" w14:textId="77777777" w:rsidR="006F2934" w:rsidRPr="00771DF0" w:rsidRDefault="006F2934" w:rsidP="00771DF0">
            <w:pPr>
              <w:pStyle w:val="Tabledata"/>
            </w:pPr>
            <w:r w:rsidRPr="00771DF0">
              <w:t>HG3W 04</w:t>
            </w:r>
          </w:p>
          <w:p w14:paraId="2F8C1213" w14:textId="6A870BCB" w:rsidR="006F2934" w:rsidRPr="00771DF0" w:rsidRDefault="006F2934" w:rsidP="00771DF0">
            <w:pPr>
              <w:pStyle w:val="Tabledata"/>
            </w:pPr>
          </w:p>
        </w:tc>
        <w:tc>
          <w:tcPr>
            <w:tcW w:w="1011" w:type="pct"/>
          </w:tcPr>
          <w:p w14:paraId="2B9E3CE5" w14:textId="073F5B9B" w:rsidR="006F2934" w:rsidRPr="00771DF0" w:rsidRDefault="006F2934" w:rsidP="00771DF0">
            <w:pPr>
              <w:pStyle w:val="Tabledata"/>
            </w:pPr>
            <w:r w:rsidRPr="00771DF0">
              <w:t>COSBEDMO04</w:t>
            </w:r>
          </w:p>
        </w:tc>
        <w:tc>
          <w:tcPr>
            <w:tcW w:w="1641" w:type="pct"/>
          </w:tcPr>
          <w:p w14:paraId="7092D66F" w14:textId="0AA6DFF5" w:rsidR="006F2934" w:rsidRPr="00771DF0" w:rsidRDefault="006F2934" w:rsidP="00771DF0">
            <w:pPr>
              <w:pStyle w:val="Tabledata"/>
            </w:pPr>
            <w:r w:rsidRPr="00771DF0">
              <w:t>Develop and Maintain Professional Relationships and Practice in Built Environment Design Management</w:t>
            </w:r>
          </w:p>
        </w:tc>
        <w:tc>
          <w:tcPr>
            <w:tcW w:w="477" w:type="pct"/>
          </w:tcPr>
          <w:p w14:paraId="4C3957D6" w14:textId="167C6E34" w:rsidR="006F2934" w:rsidRPr="00771DF0" w:rsidRDefault="006F2934" w:rsidP="006A1C03">
            <w:pPr>
              <w:pStyle w:val="Tabledata"/>
              <w:jc w:val="center"/>
            </w:pPr>
            <w:r w:rsidRPr="00771DF0">
              <w:t>9</w:t>
            </w:r>
          </w:p>
        </w:tc>
        <w:tc>
          <w:tcPr>
            <w:tcW w:w="477" w:type="pct"/>
          </w:tcPr>
          <w:p w14:paraId="4EEB7BCA" w14:textId="377904A3" w:rsidR="006F2934" w:rsidRPr="00771DF0" w:rsidRDefault="006F2934" w:rsidP="006A1C03">
            <w:pPr>
              <w:pStyle w:val="Tabledata"/>
              <w:jc w:val="center"/>
            </w:pPr>
            <w:r w:rsidRPr="00771DF0">
              <w:t>23</w:t>
            </w:r>
          </w:p>
        </w:tc>
        <w:tc>
          <w:tcPr>
            <w:tcW w:w="675" w:type="pct"/>
          </w:tcPr>
          <w:p w14:paraId="3AF8E66D" w14:textId="0FE24E2D" w:rsidR="006F2934" w:rsidRPr="00771DF0" w:rsidRDefault="006F2934" w:rsidP="006A1C03">
            <w:pPr>
              <w:pStyle w:val="Tabledata"/>
              <w:jc w:val="center"/>
            </w:pPr>
            <w:r w:rsidRPr="00771DF0">
              <w:t>1</w:t>
            </w:r>
          </w:p>
        </w:tc>
      </w:tr>
    </w:tbl>
    <w:p w14:paraId="46CC0AF8" w14:textId="77777777" w:rsidR="00E40B3A" w:rsidRDefault="00E40B3A" w:rsidP="00CE3640">
      <w:pPr>
        <w:pStyle w:val="Heading2"/>
        <w:rPr>
          <w:lang w:val="en-US"/>
        </w:rPr>
      </w:pPr>
    </w:p>
    <w:p w14:paraId="18CB0ED8" w14:textId="77777777" w:rsidR="00E40B3A" w:rsidRDefault="00E40B3A">
      <w:pPr>
        <w:spacing w:after="160" w:line="259" w:lineRule="auto"/>
        <w:rPr>
          <w:rFonts w:eastAsiaTheme="majorEastAsia" w:cstheme="majorBidi"/>
          <w:b/>
          <w:sz w:val="28"/>
          <w:szCs w:val="26"/>
          <w:lang w:val="en-US"/>
        </w:rPr>
      </w:pPr>
      <w:r>
        <w:rPr>
          <w:lang w:val="en-US"/>
        </w:rPr>
        <w:br w:type="page"/>
      </w:r>
    </w:p>
    <w:p w14:paraId="1212A3D0" w14:textId="1CCDA8A2" w:rsidR="00C70EFF" w:rsidRDefault="00C70EFF" w:rsidP="00CE3640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Optional group: </w:t>
      </w:r>
      <w:proofErr w:type="gramStart"/>
      <w:r w:rsidR="0035709B" w:rsidRPr="0035709B">
        <w:rPr>
          <w:lang w:val="en-US"/>
        </w:rPr>
        <w:t>Plus</w:t>
      </w:r>
      <w:proofErr w:type="gramEnd"/>
      <w:r w:rsidR="0035709B" w:rsidRPr="0035709B">
        <w:rPr>
          <w:lang w:val="en-US"/>
        </w:rPr>
        <w:t xml:space="preserve"> Technical Optional units (</w:t>
      </w:r>
      <w:r w:rsidR="00632D4C">
        <w:rPr>
          <w:lang w:val="en-US"/>
        </w:rPr>
        <w:t>2</w:t>
      </w:r>
      <w:r w:rsidR="0035709B" w:rsidRPr="0035709B">
        <w:rPr>
          <w:lang w:val="en-US"/>
        </w:rPr>
        <w:t xml:space="preserve"> units from the following required)</w:t>
      </w:r>
    </w:p>
    <w:tbl>
      <w:tblPr>
        <w:tblStyle w:val="TableGrid"/>
        <w:tblW w:w="5000" w:type="pct"/>
        <w:tblLook w:val="06A0" w:firstRow="1" w:lastRow="0" w:firstColumn="1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2012"/>
        <w:gridCol w:w="2829"/>
        <w:gridCol w:w="4592"/>
        <w:gridCol w:w="1335"/>
        <w:gridCol w:w="1335"/>
        <w:gridCol w:w="1889"/>
      </w:tblGrid>
      <w:tr w:rsidR="007C7C18" w14:paraId="25F6D1CC" w14:textId="77777777" w:rsidTr="0086040B">
        <w:trPr>
          <w:cantSplit/>
          <w:trHeight w:val="1021"/>
          <w:tblHeader/>
        </w:trPr>
        <w:tc>
          <w:tcPr>
            <w:tcW w:w="719" w:type="pct"/>
            <w:vAlign w:val="center"/>
          </w:tcPr>
          <w:p w14:paraId="4FD3AFB1" w14:textId="77777777" w:rsidR="007C7C18" w:rsidRPr="00685093" w:rsidRDefault="007C7C18" w:rsidP="0086040B">
            <w:pPr>
              <w:pStyle w:val="Tableheader"/>
              <w:rPr>
                <w:szCs w:val="24"/>
              </w:rPr>
            </w:pPr>
            <w:r w:rsidRPr="00685093">
              <w:rPr>
                <w:szCs w:val="24"/>
              </w:rPr>
              <w:t>Qualifications Scotland code</w:t>
            </w:r>
          </w:p>
        </w:tc>
        <w:tc>
          <w:tcPr>
            <w:tcW w:w="1011" w:type="pct"/>
            <w:vAlign w:val="center"/>
          </w:tcPr>
          <w:p w14:paraId="0707F05F" w14:textId="77777777" w:rsidR="007C7C18" w:rsidRPr="00685093" w:rsidRDefault="007C7C18" w:rsidP="0086040B">
            <w:pPr>
              <w:pStyle w:val="Tableheader"/>
              <w:rPr>
                <w:szCs w:val="24"/>
              </w:rPr>
            </w:pPr>
            <w:r w:rsidRPr="00685093">
              <w:rPr>
                <w:szCs w:val="24"/>
              </w:rPr>
              <w:t>SSC code</w:t>
            </w:r>
          </w:p>
        </w:tc>
        <w:tc>
          <w:tcPr>
            <w:tcW w:w="1641" w:type="pct"/>
            <w:vAlign w:val="center"/>
          </w:tcPr>
          <w:p w14:paraId="569D2289" w14:textId="77777777" w:rsidR="007C7C18" w:rsidRPr="00685093" w:rsidRDefault="007C7C18" w:rsidP="0086040B">
            <w:pPr>
              <w:pStyle w:val="Tableheader"/>
              <w:rPr>
                <w:szCs w:val="24"/>
              </w:rPr>
            </w:pPr>
            <w:r w:rsidRPr="00685093">
              <w:rPr>
                <w:szCs w:val="24"/>
              </w:rPr>
              <w:t>Title</w:t>
            </w:r>
          </w:p>
        </w:tc>
        <w:tc>
          <w:tcPr>
            <w:tcW w:w="477" w:type="pct"/>
            <w:vAlign w:val="center"/>
          </w:tcPr>
          <w:p w14:paraId="6542BA2F" w14:textId="77777777" w:rsidR="007C7C18" w:rsidRPr="00685093" w:rsidRDefault="007C7C18" w:rsidP="0086040B">
            <w:pPr>
              <w:pStyle w:val="Tableheader"/>
              <w:jc w:val="center"/>
              <w:rPr>
                <w:szCs w:val="24"/>
              </w:rPr>
            </w:pPr>
            <w:r w:rsidRPr="00685093">
              <w:rPr>
                <w:szCs w:val="24"/>
              </w:rPr>
              <w:t>SCQF level</w:t>
            </w:r>
          </w:p>
        </w:tc>
        <w:tc>
          <w:tcPr>
            <w:tcW w:w="477" w:type="pct"/>
            <w:vAlign w:val="center"/>
          </w:tcPr>
          <w:p w14:paraId="4BED83CD" w14:textId="77777777" w:rsidR="007C7C18" w:rsidRPr="00685093" w:rsidRDefault="007C7C18" w:rsidP="0086040B">
            <w:pPr>
              <w:pStyle w:val="Tableheader"/>
              <w:jc w:val="center"/>
              <w:rPr>
                <w:szCs w:val="24"/>
              </w:rPr>
            </w:pPr>
            <w:r w:rsidRPr="00685093">
              <w:rPr>
                <w:szCs w:val="24"/>
              </w:rPr>
              <w:t>SCQF credits</w:t>
            </w:r>
          </w:p>
        </w:tc>
        <w:tc>
          <w:tcPr>
            <w:tcW w:w="675" w:type="pct"/>
            <w:vAlign w:val="center"/>
          </w:tcPr>
          <w:p w14:paraId="71E62A6F" w14:textId="77777777" w:rsidR="007C7C18" w:rsidRPr="00685093" w:rsidRDefault="007C7C18" w:rsidP="0086040B">
            <w:pPr>
              <w:pStyle w:val="Tableheader"/>
              <w:jc w:val="center"/>
              <w:rPr>
                <w:szCs w:val="24"/>
              </w:rPr>
            </w:pPr>
            <w:r w:rsidRPr="00685093">
              <w:rPr>
                <w:szCs w:val="24"/>
              </w:rPr>
              <w:t>Qualifications Scotland credits</w:t>
            </w:r>
          </w:p>
        </w:tc>
      </w:tr>
      <w:tr w:rsidR="007C7C18" w14:paraId="37FF56BB" w14:textId="77777777" w:rsidTr="00CC348E">
        <w:trPr>
          <w:cantSplit/>
        </w:trPr>
        <w:tc>
          <w:tcPr>
            <w:tcW w:w="719" w:type="pct"/>
          </w:tcPr>
          <w:p w14:paraId="012DD964" w14:textId="77777777" w:rsidR="00435022" w:rsidRPr="00685093" w:rsidRDefault="00435022" w:rsidP="00771DF0">
            <w:pPr>
              <w:pStyle w:val="Tabledata"/>
            </w:pPr>
            <w:r w:rsidRPr="00685093">
              <w:t>HG3X 04</w:t>
            </w:r>
          </w:p>
          <w:p w14:paraId="08DB4120" w14:textId="77777777" w:rsidR="007C7C18" w:rsidRPr="00685093" w:rsidRDefault="007C7C18" w:rsidP="00771DF0">
            <w:pPr>
              <w:pStyle w:val="Tabledata"/>
            </w:pPr>
          </w:p>
        </w:tc>
        <w:tc>
          <w:tcPr>
            <w:tcW w:w="1011" w:type="pct"/>
          </w:tcPr>
          <w:p w14:paraId="03CE3FD5" w14:textId="77777777" w:rsidR="000F7CA5" w:rsidRPr="00685093" w:rsidRDefault="000F7CA5" w:rsidP="00771DF0">
            <w:pPr>
              <w:pStyle w:val="Tabledata"/>
            </w:pPr>
            <w:r w:rsidRPr="00685093">
              <w:t>COSBEDMO05</w:t>
            </w:r>
          </w:p>
          <w:p w14:paraId="5E5E1D13" w14:textId="77777777" w:rsidR="007C7C18" w:rsidRPr="00685093" w:rsidRDefault="007C7C18" w:rsidP="00771DF0">
            <w:pPr>
              <w:pStyle w:val="Tabledata"/>
            </w:pPr>
          </w:p>
        </w:tc>
        <w:tc>
          <w:tcPr>
            <w:tcW w:w="1641" w:type="pct"/>
          </w:tcPr>
          <w:p w14:paraId="5B8E416F" w14:textId="3AE814F1" w:rsidR="007C7C18" w:rsidRPr="00685093" w:rsidRDefault="001B5441" w:rsidP="00771DF0">
            <w:pPr>
              <w:pStyle w:val="Tabledata"/>
            </w:pPr>
            <w:proofErr w:type="gramStart"/>
            <w:r w:rsidRPr="00685093">
              <w:t>Investigate</w:t>
            </w:r>
            <w:proofErr w:type="gramEnd"/>
            <w:r w:rsidRPr="00685093">
              <w:t xml:space="preserve"> and Assess Development Options in Built Environment Design Management</w:t>
            </w:r>
          </w:p>
        </w:tc>
        <w:tc>
          <w:tcPr>
            <w:tcW w:w="477" w:type="pct"/>
          </w:tcPr>
          <w:p w14:paraId="7B712FDD" w14:textId="26AEB3EE" w:rsidR="007C7C18" w:rsidRPr="00685093" w:rsidRDefault="0002740F" w:rsidP="006A1C03">
            <w:pPr>
              <w:pStyle w:val="Tabledata"/>
              <w:jc w:val="center"/>
            </w:pPr>
            <w:r w:rsidRPr="00685093">
              <w:t>9</w:t>
            </w:r>
          </w:p>
        </w:tc>
        <w:tc>
          <w:tcPr>
            <w:tcW w:w="477" w:type="pct"/>
          </w:tcPr>
          <w:p w14:paraId="40462ABF" w14:textId="39AFC1E8" w:rsidR="007C7C18" w:rsidRPr="00685093" w:rsidRDefault="0002740F" w:rsidP="006A1C03">
            <w:pPr>
              <w:pStyle w:val="Tabledata"/>
              <w:jc w:val="center"/>
            </w:pPr>
            <w:r w:rsidRPr="00685093">
              <w:t>22</w:t>
            </w:r>
          </w:p>
        </w:tc>
        <w:tc>
          <w:tcPr>
            <w:tcW w:w="675" w:type="pct"/>
          </w:tcPr>
          <w:p w14:paraId="5EE2A5CB" w14:textId="2F13EC8E" w:rsidR="007C7C18" w:rsidRPr="00685093" w:rsidRDefault="006F2934" w:rsidP="006A1C03">
            <w:pPr>
              <w:pStyle w:val="Tabledata"/>
              <w:jc w:val="center"/>
            </w:pPr>
            <w:r w:rsidRPr="00685093">
              <w:t>1</w:t>
            </w:r>
          </w:p>
        </w:tc>
      </w:tr>
      <w:tr w:rsidR="006F2934" w14:paraId="4DFCB9B9" w14:textId="77777777" w:rsidTr="00CC348E">
        <w:trPr>
          <w:cantSplit/>
        </w:trPr>
        <w:tc>
          <w:tcPr>
            <w:tcW w:w="719" w:type="pct"/>
          </w:tcPr>
          <w:p w14:paraId="7612C140" w14:textId="77777777" w:rsidR="006F2934" w:rsidRPr="00685093" w:rsidRDefault="006F2934" w:rsidP="00771DF0">
            <w:pPr>
              <w:pStyle w:val="Tabledata"/>
            </w:pPr>
            <w:r w:rsidRPr="00685093">
              <w:t>HG3Y 04</w:t>
            </w:r>
          </w:p>
          <w:p w14:paraId="59AF12AF" w14:textId="77777777" w:rsidR="006F2934" w:rsidRPr="00685093" w:rsidRDefault="006F2934" w:rsidP="00771DF0">
            <w:pPr>
              <w:pStyle w:val="Tabledata"/>
            </w:pPr>
          </w:p>
        </w:tc>
        <w:tc>
          <w:tcPr>
            <w:tcW w:w="1011" w:type="pct"/>
          </w:tcPr>
          <w:p w14:paraId="43ED4764" w14:textId="77777777" w:rsidR="006F2934" w:rsidRPr="00685093" w:rsidRDefault="006F2934" w:rsidP="00771DF0">
            <w:pPr>
              <w:pStyle w:val="Tabledata"/>
            </w:pPr>
            <w:r w:rsidRPr="00685093">
              <w:t>COSBEDMO09</w:t>
            </w:r>
          </w:p>
          <w:p w14:paraId="2C6C99BE" w14:textId="77777777" w:rsidR="006F2934" w:rsidRPr="00685093" w:rsidRDefault="006F2934" w:rsidP="00771DF0">
            <w:pPr>
              <w:pStyle w:val="Tabledata"/>
            </w:pPr>
          </w:p>
        </w:tc>
        <w:tc>
          <w:tcPr>
            <w:tcW w:w="1641" w:type="pct"/>
          </w:tcPr>
          <w:p w14:paraId="5D52E384" w14:textId="07D78A0D" w:rsidR="006F2934" w:rsidRPr="00685093" w:rsidRDefault="006F2934" w:rsidP="00771DF0">
            <w:pPr>
              <w:pStyle w:val="Tabledata"/>
            </w:pPr>
            <w:r w:rsidRPr="00685093">
              <w:t>Conduct Condition Surveys in Built Environment Design Management</w:t>
            </w:r>
          </w:p>
        </w:tc>
        <w:tc>
          <w:tcPr>
            <w:tcW w:w="477" w:type="pct"/>
          </w:tcPr>
          <w:p w14:paraId="4FEF2275" w14:textId="058921FA" w:rsidR="006F2934" w:rsidRPr="00685093" w:rsidRDefault="006F2934" w:rsidP="006A1C03">
            <w:pPr>
              <w:pStyle w:val="Tabledata"/>
              <w:jc w:val="center"/>
            </w:pPr>
            <w:r w:rsidRPr="00685093">
              <w:t>9</w:t>
            </w:r>
          </w:p>
        </w:tc>
        <w:tc>
          <w:tcPr>
            <w:tcW w:w="477" w:type="pct"/>
          </w:tcPr>
          <w:p w14:paraId="2409C4BD" w14:textId="5079F01B" w:rsidR="006F2934" w:rsidRPr="00685093" w:rsidRDefault="006F2934" w:rsidP="006A1C03">
            <w:pPr>
              <w:pStyle w:val="Tabledata"/>
              <w:jc w:val="center"/>
            </w:pPr>
            <w:r w:rsidRPr="00685093">
              <w:t>18</w:t>
            </w:r>
          </w:p>
        </w:tc>
        <w:tc>
          <w:tcPr>
            <w:tcW w:w="675" w:type="pct"/>
          </w:tcPr>
          <w:p w14:paraId="25CD3F28" w14:textId="3E8AA445" w:rsidR="006F2934" w:rsidRPr="00685093" w:rsidRDefault="006F2934" w:rsidP="006A1C03">
            <w:pPr>
              <w:pStyle w:val="Tabledata"/>
              <w:jc w:val="center"/>
            </w:pPr>
            <w:r w:rsidRPr="00685093">
              <w:t>1</w:t>
            </w:r>
          </w:p>
        </w:tc>
      </w:tr>
      <w:tr w:rsidR="006F2934" w14:paraId="5CE0CBF6" w14:textId="77777777" w:rsidTr="00CC348E">
        <w:trPr>
          <w:cantSplit/>
        </w:trPr>
        <w:tc>
          <w:tcPr>
            <w:tcW w:w="719" w:type="pct"/>
          </w:tcPr>
          <w:p w14:paraId="48FAB648" w14:textId="77777777" w:rsidR="006F2934" w:rsidRPr="00685093" w:rsidRDefault="006F2934" w:rsidP="00771DF0">
            <w:pPr>
              <w:pStyle w:val="Tabledata"/>
            </w:pPr>
            <w:r w:rsidRPr="00685093">
              <w:t>HG40 04</w:t>
            </w:r>
          </w:p>
          <w:p w14:paraId="27D08F24" w14:textId="77777777" w:rsidR="006F2934" w:rsidRPr="00685093" w:rsidRDefault="006F2934" w:rsidP="00771DF0">
            <w:pPr>
              <w:pStyle w:val="Tabledata"/>
            </w:pPr>
          </w:p>
        </w:tc>
        <w:tc>
          <w:tcPr>
            <w:tcW w:w="1011" w:type="pct"/>
          </w:tcPr>
          <w:p w14:paraId="07101E71" w14:textId="0D570F7D" w:rsidR="006F2934" w:rsidRPr="00685093" w:rsidRDefault="006F2934" w:rsidP="00771DF0">
            <w:pPr>
              <w:pStyle w:val="Tabledata"/>
            </w:pPr>
            <w:r w:rsidRPr="00685093">
              <w:rPr>
                <w:lang w:val="en-GB"/>
              </w:rPr>
              <w:t>COSBEDMO10</w:t>
            </w:r>
          </w:p>
        </w:tc>
        <w:tc>
          <w:tcPr>
            <w:tcW w:w="1641" w:type="pct"/>
          </w:tcPr>
          <w:p w14:paraId="106C77AC" w14:textId="74A7478A" w:rsidR="006F2934" w:rsidRPr="00685093" w:rsidRDefault="006F2934" w:rsidP="00771DF0">
            <w:pPr>
              <w:pStyle w:val="Tabledata"/>
            </w:pPr>
            <w:r w:rsidRPr="00685093">
              <w:t xml:space="preserve">Investigate Development Factors and Solutions in Built Environment Design Management </w:t>
            </w:r>
          </w:p>
        </w:tc>
        <w:tc>
          <w:tcPr>
            <w:tcW w:w="477" w:type="pct"/>
          </w:tcPr>
          <w:p w14:paraId="2C37B1D1" w14:textId="78E927F8" w:rsidR="006F2934" w:rsidRPr="00685093" w:rsidRDefault="006F2934" w:rsidP="006A1C03">
            <w:pPr>
              <w:pStyle w:val="Tabledata"/>
              <w:jc w:val="center"/>
            </w:pPr>
            <w:r w:rsidRPr="00685093">
              <w:t>9</w:t>
            </w:r>
          </w:p>
        </w:tc>
        <w:tc>
          <w:tcPr>
            <w:tcW w:w="477" w:type="pct"/>
          </w:tcPr>
          <w:p w14:paraId="6FAD5878" w14:textId="383FE271" w:rsidR="006F2934" w:rsidRPr="00685093" w:rsidRDefault="006F2934" w:rsidP="006A1C03">
            <w:pPr>
              <w:pStyle w:val="Tabledata"/>
              <w:jc w:val="center"/>
            </w:pPr>
            <w:r w:rsidRPr="00685093">
              <w:t>14</w:t>
            </w:r>
          </w:p>
        </w:tc>
        <w:tc>
          <w:tcPr>
            <w:tcW w:w="675" w:type="pct"/>
          </w:tcPr>
          <w:p w14:paraId="6827E09D" w14:textId="67CCB757" w:rsidR="006F2934" w:rsidRPr="00685093" w:rsidRDefault="006F2934" w:rsidP="006A1C03">
            <w:pPr>
              <w:pStyle w:val="Tabledata"/>
              <w:jc w:val="center"/>
            </w:pPr>
            <w:r w:rsidRPr="00685093">
              <w:t>1</w:t>
            </w:r>
          </w:p>
        </w:tc>
      </w:tr>
      <w:tr w:rsidR="006F2934" w14:paraId="3748B822" w14:textId="77777777" w:rsidTr="00CC348E">
        <w:trPr>
          <w:cantSplit/>
        </w:trPr>
        <w:tc>
          <w:tcPr>
            <w:tcW w:w="719" w:type="pct"/>
          </w:tcPr>
          <w:p w14:paraId="532F7D1D" w14:textId="77777777" w:rsidR="006F2934" w:rsidRPr="00685093" w:rsidRDefault="006F2934" w:rsidP="00771DF0">
            <w:pPr>
              <w:pStyle w:val="Tabledata"/>
            </w:pPr>
            <w:r w:rsidRPr="00685093">
              <w:t>HG42 04</w:t>
            </w:r>
          </w:p>
          <w:p w14:paraId="736DC007" w14:textId="77777777" w:rsidR="006F2934" w:rsidRPr="00685093" w:rsidRDefault="006F2934" w:rsidP="00771DF0">
            <w:pPr>
              <w:pStyle w:val="Tabledata"/>
            </w:pPr>
          </w:p>
        </w:tc>
        <w:tc>
          <w:tcPr>
            <w:tcW w:w="1011" w:type="pct"/>
          </w:tcPr>
          <w:p w14:paraId="546CB3DE" w14:textId="231AE767" w:rsidR="006F2934" w:rsidRPr="00685093" w:rsidRDefault="006F2934" w:rsidP="00771DF0">
            <w:pPr>
              <w:pStyle w:val="Tabledata"/>
            </w:pPr>
            <w:r w:rsidRPr="00685093">
              <w:rPr>
                <w:lang w:val="en-GB"/>
              </w:rPr>
              <w:t>COSBEDMO11</w:t>
            </w:r>
          </w:p>
        </w:tc>
        <w:tc>
          <w:tcPr>
            <w:tcW w:w="1641" w:type="pct"/>
          </w:tcPr>
          <w:p w14:paraId="693D3811" w14:textId="704D7AD1" w:rsidR="006F2934" w:rsidRPr="00685093" w:rsidRDefault="006F2934" w:rsidP="00771DF0">
            <w:pPr>
              <w:pStyle w:val="Tabledata"/>
            </w:pPr>
            <w:r w:rsidRPr="00685093">
              <w:t>Specify, Manage and Analyse Tests in Built Environment Design Management</w:t>
            </w:r>
          </w:p>
        </w:tc>
        <w:tc>
          <w:tcPr>
            <w:tcW w:w="477" w:type="pct"/>
          </w:tcPr>
          <w:p w14:paraId="6C9CDE02" w14:textId="23AF3F1F" w:rsidR="006F2934" w:rsidRPr="00685093" w:rsidRDefault="006F2934" w:rsidP="006A1C03">
            <w:pPr>
              <w:pStyle w:val="Tabledata"/>
              <w:jc w:val="center"/>
            </w:pPr>
            <w:r w:rsidRPr="00685093">
              <w:t>9</w:t>
            </w:r>
          </w:p>
        </w:tc>
        <w:tc>
          <w:tcPr>
            <w:tcW w:w="477" w:type="pct"/>
          </w:tcPr>
          <w:p w14:paraId="58FDD9E7" w14:textId="469E5AAD" w:rsidR="006F2934" w:rsidRPr="00685093" w:rsidRDefault="006F2934" w:rsidP="006A1C03">
            <w:pPr>
              <w:pStyle w:val="Tabledata"/>
              <w:jc w:val="center"/>
            </w:pPr>
            <w:r w:rsidRPr="00685093">
              <w:t>16</w:t>
            </w:r>
          </w:p>
        </w:tc>
        <w:tc>
          <w:tcPr>
            <w:tcW w:w="675" w:type="pct"/>
          </w:tcPr>
          <w:p w14:paraId="1D9D5168" w14:textId="33A2815D" w:rsidR="006F2934" w:rsidRPr="00685093" w:rsidRDefault="006F2934" w:rsidP="006A1C03">
            <w:pPr>
              <w:pStyle w:val="Tabledata"/>
              <w:jc w:val="center"/>
            </w:pPr>
            <w:r w:rsidRPr="00685093">
              <w:t>1</w:t>
            </w:r>
          </w:p>
        </w:tc>
      </w:tr>
      <w:tr w:rsidR="006F2934" w14:paraId="651DECF4" w14:textId="77777777" w:rsidTr="00CC348E">
        <w:trPr>
          <w:cantSplit/>
        </w:trPr>
        <w:tc>
          <w:tcPr>
            <w:tcW w:w="719" w:type="pct"/>
          </w:tcPr>
          <w:p w14:paraId="5B527C28" w14:textId="77777777" w:rsidR="006F2934" w:rsidRPr="00685093" w:rsidRDefault="006F2934" w:rsidP="00771DF0">
            <w:pPr>
              <w:pStyle w:val="Tabledata"/>
            </w:pPr>
            <w:r w:rsidRPr="00685093">
              <w:t>FM6V 04</w:t>
            </w:r>
          </w:p>
          <w:p w14:paraId="3B6AB618" w14:textId="77777777" w:rsidR="006F2934" w:rsidRPr="00685093" w:rsidRDefault="006F2934" w:rsidP="00771DF0">
            <w:pPr>
              <w:pStyle w:val="Tabledata"/>
            </w:pPr>
          </w:p>
        </w:tc>
        <w:tc>
          <w:tcPr>
            <w:tcW w:w="1011" w:type="pct"/>
          </w:tcPr>
          <w:p w14:paraId="7CD1B146" w14:textId="77777777" w:rsidR="006F2934" w:rsidRPr="00685093" w:rsidRDefault="006F2934" w:rsidP="00771DF0">
            <w:pPr>
              <w:pStyle w:val="Tabledata"/>
            </w:pPr>
            <w:r w:rsidRPr="00685093">
              <w:t>COSBEDMO12</w:t>
            </w:r>
          </w:p>
          <w:p w14:paraId="07D89CED" w14:textId="77777777" w:rsidR="006F2934" w:rsidRPr="00685093" w:rsidRDefault="006F2934" w:rsidP="00771DF0">
            <w:pPr>
              <w:pStyle w:val="Tabledata"/>
            </w:pPr>
          </w:p>
        </w:tc>
        <w:tc>
          <w:tcPr>
            <w:tcW w:w="1641" w:type="pct"/>
          </w:tcPr>
          <w:p w14:paraId="1C08DA49" w14:textId="34F39C1C" w:rsidR="006F2934" w:rsidRPr="00685093" w:rsidRDefault="006F2934" w:rsidP="00771DF0">
            <w:pPr>
              <w:pStyle w:val="Tabledata"/>
            </w:pPr>
            <w:r w:rsidRPr="00685093">
              <w:t>Establish Regulatory Requirements and Secure Consents in Built Environment Design Management</w:t>
            </w:r>
          </w:p>
        </w:tc>
        <w:tc>
          <w:tcPr>
            <w:tcW w:w="477" w:type="pct"/>
          </w:tcPr>
          <w:p w14:paraId="1AAAE01D" w14:textId="15153CA4" w:rsidR="006F2934" w:rsidRPr="00685093" w:rsidRDefault="006F2934" w:rsidP="006A1C03">
            <w:pPr>
              <w:pStyle w:val="Tabledata"/>
              <w:jc w:val="center"/>
            </w:pPr>
            <w:r w:rsidRPr="00685093">
              <w:t>9</w:t>
            </w:r>
          </w:p>
        </w:tc>
        <w:tc>
          <w:tcPr>
            <w:tcW w:w="477" w:type="pct"/>
          </w:tcPr>
          <w:p w14:paraId="286477DA" w14:textId="1489CFCF" w:rsidR="006F2934" w:rsidRPr="00685093" w:rsidRDefault="006F2934" w:rsidP="006A1C03">
            <w:pPr>
              <w:pStyle w:val="Tabledata"/>
              <w:jc w:val="center"/>
            </w:pPr>
            <w:r w:rsidRPr="00685093">
              <w:t>16</w:t>
            </w:r>
          </w:p>
        </w:tc>
        <w:tc>
          <w:tcPr>
            <w:tcW w:w="675" w:type="pct"/>
          </w:tcPr>
          <w:p w14:paraId="3156AC54" w14:textId="7C4990D1" w:rsidR="006F2934" w:rsidRPr="00685093" w:rsidRDefault="006F2934" w:rsidP="006A1C03">
            <w:pPr>
              <w:pStyle w:val="Tabledata"/>
              <w:jc w:val="center"/>
            </w:pPr>
            <w:r w:rsidRPr="00685093">
              <w:t>1</w:t>
            </w:r>
          </w:p>
        </w:tc>
      </w:tr>
      <w:tr w:rsidR="006F2934" w14:paraId="2FFF466D" w14:textId="77777777" w:rsidTr="00CC348E">
        <w:trPr>
          <w:cantSplit/>
        </w:trPr>
        <w:tc>
          <w:tcPr>
            <w:tcW w:w="719" w:type="pct"/>
          </w:tcPr>
          <w:p w14:paraId="3C8BD9AA" w14:textId="77777777" w:rsidR="006F2934" w:rsidRPr="00685093" w:rsidRDefault="006F2934" w:rsidP="00771DF0">
            <w:pPr>
              <w:pStyle w:val="Tabledata"/>
            </w:pPr>
            <w:r w:rsidRPr="00685093">
              <w:t>HG43 04</w:t>
            </w:r>
          </w:p>
          <w:p w14:paraId="08F51867" w14:textId="77777777" w:rsidR="006F2934" w:rsidRPr="00685093" w:rsidRDefault="006F2934" w:rsidP="00771DF0">
            <w:pPr>
              <w:pStyle w:val="Tabledata"/>
            </w:pPr>
          </w:p>
        </w:tc>
        <w:tc>
          <w:tcPr>
            <w:tcW w:w="1011" w:type="pct"/>
          </w:tcPr>
          <w:p w14:paraId="3DB5EB61" w14:textId="7C3D880D" w:rsidR="006F2934" w:rsidRPr="00685093" w:rsidRDefault="006F2934" w:rsidP="00771DF0">
            <w:pPr>
              <w:pStyle w:val="Tabledata"/>
            </w:pPr>
            <w:r w:rsidRPr="00685093">
              <w:rPr>
                <w:lang w:val="en-GB"/>
              </w:rPr>
              <w:t>COSBEDMO14</w:t>
            </w:r>
          </w:p>
        </w:tc>
        <w:tc>
          <w:tcPr>
            <w:tcW w:w="1641" w:type="pct"/>
          </w:tcPr>
          <w:p w14:paraId="0713B86A" w14:textId="3A04AB25" w:rsidR="006F2934" w:rsidRPr="00685093" w:rsidRDefault="006F2934" w:rsidP="00771DF0">
            <w:pPr>
              <w:pStyle w:val="Tabledata"/>
            </w:pPr>
            <w:r w:rsidRPr="00685093">
              <w:t>Prepare Specifications in Built Environment Design Management</w:t>
            </w:r>
          </w:p>
        </w:tc>
        <w:tc>
          <w:tcPr>
            <w:tcW w:w="477" w:type="pct"/>
          </w:tcPr>
          <w:p w14:paraId="1A967BA0" w14:textId="6AC411C7" w:rsidR="006F2934" w:rsidRPr="00685093" w:rsidRDefault="006F2934" w:rsidP="006A1C03">
            <w:pPr>
              <w:pStyle w:val="Tabledata"/>
              <w:jc w:val="center"/>
            </w:pPr>
            <w:r w:rsidRPr="00685093">
              <w:t>9</w:t>
            </w:r>
          </w:p>
        </w:tc>
        <w:tc>
          <w:tcPr>
            <w:tcW w:w="477" w:type="pct"/>
          </w:tcPr>
          <w:p w14:paraId="1A1156AF" w14:textId="6860D93D" w:rsidR="006F2934" w:rsidRPr="00685093" w:rsidRDefault="006F2934" w:rsidP="006A1C03">
            <w:pPr>
              <w:pStyle w:val="Tabledata"/>
              <w:jc w:val="center"/>
            </w:pPr>
            <w:r w:rsidRPr="00685093">
              <w:t>14</w:t>
            </w:r>
          </w:p>
        </w:tc>
        <w:tc>
          <w:tcPr>
            <w:tcW w:w="675" w:type="pct"/>
          </w:tcPr>
          <w:p w14:paraId="26373BD6" w14:textId="2D459F6F" w:rsidR="006F2934" w:rsidRPr="00685093" w:rsidRDefault="006F2934" w:rsidP="006A1C03">
            <w:pPr>
              <w:pStyle w:val="Tabledata"/>
              <w:jc w:val="center"/>
            </w:pPr>
            <w:r w:rsidRPr="00685093">
              <w:t>1</w:t>
            </w:r>
          </w:p>
        </w:tc>
      </w:tr>
      <w:tr w:rsidR="006F2934" w14:paraId="6B3B60D7" w14:textId="77777777" w:rsidTr="00CC348E">
        <w:trPr>
          <w:cantSplit/>
        </w:trPr>
        <w:tc>
          <w:tcPr>
            <w:tcW w:w="719" w:type="pct"/>
          </w:tcPr>
          <w:p w14:paraId="33461783" w14:textId="77777777" w:rsidR="006F2934" w:rsidRPr="00685093" w:rsidRDefault="006F2934" w:rsidP="00771DF0">
            <w:pPr>
              <w:pStyle w:val="Tabledata"/>
            </w:pPr>
            <w:r w:rsidRPr="00685093">
              <w:t>HG44 04</w:t>
            </w:r>
          </w:p>
          <w:p w14:paraId="7BCCB069" w14:textId="77777777" w:rsidR="006F2934" w:rsidRPr="00685093" w:rsidRDefault="006F2934" w:rsidP="00771DF0">
            <w:pPr>
              <w:pStyle w:val="Tabledata"/>
            </w:pPr>
          </w:p>
        </w:tc>
        <w:tc>
          <w:tcPr>
            <w:tcW w:w="1011" w:type="pct"/>
          </w:tcPr>
          <w:p w14:paraId="7698B7F5" w14:textId="661A1B40" w:rsidR="006F2934" w:rsidRPr="00685093" w:rsidRDefault="006F2934" w:rsidP="00771DF0">
            <w:pPr>
              <w:pStyle w:val="Tabledata"/>
            </w:pPr>
            <w:r w:rsidRPr="00685093">
              <w:rPr>
                <w:lang w:val="en-GB"/>
              </w:rPr>
              <w:t>COSBEDMO22</w:t>
            </w:r>
          </w:p>
        </w:tc>
        <w:tc>
          <w:tcPr>
            <w:tcW w:w="1641" w:type="pct"/>
          </w:tcPr>
          <w:p w14:paraId="5BD6301B" w14:textId="16F0B86D" w:rsidR="006F2934" w:rsidRPr="00685093" w:rsidRDefault="006F2934" w:rsidP="00771DF0">
            <w:pPr>
              <w:pStyle w:val="Tabledata"/>
            </w:pPr>
            <w:r w:rsidRPr="00685093">
              <w:t>Assess and Confirm Alternative Project Energy Sources and Mechanisms in Built Environment Design Management</w:t>
            </w:r>
          </w:p>
        </w:tc>
        <w:tc>
          <w:tcPr>
            <w:tcW w:w="477" w:type="pct"/>
          </w:tcPr>
          <w:p w14:paraId="4300709F" w14:textId="7EEAF3F4" w:rsidR="006F2934" w:rsidRPr="00685093" w:rsidRDefault="006F2934" w:rsidP="006A1C03">
            <w:pPr>
              <w:pStyle w:val="Tabledata"/>
              <w:jc w:val="center"/>
            </w:pPr>
            <w:r w:rsidRPr="00685093">
              <w:t>9</w:t>
            </w:r>
          </w:p>
        </w:tc>
        <w:tc>
          <w:tcPr>
            <w:tcW w:w="477" w:type="pct"/>
          </w:tcPr>
          <w:p w14:paraId="02ED646C" w14:textId="0651187F" w:rsidR="006F2934" w:rsidRPr="00685093" w:rsidRDefault="006F2934" w:rsidP="006A1C03">
            <w:pPr>
              <w:pStyle w:val="Tabledata"/>
              <w:jc w:val="center"/>
            </w:pPr>
            <w:r w:rsidRPr="00685093">
              <w:t>17</w:t>
            </w:r>
          </w:p>
        </w:tc>
        <w:tc>
          <w:tcPr>
            <w:tcW w:w="675" w:type="pct"/>
          </w:tcPr>
          <w:p w14:paraId="683242D9" w14:textId="63022264" w:rsidR="006F2934" w:rsidRPr="00685093" w:rsidRDefault="006F2934" w:rsidP="006A1C03">
            <w:pPr>
              <w:pStyle w:val="Tabledata"/>
              <w:jc w:val="center"/>
            </w:pPr>
            <w:r w:rsidRPr="00685093">
              <w:t>1</w:t>
            </w:r>
          </w:p>
        </w:tc>
      </w:tr>
      <w:tr w:rsidR="006F2934" w14:paraId="78871D70" w14:textId="77777777" w:rsidTr="00CC348E">
        <w:trPr>
          <w:cantSplit/>
        </w:trPr>
        <w:tc>
          <w:tcPr>
            <w:tcW w:w="719" w:type="pct"/>
          </w:tcPr>
          <w:p w14:paraId="22CCCFC7" w14:textId="77777777" w:rsidR="006F2934" w:rsidRPr="00771DF0" w:rsidRDefault="006F2934" w:rsidP="00771DF0">
            <w:pPr>
              <w:pStyle w:val="Tabledata"/>
            </w:pPr>
            <w:r w:rsidRPr="00771DF0">
              <w:lastRenderedPageBreak/>
              <w:t>HG45 04</w:t>
            </w:r>
          </w:p>
          <w:p w14:paraId="5FFEF910" w14:textId="77777777" w:rsidR="006F2934" w:rsidRPr="00771DF0" w:rsidRDefault="006F2934" w:rsidP="00771DF0">
            <w:pPr>
              <w:pStyle w:val="Tabledata"/>
            </w:pPr>
          </w:p>
        </w:tc>
        <w:tc>
          <w:tcPr>
            <w:tcW w:w="1011" w:type="pct"/>
          </w:tcPr>
          <w:p w14:paraId="5782802D" w14:textId="77777777" w:rsidR="006F2934" w:rsidRPr="00771DF0" w:rsidRDefault="006F2934" w:rsidP="00771DF0">
            <w:pPr>
              <w:pStyle w:val="Tabledata"/>
            </w:pPr>
            <w:r w:rsidRPr="00771DF0">
              <w:t>COSBEDMO23</w:t>
            </w:r>
          </w:p>
          <w:p w14:paraId="53A5B673" w14:textId="77777777" w:rsidR="006F2934" w:rsidRPr="00771DF0" w:rsidRDefault="006F2934" w:rsidP="00771DF0">
            <w:pPr>
              <w:pStyle w:val="Tabledata"/>
            </w:pPr>
          </w:p>
        </w:tc>
        <w:tc>
          <w:tcPr>
            <w:tcW w:w="1641" w:type="pct"/>
          </w:tcPr>
          <w:p w14:paraId="1755393D" w14:textId="0E038A23" w:rsidR="006F2934" w:rsidRPr="00771DF0" w:rsidRDefault="006F2934" w:rsidP="00771DF0">
            <w:pPr>
              <w:pStyle w:val="Tabledata"/>
            </w:pPr>
            <w:r w:rsidRPr="00771DF0">
              <w:t>Produce and Recommend Integrated Conservation, Repair and Maintenance Solutions in Built Environment Design Management</w:t>
            </w:r>
          </w:p>
        </w:tc>
        <w:tc>
          <w:tcPr>
            <w:tcW w:w="477" w:type="pct"/>
          </w:tcPr>
          <w:p w14:paraId="3B819C5F" w14:textId="169DD0BA" w:rsidR="006F2934" w:rsidRPr="00771DF0" w:rsidRDefault="006F2934" w:rsidP="006A1C03">
            <w:pPr>
              <w:pStyle w:val="Tabledata"/>
              <w:jc w:val="center"/>
            </w:pPr>
            <w:r w:rsidRPr="00771DF0">
              <w:t>9</w:t>
            </w:r>
          </w:p>
        </w:tc>
        <w:tc>
          <w:tcPr>
            <w:tcW w:w="477" w:type="pct"/>
          </w:tcPr>
          <w:p w14:paraId="7658BFBA" w14:textId="2AF45FE6" w:rsidR="006F2934" w:rsidRPr="00771DF0" w:rsidRDefault="006F2934" w:rsidP="006A1C03">
            <w:pPr>
              <w:pStyle w:val="Tabledata"/>
              <w:jc w:val="center"/>
            </w:pPr>
            <w:r w:rsidRPr="00771DF0">
              <w:t>12</w:t>
            </w:r>
          </w:p>
        </w:tc>
        <w:tc>
          <w:tcPr>
            <w:tcW w:w="675" w:type="pct"/>
          </w:tcPr>
          <w:p w14:paraId="45C02CE5" w14:textId="63EE3197" w:rsidR="006F2934" w:rsidRPr="00771DF0" w:rsidRDefault="006F2934" w:rsidP="006A1C03">
            <w:pPr>
              <w:pStyle w:val="Tabledata"/>
              <w:jc w:val="center"/>
            </w:pPr>
            <w:r w:rsidRPr="00771DF0">
              <w:t>1</w:t>
            </w:r>
          </w:p>
        </w:tc>
      </w:tr>
    </w:tbl>
    <w:p w14:paraId="05F6BEF3" w14:textId="51DD079C" w:rsidR="00916D6E" w:rsidRDefault="00916D6E" w:rsidP="00916D6E">
      <w:pPr>
        <w:rPr>
          <w:lang w:val="en-US"/>
        </w:rPr>
      </w:pPr>
    </w:p>
    <w:p w14:paraId="66E6557E" w14:textId="694E8A9A" w:rsidR="00E5453F" w:rsidRDefault="00E5453F" w:rsidP="00E5453F">
      <w:pPr>
        <w:pStyle w:val="Heading2"/>
        <w:rPr>
          <w:lang w:val="en-US"/>
        </w:rPr>
      </w:pPr>
      <w:r>
        <w:rPr>
          <w:lang w:val="en-US"/>
        </w:rPr>
        <w:t xml:space="preserve">Optional group: </w:t>
      </w:r>
      <w:proofErr w:type="gramStart"/>
      <w:r w:rsidR="00952FFE" w:rsidRPr="00952FFE">
        <w:t>Plus</w:t>
      </w:r>
      <w:proofErr w:type="gramEnd"/>
      <w:r w:rsidR="00952FFE" w:rsidRPr="00952FFE">
        <w:t xml:space="preserve"> Management Optional units (</w:t>
      </w:r>
      <w:r w:rsidR="00632D4C">
        <w:t>3</w:t>
      </w:r>
      <w:r w:rsidR="00952FFE" w:rsidRPr="00952FFE">
        <w:t xml:space="preserve"> units from the following required)</w:t>
      </w:r>
    </w:p>
    <w:tbl>
      <w:tblPr>
        <w:tblStyle w:val="TableGrid"/>
        <w:tblW w:w="5000" w:type="pct"/>
        <w:tblLook w:val="06A0" w:firstRow="1" w:lastRow="0" w:firstColumn="1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2012"/>
        <w:gridCol w:w="2829"/>
        <w:gridCol w:w="4592"/>
        <w:gridCol w:w="1335"/>
        <w:gridCol w:w="1335"/>
        <w:gridCol w:w="1889"/>
      </w:tblGrid>
      <w:tr w:rsidR="00E5453F" w14:paraId="7DD36DED" w14:textId="77777777" w:rsidTr="00A41F90">
        <w:trPr>
          <w:cantSplit/>
          <w:trHeight w:val="1021"/>
          <w:tblHeader/>
        </w:trPr>
        <w:tc>
          <w:tcPr>
            <w:tcW w:w="719" w:type="pct"/>
            <w:vAlign w:val="center"/>
          </w:tcPr>
          <w:p w14:paraId="2D6AB8C9" w14:textId="77777777" w:rsidR="00E5453F" w:rsidRPr="0055580D" w:rsidRDefault="00E5453F" w:rsidP="00A41F90">
            <w:pPr>
              <w:pStyle w:val="Tableheader"/>
            </w:pPr>
            <w:r>
              <w:t xml:space="preserve">Qualifications Scotland </w:t>
            </w:r>
            <w:r w:rsidRPr="0055580D">
              <w:t>code</w:t>
            </w:r>
          </w:p>
        </w:tc>
        <w:tc>
          <w:tcPr>
            <w:tcW w:w="1011" w:type="pct"/>
            <w:vAlign w:val="center"/>
          </w:tcPr>
          <w:p w14:paraId="723FD414" w14:textId="77777777" w:rsidR="00E5453F" w:rsidRPr="0055580D" w:rsidRDefault="00E5453F" w:rsidP="00A41F90">
            <w:pPr>
              <w:pStyle w:val="Tableheader"/>
            </w:pPr>
            <w:r w:rsidRPr="0055580D">
              <w:t>SSC code</w:t>
            </w:r>
          </w:p>
        </w:tc>
        <w:tc>
          <w:tcPr>
            <w:tcW w:w="1641" w:type="pct"/>
            <w:vAlign w:val="center"/>
          </w:tcPr>
          <w:p w14:paraId="15B7F409" w14:textId="77777777" w:rsidR="00E5453F" w:rsidRPr="0055580D" w:rsidRDefault="00E5453F" w:rsidP="00A41F90">
            <w:pPr>
              <w:pStyle w:val="Tableheader"/>
            </w:pPr>
            <w:r w:rsidRPr="0055580D">
              <w:t>Title</w:t>
            </w:r>
          </w:p>
        </w:tc>
        <w:tc>
          <w:tcPr>
            <w:tcW w:w="477" w:type="pct"/>
            <w:vAlign w:val="center"/>
          </w:tcPr>
          <w:p w14:paraId="4D19BEFB" w14:textId="77777777" w:rsidR="00E5453F" w:rsidRPr="0055580D" w:rsidRDefault="00E5453F" w:rsidP="00A41F90">
            <w:pPr>
              <w:pStyle w:val="Tableheader"/>
              <w:jc w:val="center"/>
            </w:pPr>
            <w:r w:rsidRPr="0055580D">
              <w:t>SCQF</w:t>
            </w:r>
            <w:r>
              <w:t xml:space="preserve"> </w:t>
            </w:r>
            <w:r w:rsidRPr="0055580D">
              <w:t>level</w:t>
            </w:r>
          </w:p>
        </w:tc>
        <w:tc>
          <w:tcPr>
            <w:tcW w:w="477" w:type="pct"/>
            <w:vAlign w:val="center"/>
          </w:tcPr>
          <w:p w14:paraId="6FC0887C" w14:textId="77777777" w:rsidR="00E5453F" w:rsidRPr="0055580D" w:rsidRDefault="00E5453F" w:rsidP="00A41F90">
            <w:pPr>
              <w:pStyle w:val="Tableheader"/>
              <w:jc w:val="center"/>
            </w:pPr>
            <w:r w:rsidRPr="0055580D">
              <w:t>SCQF</w:t>
            </w:r>
            <w:r>
              <w:t xml:space="preserve"> </w:t>
            </w:r>
            <w:r w:rsidRPr="0055580D">
              <w:t>credits</w:t>
            </w:r>
          </w:p>
        </w:tc>
        <w:tc>
          <w:tcPr>
            <w:tcW w:w="675" w:type="pct"/>
            <w:vAlign w:val="center"/>
          </w:tcPr>
          <w:p w14:paraId="4840ED11" w14:textId="77777777" w:rsidR="00E5453F" w:rsidRPr="0055580D" w:rsidRDefault="00E5453F" w:rsidP="00A41F90">
            <w:pPr>
              <w:pStyle w:val="Tableheader"/>
              <w:jc w:val="center"/>
            </w:pPr>
            <w:r>
              <w:t xml:space="preserve">Qualifications Scotland </w:t>
            </w:r>
            <w:r w:rsidRPr="0055580D">
              <w:t>credits</w:t>
            </w:r>
          </w:p>
        </w:tc>
      </w:tr>
      <w:tr w:rsidR="006F2934" w14:paraId="3B98C1F8" w14:textId="77777777" w:rsidTr="00A41F90">
        <w:trPr>
          <w:cantSplit/>
        </w:trPr>
        <w:tc>
          <w:tcPr>
            <w:tcW w:w="719" w:type="pct"/>
          </w:tcPr>
          <w:p w14:paraId="6DF93540" w14:textId="77777777" w:rsidR="006F2934" w:rsidRPr="00685093" w:rsidRDefault="006F2934" w:rsidP="006A1C03">
            <w:pPr>
              <w:pStyle w:val="Tabledata"/>
            </w:pPr>
            <w:r w:rsidRPr="00685093">
              <w:t>HG46 04</w:t>
            </w:r>
          </w:p>
          <w:p w14:paraId="332D2B9D" w14:textId="77777777" w:rsidR="006F2934" w:rsidRPr="00685093" w:rsidRDefault="006F2934" w:rsidP="006A1C03">
            <w:pPr>
              <w:pStyle w:val="Tabledata"/>
            </w:pPr>
          </w:p>
        </w:tc>
        <w:tc>
          <w:tcPr>
            <w:tcW w:w="1011" w:type="pct"/>
          </w:tcPr>
          <w:p w14:paraId="37E757D2" w14:textId="77777777" w:rsidR="006F2934" w:rsidRPr="00685093" w:rsidRDefault="006F2934" w:rsidP="006A1C03">
            <w:pPr>
              <w:pStyle w:val="Tabledata"/>
            </w:pPr>
            <w:r w:rsidRPr="00685093">
              <w:t>COSBEDMO06</w:t>
            </w:r>
          </w:p>
          <w:p w14:paraId="66EEEC17" w14:textId="77777777" w:rsidR="006F2934" w:rsidRPr="00685093" w:rsidRDefault="006F2934" w:rsidP="006A1C03">
            <w:pPr>
              <w:pStyle w:val="Tabledata"/>
            </w:pPr>
          </w:p>
        </w:tc>
        <w:tc>
          <w:tcPr>
            <w:tcW w:w="1641" w:type="pct"/>
          </w:tcPr>
          <w:p w14:paraId="76E42830" w14:textId="489776CB" w:rsidR="006F2934" w:rsidRPr="00685093" w:rsidRDefault="006F2934" w:rsidP="006A1C03">
            <w:pPr>
              <w:pStyle w:val="Tabledata"/>
            </w:pPr>
            <w:r w:rsidRPr="00685093">
              <w:t>Manage the Brief, Development Programme and Project Risks and Opportunities in Built Environment Design Management</w:t>
            </w:r>
          </w:p>
        </w:tc>
        <w:tc>
          <w:tcPr>
            <w:tcW w:w="477" w:type="pct"/>
          </w:tcPr>
          <w:p w14:paraId="29E6A09E" w14:textId="2ECD0F61" w:rsidR="006F2934" w:rsidRPr="00685093" w:rsidRDefault="006F2934" w:rsidP="006A1C03">
            <w:pPr>
              <w:pStyle w:val="Tabledata"/>
              <w:jc w:val="center"/>
            </w:pPr>
            <w:r w:rsidRPr="00685093">
              <w:rPr>
                <w:lang w:val="en-GB"/>
              </w:rPr>
              <w:t>9</w:t>
            </w:r>
          </w:p>
        </w:tc>
        <w:tc>
          <w:tcPr>
            <w:tcW w:w="477" w:type="pct"/>
          </w:tcPr>
          <w:p w14:paraId="0FAC8586" w14:textId="37A037E9" w:rsidR="006F2934" w:rsidRPr="00685093" w:rsidRDefault="006F2934" w:rsidP="006A1C03">
            <w:pPr>
              <w:pStyle w:val="Tabledata"/>
              <w:jc w:val="center"/>
            </w:pPr>
            <w:r w:rsidRPr="00685093">
              <w:t>15</w:t>
            </w:r>
          </w:p>
        </w:tc>
        <w:tc>
          <w:tcPr>
            <w:tcW w:w="675" w:type="pct"/>
          </w:tcPr>
          <w:p w14:paraId="688B1B07" w14:textId="54C7EDA8" w:rsidR="006F2934" w:rsidRPr="00685093" w:rsidRDefault="006F2934" w:rsidP="006A1C03">
            <w:pPr>
              <w:pStyle w:val="Tabledata"/>
              <w:jc w:val="center"/>
            </w:pPr>
            <w:r w:rsidRPr="00685093">
              <w:t>1</w:t>
            </w:r>
          </w:p>
        </w:tc>
      </w:tr>
      <w:tr w:rsidR="006F2934" w14:paraId="0CA6EF1A" w14:textId="77777777" w:rsidTr="00A41F90">
        <w:trPr>
          <w:cantSplit/>
        </w:trPr>
        <w:tc>
          <w:tcPr>
            <w:tcW w:w="719" w:type="pct"/>
          </w:tcPr>
          <w:p w14:paraId="6067638B" w14:textId="77777777" w:rsidR="006F2934" w:rsidRPr="00685093" w:rsidRDefault="006F2934" w:rsidP="006A1C03">
            <w:pPr>
              <w:pStyle w:val="Tabledata"/>
            </w:pPr>
            <w:r w:rsidRPr="00685093">
              <w:t>HG47 04</w:t>
            </w:r>
          </w:p>
          <w:p w14:paraId="6E562C8B" w14:textId="77777777" w:rsidR="006F2934" w:rsidRPr="00685093" w:rsidRDefault="006F2934" w:rsidP="006A1C03">
            <w:pPr>
              <w:pStyle w:val="Tabledata"/>
            </w:pPr>
          </w:p>
        </w:tc>
        <w:tc>
          <w:tcPr>
            <w:tcW w:w="1011" w:type="pct"/>
          </w:tcPr>
          <w:p w14:paraId="72E13D59" w14:textId="77777777" w:rsidR="006F2934" w:rsidRPr="00685093" w:rsidRDefault="006F2934" w:rsidP="006A1C03">
            <w:pPr>
              <w:pStyle w:val="Tabledata"/>
            </w:pPr>
            <w:r w:rsidRPr="00685093">
              <w:t>COSBEDMO07</w:t>
            </w:r>
          </w:p>
          <w:p w14:paraId="7AF7CE73" w14:textId="77777777" w:rsidR="006F2934" w:rsidRPr="00685093" w:rsidRDefault="006F2934" w:rsidP="006A1C03">
            <w:pPr>
              <w:pStyle w:val="Tabledata"/>
            </w:pPr>
          </w:p>
        </w:tc>
        <w:tc>
          <w:tcPr>
            <w:tcW w:w="1641" w:type="pct"/>
          </w:tcPr>
          <w:p w14:paraId="0FB7F8A8" w14:textId="350CE20A" w:rsidR="006F2934" w:rsidRPr="00685093" w:rsidRDefault="006F2934" w:rsidP="006A1C03">
            <w:pPr>
              <w:pStyle w:val="Tabledata"/>
            </w:pPr>
            <w:r w:rsidRPr="00685093">
              <w:t>Confirm Project Requirements and Needs in Built Environment Design Management</w:t>
            </w:r>
          </w:p>
        </w:tc>
        <w:tc>
          <w:tcPr>
            <w:tcW w:w="477" w:type="pct"/>
          </w:tcPr>
          <w:p w14:paraId="1FCB07A5" w14:textId="63A518E4" w:rsidR="006F2934" w:rsidRPr="00685093" w:rsidRDefault="006F2934" w:rsidP="006A1C03">
            <w:pPr>
              <w:pStyle w:val="Tabledata"/>
              <w:jc w:val="center"/>
            </w:pPr>
            <w:r w:rsidRPr="00685093">
              <w:t>9</w:t>
            </w:r>
          </w:p>
        </w:tc>
        <w:tc>
          <w:tcPr>
            <w:tcW w:w="477" w:type="pct"/>
          </w:tcPr>
          <w:p w14:paraId="4AF10AC6" w14:textId="10CF8B88" w:rsidR="006F2934" w:rsidRPr="00685093" w:rsidRDefault="006F2934" w:rsidP="006A1C03">
            <w:pPr>
              <w:pStyle w:val="Tabledata"/>
              <w:jc w:val="center"/>
            </w:pPr>
            <w:r w:rsidRPr="00685093">
              <w:t>14</w:t>
            </w:r>
          </w:p>
        </w:tc>
        <w:tc>
          <w:tcPr>
            <w:tcW w:w="675" w:type="pct"/>
          </w:tcPr>
          <w:p w14:paraId="1C3732DC" w14:textId="14F52D5C" w:rsidR="006F2934" w:rsidRPr="00685093" w:rsidRDefault="006F2934" w:rsidP="006A1C03">
            <w:pPr>
              <w:pStyle w:val="Tabledata"/>
              <w:jc w:val="center"/>
            </w:pPr>
            <w:r w:rsidRPr="00685093">
              <w:t>1</w:t>
            </w:r>
          </w:p>
        </w:tc>
      </w:tr>
      <w:tr w:rsidR="006F2934" w14:paraId="7DED51B1" w14:textId="77777777" w:rsidTr="00A41F90">
        <w:trPr>
          <w:cantSplit/>
        </w:trPr>
        <w:tc>
          <w:tcPr>
            <w:tcW w:w="719" w:type="pct"/>
          </w:tcPr>
          <w:p w14:paraId="12C02538" w14:textId="77777777" w:rsidR="006F2934" w:rsidRPr="00685093" w:rsidRDefault="006F2934" w:rsidP="006A1C03">
            <w:pPr>
              <w:pStyle w:val="Tabledata"/>
            </w:pPr>
            <w:r w:rsidRPr="00685093">
              <w:t>HG48 04</w:t>
            </w:r>
          </w:p>
          <w:p w14:paraId="7B2F6F5D" w14:textId="77777777" w:rsidR="006F2934" w:rsidRPr="00685093" w:rsidRDefault="006F2934" w:rsidP="006A1C03">
            <w:pPr>
              <w:pStyle w:val="Tabledata"/>
            </w:pPr>
          </w:p>
        </w:tc>
        <w:tc>
          <w:tcPr>
            <w:tcW w:w="1011" w:type="pct"/>
          </w:tcPr>
          <w:p w14:paraId="58B08B86" w14:textId="77777777" w:rsidR="006F2934" w:rsidRPr="00685093" w:rsidRDefault="006F2934" w:rsidP="006A1C03">
            <w:pPr>
              <w:pStyle w:val="Tabledata"/>
            </w:pPr>
            <w:r w:rsidRPr="00685093">
              <w:t>COSBEDMO08</w:t>
            </w:r>
          </w:p>
          <w:p w14:paraId="65D04875" w14:textId="77777777" w:rsidR="006F2934" w:rsidRPr="00685093" w:rsidRDefault="006F2934" w:rsidP="006A1C03">
            <w:pPr>
              <w:pStyle w:val="Tabledata"/>
            </w:pPr>
          </w:p>
        </w:tc>
        <w:tc>
          <w:tcPr>
            <w:tcW w:w="1641" w:type="pct"/>
          </w:tcPr>
          <w:p w14:paraId="02788C25" w14:textId="6B768C04" w:rsidR="006F2934" w:rsidRPr="00685093" w:rsidRDefault="006F2934" w:rsidP="006A1C03">
            <w:pPr>
              <w:pStyle w:val="Tabledata"/>
            </w:pPr>
            <w:r w:rsidRPr="00685093">
              <w:t>Form and Induct a Project Team in Built Environment Design Management</w:t>
            </w:r>
          </w:p>
        </w:tc>
        <w:tc>
          <w:tcPr>
            <w:tcW w:w="477" w:type="pct"/>
          </w:tcPr>
          <w:p w14:paraId="65A52089" w14:textId="4FB8DDEF" w:rsidR="006F2934" w:rsidRPr="00685093" w:rsidRDefault="006F2934" w:rsidP="006A1C03">
            <w:pPr>
              <w:pStyle w:val="Tabledata"/>
              <w:jc w:val="center"/>
            </w:pPr>
            <w:r w:rsidRPr="00685093">
              <w:t>9</w:t>
            </w:r>
          </w:p>
        </w:tc>
        <w:tc>
          <w:tcPr>
            <w:tcW w:w="477" w:type="pct"/>
          </w:tcPr>
          <w:p w14:paraId="0ADE1159" w14:textId="03927630" w:rsidR="006F2934" w:rsidRPr="00685093" w:rsidRDefault="006F2934" w:rsidP="006A1C03">
            <w:pPr>
              <w:pStyle w:val="Tabledata"/>
              <w:jc w:val="center"/>
            </w:pPr>
            <w:r w:rsidRPr="00685093">
              <w:t>13</w:t>
            </w:r>
          </w:p>
        </w:tc>
        <w:tc>
          <w:tcPr>
            <w:tcW w:w="675" w:type="pct"/>
          </w:tcPr>
          <w:p w14:paraId="044C4B31" w14:textId="1CD9E868" w:rsidR="006F2934" w:rsidRPr="00685093" w:rsidRDefault="006F2934" w:rsidP="006A1C03">
            <w:pPr>
              <w:pStyle w:val="Tabledata"/>
              <w:jc w:val="center"/>
            </w:pPr>
            <w:r w:rsidRPr="00685093">
              <w:t>1</w:t>
            </w:r>
          </w:p>
        </w:tc>
      </w:tr>
      <w:tr w:rsidR="006F2934" w14:paraId="3C03FC9C" w14:textId="77777777" w:rsidTr="00A41F90">
        <w:trPr>
          <w:cantSplit/>
        </w:trPr>
        <w:tc>
          <w:tcPr>
            <w:tcW w:w="719" w:type="pct"/>
          </w:tcPr>
          <w:p w14:paraId="6BC64DFC" w14:textId="77777777" w:rsidR="006F2934" w:rsidRPr="00685093" w:rsidRDefault="006F2934" w:rsidP="006A1C03">
            <w:pPr>
              <w:pStyle w:val="Tabledata"/>
            </w:pPr>
            <w:r w:rsidRPr="00685093">
              <w:t>HG49 04</w:t>
            </w:r>
          </w:p>
          <w:p w14:paraId="1463EAAA" w14:textId="77777777" w:rsidR="006F2934" w:rsidRPr="00685093" w:rsidRDefault="006F2934" w:rsidP="006A1C03">
            <w:pPr>
              <w:pStyle w:val="Tabledata"/>
            </w:pPr>
          </w:p>
        </w:tc>
        <w:tc>
          <w:tcPr>
            <w:tcW w:w="1011" w:type="pct"/>
          </w:tcPr>
          <w:p w14:paraId="2CECA0BC" w14:textId="77777777" w:rsidR="006F2934" w:rsidRPr="00685093" w:rsidRDefault="006F2934" w:rsidP="006A1C03">
            <w:pPr>
              <w:pStyle w:val="Tabledata"/>
            </w:pPr>
            <w:r w:rsidRPr="00685093">
              <w:t>COSBEDMO13</w:t>
            </w:r>
          </w:p>
          <w:p w14:paraId="582E3CDF" w14:textId="77777777" w:rsidR="006F2934" w:rsidRPr="00685093" w:rsidRDefault="006F2934" w:rsidP="006A1C03">
            <w:pPr>
              <w:pStyle w:val="Tabledata"/>
            </w:pPr>
          </w:p>
        </w:tc>
        <w:tc>
          <w:tcPr>
            <w:tcW w:w="1641" w:type="pct"/>
          </w:tcPr>
          <w:p w14:paraId="00E20AF0" w14:textId="3E2B5DEE" w:rsidR="006F2934" w:rsidRPr="00685093" w:rsidRDefault="006F2934" w:rsidP="006A1C03">
            <w:pPr>
              <w:pStyle w:val="Tabledata"/>
            </w:pPr>
            <w:r w:rsidRPr="00685093">
              <w:t>Manage Project Information and Document Requirements in Built Environment Design Management</w:t>
            </w:r>
          </w:p>
        </w:tc>
        <w:tc>
          <w:tcPr>
            <w:tcW w:w="477" w:type="pct"/>
          </w:tcPr>
          <w:p w14:paraId="7ACA3715" w14:textId="02270460" w:rsidR="006F2934" w:rsidRPr="00685093" w:rsidRDefault="006F2934" w:rsidP="006A1C03">
            <w:pPr>
              <w:pStyle w:val="Tabledata"/>
              <w:jc w:val="center"/>
            </w:pPr>
            <w:r w:rsidRPr="00685093">
              <w:t>9</w:t>
            </w:r>
          </w:p>
        </w:tc>
        <w:tc>
          <w:tcPr>
            <w:tcW w:w="477" w:type="pct"/>
          </w:tcPr>
          <w:p w14:paraId="3AB00CAD" w14:textId="2D5001D5" w:rsidR="006F2934" w:rsidRPr="00685093" w:rsidRDefault="006F2934" w:rsidP="006A1C03">
            <w:pPr>
              <w:pStyle w:val="Tabledata"/>
              <w:jc w:val="center"/>
            </w:pPr>
            <w:r w:rsidRPr="00685093">
              <w:t>14</w:t>
            </w:r>
          </w:p>
        </w:tc>
        <w:tc>
          <w:tcPr>
            <w:tcW w:w="675" w:type="pct"/>
          </w:tcPr>
          <w:p w14:paraId="0EE32B62" w14:textId="6EB5AA48" w:rsidR="006F2934" w:rsidRPr="00685093" w:rsidRDefault="006F2934" w:rsidP="006A1C03">
            <w:pPr>
              <w:pStyle w:val="Tabledata"/>
              <w:jc w:val="center"/>
            </w:pPr>
            <w:r w:rsidRPr="00685093">
              <w:t>1</w:t>
            </w:r>
          </w:p>
        </w:tc>
      </w:tr>
      <w:tr w:rsidR="006F2934" w14:paraId="597035A9" w14:textId="77777777" w:rsidTr="00A41F90">
        <w:trPr>
          <w:cantSplit/>
        </w:trPr>
        <w:tc>
          <w:tcPr>
            <w:tcW w:w="719" w:type="pct"/>
          </w:tcPr>
          <w:p w14:paraId="4132FA9B" w14:textId="77777777" w:rsidR="006F2934" w:rsidRPr="00685093" w:rsidRDefault="006F2934" w:rsidP="006A1C03">
            <w:pPr>
              <w:pStyle w:val="Tabledata"/>
            </w:pPr>
            <w:r w:rsidRPr="00685093">
              <w:lastRenderedPageBreak/>
              <w:t>HG4A 04</w:t>
            </w:r>
          </w:p>
          <w:p w14:paraId="7FFEB460" w14:textId="77777777" w:rsidR="006F2934" w:rsidRPr="00685093" w:rsidRDefault="006F2934" w:rsidP="006A1C03">
            <w:pPr>
              <w:pStyle w:val="Tabledata"/>
            </w:pPr>
          </w:p>
        </w:tc>
        <w:tc>
          <w:tcPr>
            <w:tcW w:w="1011" w:type="pct"/>
          </w:tcPr>
          <w:p w14:paraId="695AC08E" w14:textId="0CC2D5AA" w:rsidR="006F2934" w:rsidRPr="00685093" w:rsidRDefault="006F2934" w:rsidP="006A1C03">
            <w:pPr>
              <w:pStyle w:val="Tabledata"/>
            </w:pPr>
            <w:r w:rsidRPr="00685093">
              <w:rPr>
                <w:lang w:val="en-GB"/>
              </w:rPr>
              <w:t>COSBEDMO15</w:t>
            </w:r>
          </w:p>
        </w:tc>
        <w:tc>
          <w:tcPr>
            <w:tcW w:w="1641" w:type="pct"/>
          </w:tcPr>
          <w:p w14:paraId="599A0730" w14:textId="2B6B161C" w:rsidR="006F2934" w:rsidRPr="00685093" w:rsidRDefault="006F2934" w:rsidP="006A1C03">
            <w:pPr>
              <w:pStyle w:val="Tabledata"/>
            </w:pPr>
            <w:r w:rsidRPr="00685093">
              <w:t>Obtain and Select Tenders in Built Environment Design Management</w:t>
            </w:r>
          </w:p>
        </w:tc>
        <w:tc>
          <w:tcPr>
            <w:tcW w:w="477" w:type="pct"/>
          </w:tcPr>
          <w:p w14:paraId="0512A318" w14:textId="2DDF9597" w:rsidR="006F2934" w:rsidRPr="00685093" w:rsidRDefault="006F2934" w:rsidP="006A1C03">
            <w:pPr>
              <w:pStyle w:val="Tabledata"/>
              <w:jc w:val="center"/>
            </w:pPr>
            <w:r w:rsidRPr="00685093">
              <w:t>9</w:t>
            </w:r>
          </w:p>
        </w:tc>
        <w:tc>
          <w:tcPr>
            <w:tcW w:w="477" w:type="pct"/>
          </w:tcPr>
          <w:p w14:paraId="37077D5A" w14:textId="52554591" w:rsidR="006F2934" w:rsidRPr="00685093" w:rsidRDefault="006F2934" w:rsidP="006A1C03">
            <w:pPr>
              <w:pStyle w:val="Tabledata"/>
              <w:jc w:val="center"/>
            </w:pPr>
            <w:r w:rsidRPr="00685093">
              <w:t>14</w:t>
            </w:r>
          </w:p>
        </w:tc>
        <w:tc>
          <w:tcPr>
            <w:tcW w:w="675" w:type="pct"/>
          </w:tcPr>
          <w:p w14:paraId="3560B0ED" w14:textId="4A527774" w:rsidR="006F2934" w:rsidRPr="00685093" w:rsidRDefault="006F2934" w:rsidP="006A1C03">
            <w:pPr>
              <w:pStyle w:val="Tabledata"/>
              <w:jc w:val="center"/>
            </w:pPr>
            <w:r w:rsidRPr="00685093">
              <w:t>1</w:t>
            </w:r>
          </w:p>
        </w:tc>
      </w:tr>
      <w:tr w:rsidR="006F2934" w14:paraId="405CC715" w14:textId="77777777" w:rsidTr="00A41F90">
        <w:trPr>
          <w:cantSplit/>
        </w:trPr>
        <w:tc>
          <w:tcPr>
            <w:tcW w:w="719" w:type="pct"/>
          </w:tcPr>
          <w:p w14:paraId="014AEFA1" w14:textId="77777777" w:rsidR="006F2934" w:rsidRPr="00685093" w:rsidRDefault="006F2934" w:rsidP="006F2934">
            <w:pPr>
              <w:pStyle w:val="tabletextleft"/>
              <w:rPr>
                <w:sz w:val="24"/>
                <w:szCs w:val="24"/>
              </w:rPr>
            </w:pPr>
            <w:r w:rsidRPr="00685093">
              <w:rPr>
                <w:sz w:val="24"/>
                <w:szCs w:val="24"/>
              </w:rPr>
              <w:t>HG4C 04</w:t>
            </w:r>
          </w:p>
          <w:p w14:paraId="40C76BC3" w14:textId="77777777" w:rsidR="006F2934" w:rsidRPr="00685093" w:rsidRDefault="006F2934" w:rsidP="006F2934">
            <w:pPr>
              <w:pStyle w:val="Tabledata"/>
            </w:pPr>
          </w:p>
        </w:tc>
        <w:tc>
          <w:tcPr>
            <w:tcW w:w="1011" w:type="pct"/>
          </w:tcPr>
          <w:p w14:paraId="3D7DE9BD" w14:textId="545F58F1" w:rsidR="006F2934" w:rsidRPr="00685093" w:rsidRDefault="006F2934" w:rsidP="006F2934">
            <w:pPr>
              <w:pStyle w:val="Tabledata"/>
            </w:pPr>
            <w:r w:rsidRPr="00685093">
              <w:rPr>
                <w:lang w:val="en-GB"/>
              </w:rPr>
              <w:t>COSBEDMO16</w:t>
            </w:r>
          </w:p>
        </w:tc>
        <w:tc>
          <w:tcPr>
            <w:tcW w:w="1641" w:type="pct"/>
          </w:tcPr>
          <w:p w14:paraId="227CBF98" w14:textId="292DE9BD" w:rsidR="006F2934" w:rsidRPr="00685093" w:rsidRDefault="006F2934" w:rsidP="006F2934">
            <w:pPr>
              <w:pStyle w:val="tabletextleft"/>
              <w:rPr>
                <w:sz w:val="24"/>
                <w:szCs w:val="24"/>
              </w:rPr>
            </w:pPr>
            <w:r w:rsidRPr="00685093">
              <w:rPr>
                <w:sz w:val="24"/>
                <w:szCs w:val="24"/>
              </w:rPr>
              <w:t>Prepare and Submit Tenders in Built Environment Design Management</w:t>
            </w:r>
          </w:p>
        </w:tc>
        <w:tc>
          <w:tcPr>
            <w:tcW w:w="477" w:type="pct"/>
          </w:tcPr>
          <w:p w14:paraId="26CEEC15" w14:textId="757A9CF8" w:rsidR="006F2934" w:rsidRPr="00685093" w:rsidRDefault="006F2934" w:rsidP="006A1C03">
            <w:pPr>
              <w:pStyle w:val="Tabledata"/>
              <w:jc w:val="center"/>
            </w:pPr>
            <w:r w:rsidRPr="00685093">
              <w:t>9</w:t>
            </w:r>
          </w:p>
        </w:tc>
        <w:tc>
          <w:tcPr>
            <w:tcW w:w="477" w:type="pct"/>
          </w:tcPr>
          <w:p w14:paraId="6B43AE81" w14:textId="0152E4F8" w:rsidR="006F2934" w:rsidRPr="00685093" w:rsidRDefault="006F2934" w:rsidP="006A1C03">
            <w:pPr>
              <w:pStyle w:val="Tabledata"/>
              <w:jc w:val="center"/>
            </w:pPr>
            <w:r w:rsidRPr="00685093">
              <w:t>20</w:t>
            </w:r>
          </w:p>
        </w:tc>
        <w:tc>
          <w:tcPr>
            <w:tcW w:w="675" w:type="pct"/>
          </w:tcPr>
          <w:p w14:paraId="1E8A72A4" w14:textId="58BD7B2D" w:rsidR="006F2934" w:rsidRPr="00685093" w:rsidRDefault="006F2934" w:rsidP="006A1C03">
            <w:pPr>
              <w:pStyle w:val="Tabledata"/>
              <w:jc w:val="center"/>
            </w:pPr>
            <w:r w:rsidRPr="00685093">
              <w:t>1</w:t>
            </w:r>
          </w:p>
        </w:tc>
      </w:tr>
      <w:tr w:rsidR="006F2934" w14:paraId="352E9CF3" w14:textId="77777777" w:rsidTr="00A41F90">
        <w:trPr>
          <w:cantSplit/>
        </w:trPr>
        <w:tc>
          <w:tcPr>
            <w:tcW w:w="719" w:type="pct"/>
          </w:tcPr>
          <w:p w14:paraId="726336A7" w14:textId="77777777" w:rsidR="006F2934" w:rsidRPr="00685093" w:rsidRDefault="006F2934" w:rsidP="006F2934">
            <w:pPr>
              <w:pStyle w:val="tabletextleft"/>
              <w:rPr>
                <w:sz w:val="24"/>
                <w:szCs w:val="24"/>
              </w:rPr>
            </w:pPr>
            <w:r w:rsidRPr="00685093">
              <w:rPr>
                <w:sz w:val="24"/>
                <w:szCs w:val="24"/>
              </w:rPr>
              <w:t>HG4D 04</w:t>
            </w:r>
          </w:p>
          <w:p w14:paraId="424E51BC" w14:textId="77777777" w:rsidR="006F2934" w:rsidRPr="00685093" w:rsidRDefault="006F2934" w:rsidP="006F2934">
            <w:pPr>
              <w:pStyle w:val="Tabledata"/>
            </w:pPr>
          </w:p>
        </w:tc>
        <w:tc>
          <w:tcPr>
            <w:tcW w:w="1011" w:type="pct"/>
          </w:tcPr>
          <w:p w14:paraId="51A282B8" w14:textId="75D8516E" w:rsidR="006F2934" w:rsidRPr="00685093" w:rsidRDefault="006F2934" w:rsidP="006F2934">
            <w:pPr>
              <w:pStyle w:val="Tabledata"/>
            </w:pPr>
            <w:r w:rsidRPr="00685093">
              <w:rPr>
                <w:lang w:val="en-GB"/>
              </w:rPr>
              <w:t>COSBEDMO17</w:t>
            </w:r>
          </w:p>
        </w:tc>
        <w:tc>
          <w:tcPr>
            <w:tcW w:w="1641" w:type="pct"/>
          </w:tcPr>
          <w:p w14:paraId="627DBC7C" w14:textId="683C5431" w:rsidR="006F2934" w:rsidRPr="00685093" w:rsidRDefault="006F2934" w:rsidP="006F2934">
            <w:pPr>
              <w:pStyle w:val="tabletextleft"/>
              <w:rPr>
                <w:sz w:val="24"/>
                <w:szCs w:val="24"/>
              </w:rPr>
            </w:pPr>
            <w:r w:rsidRPr="00685093">
              <w:rPr>
                <w:sz w:val="24"/>
                <w:szCs w:val="24"/>
              </w:rPr>
              <w:t>Prepare and Agree Forms of Contract in Built Environment Design Management</w:t>
            </w:r>
          </w:p>
        </w:tc>
        <w:tc>
          <w:tcPr>
            <w:tcW w:w="477" w:type="pct"/>
          </w:tcPr>
          <w:p w14:paraId="0CB4D39E" w14:textId="7BE4C223" w:rsidR="006F2934" w:rsidRPr="00685093" w:rsidRDefault="006F2934" w:rsidP="006A1C03">
            <w:pPr>
              <w:pStyle w:val="Tabledata"/>
              <w:jc w:val="center"/>
            </w:pPr>
            <w:r w:rsidRPr="00685093">
              <w:t>9</w:t>
            </w:r>
          </w:p>
        </w:tc>
        <w:tc>
          <w:tcPr>
            <w:tcW w:w="477" w:type="pct"/>
          </w:tcPr>
          <w:p w14:paraId="1026FD76" w14:textId="3DB5E5D9" w:rsidR="006F2934" w:rsidRPr="00685093" w:rsidRDefault="006F2934" w:rsidP="006A1C03">
            <w:pPr>
              <w:pStyle w:val="Tabledata"/>
              <w:jc w:val="center"/>
            </w:pPr>
            <w:r w:rsidRPr="00685093">
              <w:t>14</w:t>
            </w:r>
          </w:p>
        </w:tc>
        <w:tc>
          <w:tcPr>
            <w:tcW w:w="675" w:type="pct"/>
          </w:tcPr>
          <w:p w14:paraId="42D66006" w14:textId="782B459C" w:rsidR="006F2934" w:rsidRPr="00685093" w:rsidRDefault="006F2934" w:rsidP="006A1C03">
            <w:pPr>
              <w:pStyle w:val="Tabledata"/>
              <w:jc w:val="center"/>
            </w:pPr>
            <w:r w:rsidRPr="00685093">
              <w:t>1</w:t>
            </w:r>
          </w:p>
        </w:tc>
      </w:tr>
      <w:tr w:rsidR="006F2934" w14:paraId="642226F8" w14:textId="77777777" w:rsidTr="00A41F90">
        <w:trPr>
          <w:cantSplit/>
        </w:trPr>
        <w:tc>
          <w:tcPr>
            <w:tcW w:w="719" w:type="pct"/>
          </w:tcPr>
          <w:p w14:paraId="1397BE67" w14:textId="77777777" w:rsidR="006F2934" w:rsidRPr="00685093" w:rsidRDefault="006F2934" w:rsidP="006F2934">
            <w:pPr>
              <w:pStyle w:val="tabletextleft"/>
              <w:rPr>
                <w:sz w:val="24"/>
                <w:szCs w:val="24"/>
              </w:rPr>
            </w:pPr>
            <w:r w:rsidRPr="00685093">
              <w:rPr>
                <w:sz w:val="24"/>
                <w:szCs w:val="24"/>
              </w:rPr>
              <w:t>HG4E 04</w:t>
            </w:r>
          </w:p>
          <w:p w14:paraId="5847D6CA" w14:textId="77777777" w:rsidR="006F2934" w:rsidRPr="00685093" w:rsidRDefault="006F2934" w:rsidP="006F2934">
            <w:pPr>
              <w:pStyle w:val="Tabledata"/>
            </w:pPr>
          </w:p>
        </w:tc>
        <w:tc>
          <w:tcPr>
            <w:tcW w:w="1011" w:type="pct"/>
          </w:tcPr>
          <w:p w14:paraId="5707EC48" w14:textId="1E171EB6" w:rsidR="006F2934" w:rsidRPr="00685093" w:rsidRDefault="006F2934" w:rsidP="006F2934">
            <w:pPr>
              <w:pStyle w:val="Tabledata"/>
            </w:pPr>
            <w:r w:rsidRPr="00685093">
              <w:rPr>
                <w:lang w:val="en-GB"/>
              </w:rPr>
              <w:t>COSBEDMO18</w:t>
            </w:r>
          </w:p>
        </w:tc>
        <w:tc>
          <w:tcPr>
            <w:tcW w:w="1641" w:type="pct"/>
          </w:tcPr>
          <w:p w14:paraId="66006B62" w14:textId="05640FC5" w:rsidR="006F2934" w:rsidRPr="00685093" w:rsidRDefault="006F2934" w:rsidP="006F2934">
            <w:pPr>
              <w:pStyle w:val="tabletextleft"/>
              <w:rPr>
                <w:sz w:val="24"/>
                <w:szCs w:val="24"/>
              </w:rPr>
            </w:pPr>
            <w:r w:rsidRPr="00685093">
              <w:rPr>
                <w:sz w:val="24"/>
                <w:szCs w:val="24"/>
              </w:rPr>
              <w:t>Control Projects in Built Environment Design Management</w:t>
            </w:r>
          </w:p>
        </w:tc>
        <w:tc>
          <w:tcPr>
            <w:tcW w:w="477" w:type="pct"/>
          </w:tcPr>
          <w:p w14:paraId="392477A7" w14:textId="11F8B639" w:rsidR="006F2934" w:rsidRPr="00685093" w:rsidRDefault="006F2934" w:rsidP="006A1C03">
            <w:pPr>
              <w:pStyle w:val="Tabledata"/>
              <w:jc w:val="center"/>
            </w:pPr>
            <w:r w:rsidRPr="00685093">
              <w:t>9</w:t>
            </w:r>
          </w:p>
        </w:tc>
        <w:tc>
          <w:tcPr>
            <w:tcW w:w="477" w:type="pct"/>
          </w:tcPr>
          <w:p w14:paraId="470F0E78" w14:textId="4E553838" w:rsidR="006F2934" w:rsidRPr="00685093" w:rsidRDefault="006F2934" w:rsidP="006A1C03">
            <w:pPr>
              <w:pStyle w:val="Tabledata"/>
              <w:jc w:val="center"/>
            </w:pPr>
            <w:r w:rsidRPr="00685093">
              <w:t>22</w:t>
            </w:r>
          </w:p>
        </w:tc>
        <w:tc>
          <w:tcPr>
            <w:tcW w:w="675" w:type="pct"/>
          </w:tcPr>
          <w:p w14:paraId="27AAF267" w14:textId="2F1A70D4" w:rsidR="006F2934" w:rsidRPr="00685093" w:rsidRDefault="006F2934" w:rsidP="006A1C03">
            <w:pPr>
              <w:pStyle w:val="Tabledata"/>
              <w:jc w:val="center"/>
            </w:pPr>
            <w:r w:rsidRPr="00685093">
              <w:t>1</w:t>
            </w:r>
          </w:p>
        </w:tc>
      </w:tr>
      <w:tr w:rsidR="006F2934" w14:paraId="3B84F86E" w14:textId="77777777" w:rsidTr="00A41F90">
        <w:trPr>
          <w:cantSplit/>
        </w:trPr>
        <w:tc>
          <w:tcPr>
            <w:tcW w:w="719" w:type="pct"/>
          </w:tcPr>
          <w:p w14:paraId="0D3DD1DC" w14:textId="48E7AF43" w:rsidR="006F2934" w:rsidRPr="00685093" w:rsidRDefault="006F2934" w:rsidP="006F2934">
            <w:pPr>
              <w:pStyle w:val="Tabledata"/>
            </w:pPr>
            <w:r w:rsidRPr="00685093">
              <w:rPr>
                <w:lang w:val="en-GB"/>
              </w:rPr>
              <w:t>HG4F 04</w:t>
            </w:r>
          </w:p>
        </w:tc>
        <w:tc>
          <w:tcPr>
            <w:tcW w:w="1011" w:type="pct"/>
          </w:tcPr>
          <w:p w14:paraId="17A8AFA1" w14:textId="1285FEEF" w:rsidR="006F2934" w:rsidRPr="00685093" w:rsidRDefault="006F2934" w:rsidP="006F2934">
            <w:pPr>
              <w:pStyle w:val="Tabledata"/>
            </w:pPr>
            <w:r w:rsidRPr="00685093">
              <w:rPr>
                <w:lang w:val="en-GB"/>
              </w:rPr>
              <w:t>COSBEDMO19</w:t>
            </w:r>
          </w:p>
        </w:tc>
        <w:tc>
          <w:tcPr>
            <w:tcW w:w="1641" w:type="pct"/>
          </w:tcPr>
          <w:p w14:paraId="3D666AA3" w14:textId="6BE7AED4" w:rsidR="006F2934" w:rsidRPr="00685093" w:rsidRDefault="006F2934" w:rsidP="006F2934">
            <w:pPr>
              <w:pStyle w:val="tabletextleft"/>
              <w:rPr>
                <w:sz w:val="24"/>
                <w:szCs w:val="24"/>
              </w:rPr>
            </w:pPr>
            <w:r w:rsidRPr="00685093">
              <w:rPr>
                <w:sz w:val="24"/>
                <w:szCs w:val="24"/>
              </w:rPr>
              <w:t>Manage Project Completion and Handover in Built Environment Design Management</w:t>
            </w:r>
          </w:p>
        </w:tc>
        <w:tc>
          <w:tcPr>
            <w:tcW w:w="477" w:type="pct"/>
          </w:tcPr>
          <w:p w14:paraId="1D15BD11" w14:textId="456BA6B0" w:rsidR="006F2934" w:rsidRPr="00685093" w:rsidRDefault="006F2934" w:rsidP="006A1C03">
            <w:pPr>
              <w:pStyle w:val="Tabledata"/>
              <w:jc w:val="center"/>
            </w:pPr>
            <w:r w:rsidRPr="00685093">
              <w:t>9</w:t>
            </w:r>
          </w:p>
        </w:tc>
        <w:tc>
          <w:tcPr>
            <w:tcW w:w="477" w:type="pct"/>
          </w:tcPr>
          <w:p w14:paraId="66030473" w14:textId="5BDB90C0" w:rsidR="006F2934" w:rsidRPr="00685093" w:rsidRDefault="006F2934" w:rsidP="006A1C03">
            <w:pPr>
              <w:pStyle w:val="Tabledata"/>
              <w:jc w:val="center"/>
            </w:pPr>
            <w:r w:rsidRPr="00685093">
              <w:t>16</w:t>
            </w:r>
          </w:p>
        </w:tc>
        <w:tc>
          <w:tcPr>
            <w:tcW w:w="675" w:type="pct"/>
          </w:tcPr>
          <w:p w14:paraId="1CCE905D" w14:textId="246731EF" w:rsidR="006F2934" w:rsidRPr="00685093" w:rsidRDefault="006F2934" w:rsidP="006A1C03">
            <w:pPr>
              <w:pStyle w:val="Tabledata"/>
              <w:jc w:val="center"/>
            </w:pPr>
            <w:r w:rsidRPr="00685093">
              <w:t>1</w:t>
            </w:r>
          </w:p>
        </w:tc>
      </w:tr>
      <w:tr w:rsidR="006F2934" w14:paraId="67E51955" w14:textId="77777777" w:rsidTr="00A41F90">
        <w:trPr>
          <w:cantSplit/>
        </w:trPr>
        <w:tc>
          <w:tcPr>
            <w:tcW w:w="719" w:type="pct"/>
            <w:vAlign w:val="center"/>
          </w:tcPr>
          <w:p w14:paraId="2E1DD0B1" w14:textId="77777777" w:rsidR="006F2934" w:rsidRPr="00685093" w:rsidRDefault="006F2934" w:rsidP="006F2934">
            <w:pPr>
              <w:pStyle w:val="tabletextleft"/>
              <w:rPr>
                <w:sz w:val="24"/>
                <w:szCs w:val="24"/>
              </w:rPr>
            </w:pPr>
            <w:r w:rsidRPr="00685093">
              <w:rPr>
                <w:sz w:val="24"/>
                <w:szCs w:val="24"/>
              </w:rPr>
              <w:t>HG4G 04</w:t>
            </w:r>
          </w:p>
          <w:p w14:paraId="773B7A16" w14:textId="77777777" w:rsidR="006F2934" w:rsidRPr="00685093" w:rsidRDefault="006F2934" w:rsidP="006F2934">
            <w:pPr>
              <w:pStyle w:val="Tabledata"/>
            </w:pPr>
          </w:p>
        </w:tc>
        <w:tc>
          <w:tcPr>
            <w:tcW w:w="1011" w:type="pct"/>
            <w:vAlign w:val="center"/>
          </w:tcPr>
          <w:p w14:paraId="3FC78DEF" w14:textId="5FD00566" w:rsidR="006F2934" w:rsidRPr="00685093" w:rsidRDefault="006F2934" w:rsidP="006F2934">
            <w:pPr>
              <w:pStyle w:val="Tabledata"/>
            </w:pPr>
            <w:r w:rsidRPr="00685093">
              <w:rPr>
                <w:lang w:val="en-GB"/>
              </w:rPr>
              <w:t>COSBEDMO20</w:t>
            </w:r>
          </w:p>
        </w:tc>
        <w:tc>
          <w:tcPr>
            <w:tcW w:w="1641" w:type="pct"/>
            <w:vAlign w:val="center"/>
          </w:tcPr>
          <w:p w14:paraId="659CF20C" w14:textId="03098FE0" w:rsidR="006F2934" w:rsidRPr="00685093" w:rsidRDefault="006F2934" w:rsidP="006F2934">
            <w:pPr>
              <w:pStyle w:val="tabletextleft"/>
              <w:rPr>
                <w:sz w:val="24"/>
                <w:szCs w:val="24"/>
              </w:rPr>
            </w:pPr>
            <w:r w:rsidRPr="00685093">
              <w:rPr>
                <w:sz w:val="24"/>
                <w:szCs w:val="24"/>
              </w:rPr>
              <w:t>Develop Self and Other People in Built Environment Design Management</w:t>
            </w:r>
          </w:p>
        </w:tc>
        <w:tc>
          <w:tcPr>
            <w:tcW w:w="477" w:type="pct"/>
          </w:tcPr>
          <w:p w14:paraId="50FEA999" w14:textId="4DE68B5F" w:rsidR="006F2934" w:rsidRPr="00685093" w:rsidRDefault="006F2934" w:rsidP="006A1C03">
            <w:pPr>
              <w:pStyle w:val="Tabledata"/>
              <w:jc w:val="center"/>
            </w:pPr>
            <w:r w:rsidRPr="00685093">
              <w:t>9</w:t>
            </w:r>
          </w:p>
        </w:tc>
        <w:tc>
          <w:tcPr>
            <w:tcW w:w="477" w:type="pct"/>
          </w:tcPr>
          <w:p w14:paraId="54BD3A5B" w14:textId="3730260A" w:rsidR="006F2934" w:rsidRPr="00685093" w:rsidRDefault="006F2934" w:rsidP="006A1C03">
            <w:pPr>
              <w:pStyle w:val="Tabledata"/>
              <w:jc w:val="center"/>
            </w:pPr>
            <w:r w:rsidRPr="00685093">
              <w:t>12</w:t>
            </w:r>
          </w:p>
        </w:tc>
        <w:tc>
          <w:tcPr>
            <w:tcW w:w="675" w:type="pct"/>
          </w:tcPr>
          <w:p w14:paraId="7A74A4D9" w14:textId="25F36B27" w:rsidR="006F2934" w:rsidRPr="00685093" w:rsidRDefault="006F2934" w:rsidP="006A1C03">
            <w:pPr>
              <w:pStyle w:val="Tabledata"/>
              <w:jc w:val="center"/>
            </w:pPr>
            <w:r w:rsidRPr="00685093">
              <w:t>1</w:t>
            </w:r>
          </w:p>
        </w:tc>
      </w:tr>
      <w:tr w:rsidR="006F2934" w14:paraId="6D8EE2D1" w14:textId="77777777" w:rsidTr="00A41F90">
        <w:trPr>
          <w:cantSplit/>
        </w:trPr>
        <w:tc>
          <w:tcPr>
            <w:tcW w:w="719" w:type="pct"/>
            <w:vAlign w:val="center"/>
          </w:tcPr>
          <w:p w14:paraId="6DCE09B2" w14:textId="77777777" w:rsidR="006F2934" w:rsidRPr="00685093" w:rsidRDefault="006F2934" w:rsidP="006F2934">
            <w:pPr>
              <w:pStyle w:val="tabletextleft"/>
              <w:rPr>
                <w:sz w:val="24"/>
                <w:szCs w:val="24"/>
              </w:rPr>
            </w:pPr>
            <w:r w:rsidRPr="00685093">
              <w:rPr>
                <w:sz w:val="24"/>
                <w:szCs w:val="24"/>
              </w:rPr>
              <w:t>HG4H 04</w:t>
            </w:r>
          </w:p>
          <w:p w14:paraId="6ED378EB" w14:textId="77777777" w:rsidR="006F2934" w:rsidRPr="00685093" w:rsidRDefault="006F2934" w:rsidP="006F2934">
            <w:pPr>
              <w:pStyle w:val="Tabledata"/>
            </w:pPr>
          </w:p>
        </w:tc>
        <w:tc>
          <w:tcPr>
            <w:tcW w:w="1011" w:type="pct"/>
            <w:vAlign w:val="center"/>
          </w:tcPr>
          <w:p w14:paraId="41D2C994" w14:textId="62FD8376" w:rsidR="006F2934" w:rsidRPr="00685093" w:rsidRDefault="006F2934" w:rsidP="006F2934">
            <w:pPr>
              <w:pStyle w:val="Tabledata"/>
            </w:pPr>
            <w:r w:rsidRPr="00685093">
              <w:rPr>
                <w:lang w:val="en-GB"/>
              </w:rPr>
              <w:t>COSBEDMO24</w:t>
            </w:r>
          </w:p>
        </w:tc>
        <w:tc>
          <w:tcPr>
            <w:tcW w:w="1641" w:type="pct"/>
            <w:vAlign w:val="center"/>
          </w:tcPr>
          <w:p w14:paraId="4E8C167F" w14:textId="37CE6116" w:rsidR="006F2934" w:rsidRPr="00685093" w:rsidRDefault="006F2934" w:rsidP="006F2934">
            <w:pPr>
              <w:pStyle w:val="tabletextleft"/>
              <w:rPr>
                <w:sz w:val="24"/>
                <w:szCs w:val="24"/>
              </w:rPr>
            </w:pPr>
            <w:r w:rsidRPr="00685093">
              <w:rPr>
                <w:sz w:val="24"/>
                <w:szCs w:val="24"/>
              </w:rPr>
              <w:t>Monitor Budgets and Contribute to Improving Services in Built Environment Design Management</w:t>
            </w:r>
          </w:p>
        </w:tc>
        <w:tc>
          <w:tcPr>
            <w:tcW w:w="477" w:type="pct"/>
          </w:tcPr>
          <w:p w14:paraId="6F47D6E8" w14:textId="207DA8C2" w:rsidR="006F2934" w:rsidRPr="00685093" w:rsidRDefault="006F2934" w:rsidP="006A1C03">
            <w:pPr>
              <w:pStyle w:val="Tabledata"/>
              <w:jc w:val="center"/>
            </w:pPr>
            <w:r w:rsidRPr="00685093">
              <w:t>9</w:t>
            </w:r>
          </w:p>
        </w:tc>
        <w:tc>
          <w:tcPr>
            <w:tcW w:w="477" w:type="pct"/>
          </w:tcPr>
          <w:p w14:paraId="320C7B24" w14:textId="4D3026DF" w:rsidR="006F2934" w:rsidRPr="00685093" w:rsidRDefault="006F2934" w:rsidP="006A1C03">
            <w:pPr>
              <w:pStyle w:val="Tabledata"/>
              <w:jc w:val="center"/>
            </w:pPr>
            <w:r w:rsidRPr="00685093">
              <w:t>12</w:t>
            </w:r>
          </w:p>
        </w:tc>
        <w:tc>
          <w:tcPr>
            <w:tcW w:w="675" w:type="pct"/>
          </w:tcPr>
          <w:p w14:paraId="23DCED78" w14:textId="06627C08" w:rsidR="006F2934" w:rsidRPr="00685093" w:rsidRDefault="006F2934" w:rsidP="006A1C03">
            <w:pPr>
              <w:pStyle w:val="Tabledata"/>
              <w:jc w:val="center"/>
            </w:pPr>
            <w:r w:rsidRPr="00685093">
              <w:t>1</w:t>
            </w:r>
          </w:p>
        </w:tc>
      </w:tr>
      <w:tr w:rsidR="00256A31" w14:paraId="4C54BD89" w14:textId="77777777" w:rsidTr="00A41F90">
        <w:trPr>
          <w:cantSplit/>
        </w:trPr>
        <w:tc>
          <w:tcPr>
            <w:tcW w:w="719" w:type="pct"/>
            <w:vAlign w:val="center"/>
          </w:tcPr>
          <w:p w14:paraId="4134F91B" w14:textId="77777777" w:rsidR="008A3A98" w:rsidRPr="00685093" w:rsidRDefault="008A3A98" w:rsidP="008A3A98">
            <w:pPr>
              <w:pStyle w:val="tabletextleft"/>
              <w:rPr>
                <w:sz w:val="24"/>
                <w:szCs w:val="24"/>
              </w:rPr>
            </w:pPr>
            <w:r w:rsidRPr="00685093">
              <w:rPr>
                <w:sz w:val="24"/>
                <w:szCs w:val="24"/>
              </w:rPr>
              <w:t>HG4J 04</w:t>
            </w:r>
          </w:p>
          <w:p w14:paraId="27E30E43" w14:textId="77777777" w:rsidR="00256A31" w:rsidRPr="00685093" w:rsidRDefault="00256A31" w:rsidP="00A41F90">
            <w:pPr>
              <w:pStyle w:val="Tabledata"/>
            </w:pPr>
          </w:p>
        </w:tc>
        <w:tc>
          <w:tcPr>
            <w:tcW w:w="1011" w:type="pct"/>
            <w:vAlign w:val="center"/>
          </w:tcPr>
          <w:p w14:paraId="5C6C236C" w14:textId="77777777" w:rsidR="004768DD" w:rsidRPr="00685093" w:rsidRDefault="004768DD" w:rsidP="004768DD">
            <w:pPr>
              <w:pStyle w:val="tabletextleft"/>
              <w:rPr>
                <w:sz w:val="24"/>
                <w:szCs w:val="24"/>
              </w:rPr>
            </w:pPr>
            <w:r w:rsidRPr="00685093">
              <w:rPr>
                <w:sz w:val="24"/>
                <w:szCs w:val="24"/>
              </w:rPr>
              <w:t>COSBEDMO25</w:t>
            </w:r>
          </w:p>
          <w:p w14:paraId="4CA6DF0E" w14:textId="77777777" w:rsidR="00256A31" w:rsidRPr="00685093" w:rsidRDefault="00256A31" w:rsidP="00A41F90">
            <w:pPr>
              <w:pStyle w:val="Tabledata"/>
            </w:pPr>
          </w:p>
        </w:tc>
        <w:tc>
          <w:tcPr>
            <w:tcW w:w="1641" w:type="pct"/>
            <w:vAlign w:val="center"/>
          </w:tcPr>
          <w:p w14:paraId="38C7F733" w14:textId="79F944C5" w:rsidR="00256A31" w:rsidRPr="00685093" w:rsidRDefault="00957E0E" w:rsidP="00AE21B2">
            <w:pPr>
              <w:pStyle w:val="tabletextleft"/>
              <w:rPr>
                <w:sz w:val="24"/>
                <w:szCs w:val="24"/>
              </w:rPr>
            </w:pPr>
            <w:r w:rsidRPr="00685093">
              <w:rPr>
                <w:sz w:val="24"/>
                <w:szCs w:val="24"/>
              </w:rPr>
              <w:t>Manage Project Building Information Modelling Protocols in Built Environment Design Management</w:t>
            </w:r>
          </w:p>
        </w:tc>
        <w:tc>
          <w:tcPr>
            <w:tcW w:w="477" w:type="pct"/>
          </w:tcPr>
          <w:p w14:paraId="6A633492" w14:textId="0FBFEDE0" w:rsidR="00256A31" w:rsidRPr="00685093" w:rsidRDefault="00AE21B2" w:rsidP="006A1C03">
            <w:pPr>
              <w:pStyle w:val="Tabledata"/>
              <w:jc w:val="center"/>
            </w:pPr>
            <w:r w:rsidRPr="00685093">
              <w:t>9</w:t>
            </w:r>
          </w:p>
        </w:tc>
        <w:tc>
          <w:tcPr>
            <w:tcW w:w="477" w:type="pct"/>
          </w:tcPr>
          <w:p w14:paraId="7AE4A518" w14:textId="3CB29AE0" w:rsidR="00256A31" w:rsidRPr="00685093" w:rsidRDefault="00AE21B2" w:rsidP="006A1C03">
            <w:pPr>
              <w:pStyle w:val="Tabledata"/>
              <w:jc w:val="center"/>
            </w:pPr>
            <w:r w:rsidRPr="00685093">
              <w:t>18</w:t>
            </w:r>
          </w:p>
        </w:tc>
        <w:tc>
          <w:tcPr>
            <w:tcW w:w="675" w:type="pct"/>
          </w:tcPr>
          <w:p w14:paraId="309E84AD" w14:textId="6FFC1F4A" w:rsidR="00256A31" w:rsidRPr="00685093" w:rsidRDefault="006F2934" w:rsidP="006A1C03">
            <w:pPr>
              <w:pStyle w:val="Tabledata"/>
              <w:jc w:val="center"/>
            </w:pPr>
            <w:r w:rsidRPr="00685093">
              <w:t>1</w:t>
            </w:r>
          </w:p>
        </w:tc>
      </w:tr>
    </w:tbl>
    <w:p w14:paraId="29524B46" w14:textId="7ADAE0FA" w:rsidR="00EE5717" w:rsidRDefault="002B6A20" w:rsidP="00CE3640">
      <w:pPr>
        <w:pStyle w:val="Templateversion"/>
      </w:pPr>
      <w:r>
        <w:t xml:space="preserve">Template version: </w:t>
      </w:r>
      <w:r w:rsidR="00F21BE5">
        <w:t>March 2026</w:t>
      </w:r>
    </w:p>
    <w:sectPr w:rsidR="00EE5717" w:rsidSect="001F0EDE"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15E8A" w14:textId="77777777" w:rsidR="00937D3C" w:rsidRDefault="00937D3C" w:rsidP="00B95071">
      <w:r>
        <w:separator/>
      </w:r>
    </w:p>
  </w:endnote>
  <w:endnote w:type="continuationSeparator" w:id="0">
    <w:p w14:paraId="7031968B" w14:textId="77777777" w:rsidR="00937D3C" w:rsidRDefault="00937D3C" w:rsidP="00B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D0B" w14:textId="1376B850" w:rsidR="00B95071" w:rsidRPr="00916D6E" w:rsidRDefault="006C6DC2" w:rsidP="001F0EDE">
    <w:pPr>
      <w:pStyle w:val="Landscapefooter"/>
    </w:pPr>
    <w:r w:rsidRPr="006C6DC2">
      <w:t>GTJJ 24</w:t>
    </w:r>
    <w:r w:rsidR="002B6A20">
      <w:t xml:space="preserve">: </w:t>
    </w:r>
    <w:r w:rsidR="00A23AB5" w:rsidRPr="00B71406">
      <w:rPr>
        <w:bCs/>
      </w:rPr>
      <w:t>SVQ in Built Environment Design Management at SCQF level 9</w:t>
    </w:r>
    <w:r w:rsidR="00916D6E">
      <w:tab/>
    </w:r>
    <w:r w:rsidR="00916D6E">
      <w:fldChar w:fldCharType="begin"/>
    </w:r>
    <w:r w:rsidR="00916D6E">
      <w:instrText xml:space="preserve"> PAGE   \* MERGEFORMAT </w:instrText>
    </w:r>
    <w:r w:rsidR="00916D6E">
      <w:fldChar w:fldCharType="separate"/>
    </w:r>
    <w:r w:rsidR="00916D6E">
      <w:rPr>
        <w:noProof/>
      </w:rPr>
      <w:t>1</w:t>
    </w:r>
    <w:r w:rsidR="00916D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A625F" w14:textId="77777777" w:rsidR="00937D3C" w:rsidRDefault="00937D3C" w:rsidP="00B95071">
      <w:r>
        <w:separator/>
      </w:r>
    </w:p>
  </w:footnote>
  <w:footnote w:type="continuationSeparator" w:id="0">
    <w:p w14:paraId="31415207" w14:textId="77777777" w:rsidR="00937D3C" w:rsidRDefault="00937D3C" w:rsidP="00B9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DD0"/>
    <w:multiLevelType w:val="hybridMultilevel"/>
    <w:tmpl w:val="25E62D80"/>
    <w:lvl w:ilvl="0" w:tplc="7C869ADA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6362"/>
    <w:multiLevelType w:val="singleLevel"/>
    <w:tmpl w:val="AC26BEDC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sz w:val="24"/>
        <w:szCs w:val="22"/>
      </w:rPr>
    </w:lvl>
  </w:abstractNum>
  <w:abstractNum w:abstractNumId="3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2"/>
  </w:num>
  <w:num w:numId="2" w16cid:durableId="1623413201">
    <w:abstractNumId w:val="5"/>
  </w:num>
  <w:num w:numId="3" w16cid:durableId="1155948832">
    <w:abstractNumId w:val="0"/>
  </w:num>
  <w:num w:numId="4" w16cid:durableId="1958173743">
    <w:abstractNumId w:val="4"/>
  </w:num>
  <w:num w:numId="5" w16cid:durableId="560553815">
    <w:abstractNumId w:val="3"/>
  </w:num>
  <w:num w:numId="6" w16cid:durableId="632758608">
    <w:abstractNumId w:val="1"/>
  </w:num>
  <w:num w:numId="7" w16cid:durableId="1408725770">
    <w:abstractNumId w:val="2"/>
  </w:num>
  <w:num w:numId="8" w16cid:durableId="11608976">
    <w:abstractNumId w:val="1"/>
  </w:num>
  <w:num w:numId="9" w16cid:durableId="16145561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2740F"/>
    <w:rsid w:val="00064AC2"/>
    <w:rsid w:val="00071045"/>
    <w:rsid w:val="00085174"/>
    <w:rsid w:val="000901B4"/>
    <w:rsid w:val="000F5D47"/>
    <w:rsid w:val="000F7CA5"/>
    <w:rsid w:val="00101992"/>
    <w:rsid w:val="00102700"/>
    <w:rsid w:val="001133C4"/>
    <w:rsid w:val="00127D6B"/>
    <w:rsid w:val="00157466"/>
    <w:rsid w:val="0018690D"/>
    <w:rsid w:val="001958DA"/>
    <w:rsid w:val="00196FA5"/>
    <w:rsid w:val="001A2B1A"/>
    <w:rsid w:val="001A2D35"/>
    <w:rsid w:val="001A7994"/>
    <w:rsid w:val="001B0864"/>
    <w:rsid w:val="001B5441"/>
    <w:rsid w:val="001B6A19"/>
    <w:rsid w:val="001C3718"/>
    <w:rsid w:val="001D719C"/>
    <w:rsid w:val="001F0EDE"/>
    <w:rsid w:val="00225358"/>
    <w:rsid w:val="00230FDE"/>
    <w:rsid w:val="00234ADE"/>
    <w:rsid w:val="00241B0D"/>
    <w:rsid w:val="00247CB1"/>
    <w:rsid w:val="00252C6D"/>
    <w:rsid w:val="00256A31"/>
    <w:rsid w:val="00265653"/>
    <w:rsid w:val="00293738"/>
    <w:rsid w:val="002B6A20"/>
    <w:rsid w:val="002C571F"/>
    <w:rsid w:val="002E2223"/>
    <w:rsid w:val="0030104A"/>
    <w:rsid w:val="00325303"/>
    <w:rsid w:val="003264B0"/>
    <w:rsid w:val="00332839"/>
    <w:rsid w:val="0035709B"/>
    <w:rsid w:val="0035746A"/>
    <w:rsid w:val="0039630F"/>
    <w:rsid w:val="00396559"/>
    <w:rsid w:val="00410724"/>
    <w:rsid w:val="00412EDC"/>
    <w:rsid w:val="00435022"/>
    <w:rsid w:val="004768DD"/>
    <w:rsid w:val="00477200"/>
    <w:rsid w:val="004C550E"/>
    <w:rsid w:val="00505496"/>
    <w:rsid w:val="00512AE4"/>
    <w:rsid w:val="0055580D"/>
    <w:rsid w:val="005776F0"/>
    <w:rsid w:val="005B3DA6"/>
    <w:rsid w:val="005B668E"/>
    <w:rsid w:val="005C1509"/>
    <w:rsid w:val="005D7966"/>
    <w:rsid w:val="00603E09"/>
    <w:rsid w:val="006129F8"/>
    <w:rsid w:val="00632D4C"/>
    <w:rsid w:val="00642042"/>
    <w:rsid w:val="00643480"/>
    <w:rsid w:val="006540C7"/>
    <w:rsid w:val="00655FB6"/>
    <w:rsid w:val="006656C3"/>
    <w:rsid w:val="006665BB"/>
    <w:rsid w:val="006829CC"/>
    <w:rsid w:val="00685093"/>
    <w:rsid w:val="006A19FD"/>
    <w:rsid w:val="006A1C03"/>
    <w:rsid w:val="006B653C"/>
    <w:rsid w:val="006C6DC2"/>
    <w:rsid w:val="006F2934"/>
    <w:rsid w:val="007148BE"/>
    <w:rsid w:val="007241D4"/>
    <w:rsid w:val="00726BEE"/>
    <w:rsid w:val="0073054A"/>
    <w:rsid w:val="00731456"/>
    <w:rsid w:val="007569F6"/>
    <w:rsid w:val="00771DF0"/>
    <w:rsid w:val="007A49BD"/>
    <w:rsid w:val="007C7C18"/>
    <w:rsid w:val="007E0FB0"/>
    <w:rsid w:val="00800420"/>
    <w:rsid w:val="008137EE"/>
    <w:rsid w:val="0082181B"/>
    <w:rsid w:val="00826B78"/>
    <w:rsid w:val="008347E7"/>
    <w:rsid w:val="00844CA5"/>
    <w:rsid w:val="00851BB6"/>
    <w:rsid w:val="0086291E"/>
    <w:rsid w:val="008924B6"/>
    <w:rsid w:val="008A3A98"/>
    <w:rsid w:val="008A6B25"/>
    <w:rsid w:val="008C25E0"/>
    <w:rsid w:val="008D16BD"/>
    <w:rsid w:val="008D18A5"/>
    <w:rsid w:val="008D2E4D"/>
    <w:rsid w:val="009111A7"/>
    <w:rsid w:val="00916D6E"/>
    <w:rsid w:val="00920579"/>
    <w:rsid w:val="00926688"/>
    <w:rsid w:val="00937D3C"/>
    <w:rsid w:val="00952FFE"/>
    <w:rsid w:val="00957E0E"/>
    <w:rsid w:val="0096556C"/>
    <w:rsid w:val="009857A0"/>
    <w:rsid w:val="00986BB0"/>
    <w:rsid w:val="009D2652"/>
    <w:rsid w:val="009D3DF3"/>
    <w:rsid w:val="00A23AB5"/>
    <w:rsid w:val="00A753B6"/>
    <w:rsid w:val="00AA5CD1"/>
    <w:rsid w:val="00AB301A"/>
    <w:rsid w:val="00AE21B2"/>
    <w:rsid w:val="00AF3B35"/>
    <w:rsid w:val="00B233E6"/>
    <w:rsid w:val="00B23624"/>
    <w:rsid w:val="00B26E5A"/>
    <w:rsid w:val="00B36B49"/>
    <w:rsid w:val="00B3726B"/>
    <w:rsid w:val="00B418A4"/>
    <w:rsid w:val="00B4463D"/>
    <w:rsid w:val="00B46FF6"/>
    <w:rsid w:val="00B71406"/>
    <w:rsid w:val="00B93B4E"/>
    <w:rsid w:val="00B95071"/>
    <w:rsid w:val="00B976EB"/>
    <w:rsid w:val="00BB1C30"/>
    <w:rsid w:val="00BD2A32"/>
    <w:rsid w:val="00BD51C6"/>
    <w:rsid w:val="00BF187F"/>
    <w:rsid w:val="00C01CC6"/>
    <w:rsid w:val="00C218DF"/>
    <w:rsid w:val="00C36F7E"/>
    <w:rsid w:val="00C5691F"/>
    <w:rsid w:val="00C70EFF"/>
    <w:rsid w:val="00C81D23"/>
    <w:rsid w:val="00CA7565"/>
    <w:rsid w:val="00CC348E"/>
    <w:rsid w:val="00CC3BDD"/>
    <w:rsid w:val="00CD7920"/>
    <w:rsid w:val="00CE3640"/>
    <w:rsid w:val="00CF1EB5"/>
    <w:rsid w:val="00CF3D53"/>
    <w:rsid w:val="00D17512"/>
    <w:rsid w:val="00D2630C"/>
    <w:rsid w:val="00D50F3F"/>
    <w:rsid w:val="00D941E1"/>
    <w:rsid w:val="00DB2F57"/>
    <w:rsid w:val="00DC3B1C"/>
    <w:rsid w:val="00E06F3F"/>
    <w:rsid w:val="00E40B3A"/>
    <w:rsid w:val="00E46982"/>
    <w:rsid w:val="00E5453F"/>
    <w:rsid w:val="00E738B7"/>
    <w:rsid w:val="00EA2F16"/>
    <w:rsid w:val="00EA6071"/>
    <w:rsid w:val="00EB1B22"/>
    <w:rsid w:val="00EB2667"/>
    <w:rsid w:val="00ED0039"/>
    <w:rsid w:val="00EE330F"/>
    <w:rsid w:val="00EE5717"/>
    <w:rsid w:val="00EF538E"/>
    <w:rsid w:val="00F025A2"/>
    <w:rsid w:val="00F12DFE"/>
    <w:rsid w:val="00F21BE5"/>
    <w:rsid w:val="00F42E95"/>
    <w:rsid w:val="00F707DE"/>
    <w:rsid w:val="00F7513F"/>
    <w:rsid w:val="00F8065A"/>
    <w:rsid w:val="00FB447F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AFD2"/>
  <w15:chartTrackingRefBased/>
  <w15:docId w15:val="{0AE90089-F373-4F7E-9AA9-191DF836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509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CE3640"/>
    <w:pPr>
      <w:spacing w:before="240" w:after="360" w:line="240" w:lineRule="auto"/>
      <w:ind w:left="3686" w:hanging="3686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CE3640"/>
    <w:pPr>
      <w:spacing w:before="240" w:after="240" w:line="240" w:lineRule="auto"/>
      <w:outlineLvl w:val="1"/>
    </w:pPr>
    <w:rPr>
      <w:rFonts w:ascii="Arial" w:eastAsiaTheme="majorEastAsia" w:hAnsi="Arial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CE3640"/>
    <w:pPr>
      <w:numPr>
        <w:numId w:val="7"/>
      </w:numPr>
      <w:spacing w:after="60" w:line="36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40"/>
    <w:rPr>
      <w:rFonts w:ascii="Arial" w:hAnsi="Arial"/>
      <w:sz w:val="24"/>
    </w:rPr>
  </w:style>
  <w:style w:type="paragraph" w:styleId="Footer">
    <w:name w:val="footer"/>
    <w:link w:val="FooterChar"/>
    <w:uiPriority w:val="99"/>
    <w:unhideWhenUsed/>
    <w:rsid w:val="005D7966"/>
    <w:pPr>
      <w:tabs>
        <w:tab w:val="right" w:pos="9639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5D7966"/>
    <w:rPr>
      <w:rFonts w:ascii="Arial" w:hAnsi="Arial"/>
    </w:rPr>
  </w:style>
  <w:style w:type="paragraph" w:styleId="ListParagraph">
    <w:name w:val="List Paragraph"/>
    <w:uiPriority w:val="34"/>
    <w:qFormat/>
    <w:rsid w:val="00CE3640"/>
    <w:pPr>
      <w:spacing w:after="0" w:line="240" w:lineRule="auto"/>
      <w:ind w:left="425" w:hanging="425"/>
    </w:pPr>
    <w:rPr>
      <w:rFonts w:ascii="Arial" w:hAnsi="Arial"/>
    </w:rPr>
  </w:style>
  <w:style w:type="paragraph" w:customStyle="1" w:styleId="GroupAwardtitle">
    <w:name w:val="Group Award title"/>
    <w:next w:val="Normal"/>
    <w:qFormat/>
    <w:rsid w:val="00CE3640"/>
    <w:pPr>
      <w:tabs>
        <w:tab w:val="left" w:pos="3686"/>
      </w:tabs>
      <w:spacing w:before="240" w:after="360" w:line="240" w:lineRule="auto"/>
      <w:ind w:left="3686" w:hanging="3686"/>
    </w:pPr>
    <w:rPr>
      <w:rFonts w:ascii="Arial" w:hAnsi="Arial" w:cs="Arial"/>
      <w:b/>
      <w:bCs/>
      <w:sz w:val="32"/>
      <w:szCs w:val="32"/>
    </w:rPr>
  </w:style>
  <w:style w:type="paragraph" w:customStyle="1" w:styleId="SCQFoverallcredit">
    <w:name w:val="SCQF overall credit"/>
    <w:next w:val="Normal"/>
    <w:qFormat/>
    <w:rsid w:val="00F21BE5"/>
    <w:pPr>
      <w:tabs>
        <w:tab w:val="left" w:pos="3686"/>
        <w:tab w:val="left" w:pos="5103"/>
      </w:tabs>
      <w:spacing w:after="480" w:line="240" w:lineRule="auto"/>
    </w:pPr>
    <w:rPr>
      <w:rFonts w:ascii="Arial" w:hAnsi="Arial" w:cs="Arial"/>
      <w:b/>
      <w:bCs/>
      <w:sz w:val="32"/>
      <w:szCs w:val="28"/>
    </w:rPr>
  </w:style>
  <w:style w:type="table" w:styleId="TableGrid">
    <w:name w:val="Table Grid"/>
    <w:basedOn w:val="TableNormal"/>
    <w:uiPriority w:val="39"/>
    <w:rsid w:val="00CE364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qFormat/>
    <w:rsid w:val="00CE3640"/>
    <w:pPr>
      <w:numPr>
        <w:numId w:val="8"/>
      </w:numPr>
      <w:spacing w:after="0" w:line="240" w:lineRule="auto"/>
    </w:pPr>
    <w:rPr>
      <w:rFonts w:ascii="Arial" w:hAnsi="Arial"/>
      <w:lang w:val="en-US"/>
    </w:rPr>
  </w:style>
  <w:style w:type="paragraph" w:customStyle="1" w:styleId="GroupAwardcode">
    <w:name w:val="Group Award code"/>
    <w:next w:val="Normal"/>
    <w:qFormat/>
    <w:rsid w:val="00F21BE5"/>
    <w:pPr>
      <w:tabs>
        <w:tab w:val="left" w:pos="3686"/>
      </w:tabs>
      <w:spacing w:before="120" w:after="360" w:line="240" w:lineRule="auto"/>
    </w:pPr>
    <w:rPr>
      <w:rFonts w:ascii="Arial" w:hAnsi="Arial" w:cs="Arial"/>
      <w:b/>
      <w:bCs/>
      <w:sz w:val="32"/>
      <w:szCs w:val="32"/>
    </w:rPr>
  </w:style>
  <w:style w:type="paragraph" w:customStyle="1" w:styleId="QualificationsScotlandlogo">
    <w:name w:val="Qualifications Scotland logo"/>
    <w:next w:val="Normal"/>
    <w:qFormat/>
    <w:rsid w:val="007569F6"/>
    <w:pPr>
      <w:spacing w:after="84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364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3640"/>
    <w:rPr>
      <w:rFonts w:ascii="Arial" w:eastAsiaTheme="majorEastAsia" w:hAnsi="Arial" w:cstheme="majorBidi"/>
      <w:b/>
      <w:sz w:val="28"/>
      <w:szCs w:val="26"/>
    </w:rPr>
  </w:style>
  <w:style w:type="paragraph" w:styleId="BodyText">
    <w:name w:val="Body Text"/>
    <w:link w:val="BodyTextChar"/>
    <w:uiPriority w:val="99"/>
    <w:unhideWhenUsed/>
    <w:rsid w:val="00CE3640"/>
    <w:pPr>
      <w:spacing w:after="240" w:line="36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3640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CE3640"/>
    <w:rPr>
      <w:b/>
      <w:bCs/>
    </w:rPr>
  </w:style>
  <w:style w:type="paragraph" w:customStyle="1" w:styleId="Subheading">
    <w:name w:val="Subheading"/>
    <w:next w:val="BodyText"/>
    <w:qFormat/>
    <w:rsid w:val="00CE3640"/>
    <w:pPr>
      <w:spacing w:before="280" w:after="240" w:line="240" w:lineRule="auto"/>
    </w:pPr>
    <w:rPr>
      <w:rFonts w:ascii="Arial" w:hAnsi="Arial"/>
      <w:b/>
      <w:sz w:val="28"/>
      <w:lang w:val="en-US"/>
    </w:rPr>
  </w:style>
  <w:style w:type="paragraph" w:customStyle="1" w:styleId="Templateversion">
    <w:name w:val="Template version"/>
    <w:next w:val="Normal"/>
    <w:qFormat/>
    <w:rsid w:val="00CE3640"/>
    <w:pPr>
      <w:spacing w:before="1200" w:after="0" w:line="240" w:lineRule="auto"/>
    </w:pPr>
    <w:rPr>
      <w:rFonts w:ascii="Arial" w:hAnsi="Arial"/>
      <w:sz w:val="24"/>
      <w:lang w:val="en-US"/>
    </w:rPr>
  </w:style>
  <w:style w:type="paragraph" w:customStyle="1" w:styleId="Tableheader">
    <w:name w:val="Table header"/>
    <w:qFormat/>
    <w:rsid w:val="00F21BE5"/>
    <w:pPr>
      <w:spacing w:after="0" w:line="240" w:lineRule="auto"/>
    </w:pPr>
    <w:rPr>
      <w:rFonts w:ascii="Arial" w:hAnsi="Arial"/>
      <w:b/>
      <w:bCs/>
      <w:sz w:val="24"/>
      <w:lang w:val="en-US"/>
    </w:rPr>
  </w:style>
  <w:style w:type="paragraph" w:customStyle="1" w:styleId="Tabledata">
    <w:name w:val="Table data"/>
    <w:qFormat/>
    <w:rsid w:val="00F21BE5"/>
    <w:pPr>
      <w:spacing w:after="12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Landscapefooter">
    <w:name w:val="Landscape footer"/>
    <w:qFormat/>
    <w:rsid w:val="001F0EDE"/>
    <w:pPr>
      <w:pBdr>
        <w:top w:val="single" w:sz="4" w:space="1" w:color="auto"/>
      </w:pBdr>
      <w:tabs>
        <w:tab w:val="right" w:pos="14005"/>
      </w:tabs>
    </w:pPr>
    <w:rPr>
      <w:rFonts w:ascii="Arial" w:hAnsi="Arial"/>
    </w:rPr>
  </w:style>
  <w:style w:type="paragraph" w:customStyle="1" w:styleId="tabletextleft">
    <w:name w:val="table text left"/>
    <w:rsid w:val="00D17512"/>
    <w:pPr>
      <w:tabs>
        <w:tab w:val="left" w:pos="284"/>
        <w:tab w:val="left" w:pos="567"/>
      </w:tabs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2911421b577b26534d5fb3a76a85900e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dacc3c4613d33258045ccfad2b5b6c9b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D1FDCE-086F-43FD-8543-571A9312EABC}">
  <ds:schemaRefs>
    <ds:schemaRef ds:uri="http://schemas.microsoft.com/office/2006/metadata/properties"/>
    <ds:schemaRef ds:uri="http://schemas.microsoft.com/office/infopath/2007/PartnerControls"/>
    <ds:schemaRef ds:uri="b24fd3ba-0a78-406f-a768-509ae3d3efc9"/>
  </ds:schemaRefs>
</ds:datastoreItem>
</file>

<file path=customXml/itemProps2.xml><?xml version="1.0" encoding="utf-8"?>
<ds:datastoreItem xmlns:ds="http://schemas.openxmlformats.org/officeDocument/2006/customXml" ds:itemID="{6CADF662-5BCE-418F-80E4-8653784C1D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6D5976-97C7-476F-87F1-DCC56EFD9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A4A290-A64D-4D16-9390-F95FB39E08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 Structure GTJJ 24</dc:title>
  <dc:subject/>
  <dc:creator>Jean Cameron</dc:creator>
  <cp:keywords/>
  <dc:description/>
  <cp:lastModifiedBy>John Tweedie</cp:lastModifiedBy>
  <cp:revision>6</cp:revision>
  <dcterms:created xsi:type="dcterms:W3CDTF">2026-06-26T07:44:00Z</dcterms:created>
  <dcterms:modified xsi:type="dcterms:W3CDTF">2026-07-03T09:11:00Z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0x0101009CC862254901FC4CA32537AEC5E15412</vt:lpwstr>
  </property>
  <property fmtid="{D5CDD505-2E9C-101B-9397-08002B2CF9AE}" pid="4" name="Governing Principle Sub Point ISO standard">
    <vt:lpwstr>14</vt:lpwstr>
  </property>
</Properties>
</file>