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56D1B19B" w:rsidR="00642042" w:rsidRDefault="00485531" w:rsidP="00485531">
      <w:pPr>
        <w:pStyle w:val="SQAlogo"/>
      </w:pPr>
      <w:r>
        <w:rPr>
          <w:noProof/>
        </w:rPr>
        <w:drawing>
          <wp:inline distT="0" distB="0" distL="0" distR="0" wp14:anchorId="4597675E" wp14:editId="3CFFF92B">
            <wp:extent cx="2292350" cy="749300"/>
            <wp:effectExtent l="0" t="0" r="0" b="0"/>
            <wp:docPr id="5370716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716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0E999E5A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86B0E" w:rsidRPr="00E86B0E">
        <w:rPr>
          <w:b w:val="0"/>
          <w:bCs/>
        </w:rPr>
        <w:t>Diploma in Game and Wildlife Management at SCQF level 5</w:t>
      </w:r>
    </w:p>
    <w:p w14:paraId="540D70A3" w14:textId="1E7A06A6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485531">
        <w:rPr>
          <w:b w:val="0"/>
          <w:bCs/>
        </w:rPr>
        <w:t>GW24 45</w:t>
      </w:r>
    </w:p>
    <w:p w14:paraId="19B55233" w14:textId="35003211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A86D0B">
        <w:rPr>
          <w:b w:val="0"/>
          <w:bCs/>
        </w:rPr>
        <w:t>73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515F5B">
        <w:rPr>
          <w:b w:val="0"/>
          <w:bCs/>
        </w:rPr>
        <w:t>1</w:t>
      </w:r>
      <w:r w:rsidR="00142AD3">
        <w:rPr>
          <w:b w:val="0"/>
          <w:bCs/>
        </w:rPr>
        <w:t>76</w:t>
      </w:r>
    </w:p>
    <w:p w14:paraId="7A6895FE" w14:textId="7E14DDF8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CD74BF" w:rsidRPr="00BF584D">
        <w:rPr>
          <w:b/>
          <w:bCs/>
        </w:rPr>
        <w:t>10 units</w:t>
      </w:r>
      <w:r w:rsidR="004C6AAB">
        <w:t>. This consists of:</w:t>
      </w:r>
    </w:p>
    <w:p w14:paraId="24280E5B" w14:textId="0A9CAD5A" w:rsidR="00605838" w:rsidRDefault="00FC1BAD" w:rsidP="00605838">
      <w:pPr>
        <w:pStyle w:val="Bullet1"/>
        <w:numPr>
          <w:ilvl w:val="0"/>
          <w:numId w:val="0"/>
        </w:numPr>
        <w:ind w:left="425" w:hanging="425"/>
      </w:pPr>
      <w:r w:rsidRPr="00FC1BAD">
        <w:rPr>
          <w:b/>
          <w:bCs/>
        </w:rPr>
        <w:t>THREE</w:t>
      </w:r>
      <w:r w:rsidRPr="00FC1BAD">
        <w:t xml:space="preserve"> mandatory, plus </w:t>
      </w:r>
      <w:r w:rsidR="007C1990" w:rsidRPr="004B4308">
        <w:rPr>
          <w:b/>
          <w:bCs/>
        </w:rPr>
        <w:t>SEVEN</w:t>
      </w:r>
      <w:r w:rsidR="007C1990" w:rsidRPr="007C1990">
        <w:t xml:space="preserve"> optional units</w:t>
      </w:r>
      <w:r w:rsidR="003562A2">
        <w:t>.</w:t>
      </w:r>
    </w:p>
    <w:p w14:paraId="2C05EB42" w14:textId="64B5C2D0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485531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485531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485531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29640AF8" w14:textId="73738104" w:rsidR="00C70EFF" w:rsidRDefault="00605838" w:rsidP="00F56FF6">
      <w:pPr>
        <w:pStyle w:val="Subheading"/>
      </w:pPr>
      <w:r>
        <w:t xml:space="preserve">Mandatory </w:t>
      </w:r>
      <w:r w:rsidR="00A026AE">
        <w:t xml:space="preserve">units: </w:t>
      </w:r>
      <w:r>
        <w:t>Candidates must complete all</w:t>
      </w:r>
      <w:r w:rsidR="00515F5B">
        <w:t xml:space="preserve"> THREE</w:t>
      </w:r>
      <w:r>
        <w:t xml:space="preserve"> units</w:t>
      </w:r>
      <w:r w:rsidR="00A026AE"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48553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5137ADE6" w14:textId="078778E6" w:rsidR="0055580D" w:rsidRPr="0055580D" w:rsidRDefault="00485531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378634B6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FB11E0" w14:paraId="7B7AB8DC" w14:textId="77777777" w:rsidTr="00485531">
        <w:trPr>
          <w:cantSplit/>
          <w:trHeight w:val="454"/>
        </w:trPr>
        <w:tc>
          <w:tcPr>
            <w:tcW w:w="1838" w:type="dxa"/>
          </w:tcPr>
          <w:p w14:paraId="0E132419" w14:textId="40F94574" w:rsidR="00FB11E0" w:rsidRPr="00605838" w:rsidRDefault="00187D75" w:rsidP="00FB11E0">
            <w:pPr>
              <w:pStyle w:val="Tabledata"/>
            </w:pPr>
            <w:r>
              <w:t>J9CA 46</w:t>
            </w:r>
          </w:p>
        </w:tc>
        <w:tc>
          <w:tcPr>
            <w:tcW w:w="1238" w:type="dxa"/>
            <w:vAlign w:val="center"/>
          </w:tcPr>
          <w:p w14:paraId="0F5C946C" w14:textId="1832DF83" w:rsidR="00FB11E0" w:rsidRPr="00605838" w:rsidRDefault="00FB11E0" w:rsidP="00FB11E0">
            <w:pPr>
              <w:pStyle w:val="Tabledata"/>
            </w:pPr>
            <w:r>
              <w:t>SDS0425</w:t>
            </w:r>
          </w:p>
        </w:tc>
        <w:tc>
          <w:tcPr>
            <w:tcW w:w="3358" w:type="dxa"/>
            <w:vAlign w:val="center"/>
          </w:tcPr>
          <w:p w14:paraId="6DB6B5B1" w14:textId="48613034" w:rsidR="00FB11E0" w:rsidRPr="00605838" w:rsidRDefault="00FB11E0" w:rsidP="00FB11E0">
            <w:pPr>
              <w:pStyle w:val="Tabledata"/>
            </w:pPr>
            <w:r>
              <w:rPr>
                <w:color w:val="000000"/>
              </w:rPr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66DBDA4F" w:rsidR="00FB11E0" w:rsidRPr="00605838" w:rsidRDefault="00FB11E0" w:rsidP="00FB11E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5B0ADD47" w:rsidR="00FB11E0" w:rsidRPr="00605838" w:rsidRDefault="00FB11E0" w:rsidP="00FB11E0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0A31573" w14:textId="32A0EA08" w:rsidR="00FB11E0" w:rsidRPr="00605838" w:rsidRDefault="00485531" w:rsidP="00FB11E0">
            <w:pPr>
              <w:pStyle w:val="Tabledata"/>
              <w:jc w:val="center"/>
            </w:pPr>
            <w:r>
              <w:t>1</w:t>
            </w:r>
          </w:p>
        </w:tc>
      </w:tr>
      <w:tr w:rsidR="00485531" w14:paraId="3BE4985B" w14:textId="77777777" w:rsidTr="00485531">
        <w:trPr>
          <w:cantSplit/>
          <w:trHeight w:val="454"/>
        </w:trPr>
        <w:tc>
          <w:tcPr>
            <w:tcW w:w="1838" w:type="dxa"/>
          </w:tcPr>
          <w:p w14:paraId="38AFAAF5" w14:textId="65E9F531" w:rsidR="00485531" w:rsidRPr="00605838" w:rsidRDefault="00485531" w:rsidP="00485531">
            <w:pPr>
              <w:pStyle w:val="Tabledata"/>
            </w:pPr>
            <w:r>
              <w:t>J96G 45</w:t>
            </w:r>
          </w:p>
        </w:tc>
        <w:tc>
          <w:tcPr>
            <w:tcW w:w="1238" w:type="dxa"/>
            <w:vAlign w:val="center"/>
          </w:tcPr>
          <w:p w14:paraId="463E54F1" w14:textId="329B8EDD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US0203</w:t>
            </w:r>
          </w:p>
        </w:tc>
        <w:tc>
          <w:tcPr>
            <w:tcW w:w="3358" w:type="dxa"/>
            <w:vAlign w:val="center"/>
          </w:tcPr>
          <w:p w14:paraId="604D7685" w14:textId="57081730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16C8A569" w14:textId="663356FA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A7E5F7F" w14:textId="4353387B" w:rsidR="00485531" w:rsidRPr="00605838" w:rsidRDefault="00485531" w:rsidP="0048553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D22675F" w14:textId="09BBD56C" w:rsidR="00485531" w:rsidRPr="00605838" w:rsidRDefault="00485531" w:rsidP="00485531">
            <w:pPr>
              <w:pStyle w:val="Tabledata"/>
              <w:jc w:val="center"/>
            </w:pPr>
            <w:r w:rsidRPr="004A7883">
              <w:t>1</w:t>
            </w:r>
          </w:p>
        </w:tc>
      </w:tr>
      <w:tr w:rsidR="00485531" w14:paraId="272DAB5D" w14:textId="77777777" w:rsidTr="00485531">
        <w:trPr>
          <w:cantSplit/>
          <w:trHeight w:val="454"/>
        </w:trPr>
        <w:tc>
          <w:tcPr>
            <w:tcW w:w="1838" w:type="dxa"/>
          </w:tcPr>
          <w:p w14:paraId="0571983E" w14:textId="30D4F4E5" w:rsidR="00485531" w:rsidRPr="00605838" w:rsidRDefault="00485531" w:rsidP="00485531">
            <w:pPr>
              <w:pStyle w:val="Tabledata"/>
            </w:pPr>
            <w:r>
              <w:t>H59Y 04</w:t>
            </w:r>
          </w:p>
        </w:tc>
        <w:tc>
          <w:tcPr>
            <w:tcW w:w="1238" w:type="dxa"/>
            <w:vAlign w:val="center"/>
          </w:tcPr>
          <w:p w14:paraId="71EA22D1" w14:textId="54A126E1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LANEM15</w:t>
            </w:r>
          </w:p>
        </w:tc>
        <w:tc>
          <w:tcPr>
            <w:tcW w:w="3358" w:type="dxa"/>
            <w:vAlign w:val="bottom"/>
          </w:tcPr>
          <w:p w14:paraId="3E4690C8" w14:textId="2DF150F5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Develop an awareness of environmental good practice</w:t>
            </w:r>
          </w:p>
        </w:tc>
        <w:tc>
          <w:tcPr>
            <w:tcW w:w="1068" w:type="dxa"/>
            <w:vAlign w:val="bottom"/>
          </w:tcPr>
          <w:p w14:paraId="342D0F04" w14:textId="40EB5D97" w:rsidR="00485531" w:rsidRPr="00605838" w:rsidRDefault="00485531" w:rsidP="00485531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3FA5D56F" w14:textId="5B878ABB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7F9DA04" w14:textId="05F75014" w:rsidR="00485531" w:rsidRPr="00605838" w:rsidRDefault="00485531" w:rsidP="00485531">
            <w:pPr>
              <w:pStyle w:val="Tabledata"/>
              <w:jc w:val="center"/>
            </w:pPr>
            <w:r w:rsidRPr="004A7883">
              <w:t>1</w:t>
            </w:r>
          </w:p>
        </w:tc>
      </w:tr>
    </w:tbl>
    <w:p w14:paraId="60542928" w14:textId="7FC76AE3" w:rsidR="00A026AE" w:rsidRDefault="00A026AE">
      <w:pPr>
        <w:spacing w:after="160" w:line="259" w:lineRule="auto"/>
      </w:pPr>
    </w:p>
    <w:p w14:paraId="46E6BC59" w14:textId="77777777" w:rsidR="00485531" w:rsidRDefault="00485531">
      <w:pPr>
        <w:spacing w:after="160" w:line="259" w:lineRule="auto"/>
      </w:pPr>
    </w:p>
    <w:p w14:paraId="548D81D7" w14:textId="77777777" w:rsidR="00515F5B" w:rsidRDefault="00515F5B" w:rsidP="00CE3640">
      <w:pPr>
        <w:pStyle w:val="Heading2"/>
      </w:pPr>
    </w:p>
    <w:p w14:paraId="56F22247" w14:textId="77777777" w:rsidR="00164E72" w:rsidRDefault="00164E72" w:rsidP="00F56FF6">
      <w:pPr>
        <w:pStyle w:val="Subheading"/>
      </w:pPr>
    </w:p>
    <w:p w14:paraId="1212A3D0" w14:textId="354298F1" w:rsidR="00C70EFF" w:rsidRDefault="00C70EFF" w:rsidP="00F56FF6">
      <w:pPr>
        <w:pStyle w:val="Subheading"/>
      </w:pPr>
      <w:r>
        <w:lastRenderedPageBreak/>
        <w:t xml:space="preserve">Optional </w:t>
      </w:r>
      <w:r w:rsidR="00515F5B">
        <w:t>units</w:t>
      </w:r>
      <w:r w:rsidR="00605838">
        <w:t xml:space="preserve"> </w:t>
      </w:r>
    </w:p>
    <w:p w14:paraId="0303645A" w14:textId="5EAA203A" w:rsidR="00605838" w:rsidRPr="00E70BFF" w:rsidRDefault="00515F5B" w:rsidP="00605838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A </w:t>
      </w:r>
      <w:proofErr w:type="gramStart"/>
      <w:r>
        <w:rPr>
          <w:b/>
          <w:bCs/>
          <w:lang w:val="en-US"/>
        </w:rPr>
        <w:t xml:space="preserve">- </w:t>
      </w:r>
      <w:r w:rsidR="00896FE6" w:rsidRPr="00896FE6">
        <w:rPr>
          <w:b/>
          <w:bCs/>
          <w:lang w:val="en-US"/>
        </w:rPr>
        <w:t xml:space="preserve"> A</w:t>
      </w:r>
      <w:proofErr w:type="gramEnd"/>
      <w:r w:rsidR="00896FE6" w:rsidRPr="00896FE6">
        <w:rPr>
          <w:b/>
          <w:bCs/>
          <w:lang w:val="en-US"/>
        </w:rPr>
        <w:t xml:space="preserve"> minimum of F</w:t>
      </w:r>
      <w:r w:rsidR="00E441E4">
        <w:rPr>
          <w:b/>
          <w:bCs/>
          <w:lang w:val="en-US"/>
        </w:rPr>
        <w:t>OUR</w:t>
      </w:r>
      <w:r w:rsidR="00896FE6" w:rsidRPr="00896FE6">
        <w:rPr>
          <w:b/>
          <w:bCs/>
          <w:lang w:val="en-US"/>
        </w:rPr>
        <w:t xml:space="preserve"> </w:t>
      </w:r>
      <w:r w:rsidR="00A11F03">
        <w:rPr>
          <w:b/>
          <w:bCs/>
          <w:lang w:val="en-US"/>
        </w:rPr>
        <w:t xml:space="preserve">and up to SEVEN </w:t>
      </w:r>
      <w:r w:rsidR="00896FE6" w:rsidRPr="00896FE6">
        <w:rPr>
          <w:b/>
          <w:bCs/>
          <w:lang w:val="en-US"/>
        </w:rPr>
        <w:t>units must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4E7EDF" w14:paraId="6C55A758" w14:textId="77777777" w:rsidTr="0048553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7D1EC808" w14:textId="48167DF6" w:rsidR="004E7EDF" w:rsidRPr="0055580D" w:rsidRDefault="00485531" w:rsidP="000C77CB">
            <w:pPr>
              <w:pStyle w:val="TableHeader"/>
            </w:pPr>
            <w:r>
              <w:t>Qualifications Scotland</w:t>
            </w:r>
            <w:r w:rsidR="004E7EDF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382254BC" w:rsidR="004E7EDF" w:rsidRPr="0055580D" w:rsidRDefault="004E7EDF" w:rsidP="000C77C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85531" w14:paraId="3A83A5B7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2D01D69A" w14:textId="11469C41" w:rsidR="00485531" w:rsidRPr="00605838" w:rsidRDefault="00485531" w:rsidP="00485531">
            <w:pPr>
              <w:pStyle w:val="Tabledata"/>
            </w:pPr>
            <w:r>
              <w:t>J9E9 45</w:t>
            </w:r>
          </w:p>
        </w:tc>
        <w:tc>
          <w:tcPr>
            <w:tcW w:w="1238" w:type="dxa"/>
            <w:vAlign w:val="center"/>
          </w:tcPr>
          <w:p w14:paraId="3A92AC16" w14:textId="2AFA38DF" w:rsidR="00485531" w:rsidRPr="00605838" w:rsidRDefault="00485531" w:rsidP="00485531">
            <w:pPr>
              <w:pStyle w:val="Tabledata"/>
            </w:pPr>
            <w:r>
              <w:t>SDS0366</w:t>
            </w:r>
          </w:p>
        </w:tc>
        <w:tc>
          <w:tcPr>
            <w:tcW w:w="3358" w:type="dxa"/>
            <w:vAlign w:val="center"/>
          </w:tcPr>
          <w:p w14:paraId="27E08F2D" w14:textId="70A22E93" w:rsidR="00485531" w:rsidRPr="00605838" w:rsidRDefault="00485531" w:rsidP="00485531">
            <w:pPr>
              <w:pStyle w:val="Tabledata"/>
            </w:pPr>
            <w:r>
              <w:t>Breeding gamebirds</w:t>
            </w:r>
          </w:p>
        </w:tc>
        <w:tc>
          <w:tcPr>
            <w:tcW w:w="1068" w:type="dxa"/>
            <w:vAlign w:val="center"/>
          </w:tcPr>
          <w:p w14:paraId="6CE17A40" w14:textId="18E1C028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11BDF57" w14:textId="279570A9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553CA45" w14:textId="1E3318B1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51FC31EB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67791F7D" w14:textId="6D3553F0" w:rsidR="00485531" w:rsidRPr="00605838" w:rsidRDefault="00485531" w:rsidP="00485531">
            <w:pPr>
              <w:pStyle w:val="Tabledata"/>
            </w:pPr>
            <w:r>
              <w:t>J9EA 45</w:t>
            </w:r>
          </w:p>
        </w:tc>
        <w:tc>
          <w:tcPr>
            <w:tcW w:w="1238" w:type="dxa"/>
            <w:vAlign w:val="center"/>
          </w:tcPr>
          <w:p w14:paraId="2CB9FF97" w14:textId="5C648F70" w:rsidR="00485531" w:rsidRPr="00605838" w:rsidRDefault="00485531" w:rsidP="00485531">
            <w:pPr>
              <w:pStyle w:val="Tabledata"/>
            </w:pPr>
            <w:r>
              <w:t>SDS0367</w:t>
            </w:r>
          </w:p>
        </w:tc>
        <w:tc>
          <w:tcPr>
            <w:tcW w:w="3358" w:type="dxa"/>
            <w:vAlign w:val="center"/>
          </w:tcPr>
          <w:p w14:paraId="768EFD06" w14:textId="2B0FCABA" w:rsidR="00485531" w:rsidRPr="00605838" w:rsidRDefault="00485531" w:rsidP="00485531">
            <w:pPr>
              <w:pStyle w:val="Tabledata"/>
            </w:pPr>
            <w:r>
              <w:t>Caring for working animals</w:t>
            </w:r>
          </w:p>
        </w:tc>
        <w:tc>
          <w:tcPr>
            <w:tcW w:w="1068" w:type="dxa"/>
            <w:vAlign w:val="center"/>
          </w:tcPr>
          <w:p w14:paraId="668DBFB8" w14:textId="17E1186A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700EF73" w14:textId="317261FE" w:rsidR="00485531" w:rsidRPr="00605838" w:rsidRDefault="00485531" w:rsidP="00485531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29EF076A" w14:textId="2946F1DA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7FA34EB2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5313D7FD" w14:textId="748C4E36" w:rsidR="00485531" w:rsidRPr="00605838" w:rsidRDefault="00485531" w:rsidP="00485531">
            <w:pPr>
              <w:pStyle w:val="Tabledata"/>
            </w:pPr>
            <w:r>
              <w:t>J9EC 45</w:t>
            </w:r>
          </w:p>
        </w:tc>
        <w:tc>
          <w:tcPr>
            <w:tcW w:w="1238" w:type="dxa"/>
            <w:vAlign w:val="center"/>
          </w:tcPr>
          <w:p w14:paraId="3B51FA06" w14:textId="18DFA005" w:rsidR="00485531" w:rsidRPr="00605838" w:rsidRDefault="00485531" w:rsidP="00485531">
            <w:pPr>
              <w:pStyle w:val="Tabledata"/>
            </w:pPr>
            <w:r>
              <w:t>SDS0415</w:t>
            </w:r>
          </w:p>
        </w:tc>
        <w:tc>
          <w:tcPr>
            <w:tcW w:w="3358" w:type="dxa"/>
            <w:vAlign w:val="center"/>
          </w:tcPr>
          <w:p w14:paraId="52F18E59" w14:textId="0C260BB1" w:rsidR="00485531" w:rsidRPr="00605838" w:rsidRDefault="00485531" w:rsidP="00485531">
            <w:pPr>
              <w:pStyle w:val="Tabledata"/>
            </w:pPr>
            <w:r>
              <w:t xml:space="preserve">Carrying out </w:t>
            </w:r>
            <w:proofErr w:type="spellStart"/>
            <w:r>
              <w:t>muirburn</w:t>
            </w:r>
            <w:proofErr w:type="spellEnd"/>
          </w:p>
        </w:tc>
        <w:tc>
          <w:tcPr>
            <w:tcW w:w="1068" w:type="dxa"/>
            <w:vAlign w:val="center"/>
          </w:tcPr>
          <w:p w14:paraId="17EEC1D4" w14:textId="2A9B448B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D8E9F28" w14:textId="21A147AA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237CA3C4" w14:textId="21B910D6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56E4F46F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6B1D902F" w14:textId="54CB4700" w:rsidR="00485531" w:rsidRPr="00605838" w:rsidRDefault="00485531" w:rsidP="00485531">
            <w:pPr>
              <w:pStyle w:val="Tabledata"/>
            </w:pPr>
            <w:r>
              <w:t>J9C6 45</w:t>
            </w:r>
          </w:p>
        </w:tc>
        <w:tc>
          <w:tcPr>
            <w:tcW w:w="1238" w:type="dxa"/>
            <w:vAlign w:val="center"/>
          </w:tcPr>
          <w:p w14:paraId="68314BB0" w14:textId="560A9B9C" w:rsidR="00485531" w:rsidRPr="00605838" w:rsidRDefault="00485531" w:rsidP="00485531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46319F71" w14:textId="4346FCF4" w:rsidR="00485531" w:rsidRPr="00605838" w:rsidRDefault="00485531" w:rsidP="00485531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78BE793B" w14:textId="1562FF53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E3DBBB4" w14:textId="11E9CF19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6156B830" w14:textId="53C7B702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6F95FC8C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39504F22" w14:textId="7A3BF4F4" w:rsidR="00485531" w:rsidRPr="00605838" w:rsidRDefault="00485531" w:rsidP="00485531">
            <w:pPr>
              <w:pStyle w:val="Tabledata"/>
            </w:pPr>
            <w:r>
              <w:t>J9EP 45</w:t>
            </w:r>
          </w:p>
        </w:tc>
        <w:tc>
          <w:tcPr>
            <w:tcW w:w="1238" w:type="dxa"/>
            <w:vAlign w:val="center"/>
          </w:tcPr>
          <w:p w14:paraId="58F8A2A4" w14:textId="5F5D7B9F" w:rsidR="00485531" w:rsidRPr="00605838" w:rsidRDefault="00485531" w:rsidP="00485531">
            <w:pPr>
              <w:pStyle w:val="Tabledata"/>
            </w:pPr>
            <w:r>
              <w:t>SDS0369</w:t>
            </w:r>
          </w:p>
        </w:tc>
        <w:tc>
          <w:tcPr>
            <w:tcW w:w="3358" w:type="dxa"/>
            <w:vAlign w:val="center"/>
          </w:tcPr>
          <w:p w14:paraId="55845EDE" w14:textId="78B94FD6" w:rsidR="00485531" w:rsidRPr="00605838" w:rsidRDefault="00485531" w:rsidP="00485531">
            <w:pPr>
              <w:pStyle w:val="Tabledata"/>
            </w:pPr>
            <w:r>
              <w:t>Maintaining wildlife populations and habitats</w:t>
            </w:r>
          </w:p>
        </w:tc>
        <w:tc>
          <w:tcPr>
            <w:tcW w:w="1068" w:type="dxa"/>
            <w:vAlign w:val="center"/>
          </w:tcPr>
          <w:p w14:paraId="52385D10" w14:textId="7838B379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75716A9" w14:textId="324A2BDC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30D4828" w14:textId="2FC4BCB1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5DE651F2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45CAA6DB" w14:textId="2A9A24EF" w:rsidR="00485531" w:rsidRPr="00605838" w:rsidRDefault="00485531" w:rsidP="00485531">
            <w:pPr>
              <w:pStyle w:val="Tabledata"/>
            </w:pPr>
            <w:r>
              <w:t>J96J 45</w:t>
            </w:r>
          </w:p>
        </w:tc>
        <w:tc>
          <w:tcPr>
            <w:tcW w:w="1238" w:type="dxa"/>
            <w:vAlign w:val="center"/>
          </w:tcPr>
          <w:p w14:paraId="0A6FF9DA" w14:textId="16D71DE4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SDS0406</w:t>
            </w:r>
          </w:p>
        </w:tc>
        <w:tc>
          <w:tcPr>
            <w:tcW w:w="3358" w:type="dxa"/>
            <w:vAlign w:val="bottom"/>
          </w:tcPr>
          <w:p w14:paraId="04D0CEF4" w14:textId="08FA01A9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Maintaining site infrastructure and assets</w:t>
            </w:r>
          </w:p>
        </w:tc>
        <w:tc>
          <w:tcPr>
            <w:tcW w:w="1068" w:type="dxa"/>
            <w:vAlign w:val="center"/>
          </w:tcPr>
          <w:p w14:paraId="59A0274D" w14:textId="7A1E6BF6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010ABCE" w14:textId="7C20A5B7" w:rsidR="00485531" w:rsidRPr="00605838" w:rsidRDefault="00485531" w:rsidP="0048553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A9C012F" w14:textId="29879A89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79493349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0CB48EA" w14:textId="6F066686" w:rsidR="00485531" w:rsidRPr="00605838" w:rsidRDefault="00485531" w:rsidP="00485531">
            <w:pPr>
              <w:pStyle w:val="Tabledata"/>
            </w:pPr>
            <w:r>
              <w:t>J9F3 45</w:t>
            </w:r>
          </w:p>
        </w:tc>
        <w:tc>
          <w:tcPr>
            <w:tcW w:w="1238" w:type="dxa"/>
            <w:vAlign w:val="center"/>
          </w:tcPr>
          <w:p w14:paraId="41B93F81" w14:textId="608E6205" w:rsidR="00485531" w:rsidRPr="00605838" w:rsidRDefault="00485531" w:rsidP="00485531">
            <w:pPr>
              <w:pStyle w:val="Tabledata"/>
            </w:pPr>
            <w:r>
              <w:t>SDS0374</w:t>
            </w:r>
          </w:p>
        </w:tc>
        <w:tc>
          <w:tcPr>
            <w:tcW w:w="3358" w:type="dxa"/>
            <w:vAlign w:val="center"/>
          </w:tcPr>
          <w:p w14:paraId="7AC6137F" w14:textId="1EB3710E" w:rsidR="00485531" w:rsidRPr="00605838" w:rsidRDefault="00485531" w:rsidP="00485531">
            <w:pPr>
              <w:pStyle w:val="Tabledata"/>
            </w:pPr>
            <w:r>
              <w:t>Rearing and releasing gamebirds</w:t>
            </w:r>
          </w:p>
        </w:tc>
        <w:tc>
          <w:tcPr>
            <w:tcW w:w="1068" w:type="dxa"/>
            <w:vAlign w:val="center"/>
          </w:tcPr>
          <w:p w14:paraId="1BE6F4F6" w14:textId="6504DDE8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65044BB" w14:textId="06C1F37D" w:rsidR="00485531" w:rsidRPr="00605838" w:rsidRDefault="00485531" w:rsidP="00485531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506978B9" w14:textId="52403124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  <w:tr w:rsidR="00485531" w14:paraId="3DCD3D6D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0F92DC17" w14:textId="13FB6D92" w:rsidR="00485531" w:rsidRPr="00605838" w:rsidRDefault="00485531" w:rsidP="00485531">
            <w:pPr>
              <w:pStyle w:val="Tabledata"/>
            </w:pPr>
            <w:r>
              <w:t>J9F7 45</w:t>
            </w:r>
          </w:p>
        </w:tc>
        <w:tc>
          <w:tcPr>
            <w:tcW w:w="1238" w:type="dxa"/>
            <w:vAlign w:val="center"/>
          </w:tcPr>
          <w:p w14:paraId="10120B9E" w14:textId="04837112" w:rsidR="00485531" w:rsidRPr="00605838" w:rsidRDefault="00485531" w:rsidP="00485531">
            <w:pPr>
              <w:pStyle w:val="Tabledata"/>
            </w:pPr>
            <w:r>
              <w:t>SDS0376</w:t>
            </w:r>
          </w:p>
        </w:tc>
        <w:tc>
          <w:tcPr>
            <w:tcW w:w="3358" w:type="dxa"/>
            <w:vAlign w:val="center"/>
          </w:tcPr>
          <w:p w14:paraId="1F5454CA" w14:textId="49AA47E4" w:rsidR="00485531" w:rsidRPr="00605838" w:rsidRDefault="00485531" w:rsidP="00485531">
            <w:pPr>
              <w:pStyle w:val="Tabledata"/>
            </w:pPr>
            <w:r>
              <w:t>Supporting game shooting activities</w:t>
            </w:r>
          </w:p>
        </w:tc>
        <w:tc>
          <w:tcPr>
            <w:tcW w:w="1068" w:type="dxa"/>
            <w:vAlign w:val="center"/>
          </w:tcPr>
          <w:p w14:paraId="01457931" w14:textId="2494D045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146FBEE" w14:textId="7C06A3C1" w:rsidR="00485531" w:rsidRPr="00605838" w:rsidRDefault="00485531" w:rsidP="004855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B3BBCF7" w14:textId="03AA14D6" w:rsidR="00485531" w:rsidRPr="00605838" w:rsidRDefault="00485531" w:rsidP="00485531">
            <w:pPr>
              <w:pStyle w:val="Tabledata"/>
              <w:jc w:val="center"/>
            </w:pPr>
            <w:r w:rsidRPr="00342C9B">
              <w:t>1</w:t>
            </w:r>
          </w:p>
        </w:tc>
      </w:tr>
    </w:tbl>
    <w:p w14:paraId="74E11C13" w14:textId="3AF909E7" w:rsidR="00203855" w:rsidRDefault="00203855">
      <w:pPr>
        <w:spacing w:after="160" w:line="259" w:lineRule="auto"/>
        <w:rPr>
          <w:lang w:val="en-US"/>
        </w:rPr>
      </w:pPr>
    </w:p>
    <w:p w14:paraId="23254C9B" w14:textId="1D2F655B" w:rsidR="00164E72" w:rsidRPr="00E70BFF" w:rsidRDefault="00164E72" w:rsidP="00164E72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B </w:t>
      </w:r>
      <w:proofErr w:type="gramStart"/>
      <w:r>
        <w:rPr>
          <w:b/>
          <w:bCs/>
          <w:lang w:val="en-US"/>
        </w:rPr>
        <w:t xml:space="preserve">- </w:t>
      </w:r>
      <w:r w:rsidRPr="00896FE6">
        <w:rPr>
          <w:b/>
          <w:bCs/>
          <w:lang w:val="en-US"/>
        </w:rPr>
        <w:t xml:space="preserve"> </w:t>
      </w:r>
      <w:r w:rsidR="00A16AF1">
        <w:rPr>
          <w:b/>
          <w:bCs/>
          <w:lang w:val="en-US"/>
        </w:rPr>
        <w:t>Up</w:t>
      </w:r>
      <w:proofErr w:type="gramEnd"/>
      <w:r w:rsidR="00A16AF1">
        <w:rPr>
          <w:b/>
          <w:bCs/>
          <w:lang w:val="en-US"/>
        </w:rPr>
        <w:t xml:space="preserve"> to THREE</w:t>
      </w:r>
      <w:r w:rsidRPr="00896FE6">
        <w:rPr>
          <w:b/>
          <w:bCs/>
          <w:lang w:val="en-US"/>
        </w:rPr>
        <w:t xml:space="preserve"> units </w:t>
      </w:r>
      <w:r w:rsidR="00A16AF1">
        <w:rPr>
          <w:b/>
          <w:bCs/>
          <w:lang w:val="en-US"/>
        </w:rPr>
        <w:t>can</w:t>
      </w:r>
      <w:r w:rsidRPr="00896FE6">
        <w:rPr>
          <w:b/>
          <w:bCs/>
          <w:lang w:val="en-US"/>
        </w:rPr>
        <w:t xml:space="preserve">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164E72" w14:paraId="414D4000" w14:textId="77777777" w:rsidTr="0048553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68F8A295" w14:textId="554D96C5" w:rsidR="00164E72" w:rsidRPr="0055580D" w:rsidRDefault="00485531" w:rsidP="00FD5140">
            <w:pPr>
              <w:pStyle w:val="TableHeader"/>
            </w:pPr>
            <w:r>
              <w:t>Qualifications Scotland</w:t>
            </w:r>
            <w:r w:rsidR="00164E72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25822AE3" w14:textId="77777777" w:rsidR="00164E72" w:rsidRPr="0055580D" w:rsidRDefault="00164E72" w:rsidP="00FD5140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DB40A81" w14:textId="77777777" w:rsidR="00164E72" w:rsidRPr="0055580D" w:rsidRDefault="00164E72" w:rsidP="00FD5140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4F03A7A4" w14:textId="77777777" w:rsidR="00164E72" w:rsidRPr="0055580D" w:rsidRDefault="00164E72" w:rsidP="00FD5140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A4321EF" w14:textId="77777777" w:rsidR="00164E72" w:rsidRPr="0055580D" w:rsidRDefault="00164E72" w:rsidP="00FD5140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C79A21E" w14:textId="2EEE18A8" w:rsidR="00164E72" w:rsidRPr="0055580D" w:rsidRDefault="00164E72" w:rsidP="00FD5140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485531" w14:paraId="727D574B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45C61CB7" w14:textId="2B9B23F8" w:rsidR="00485531" w:rsidRPr="00605838" w:rsidRDefault="00485531" w:rsidP="00485531">
            <w:pPr>
              <w:pStyle w:val="Tabledata"/>
            </w:pPr>
            <w:r>
              <w:t>J9EM 46</w:t>
            </w:r>
          </w:p>
        </w:tc>
        <w:tc>
          <w:tcPr>
            <w:tcW w:w="1238" w:type="dxa"/>
            <w:vAlign w:val="center"/>
          </w:tcPr>
          <w:p w14:paraId="5C487624" w14:textId="77777777" w:rsidR="00485531" w:rsidRPr="00605838" w:rsidRDefault="00485531" w:rsidP="00485531">
            <w:pPr>
              <w:pStyle w:val="Tabledata"/>
            </w:pPr>
            <w:r>
              <w:t>SDS0371</w:t>
            </w:r>
          </w:p>
        </w:tc>
        <w:tc>
          <w:tcPr>
            <w:tcW w:w="3358" w:type="dxa"/>
            <w:vAlign w:val="center"/>
          </w:tcPr>
          <w:p w14:paraId="62E91EDD" w14:textId="77777777" w:rsidR="00485531" w:rsidRPr="00605838" w:rsidRDefault="00485531" w:rsidP="00485531">
            <w:pPr>
              <w:pStyle w:val="Tabledata"/>
            </w:pPr>
            <w:r>
              <w:t>Implementing wildlife habitat management</w:t>
            </w:r>
          </w:p>
        </w:tc>
        <w:tc>
          <w:tcPr>
            <w:tcW w:w="1068" w:type="dxa"/>
            <w:vAlign w:val="center"/>
          </w:tcPr>
          <w:p w14:paraId="2451F1AF" w14:textId="7777777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6B1818A" w14:textId="77777777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12C38977" w14:textId="54B0354C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  <w:tr w:rsidR="00485531" w14:paraId="5864B0F6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3BF2C1B0" w14:textId="63E6B2A9" w:rsidR="00485531" w:rsidRPr="00605838" w:rsidRDefault="00485531" w:rsidP="00485531">
            <w:pPr>
              <w:pStyle w:val="Tabledata"/>
            </w:pPr>
            <w:r>
              <w:t>J9EX 46</w:t>
            </w:r>
          </w:p>
        </w:tc>
        <w:tc>
          <w:tcPr>
            <w:tcW w:w="1238" w:type="dxa"/>
            <w:vAlign w:val="center"/>
          </w:tcPr>
          <w:p w14:paraId="6AFD54C0" w14:textId="77777777" w:rsidR="00485531" w:rsidRPr="00605838" w:rsidRDefault="00485531" w:rsidP="00485531">
            <w:pPr>
              <w:pStyle w:val="Tabledata"/>
            </w:pPr>
            <w:r>
              <w:t>SDS0372</w:t>
            </w:r>
          </w:p>
        </w:tc>
        <w:tc>
          <w:tcPr>
            <w:tcW w:w="3358" w:type="dxa"/>
            <w:vAlign w:val="center"/>
          </w:tcPr>
          <w:p w14:paraId="13A94576" w14:textId="77777777" w:rsidR="00485531" w:rsidRPr="00605838" w:rsidRDefault="00485531" w:rsidP="00485531">
            <w:pPr>
              <w:pStyle w:val="Tabledata"/>
            </w:pPr>
            <w:r>
              <w:t xml:space="preserve">Managing game shooting activities </w:t>
            </w:r>
          </w:p>
        </w:tc>
        <w:tc>
          <w:tcPr>
            <w:tcW w:w="1068" w:type="dxa"/>
            <w:vAlign w:val="center"/>
          </w:tcPr>
          <w:p w14:paraId="5FDA6F25" w14:textId="7777777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9E6CFE2" w14:textId="77777777" w:rsidR="00485531" w:rsidRPr="00605838" w:rsidRDefault="00485531" w:rsidP="0048553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06C1EB18" w14:textId="06F98D5D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  <w:tr w:rsidR="00485531" w14:paraId="6438FFA9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62C3748A" w14:textId="0FE61033" w:rsidR="00485531" w:rsidRPr="00605838" w:rsidRDefault="00485531" w:rsidP="00485531">
            <w:pPr>
              <w:pStyle w:val="Tabledata"/>
            </w:pPr>
            <w:r>
              <w:t>J9FG 47</w:t>
            </w:r>
          </w:p>
        </w:tc>
        <w:tc>
          <w:tcPr>
            <w:tcW w:w="1238" w:type="dxa"/>
            <w:vAlign w:val="center"/>
          </w:tcPr>
          <w:p w14:paraId="7F5AC97D" w14:textId="77777777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SDS0370</w:t>
            </w:r>
          </w:p>
        </w:tc>
        <w:tc>
          <w:tcPr>
            <w:tcW w:w="3358" w:type="dxa"/>
            <w:vAlign w:val="center"/>
          </w:tcPr>
          <w:p w14:paraId="58F0CE2C" w14:textId="77777777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Monitoring wildlife populations and habitats</w:t>
            </w:r>
          </w:p>
        </w:tc>
        <w:tc>
          <w:tcPr>
            <w:tcW w:w="1068" w:type="dxa"/>
            <w:vAlign w:val="center"/>
          </w:tcPr>
          <w:p w14:paraId="2922614D" w14:textId="77777777" w:rsidR="00485531" w:rsidRPr="00605838" w:rsidRDefault="00485531" w:rsidP="0048553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6FB8F5B" w14:textId="77777777" w:rsidR="00485531" w:rsidRPr="00605838" w:rsidRDefault="00485531" w:rsidP="00485531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1BB75B5F" w14:textId="2EB0D9B7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  <w:tr w:rsidR="00485531" w14:paraId="3A28C223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9B4E06A" w14:textId="262D4A82" w:rsidR="00485531" w:rsidRPr="00605838" w:rsidRDefault="00485531" w:rsidP="00485531">
            <w:pPr>
              <w:pStyle w:val="Tabledata"/>
            </w:pPr>
            <w:r>
              <w:t>J9F2 46</w:t>
            </w:r>
          </w:p>
        </w:tc>
        <w:tc>
          <w:tcPr>
            <w:tcW w:w="1238" w:type="dxa"/>
            <w:vAlign w:val="center"/>
          </w:tcPr>
          <w:p w14:paraId="2B124389" w14:textId="77777777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SDS0373</w:t>
            </w:r>
          </w:p>
        </w:tc>
        <w:tc>
          <w:tcPr>
            <w:tcW w:w="3358" w:type="dxa"/>
            <w:vAlign w:val="center"/>
          </w:tcPr>
          <w:p w14:paraId="76B5B083" w14:textId="77777777" w:rsidR="00485531" w:rsidRPr="00605838" w:rsidRDefault="00485531" w:rsidP="00485531">
            <w:pPr>
              <w:pStyle w:val="Tabledata"/>
            </w:pPr>
            <w:r>
              <w:rPr>
                <w:color w:val="000000"/>
              </w:rPr>
              <w:t>Preparing wild game carcasses</w:t>
            </w:r>
          </w:p>
        </w:tc>
        <w:tc>
          <w:tcPr>
            <w:tcW w:w="1068" w:type="dxa"/>
            <w:vAlign w:val="center"/>
          </w:tcPr>
          <w:p w14:paraId="33419850" w14:textId="7777777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67CFF50" w14:textId="77777777" w:rsidR="00485531" w:rsidRPr="00605838" w:rsidRDefault="00485531" w:rsidP="004855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345BA07E" w14:textId="519D0C68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  <w:tr w:rsidR="00485531" w14:paraId="11B193B1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C3D26E6" w14:textId="19A7ED42" w:rsidR="00485531" w:rsidRPr="00605838" w:rsidRDefault="00485531" w:rsidP="00485531">
            <w:pPr>
              <w:pStyle w:val="Tabledata"/>
            </w:pPr>
            <w:r>
              <w:lastRenderedPageBreak/>
              <w:t>J9F5 46</w:t>
            </w:r>
          </w:p>
        </w:tc>
        <w:tc>
          <w:tcPr>
            <w:tcW w:w="1238" w:type="dxa"/>
            <w:vAlign w:val="center"/>
          </w:tcPr>
          <w:p w14:paraId="510A36C5" w14:textId="77777777" w:rsidR="00485531" w:rsidRPr="00605838" w:rsidRDefault="00485531" w:rsidP="00485531">
            <w:pPr>
              <w:pStyle w:val="Tabledata"/>
            </w:pPr>
            <w:r>
              <w:t>SDS0375</w:t>
            </w:r>
          </w:p>
        </w:tc>
        <w:tc>
          <w:tcPr>
            <w:tcW w:w="3358" w:type="dxa"/>
            <w:vAlign w:val="center"/>
          </w:tcPr>
          <w:p w14:paraId="0FE40F17" w14:textId="77777777" w:rsidR="00485531" w:rsidRPr="00605838" w:rsidRDefault="00485531" w:rsidP="00485531">
            <w:pPr>
              <w:pStyle w:val="Tabledata"/>
            </w:pPr>
            <w:r>
              <w:t>Stalking and culling deer</w:t>
            </w:r>
          </w:p>
        </w:tc>
        <w:tc>
          <w:tcPr>
            <w:tcW w:w="1068" w:type="dxa"/>
            <w:vAlign w:val="center"/>
          </w:tcPr>
          <w:p w14:paraId="3B23B1EF" w14:textId="7777777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36DE9BA" w14:textId="77777777" w:rsidR="00485531" w:rsidRPr="00605838" w:rsidRDefault="00485531" w:rsidP="00485531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0AAC5E7D" w14:textId="10F1E433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  <w:tr w:rsidR="00485531" w14:paraId="00D1F06D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B054612" w14:textId="61314A53" w:rsidR="00485531" w:rsidRPr="00605838" w:rsidRDefault="00485531" w:rsidP="00485531">
            <w:pPr>
              <w:pStyle w:val="Tabledata"/>
            </w:pPr>
            <w:r>
              <w:t>HY7K 04</w:t>
            </w:r>
          </w:p>
        </w:tc>
        <w:tc>
          <w:tcPr>
            <w:tcW w:w="1238" w:type="dxa"/>
            <w:vAlign w:val="center"/>
          </w:tcPr>
          <w:p w14:paraId="145E1235" w14:textId="77777777" w:rsidR="00485531" w:rsidRPr="00605838" w:rsidRDefault="00485531" w:rsidP="00485531">
            <w:pPr>
              <w:pStyle w:val="Tabledata"/>
            </w:pPr>
            <w:r>
              <w:t xml:space="preserve">LANGa5 </w:t>
            </w:r>
          </w:p>
        </w:tc>
        <w:tc>
          <w:tcPr>
            <w:tcW w:w="3358" w:type="dxa"/>
            <w:vAlign w:val="center"/>
          </w:tcPr>
          <w:p w14:paraId="77ED43DB" w14:textId="77777777" w:rsidR="00485531" w:rsidRPr="00605838" w:rsidRDefault="00485531" w:rsidP="00485531">
            <w:pPr>
              <w:pStyle w:val="Tabledata"/>
            </w:pPr>
            <w:r>
              <w:t xml:space="preserve">Use shotguns and rifles safely for pest control and sporting purposes </w:t>
            </w:r>
          </w:p>
        </w:tc>
        <w:tc>
          <w:tcPr>
            <w:tcW w:w="1068" w:type="dxa"/>
            <w:vAlign w:val="center"/>
          </w:tcPr>
          <w:p w14:paraId="64512922" w14:textId="7777777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8A3F1DE" w14:textId="77777777" w:rsidR="00485531" w:rsidRPr="00605838" w:rsidRDefault="00485531" w:rsidP="00485531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1069" w:type="dxa"/>
          </w:tcPr>
          <w:p w14:paraId="6482966E" w14:textId="2ACC3A04" w:rsidR="00485531" w:rsidRPr="00605838" w:rsidRDefault="00485531" w:rsidP="00485531">
            <w:pPr>
              <w:pStyle w:val="Tabledata"/>
              <w:jc w:val="center"/>
            </w:pPr>
            <w:r w:rsidRPr="008C2924">
              <w:t>1</w:t>
            </w:r>
          </w:p>
        </w:tc>
      </w:tr>
    </w:tbl>
    <w:p w14:paraId="092DC8E5" w14:textId="77777777" w:rsidR="00164E72" w:rsidRDefault="00164E72" w:rsidP="00515F5B">
      <w:pPr>
        <w:pStyle w:val="Subheading"/>
      </w:pPr>
    </w:p>
    <w:p w14:paraId="6E3F621D" w14:textId="330A7574" w:rsidR="00605838" w:rsidRPr="00605838" w:rsidRDefault="00515F5B" w:rsidP="00515F5B">
      <w:pPr>
        <w:pStyle w:val="Subheading"/>
      </w:pPr>
      <w:r>
        <w:t xml:space="preserve">Group </w:t>
      </w:r>
      <w:r w:rsidR="00164E72">
        <w:t>C</w:t>
      </w:r>
      <w:r>
        <w:t xml:space="preserve"> – Up to TWO units can be taken</w:t>
      </w:r>
      <w:r w:rsidR="00A11F03">
        <w:t xml:space="preserve">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605838" w14:paraId="0686EFC4" w14:textId="77777777" w:rsidTr="0048553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10A3D392" w14:textId="6EA2B7B1" w:rsidR="00605838" w:rsidRPr="0055580D" w:rsidRDefault="00485531" w:rsidP="00C6187B">
            <w:pPr>
              <w:pStyle w:val="TableHeader"/>
            </w:pPr>
            <w:r>
              <w:t>Qualifications Scotland</w:t>
            </w:r>
            <w:r w:rsidR="00605838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77F84434" w14:textId="77777777" w:rsidR="00605838" w:rsidRPr="0055580D" w:rsidRDefault="00605838" w:rsidP="00C6187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A5D79A0" w14:textId="77777777" w:rsidR="00605838" w:rsidRPr="0055580D" w:rsidRDefault="00605838" w:rsidP="00C6187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F0FB6FB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8EB9C70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61DD6C0C" w14:textId="77DA7BD9" w:rsidR="00605838" w:rsidRPr="0055580D" w:rsidRDefault="00605838" w:rsidP="00C6187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85531" w14:paraId="53B8E6E1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01A8D8CC" w14:textId="3E01F62E" w:rsidR="00485531" w:rsidRPr="00605838" w:rsidRDefault="00485531" w:rsidP="00485531">
            <w:pPr>
              <w:pStyle w:val="Tabledata"/>
            </w:pPr>
            <w:r>
              <w:t>J9C4 46</w:t>
            </w:r>
          </w:p>
        </w:tc>
        <w:tc>
          <w:tcPr>
            <w:tcW w:w="1238" w:type="dxa"/>
            <w:vAlign w:val="center"/>
          </w:tcPr>
          <w:p w14:paraId="4591AC20" w14:textId="51559749" w:rsidR="00485531" w:rsidRPr="00605838" w:rsidRDefault="00485531" w:rsidP="00485531">
            <w:pPr>
              <w:pStyle w:val="Tabledata"/>
            </w:pPr>
            <w:r>
              <w:t>SDS0352</w:t>
            </w:r>
          </w:p>
        </w:tc>
        <w:tc>
          <w:tcPr>
            <w:tcW w:w="3358" w:type="dxa"/>
            <w:vAlign w:val="center"/>
          </w:tcPr>
          <w:p w14:paraId="0085334D" w14:textId="05304C3B" w:rsidR="00485531" w:rsidRPr="00605838" w:rsidRDefault="00485531" w:rsidP="00485531">
            <w:pPr>
              <w:pStyle w:val="Tabledata"/>
            </w:pPr>
            <w:r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110DD097" w14:textId="28E9269D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A07EC80" w14:textId="137B0AD6" w:rsidR="00485531" w:rsidRPr="00605838" w:rsidRDefault="00485531" w:rsidP="004855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D08BFF4" w14:textId="417CD1DF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192F297A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77E2DA9" w14:textId="2CC556AD" w:rsidR="00485531" w:rsidRPr="00605838" w:rsidRDefault="00485531" w:rsidP="00485531">
            <w:pPr>
              <w:pStyle w:val="Tabledata"/>
            </w:pPr>
            <w:r>
              <w:t>J9EF 46</w:t>
            </w:r>
          </w:p>
        </w:tc>
        <w:tc>
          <w:tcPr>
            <w:tcW w:w="1238" w:type="dxa"/>
            <w:vAlign w:val="center"/>
          </w:tcPr>
          <w:p w14:paraId="3EAAAA20" w14:textId="5B99BD56" w:rsidR="00485531" w:rsidRPr="00605838" w:rsidRDefault="00485531" w:rsidP="00485531">
            <w:pPr>
              <w:pStyle w:val="Tabledata"/>
            </w:pPr>
            <w:r>
              <w:t>SDS0388</w:t>
            </w:r>
          </w:p>
        </w:tc>
        <w:tc>
          <w:tcPr>
            <w:tcW w:w="3358" w:type="dxa"/>
            <w:vAlign w:val="center"/>
          </w:tcPr>
          <w:p w14:paraId="344D5FAC" w14:textId="725B7740" w:rsidR="00485531" w:rsidRPr="00605838" w:rsidRDefault="00485531" w:rsidP="00485531">
            <w:pPr>
              <w:pStyle w:val="Tabledata"/>
            </w:pPr>
            <w:r>
              <w:t>Creating timber products</w:t>
            </w:r>
          </w:p>
        </w:tc>
        <w:tc>
          <w:tcPr>
            <w:tcW w:w="1068" w:type="dxa"/>
            <w:vAlign w:val="center"/>
          </w:tcPr>
          <w:p w14:paraId="175C1F5B" w14:textId="39FAC55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42B9FAE" w14:textId="64717471" w:rsidR="00485531" w:rsidRPr="00605838" w:rsidRDefault="00485531" w:rsidP="00485531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5899A3D6" w14:textId="6C8C318C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179C238F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4156F3E7" w14:textId="1B1B1784" w:rsidR="00485531" w:rsidRPr="00605838" w:rsidRDefault="00485531" w:rsidP="00485531">
            <w:pPr>
              <w:pStyle w:val="Tabledata"/>
            </w:pPr>
            <w:r>
              <w:t>J9EG 46</w:t>
            </w:r>
          </w:p>
        </w:tc>
        <w:tc>
          <w:tcPr>
            <w:tcW w:w="1238" w:type="dxa"/>
            <w:vAlign w:val="center"/>
          </w:tcPr>
          <w:p w14:paraId="3FD7C2CE" w14:textId="340162B6" w:rsidR="00485531" w:rsidRPr="00605838" w:rsidRDefault="00485531" w:rsidP="00485531">
            <w:pPr>
              <w:pStyle w:val="Tabledata"/>
            </w:pPr>
            <w:r>
              <w:t>SDS0398</w:t>
            </w:r>
          </w:p>
        </w:tc>
        <w:tc>
          <w:tcPr>
            <w:tcW w:w="3358" w:type="dxa"/>
            <w:vAlign w:val="center"/>
          </w:tcPr>
          <w:p w14:paraId="5359232A" w14:textId="6F8D0B15" w:rsidR="00485531" w:rsidRPr="00605838" w:rsidRDefault="00485531" w:rsidP="00485531">
            <w:pPr>
              <w:pStyle w:val="Tabledata"/>
            </w:pPr>
            <w:r>
              <w:t>Dealing with litter and waste</w:t>
            </w:r>
          </w:p>
        </w:tc>
        <w:tc>
          <w:tcPr>
            <w:tcW w:w="1068" w:type="dxa"/>
            <w:vAlign w:val="center"/>
          </w:tcPr>
          <w:p w14:paraId="1DA6E34B" w14:textId="10EF2463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66A7057" w14:textId="415391E7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C648701" w14:textId="5955CA62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639C8AD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5ACCB5D2" w14:textId="63DCF35B" w:rsidR="00485531" w:rsidRPr="00605838" w:rsidRDefault="00485531" w:rsidP="00485531">
            <w:pPr>
              <w:pStyle w:val="Tabledata"/>
            </w:pPr>
            <w:r>
              <w:t>J96P 46</w:t>
            </w:r>
          </w:p>
        </w:tc>
        <w:tc>
          <w:tcPr>
            <w:tcW w:w="1238" w:type="dxa"/>
            <w:vAlign w:val="center"/>
          </w:tcPr>
          <w:p w14:paraId="7A682974" w14:textId="3434AB1F" w:rsidR="00485531" w:rsidRPr="00605838" w:rsidRDefault="00485531" w:rsidP="00485531">
            <w:pPr>
              <w:pStyle w:val="Tabledata"/>
            </w:pPr>
            <w:r>
              <w:t>SDS0399</w:t>
            </w:r>
          </w:p>
        </w:tc>
        <w:tc>
          <w:tcPr>
            <w:tcW w:w="3358" w:type="dxa"/>
            <w:vAlign w:val="center"/>
          </w:tcPr>
          <w:p w14:paraId="090B4420" w14:textId="3E111DA4" w:rsidR="00485531" w:rsidRPr="00605838" w:rsidRDefault="00485531" w:rsidP="00485531">
            <w:pPr>
              <w:pStyle w:val="Tabledata"/>
            </w:pPr>
            <w:r>
              <w:t>Engaging with the public</w:t>
            </w:r>
          </w:p>
        </w:tc>
        <w:tc>
          <w:tcPr>
            <w:tcW w:w="1068" w:type="dxa"/>
            <w:vAlign w:val="center"/>
          </w:tcPr>
          <w:p w14:paraId="10413234" w14:textId="31AAE470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02FBFAC" w14:textId="040A5796" w:rsidR="00485531" w:rsidRPr="00605838" w:rsidRDefault="00485531" w:rsidP="004855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D8E79A" w14:textId="4B41FBA0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5A4D65CF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01EAD0D1" w14:textId="062F99F0" w:rsidR="00485531" w:rsidRPr="00605838" w:rsidRDefault="00485531" w:rsidP="00485531">
            <w:pPr>
              <w:pStyle w:val="Tabledata"/>
            </w:pPr>
            <w:r>
              <w:t>J9CF 45</w:t>
            </w:r>
          </w:p>
        </w:tc>
        <w:tc>
          <w:tcPr>
            <w:tcW w:w="1238" w:type="dxa"/>
            <w:vAlign w:val="center"/>
          </w:tcPr>
          <w:p w14:paraId="28599B8C" w14:textId="63959748" w:rsidR="00485531" w:rsidRPr="00605838" w:rsidRDefault="00485531" w:rsidP="00485531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10B1177E" w14:textId="1BCEC021" w:rsidR="00485531" w:rsidRPr="00605838" w:rsidRDefault="00485531" w:rsidP="00485531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74DEE7C8" w14:textId="65AD7306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66EC78A" w14:textId="4A22A07E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02E9B18F" w14:textId="3D5F03CA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DD95BFA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623DE421" w14:textId="6EC988C1" w:rsidR="00485531" w:rsidRPr="00605838" w:rsidRDefault="00485531" w:rsidP="00485531">
            <w:pPr>
              <w:pStyle w:val="Tabledata"/>
            </w:pPr>
            <w:r>
              <w:t>J9CH 46</w:t>
            </w:r>
          </w:p>
        </w:tc>
        <w:tc>
          <w:tcPr>
            <w:tcW w:w="1238" w:type="dxa"/>
            <w:vAlign w:val="center"/>
          </w:tcPr>
          <w:p w14:paraId="7B65A811" w14:textId="7CD988E2" w:rsidR="00485531" w:rsidRPr="00605838" w:rsidRDefault="00485531" w:rsidP="00485531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05ED8B77" w14:textId="2D73F085" w:rsidR="00485531" w:rsidRPr="00605838" w:rsidRDefault="00485531" w:rsidP="00485531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50C0E4E" w14:textId="53DEE3A0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A8D710C" w14:textId="28CF4BA4" w:rsidR="00485531" w:rsidRPr="00605838" w:rsidRDefault="00485531" w:rsidP="00485531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5F36A15D" w14:textId="01212DFC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56DB324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3B9495B6" w14:textId="1114E69D" w:rsidR="00485531" w:rsidRPr="00605838" w:rsidRDefault="00485531" w:rsidP="00485531">
            <w:pPr>
              <w:pStyle w:val="Tabledata"/>
            </w:pPr>
            <w:r>
              <w:t>J97F 46</w:t>
            </w:r>
          </w:p>
        </w:tc>
        <w:tc>
          <w:tcPr>
            <w:tcW w:w="1238" w:type="dxa"/>
            <w:vAlign w:val="center"/>
          </w:tcPr>
          <w:p w14:paraId="4E402B14" w14:textId="40653D3D" w:rsidR="00485531" w:rsidRPr="00605838" w:rsidRDefault="00485531" w:rsidP="00485531">
            <w:pPr>
              <w:pStyle w:val="Tabledata"/>
            </w:pPr>
            <w:r>
              <w:t>SDS0420</w:t>
            </w:r>
          </w:p>
        </w:tc>
        <w:tc>
          <w:tcPr>
            <w:tcW w:w="3358" w:type="dxa"/>
            <w:vAlign w:val="center"/>
          </w:tcPr>
          <w:p w14:paraId="0EC16E71" w14:textId="3395963D" w:rsidR="00485531" w:rsidRPr="00605838" w:rsidRDefault="00485531" w:rsidP="00485531">
            <w:pPr>
              <w:pStyle w:val="Tabledata"/>
            </w:pPr>
            <w:r>
              <w:t xml:space="preserve">Maintaining hygiene and biosecurity </w:t>
            </w:r>
          </w:p>
        </w:tc>
        <w:tc>
          <w:tcPr>
            <w:tcW w:w="1068" w:type="dxa"/>
            <w:vAlign w:val="center"/>
          </w:tcPr>
          <w:p w14:paraId="2DB6A62A" w14:textId="0CB17CD4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3116D2D" w14:textId="100E7C41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E9641F8" w14:textId="70EDC89A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9D29003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518D150E" w14:textId="080A6DF1" w:rsidR="00485531" w:rsidRPr="00605838" w:rsidRDefault="00485531" w:rsidP="00485531">
            <w:pPr>
              <w:pStyle w:val="Tabledata"/>
            </w:pPr>
            <w:r>
              <w:t>HY3J 04</w:t>
            </w:r>
          </w:p>
        </w:tc>
        <w:tc>
          <w:tcPr>
            <w:tcW w:w="1238" w:type="dxa"/>
            <w:vAlign w:val="center"/>
          </w:tcPr>
          <w:p w14:paraId="2C6DA1DD" w14:textId="06EB1FCF" w:rsidR="00485531" w:rsidRPr="00605838" w:rsidRDefault="00485531" w:rsidP="00485531">
            <w:pPr>
              <w:pStyle w:val="Tabledata"/>
            </w:pPr>
            <w:r>
              <w:t>LANCS9</w:t>
            </w:r>
          </w:p>
        </w:tc>
        <w:tc>
          <w:tcPr>
            <w:tcW w:w="3358" w:type="dxa"/>
            <w:vAlign w:val="center"/>
          </w:tcPr>
          <w:p w14:paraId="04E764B8" w14:textId="16C175AD" w:rsidR="00485531" w:rsidRPr="00605838" w:rsidRDefault="00485531" w:rsidP="00485531">
            <w:pPr>
              <w:pStyle w:val="Tabledata"/>
            </w:pPr>
            <w:r>
              <w:t xml:space="preserve">Prepare and operate a powered vehicle </w:t>
            </w:r>
          </w:p>
        </w:tc>
        <w:tc>
          <w:tcPr>
            <w:tcW w:w="1068" w:type="dxa"/>
            <w:vAlign w:val="center"/>
          </w:tcPr>
          <w:p w14:paraId="3C0F9A9F" w14:textId="16CC19D5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DAB8CF2" w14:textId="2F07CBC2" w:rsidR="00485531" w:rsidRPr="00605838" w:rsidRDefault="00485531" w:rsidP="00485531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794AE8D1" w14:textId="6D35B4A7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750DBC3F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2A02D07F" w14:textId="7E56C98C" w:rsidR="00485531" w:rsidRPr="00605838" w:rsidRDefault="00485531" w:rsidP="00485531">
            <w:pPr>
              <w:pStyle w:val="Tabledata"/>
            </w:pPr>
            <w:r>
              <w:t>J9CL 45</w:t>
            </w:r>
          </w:p>
        </w:tc>
        <w:tc>
          <w:tcPr>
            <w:tcW w:w="1238" w:type="dxa"/>
            <w:vAlign w:val="center"/>
          </w:tcPr>
          <w:p w14:paraId="49055C8C" w14:textId="05300917" w:rsidR="00485531" w:rsidRPr="00605838" w:rsidRDefault="00485531" w:rsidP="00485531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center"/>
          </w:tcPr>
          <w:p w14:paraId="6DBC3A7A" w14:textId="5920A0F9" w:rsidR="00485531" w:rsidRPr="00605838" w:rsidRDefault="00485531" w:rsidP="00485531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691C4F6E" w14:textId="53CC65F2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E202B90" w14:textId="636FC78F" w:rsidR="00485531" w:rsidRPr="00605838" w:rsidRDefault="00485531" w:rsidP="004855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3343623" w14:textId="40606806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5CE5F25" w14:textId="77777777" w:rsidTr="00485531">
        <w:trPr>
          <w:cantSplit/>
          <w:trHeight w:val="454"/>
        </w:trPr>
        <w:tc>
          <w:tcPr>
            <w:tcW w:w="1838" w:type="dxa"/>
            <w:vAlign w:val="bottom"/>
          </w:tcPr>
          <w:p w14:paraId="7C14FF63" w14:textId="604C1FD8" w:rsidR="00485531" w:rsidRPr="00605838" w:rsidRDefault="00485531" w:rsidP="00485531">
            <w:pPr>
              <w:pStyle w:val="Tabledata"/>
            </w:pPr>
            <w:r>
              <w:t>H5A1 04</w:t>
            </w:r>
          </w:p>
        </w:tc>
        <w:tc>
          <w:tcPr>
            <w:tcW w:w="1238" w:type="dxa"/>
            <w:vAlign w:val="bottom"/>
          </w:tcPr>
          <w:p w14:paraId="4C966AC8" w14:textId="1ED9765F" w:rsidR="00485531" w:rsidRPr="00605838" w:rsidRDefault="00485531" w:rsidP="00485531">
            <w:pPr>
              <w:pStyle w:val="Tabledata"/>
            </w:pPr>
            <w:r>
              <w:t xml:space="preserve">LANEnC3 </w:t>
            </w:r>
          </w:p>
        </w:tc>
        <w:tc>
          <w:tcPr>
            <w:tcW w:w="3358" w:type="dxa"/>
            <w:vAlign w:val="bottom"/>
          </w:tcPr>
          <w:p w14:paraId="418B5133" w14:textId="5247A033" w:rsidR="00485531" w:rsidRPr="00605838" w:rsidRDefault="00485531" w:rsidP="00485531">
            <w:pPr>
              <w:pStyle w:val="Tabledata"/>
            </w:pPr>
            <w:r>
              <w:t>Survey and report on the condition of the environment</w:t>
            </w:r>
          </w:p>
        </w:tc>
        <w:tc>
          <w:tcPr>
            <w:tcW w:w="1068" w:type="dxa"/>
            <w:vAlign w:val="center"/>
          </w:tcPr>
          <w:p w14:paraId="18B6E380" w14:textId="20D9A9E8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427466" w14:textId="5957F9E7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F785128" w14:textId="4D8383AC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6394C406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79E94CE6" w14:textId="4F9900B2" w:rsidR="00485531" w:rsidRPr="00605838" w:rsidRDefault="00485531" w:rsidP="00485531">
            <w:pPr>
              <w:pStyle w:val="Tabledata"/>
            </w:pPr>
            <w:r>
              <w:t>J9F9 45</w:t>
            </w:r>
          </w:p>
        </w:tc>
        <w:tc>
          <w:tcPr>
            <w:tcW w:w="1238" w:type="dxa"/>
            <w:vAlign w:val="center"/>
          </w:tcPr>
          <w:p w14:paraId="063804A0" w14:textId="179EEB23" w:rsidR="00485531" w:rsidRPr="00605838" w:rsidRDefault="00485531" w:rsidP="00485531">
            <w:pPr>
              <w:pStyle w:val="Tabledata"/>
            </w:pPr>
            <w:r>
              <w:t>SDS0429</w:t>
            </w:r>
          </w:p>
        </w:tc>
        <w:tc>
          <w:tcPr>
            <w:tcW w:w="3358" w:type="dxa"/>
            <w:vAlign w:val="center"/>
          </w:tcPr>
          <w:p w14:paraId="2E162559" w14:textId="1F1AFDD8" w:rsidR="00485531" w:rsidRPr="00605838" w:rsidRDefault="00485531" w:rsidP="00485531">
            <w:pPr>
              <w:pStyle w:val="Tabledata"/>
            </w:pPr>
            <w:r>
              <w:t>Transporting animals</w:t>
            </w:r>
          </w:p>
        </w:tc>
        <w:tc>
          <w:tcPr>
            <w:tcW w:w="1068" w:type="dxa"/>
            <w:vAlign w:val="center"/>
          </w:tcPr>
          <w:p w14:paraId="22A39C27" w14:textId="698902A9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9AA4F51" w14:textId="4837FA44" w:rsidR="00485531" w:rsidRPr="00605838" w:rsidRDefault="00485531" w:rsidP="004855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5B1DDC0" w14:textId="495F40FD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03B59142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3A9E57B7" w14:textId="58A1244F" w:rsidR="00485531" w:rsidRPr="00605838" w:rsidRDefault="00485531" w:rsidP="00485531">
            <w:pPr>
              <w:pStyle w:val="Tabledata"/>
            </w:pPr>
            <w:r>
              <w:lastRenderedPageBreak/>
              <w:t>HY7K 04</w:t>
            </w:r>
          </w:p>
        </w:tc>
        <w:tc>
          <w:tcPr>
            <w:tcW w:w="1238" w:type="dxa"/>
            <w:vAlign w:val="center"/>
          </w:tcPr>
          <w:p w14:paraId="6797E9DC" w14:textId="46AF6246" w:rsidR="00485531" w:rsidRPr="00605838" w:rsidRDefault="00485531" w:rsidP="00485531">
            <w:pPr>
              <w:pStyle w:val="Tabledata"/>
            </w:pPr>
            <w:r>
              <w:t xml:space="preserve">LANGa5 </w:t>
            </w:r>
          </w:p>
        </w:tc>
        <w:tc>
          <w:tcPr>
            <w:tcW w:w="3358" w:type="dxa"/>
            <w:vAlign w:val="center"/>
          </w:tcPr>
          <w:p w14:paraId="49F389B8" w14:textId="2688D99F" w:rsidR="00485531" w:rsidRPr="00605838" w:rsidRDefault="00485531" w:rsidP="00485531">
            <w:pPr>
              <w:pStyle w:val="Tabledata"/>
            </w:pPr>
            <w:r>
              <w:t xml:space="preserve">Use shotguns and rifles safely for pest control and sporting purposes </w:t>
            </w:r>
          </w:p>
        </w:tc>
        <w:tc>
          <w:tcPr>
            <w:tcW w:w="1068" w:type="dxa"/>
            <w:vAlign w:val="center"/>
          </w:tcPr>
          <w:p w14:paraId="1EF727CB" w14:textId="6B117736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ABE6952" w14:textId="18173347" w:rsidR="00485531" w:rsidRPr="00605838" w:rsidRDefault="00485531" w:rsidP="00485531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1069" w:type="dxa"/>
          </w:tcPr>
          <w:p w14:paraId="45DB28B5" w14:textId="664D0C24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  <w:tr w:rsidR="00485531" w14:paraId="4A8A584C" w14:textId="77777777" w:rsidTr="00485531">
        <w:trPr>
          <w:cantSplit/>
          <w:trHeight w:val="454"/>
        </w:trPr>
        <w:tc>
          <w:tcPr>
            <w:tcW w:w="1838" w:type="dxa"/>
            <w:vAlign w:val="center"/>
          </w:tcPr>
          <w:p w14:paraId="19EA3402" w14:textId="7E5777BC" w:rsidR="00485531" w:rsidRPr="00605838" w:rsidRDefault="00485531" w:rsidP="00485531">
            <w:pPr>
              <w:pStyle w:val="Tabledata"/>
            </w:pPr>
            <w:r>
              <w:t>J97T 46</w:t>
            </w:r>
          </w:p>
        </w:tc>
        <w:tc>
          <w:tcPr>
            <w:tcW w:w="1238" w:type="dxa"/>
            <w:vAlign w:val="center"/>
          </w:tcPr>
          <w:p w14:paraId="48D9F822" w14:textId="5159F8FC" w:rsidR="00485531" w:rsidRPr="00605838" w:rsidRDefault="00485531" w:rsidP="00485531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center"/>
          </w:tcPr>
          <w:p w14:paraId="6D110E29" w14:textId="4D16EA8E" w:rsidR="00485531" w:rsidRPr="00605838" w:rsidRDefault="00485531" w:rsidP="00485531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4259249E" w14:textId="03313988" w:rsidR="00485531" w:rsidRPr="00605838" w:rsidRDefault="00485531" w:rsidP="004855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0DEA6A0" w14:textId="1278D81F" w:rsidR="00485531" w:rsidRPr="00605838" w:rsidRDefault="00485531" w:rsidP="004855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8AB312D" w14:textId="34D79FF0" w:rsidR="00485531" w:rsidRPr="00605838" w:rsidRDefault="00485531" w:rsidP="00485531">
            <w:pPr>
              <w:pStyle w:val="Tabledata"/>
              <w:jc w:val="center"/>
            </w:pPr>
            <w:r w:rsidRPr="00C71D49">
              <w:t>1</w:t>
            </w:r>
          </w:p>
        </w:tc>
      </w:tr>
    </w:tbl>
    <w:p w14:paraId="707D0D2E" w14:textId="77777777" w:rsidR="00605838" w:rsidRDefault="00605838">
      <w:pPr>
        <w:spacing w:after="160" w:line="259" w:lineRule="auto"/>
        <w:rPr>
          <w:lang w:val="en-US"/>
        </w:rPr>
      </w:pP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2B73" w14:textId="77777777" w:rsidR="00D50810" w:rsidRDefault="00D50810" w:rsidP="00B95071">
      <w:r>
        <w:separator/>
      </w:r>
    </w:p>
  </w:endnote>
  <w:endnote w:type="continuationSeparator" w:id="0">
    <w:p w14:paraId="763D8AE6" w14:textId="77777777" w:rsidR="00D50810" w:rsidRDefault="00D50810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A7BD367" w:rsidR="00B95071" w:rsidRPr="00916D6E" w:rsidRDefault="00485531" w:rsidP="00916D6E">
    <w:pPr>
      <w:pStyle w:val="Footer"/>
      <w:pBdr>
        <w:top w:val="single" w:sz="4" w:space="1" w:color="auto"/>
      </w:pBdr>
    </w:pPr>
    <w:r>
      <w:t>GW24 45</w:t>
    </w:r>
    <w:r w:rsidR="002B6A20">
      <w:t xml:space="preserve">: </w:t>
    </w:r>
    <w:r>
      <w:t>Diploma in Game and Wildlife Management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3659" w14:textId="77777777" w:rsidR="00D50810" w:rsidRDefault="00D50810" w:rsidP="00B95071">
      <w:r>
        <w:separator/>
      </w:r>
    </w:p>
  </w:footnote>
  <w:footnote w:type="continuationSeparator" w:id="0">
    <w:p w14:paraId="2A3DEBD1" w14:textId="77777777" w:rsidR="00D50810" w:rsidRDefault="00D50810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0D45"/>
    <w:rsid w:val="00090A75"/>
    <w:rsid w:val="000A3B9A"/>
    <w:rsid w:val="000E52A4"/>
    <w:rsid w:val="00104B3B"/>
    <w:rsid w:val="00142AD3"/>
    <w:rsid w:val="00156F36"/>
    <w:rsid w:val="00157466"/>
    <w:rsid w:val="00164E72"/>
    <w:rsid w:val="00187D75"/>
    <w:rsid w:val="001A2D35"/>
    <w:rsid w:val="001C30DC"/>
    <w:rsid w:val="001F77C6"/>
    <w:rsid w:val="00203855"/>
    <w:rsid w:val="00230FDE"/>
    <w:rsid w:val="00241B0D"/>
    <w:rsid w:val="002B6A20"/>
    <w:rsid w:val="002F4202"/>
    <w:rsid w:val="002F73B5"/>
    <w:rsid w:val="00322638"/>
    <w:rsid w:val="00325303"/>
    <w:rsid w:val="003326A7"/>
    <w:rsid w:val="00336157"/>
    <w:rsid w:val="0035261B"/>
    <w:rsid w:val="003562A2"/>
    <w:rsid w:val="0035746A"/>
    <w:rsid w:val="00374518"/>
    <w:rsid w:val="00376B29"/>
    <w:rsid w:val="0039630F"/>
    <w:rsid w:val="003D19ED"/>
    <w:rsid w:val="003D6C8B"/>
    <w:rsid w:val="00412EDC"/>
    <w:rsid w:val="004219D8"/>
    <w:rsid w:val="0043673C"/>
    <w:rsid w:val="004414C0"/>
    <w:rsid w:val="00443DC4"/>
    <w:rsid w:val="0045367D"/>
    <w:rsid w:val="00485531"/>
    <w:rsid w:val="004A312C"/>
    <w:rsid w:val="004B4308"/>
    <w:rsid w:val="004C6AAB"/>
    <w:rsid w:val="004C6B40"/>
    <w:rsid w:val="004E7EDF"/>
    <w:rsid w:val="00515F5B"/>
    <w:rsid w:val="00543E1B"/>
    <w:rsid w:val="0055580D"/>
    <w:rsid w:val="005644B8"/>
    <w:rsid w:val="005B3DA6"/>
    <w:rsid w:val="005C1DC6"/>
    <w:rsid w:val="005C4955"/>
    <w:rsid w:val="005F3A90"/>
    <w:rsid w:val="00605838"/>
    <w:rsid w:val="00613FA7"/>
    <w:rsid w:val="00625922"/>
    <w:rsid w:val="00642042"/>
    <w:rsid w:val="006540C7"/>
    <w:rsid w:val="00663D9D"/>
    <w:rsid w:val="006665BB"/>
    <w:rsid w:val="00686A25"/>
    <w:rsid w:val="006C15CB"/>
    <w:rsid w:val="006E3E23"/>
    <w:rsid w:val="0073054A"/>
    <w:rsid w:val="00731456"/>
    <w:rsid w:val="007A49BD"/>
    <w:rsid w:val="007C1990"/>
    <w:rsid w:val="007E3F09"/>
    <w:rsid w:val="00851BB6"/>
    <w:rsid w:val="00860A83"/>
    <w:rsid w:val="00861A6C"/>
    <w:rsid w:val="00896FE6"/>
    <w:rsid w:val="008C25E0"/>
    <w:rsid w:val="008D16BD"/>
    <w:rsid w:val="008D2E4D"/>
    <w:rsid w:val="008E69BC"/>
    <w:rsid w:val="00902367"/>
    <w:rsid w:val="009111A7"/>
    <w:rsid w:val="00916D6E"/>
    <w:rsid w:val="00920579"/>
    <w:rsid w:val="0095141B"/>
    <w:rsid w:val="00953F1F"/>
    <w:rsid w:val="009713C7"/>
    <w:rsid w:val="00972290"/>
    <w:rsid w:val="009D2652"/>
    <w:rsid w:val="009D5A9D"/>
    <w:rsid w:val="009E5074"/>
    <w:rsid w:val="00A026AE"/>
    <w:rsid w:val="00A11F03"/>
    <w:rsid w:val="00A16AF1"/>
    <w:rsid w:val="00A753B6"/>
    <w:rsid w:val="00A826FF"/>
    <w:rsid w:val="00A86D0B"/>
    <w:rsid w:val="00AA5CD1"/>
    <w:rsid w:val="00AB45DD"/>
    <w:rsid w:val="00AE6477"/>
    <w:rsid w:val="00AE6CD7"/>
    <w:rsid w:val="00AF2C72"/>
    <w:rsid w:val="00B20F67"/>
    <w:rsid w:val="00B233E6"/>
    <w:rsid w:val="00B23624"/>
    <w:rsid w:val="00B3726B"/>
    <w:rsid w:val="00B44AA6"/>
    <w:rsid w:val="00B46FF6"/>
    <w:rsid w:val="00B532FE"/>
    <w:rsid w:val="00B72EA1"/>
    <w:rsid w:val="00B95071"/>
    <w:rsid w:val="00BD2A32"/>
    <w:rsid w:val="00BF584D"/>
    <w:rsid w:val="00C01CC6"/>
    <w:rsid w:val="00C17197"/>
    <w:rsid w:val="00C248A0"/>
    <w:rsid w:val="00C333B2"/>
    <w:rsid w:val="00C36F7E"/>
    <w:rsid w:val="00C70EFF"/>
    <w:rsid w:val="00CA06F5"/>
    <w:rsid w:val="00CD74BF"/>
    <w:rsid w:val="00CE3640"/>
    <w:rsid w:val="00CF3D53"/>
    <w:rsid w:val="00D2013A"/>
    <w:rsid w:val="00D2630C"/>
    <w:rsid w:val="00D3440C"/>
    <w:rsid w:val="00D50810"/>
    <w:rsid w:val="00D50F3F"/>
    <w:rsid w:val="00D941E1"/>
    <w:rsid w:val="00DC6159"/>
    <w:rsid w:val="00DD515E"/>
    <w:rsid w:val="00DF40A5"/>
    <w:rsid w:val="00E2376E"/>
    <w:rsid w:val="00E4366F"/>
    <w:rsid w:val="00E441E4"/>
    <w:rsid w:val="00E56984"/>
    <w:rsid w:val="00E70BFF"/>
    <w:rsid w:val="00E738B7"/>
    <w:rsid w:val="00E82ED7"/>
    <w:rsid w:val="00E86B0E"/>
    <w:rsid w:val="00EA2F16"/>
    <w:rsid w:val="00ED0039"/>
    <w:rsid w:val="00ED4F51"/>
    <w:rsid w:val="00EE330F"/>
    <w:rsid w:val="00EE5717"/>
    <w:rsid w:val="00EE617D"/>
    <w:rsid w:val="00F22D74"/>
    <w:rsid w:val="00F56FF6"/>
    <w:rsid w:val="00F951A9"/>
    <w:rsid w:val="00FB099D"/>
    <w:rsid w:val="00FB11E0"/>
    <w:rsid w:val="00FB447F"/>
    <w:rsid w:val="00FB651E"/>
    <w:rsid w:val="00FC1BAD"/>
    <w:rsid w:val="00FC2678"/>
    <w:rsid w:val="00FC38A5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2BD2E-2D4B-40CD-A527-C5FDF3E30C5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24BAC419-7E9A-43A4-9A97-968655482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EFB9-F5AA-43C9-ADA3-5FBD352E4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 SDS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Game and Wildlife Management at SCQF level 5 structure</dc:title>
  <dc:subject/>
  <dc:creator/>
  <cp:keywords/>
  <dc:description/>
  <cp:lastModifiedBy/>
  <cp:revision>1</cp:revision>
  <dcterms:created xsi:type="dcterms:W3CDTF">2026-05-20T15:23:00Z</dcterms:created>
  <dcterms:modified xsi:type="dcterms:W3CDTF">2026-05-20T15:23:00Z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