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77E83" w14:textId="77777777" w:rsidR="00642042" w:rsidRDefault="00BD2A32" w:rsidP="00BD2A32">
      <w:pPr>
        <w:rPr>
          <w:rFonts w:cs="Arial"/>
          <w:b/>
          <w:bCs/>
          <w:sz w:val="32"/>
          <w:szCs w:val="32"/>
        </w:rPr>
      </w:pPr>
      <w:r w:rsidRPr="00590DC4">
        <w:rPr>
          <w:noProof/>
          <w:lang w:eastAsia="zh-CN"/>
        </w:rPr>
        <w:drawing>
          <wp:anchor distT="0" distB="0" distL="114300" distR="114300" simplePos="0" relativeHeight="251658240" behindDoc="1" locked="0" layoutInCell="1" allowOverlap="1" wp14:anchorId="653380EE" wp14:editId="5888C792">
            <wp:simplePos x="0" y="0"/>
            <wp:positionH relativeFrom="margin">
              <wp:align>right</wp:align>
            </wp:positionH>
            <wp:positionV relativeFrom="paragraph">
              <wp:posOffset>-95250</wp:posOffset>
            </wp:positionV>
            <wp:extent cx="1789200" cy="954000"/>
            <wp:effectExtent l="0" t="0" r="190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9200" cy="95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CDBF10" w14:textId="77777777" w:rsidR="00642042" w:rsidRDefault="00642042" w:rsidP="00BD2A32">
      <w:pPr>
        <w:rPr>
          <w:rFonts w:cs="Arial"/>
          <w:b/>
          <w:bCs/>
          <w:sz w:val="32"/>
          <w:szCs w:val="32"/>
        </w:rPr>
      </w:pPr>
    </w:p>
    <w:p w14:paraId="691DF2B6" w14:textId="77777777" w:rsidR="00642042" w:rsidRDefault="00642042" w:rsidP="00BD2A32">
      <w:pPr>
        <w:rPr>
          <w:rFonts w:cs="Arial"/>
          <w:b/>
          <w:bCs/>
          <w:sz w:val="32"/>
          <w:szCs w:val="32"/>
        </w:rPr>
      </w:pPr>
    </w:p>
    <w:p w14:paraId="205504A0" w14:textId="77777777" w:rsidR="00642042" w:rsidRDefault="00642042" w:rsidP="00BD2A32">
      <w:pPr>
        <w:rPr>
          <w:rFonts w:cs="Arial"/>
          <w:b/>
          <w:bCs/>
          <w:sz w:val="32"/>
          <w:szCs w:val="32"/>
        </w:rPr>
      </w:pPr>
    </w:p>
    <w:p w14:paraId="3A059B3D" w14:textId="77777777" w:rsidR="00642042" w:rsidRDefault="00642042" w:rsidP="00BD2A32">
      <w:pPr>
        <w:rPr>
          <w:rFonts w:cs="Arial"/>
          <w:b/>
          <w:bCs/>
          <w:sz w:val="32"/>
          <w:szCs w:val="32"/>
        </w:rPr>
      </w:pPr>
    </w:p>
    <w:p w14:paraId="3CACCC54" w14:textId="6F935E13" w:rsidR="00642042" w:rsidRPr="00B46FF6" w:rsidRDefault="00BD2A32" w:rsidP="00F33492">
      <w:pPr>
        <w:pStyle w:val="GroupAwardtitle"/>
        <w:ind w:left="3686" w:hanging="3686"/>
        <w:rPr>
          <w:b w:val="0"/>
          <w:bCs w:val="0"/>
        </w:rPr>
      </w:pPr>
      <w:r>
        <w:t>G</w:t>
      </w:r>
      <w:r w:rsidR="00642042">
        <w:t>roup Award Title:</w:t>
      </w:r>
      <w:r w:rsidR="00642042" w:rsidRPr="00B46FF6">
        <w:rPr>
          <w:b w:val="0"/>
          <w:bCs w:val="0"/>
        </w:rPr>
        <w:tab/>
      </w:r>
      <w:r w:rsidR="00F33492" w:rsidRPr="00F33492">
        <w:rPr>
          <w:b w:val="0"/>
          <w:bCs w:val="0"/>
        </w:rPr>
        <w:t xml:space="preserve">Diploma in Digital Technology: </w:t>
      </w:r>
      <w:r w:rsidR="00752727">
        <w:rPr>
          <w:b w:val="0"/>
          <w:bCs w:val="0"/>
        </w:rPr>
        <w:t>Data Analytics</w:t>
      </w:r>
      <w:r w:rsidR="00F33492" w:rsidRPr="00F33492">
        <w:rPr>
          <w:b w:val="0"/>
          <w:bCs w:val="0"/>
        </w:rPr>
        <w:t xml:space="preserve"> at SCQF </w:t>
      </w:r>
      <w:r w:rsidR="00F33492">
        <w:rPr>
          <w:b w:val="0"/>
          <w:bCs w:val="0"/>
        </w:rPr>
        <w:t>l</w:t>
      </w:r>
      <w:r w:rsidR="00F33492" w:rsidRPr="00F33492">
        <w:rPr>
          <w:b w:val="0"/>
          <w:bCs w:val="0"/>
        </w:rPr>
        <w:t>evel 8</w:t>
      </w:r>
    </w:p>
    <w:p w14:paraId="50C612CA" w14:textId="77777777" w:rsidR="00B46FF6" w:rsidRPr="00B46FF6" w:rsidRDefault="00B46FF6" w:rsidP="00B46FF6"/>
    <w:p w14:paraId="540D70A3" w14:textId="02736D42" w:rsidR="00BD2A32" w:rsidRPr="00EE5717" w:rsidRDefault="00BD2A32" w:rsidP="00EE5717">
      <w:pPr>
        <w:pStyle w:val="GroupAwardcode"/>
        <w:rPr>
          <w:b w:val="0"/>
          <w:bCs w:val="0"/>
        </w:rPr>
      </w:pPr>
      <w:r w:rsidRPr="00B46FF6">
        <w:t>G</w:t>
      </w:r>
      <w:r w:rsidR="00642042" w:rsidRPr="00B46FF6">
        <w:t>r</w:t>
      </w:r>
      <w:r w:rsidR="00B46FF6" w:rsidRPr="00B46FF6">
        <w:t>oup Award Code:</w:t>
      </w:r>
      <w:r w:rsidR="00B46FF6" w:rsidRPr="00EE5717">
        <w:rPr>
          <w:b w:val="0"/>
          <w:bCs w:val="0"/>
        </w:rPr>
        <w:tab/>
      </w:r>
      <w:r w:rsidR="00E833E2">
        <w:rPr>
          <w:b w:val="0"/>
          <w:bCs w:val="0"/>
        </w:rPr>
        <w:t>GT90 48</w:t>
      </w:r>
    </w:p>
    <w:p w14:paraId="3AF98403" w14:textId="77777777" w:rsidR="00EE5717" w:rsidRPr="00EE5717" w:rsidRDefault="00EE5717" w:rsidP="00EE5717"/>
    <w:p w14:paraId="19B55233" w14:textId="15A75E88" w:rsidR="00BD2A32" w:rsidRDefault="00BD2A32" w:rsidP="00B46FF6">
      <w:pPr>
        <w:pStyle w:val="SCQFoverallcredit"/>
        <w:rPr>
          <w:b w:val="0"/>
          <w:bCs w:val="0"/>
        </w:rPr>
      </w:pPr>
      <w:r w:rsidRPr="00BD2A32">
        <w:t xml:space="preserve">SCQF overall </w:t>
      </w:r>
      <w:r w:rsidRPr="00B46FF6">
        <w:t>credit</w:t>
      </w:r>
      <w:r w:rsidRPr="00BD2A32">
        <w:t>:</w:t>
      </w:r>
      <w:r w:rsidR="00B46FF6" w:rsidRPr="00B46FF6">
        <w:rPr>
          <w:b w:val="0"/>
          <w:bCs w:val="0"/>
        </w:rPr>
        <w:tab/>
      </w:r>
      <w:r w:rsidRPr="00B46FF6">
        <w:rPr>
          <w:b w:val="0"/>
          <w:bCs w:val="0"/>
        </w:rPr>
        <w:t>Minimum</w:t>
      </w:r>
      <w:r w:rsidR="00B46FF6" w:rsidRPr="00B46FF6">
        <w:rPr>
          <w:b w:val="0"/>
          <w:bCs w:val="0"/>
        </w:rPr>
        <w:t xml:space="preserve">: </w:t>
      </w:r>
      <w:r w:rsidR="00E833E2">
        <w:rPr>
          <w:b w:val="0"/>
          <w:bCs w:val="0"/>
        </w:rPr>
        <w:t>85</w:t>
      </w:r>
      <w:r w:rsidRPr="00B46FF6">
        <w:rPr>
          <w:b w:val="0"/>
          <w:bCs w:val="0"/>
        </w:rPr>
        <w:tab/>
        <w:t>Maximum</w:t>
      </w:r>
      <w:r w:rsidR="00B46FF6">
        <w:rPr>
          <w:b w:val="0"/>
          <w:bCs w:val="0"/>
        </w:rPr>
        <w:t>:</w:t>
      </w:r>
      <w:r w:rsidR="008D2E4D" w:rsidRPr="00B46FF6">
        <w:rPr>
          <w:b w:val="0"/>
          <w:bCs w:val="0"/>
        </w:rPr>
        <w:t xml:space="preserve"> </w:t>
      </w:r>
      <w:r w:rsidR="00E833E2">
        <w:rPr>
          <w:b w:val="0"/>
          <w:bCs w:val="0"/>
        </w:rPr>
        <w:t>93</w:t>
      </w:r>
    </w:p>
    <w:p w14:paraId="3029C93C" w14:textId="37AD5C49" w:rsidR="001029A4" w:rsidRPr="00471609" w:rsidRDefault="001029A4" w:rsidP="001029A4">
      <w:r w:rsidRPr="00471609">
        <w:t>To attain the qualification, candidates must complete</w:t>
      </w:r>
      <w:r w:rsidR="008E1F8F" w:rsidRPr="00471609">
        <w:t>:</w:t>
      </w:r>
    </w:p>
    <w:p w14:paraId="4E19DFC8" w14:textId="77777777" w:rsidR="001029A4" w:rsidRPr="00471609" w:rsidRDefault="001029A4" w:rsidP="001029A4"/>
    <w:p w14:paraId="51AAE574" w14:textId="6D204181" w:rsidR="001029A4" w:rsidRPr="00471609" w:rsidRDefault="001029A4" w:rsidP="001029A4">
      <w:pPr>
        <w:pStyle w:val="bullet"/>
      </w:pPr>
      <w:r w:rsidRPr="00471609">
        <w:t xml:space="preserve">all </w:t>
      </w:r>
      <w:r w:rsidR="008E1F8F" w:rsidRPr="00471609">
        <w:t>9</w:t>
      </w:r>
      <w:r w:rsidRPr="00471609">
        <w:t xml:space="preserve"> mandatory units.</w:t>
      </w:r>
    </w:p>
    <w:p w14:paraId="0D8EAE0E" w14:textId="4007048F" w:rsidR="00B46FF6" w:rsidRDefault="00B46FF6" w:rsidP="0055580D"/>
    <w:p w14:paraId="6846CA3F" w14:textId="23898C55" w:rsidR="008E1F8F" w:rsidRDefault="008E1F8F" w:rsidP="0055580D">
      <w:r>
        <w:t>Candidates can also complete the additional non-compulsory unit should they wish to.</w:t>
      </w:r>
    </w:p>
    <w:p w14:paraId="3E8DE1A7" w14:textId="77777777" w:rsidR="008E1F8F" w:rsidRPr="00B46FF6" w:rsidRDefault="008E1F8F" w:rsidP="0055580D"/>
    <w:p w14:paraId="2C05EB42" w14:textId="1A139A32" w:rsidR="00C36F7E" w:rsidRDefault="00C36F7E" w:rsidP="0055580D">
      <w:pPr>
        <w:rPr>
          <w:lang w:val="en-US"/>
        </w:rPr>
      </w:pPr>
      <w:r w:rsidRPr="00C36F7E">
        <w:rPr>
          <w:lang w:val="en-US"/>
        </w:rPr>
        <w:t>Please note the table below shows the SSC identification codes listed alongside the corresponding SQA unit codes. It is important that SQA unit codes are used in all your recording documentation</w:t>
      </w:r>
      <w:r w:rsidR="009D2652">
        <w:rPr>
          <w:lang w:val="en-US"/>
        </w:rPr>
        <w:t>,</w:t>
      </w:r>
      <w:r w:rsidRPr="00C36F7E">
        <w:rPr>
          <w:lang w:val="en-US"/>
        </w:rPr>
        <w:t xml:space="preserve"> and when your results are communicated to SQA</w:t>
      </w:r>
      <w:r w:rsidR="0055580D">
        <w:rPr>
          <w:lang w:val="en-US"/>
        </w:rPr>
        <w:t>.</w:t>
      </w:r>
    </w:p>
    <w:p w14:paraId="475CE699" w14:textId="52075053" w:rsidR="0055580D" w:rsidRDefault="0055580D" w:rsidP="0055580D">
      <w:pPr>
        <w:rPr>
          <w:lang w:val="en-US"/>
        </w:rPr>
      </w:pPr>
    </w:p>
    <w:tbl>
      <w:tblPr>
        <w:tblStyle w:val="TableGrid"/>
        <w:tblW w:w="9640" w:type="dxa"/>
        <w:tblLayout w:type="fixed"/>
        <w:tblLook w:val="0620" w:firstRow="1" w:lastRow="0" w:firstColumn="0" w:lastColumn="0" w:noHBand="1" w:noVBand="1"/>
      </w:tblPr>
      <w:tblGrid>
        <w:gridCol w:w="1601"/>
        <w:gridCol w:w="1475"/>
        <w:gridCol w:w="3722"/>
        <w:gridCol w:w="947"/>
        <w:gridCol w:w="947"/>
        <w:gridCol w:w="948"/>
      </w:tblGrid>
      <w:tr w:rsidR="0055580D" w14:paraId="1DB2035C" w14:textId="77777777" w:rsidTr="00EE5717">
        <w:trPr>
          <w:trHeight w:val="397"/>
        </w:trPr>
        <w:tc>
          <w:tcPr>
            <w:tcW w:w="9640" w:type="dxa"/>
            <w:gridSpan w:val="6"/>
            <w:vAlign w:val="center"/>
          </w:tcPr>
          <w:p w14:paraId="08A0D903" w14:textId="2CC0FF33" w:rsidR="0055580D" w:rsidRPr="006665BB" w:rsidRDefault="0055580D" w:rsidP="006665BB">
            <w:pPr>
              <w:rPr>
                <w:b/>
                <w:bCs/>
                <w:lang w:val="en-US"/>
              </w:rPr>
            </w:pPr>
            <w:r w:rsidRPr="006665BB">
              <w:rPr>
                <w:b/>
                <w:bCs/>
                <w:lang w:val="en-US"/>
              </w:rPr>
              <w:t xml:space="preserve">Mandatory units: </w:t>
            </w:r>
            <w:r w:rsidR="00C22AD5">
              <w:rPr>
                <w:b/>
                <w:bCs/>
                <w:lang w:val="en-US"/>
              </w:rPr>
              <w:t>T</w:t>
            </w:r>
            <w:r w:rsidR="00752727">
              <w:rPr>
                <w:b/>
                <w:bCs/>
                <w:lang w:val="en-US"/>
              </w:rPr>
              <w:t>otal of nine mandatory uni</w:t>
            </w:r>
            <w:r w:rsidR="00F33492">
              <w:rPr>
                <w:b/>
                <w:bCs/>
                <w:lang w:val="en-US"/>
              </w:rPr>
              <w:t>ts required</w:t>
            </w:r>
          </w:p>
        </w:tc>
      </w:tr>
      <w:tr w:rsidR="0055580D" w14:paraId="24531911" w14:textId="77777777" w:rsidTr="00EE5717">
        <w:tc>
          <w:tcPr>
            <w:tcW w:w="1601" w:type="dxa"/>
            <w:vAlign w:val="center"/>
          </w:tcPr>
          <w:p w14:paraId="5137ADE6" w14:textId="1D6A2BEE" w:rsidR="0055580D" w:rsidRPr="0055580D" w:rsidRDefault="0055580D" w:rsidP="006665BB">
            <w:pPr>
              <w:rPr>
                <w:b/>
                <w:bCs/>
                <w:lang w:val="en-US"/>
              </w:rPr>
            </w:pPr>
            <w:r w:rsidRPr="0055580D">
              <w:rPr>
                <w:b/>
                <w:bCs/>
                <w:lang w:val="en-US"/>
              </w:rPr>
              <w:t>SQA code</w:t>
            </w:r>
          </w:p>
        </w:tc>
        <w:tc>
          <w:tcPr>
            <w:tcW w:w="1475" w:type="dxa"/>
            <w:vAlign w:val="center"/>
          </w:tcPr>
          <w:p w14:paraId="60172359" w14:textId="318525B9" w:rsidR="0055580D" w:rsidRPr="0055580D" w:rsidRDefault="0055580D" w:rsidP="006665BB">
            <w:pPr>
              <w:rPr>
                <w:b/>
                <w:bCs/>
                <w:lang w:val="en-US"/>
              </w:rPr>
            </w:pPr>
            <w:r w:rsidRPr="0055580D">
              <w:rPr>
                <w:b/>
                <w:bCs/>
                <w:lang w:val="en-US"/>
              </w:rPr>
              <w:t>SSC code</w:t>
            </w:r>
          </w:p>
        </w:tc>
        <w:tc>
          <w:tcPr>
            <w:tcW w:w="3722" w:type="dxa"/>
            <w:vAlign w:val="center"/>
          </w:tcPr>
          <w:p w14:paraId="72B40284" w14:textId="7BBB2E33" w:rsidR="0055580D" w:rsidRPr="0055580D" w:rsidRDefault="0055580D" w:rsidP="006665BB">
            <w:pPr>
              <w:rPr>
                <w:b/>
                <w:bCs/>
                <w:lang w:val="en-US"/>
              </w:rPr>
            </w:pPr>
            <w:r w:rsidRPr="0055580D">
              <w:rPr>
                <w:b/>
                <w:bCs/>
                <w:lang w:val="en-US"/>
              </w:rPr>
              <w:t>Title</w:t>
            </w:r>
          </w:p>
        </w:tc>
        <w:tc>
          <w:tcPr>
            <w:tcW w:w="947" w:type="dxa"/>
            <w:vAlign w:val="center"/>
          </w:tcPr>
          <w:p w14:paraId="6A3B2346" w14:textId="77777777" w:rsidR="0055580D" w:rsidRPr="0055580D" w:rsidRDefault="0055580D" w:rsidP="006665BB">
            <w:pPr>
              <w:jc w:val="center"/>
              <w:rPr>
                <w:b/>
                <w:bCs/>
                <w:lang w:val="en-US"/>
              </w:rPr>
            </w:pPr>
            <w:r w:rsidRPr="0055580D">
              <w:rPr>
                <w:b/>
                <w:bCs/>
                <w:lang w:val="en-US"/>
              </w:rPr>
              <w:t>SCQF</w:t>
            </w:r>
          </w:p>
          <w:p w14:paraId="7ED18573" w14:textId="4892E694" w:rsidR="0055580D" w:rsidRPr="0055580D" w:rsidRDefault="0055580D" w:rsidP="006665BB">
            <w:pPr>
              <w:jc w:val="center"/>
              <w:rPr>
                <w:b/>
                <w:bCs/>
                <w:lang w:val="en-US"/>
              </w:rPr>
            </w:pPr>
            <w:r w:rsidRPr="0055580D">
              <w:rPr>
                <w:b/>
                <w:bCs/>
                <w:lang w:val="en-US"/>
              </w:rPr>
              <w:t>level</w:t>
            </w:r>
          </w:p>
        </w:tc>
        <w:tc>
          <w:tcPr>
            <w:tcW w:w="947" w:type="dxa"/>
            <w:vAlign w:val="center"/>
          </w:tcPr>
          <w:p w14:paraId="772CB25D" w14:textId="77777777" w:rsidR="0055580D" w:rsidRPr="0055580D" w:rsidRDefault="0055580D" w:rsidP="006665BB">
            <w:pPr>
              <w:jc w:val="center"/>
              <w:rPr>
                <w:b/>
                <w:bCs/>
                <w:lang w:val="en-US"/>
              </w:rPr>
            </w:pPr>
            <w:r w:rsidRPr="0055580D">
              <w:rPr>
                <w:b/>
                <w:bCs/>
                <w:lang w:val="en-US"/>
              </w:rPr>
              <w:t>SCQF</w:t>
            </w:r>
          </w:p>
          <w:p w14:paraId="46F98496" w14:textId="582148BF" w:rsidR="0055580D" w:rsidRPr="0055580D" w:rsidRDefault="0055580D" w:rsidP="006665BB">
            <w:pPr>
              <w:jc w:val="center"/>
              <w:rPr>
                <w:b/>
                <w:bCs/>
                <w:lang w:val="en-US"/>
              </w:rPr>
            </w:pPr>
            <w:r w:rsidRPr="0055580D">
              <w:rPr>
                <w:b/>
                <w:bCs/>
                <w:lang w:val="en-US"/>
              </w:rPr>
              <w:t>credits</w:t>
            </w:r>
          </w:p>
        </w:tc>
        <w:tc>
          <w:tcPr>
            <w:tcW w:w="948" w:type="dxa"/>
            <w:vAlign w:val="center"/>
          </w:tcPr>
          <w:p w14:paraId="1026152F" w14:textId="77777777" w:rsidR="0055580D" w:rsidRPr="0055580D" w:rsidRDefault="0055580D" w:rsidP="006665BB">
            <w:pPr>
              <w:jc w:val="center"/>
              <w:rPr>
                <w:b/>
                <w:bCs/>
                <w:lang w:val="en-US"/>
              </w:rPr>
            </w:pPr>
            <w:r w:rsidRPr="0055580D">
              <w:rPr>
                <w:b/>
                <w:bCs/>
                <w:lang w:val="en-US"/>
              </w:rPr>
              <w:t>SQA</w:t>
            </w:r>
          </w:p>
          <w:p w14:paraId="6D60596A" w14:textId="0ACF3B13" w:rsidR="0055580D" w:rsidRPr="0055580D" w:rsidRDefault="0055580D" w:rsidP="006665BB">
            <w:pPr>
              <w:jc w:val="center"/>
              <w:rPr>
                <w:b/>
                <w:bCs/>
                <w:lang w:val="en-US"/>
              </w:rPr>
            </w:pPr>
            <w:r w:rsidRPr="0055580D">
              <w:rPr>
                <w:b/>
                <w:bCs/>
                <w:lang w:val="en-US"/>
              </w:rPr>
              <w:t>credits</w:t>
            </w:r>
          </w:p>
        </w:tc>
      </w:tr>
      <w:tr w:rsidR="00752727" w14:paraId="7B7AB8DC" w14:textId="77777777" w:rsidTr="00EE5717">
        <w:trPr>
          <w:trHeight w:val="454"/>
        </w:trPr>
        <w:tc>
          <w:tcPr>
            <w:tcW w:w="1601" w:type="dxa"/>
            <w:vAlign w:val="center"/>
          </w:tcPr>
          <w:p w14:paraId="0E132419" w14:textId="2470C46D" w:rsidR="00752727" w:rsidRDefault="00AA5174" w:rsidP="00752727">
            <w:pPr>
              <w:rPr>
                <w:lang w:val="en-US"/>
              </w:rPr>
            </w:pPr>
            <w:r w:rsidRPr="00AA5174">
              <w:rPr>
                <w:lang w:val="en-US"/>
              </w:rPr>
              <w:t>J6VC 48</w:t>
            </w:r>
          </w:p>
        </w:tc>
        <w:tc>
          <w:tcPr>
            <w:tcW w:w="1475" w:type="dxa"/>
            <w:vAlign w:val="center"/>
          </w:tcPr>
          <w:p w14:paraId="0F5C946C" w14:textId="4FBBA9CF" w:rsidR="00752727" w:rsidRDefault="00752727" w:rsidP="00752727">
            <w:pPr>
              <w:rPr>
                <w:lang w:val="en-US"/>
              </w:rPr>
            </w:pPr>
            <w:r>
              <w:rPr>
                <w:rFonts w:cs="Arial"/>
                <w:color w:val="000000"/>
              </w:rPr>
              <w:t>SDS 187</w:t>
            </w:r>
          </w:p>
        </w:tc>
        <w:tc>
          <w:tcPr>
            <w:tcW w:w="3722" w:type="dxa"/>
            <w:vAlign w:val="center"/>
          </w:tcPr>
          <w:p w14:paraId="6DB6B5B1" w14:textId="7D080A9A" w:rsidR="00752727" w:rsidRDefault="00752727" w:rsidP="00752727">
            <w:pPr>
              <w:rPr>
                <w:lang w:val="en-US"/>
              </w:rPr>
            </w:pPr>
            <w:r>
              <w:rPr>
                <w:rFonts w:cs="Arial"/>
                <w:color w:val="000000"/>
              </w:rPr>
              <w:t>Supporting Digital Business Transformation</w:t>
            </w:r>
          </w:p>
        </w:tc>
        <w:tc>
          <w:tcPr>
            <w:tcW w:w="947" w:type="dxa"/>
            <w:vAlign w:val="center"/>
          </w:tcPr>
          <w:p w14:paraId="15654BED" w14:textId="68A9C410" w:rsidR="00752727" w:rsidRDefault="00752727" w:rsidP="00752727">
            <w:pPr>
              <w:jc w:val="center"/>
              <w:rPr>
                <w:lang w:val="en-US"/>
              </w:rPr>
            </w:pPr>
            <w:r>
              <w:rPr>
                <w:rFonts w:cs="Arial"/>
              </w:rPr>
              <w:t>8</w:t>
            </w:r>
          </w:p>
        </w:tc>
        <w:tc>
          <w:tcPr>
            <w:tcW w:w="947" w:type="dxa"/>
            <w:vAlign w:val="center"/>
          </w:tcPr>
          <w:p w14:paraId="6A1E8A0D" w14:textId="26FF5493" w:rsidR="00752727" w:rsidRDefault="00752727" w:rsidP="00752727">
            <w:pPr>
              <w:jc w:val="center"/>
              <w:rPr>
                <w:lang w:val="en-US"/>
              </w:rPr>
            </w:pPr>
            <w:r>
              <w:rPr>
                <w:rFonts w:cs="Arial"/>
              </w:rPr>
              <w:t>9</w:t>
            </w:r>
          </w:p>
        </w:tc>
        <w:tc>
          <w:tcPr>
            <w:tcW w:w="948" w:type="dxa"/>
            <w:vAlign w:val="center"/>
          </w:tcPr>
          <w:p w14:paraId="30A31573" w14:textId="5B36D56B" w:rsidR="00752727" w:rsidRDefault="00AA5174" w:rsidP="00752727">
            <w:pPr>
              <w:jc w:val="center"/>
              <w:rPr>
                <w:lang w:val="en-US"/>
              </w:rPr>
            </w:pPr>
            <w:r>
              <w:rPr>
                <w:lang w:val="en-US"/>
              </w:rPr>
              <w:t>1.5</w:t>
            </w:r>
          </w:p>
        </w:tc>
      </w:tr>
      <w:tr w:rsidR="00752727" w14:paraId="3BE4985B" w14:textId="77777777" w:rsidTr="00EE5717">
        <w:trPr>
          <w:trHeight w:val="454"/>
        </w:trPr>
        <w:tc>
          <w:tcPr>
            <w:tcW w:w="1601" w:type="dxa"/>
            <w:vAlign w:val="center"/>
          </w:tcPr>
          <w:p w14:paraId="38AFAAF5" w14:textId="602A6A3E" w:rsidR="00752727" w:rsidRDefault="00AA5174" w:rsidP="00752727">
            <w:pPr>
              <w:rPr>
                <w:lang w:val="en-US"/>
              </w:rPr>
            </w:pPr>
            <w:r w:rsidRPr="00AA5174">
              <w:rPr>
                <w:lang w:val="en-US"/>
              </w:rPr>
              <w:t>J6TS 48</w:t>
            </w:r>
          </w:p>
        </w:tc>
        <w:tc>
          <w:tcPr>
            <w:tcW w:w="1475" w:type="dxa"/>
            <w:vAlign w:val="center"/>
          </w:tcPr>
          <w:p w14:paraId="463E54F1" w14:textId="6D6E4F20" w:rsidR="00752727" w:rsidRDefault="00752727" w:rsidP="00752727">
            <w:pPr>
              <w:rPr>
                <w:lang w:val="en-US"/>
              </w:rPr>
            </w:pPr>
            <w:r>
              <w:rPr>
                <w:rFonts w:cs="Arial"/>
                <w:color w:val="000000"/>
              </w:rPr>
              <w:t>SDS 007</w:t>
            </w:r>
          </w:p>
        </w:tc>
        <w:tc>
          <w:tcPr>
            <w:tcW w:w="3722" w:type="dxa"/>
            <w:vAlign w:val="center"/>
          </w:tcPr>
          <w:p w14:paraId="604D7685" w14:textId="388BB8C5" w:rsidR="00752727" w:rsidRDefault="00752727" w:rsidP="00752727">
            <w:pPr>
              <w:rPr>
                <w:lang w:val="en-US"/>
              </w:rPr>
            </w:pPr>
            <w:r>
              <w:rPr>
                <w:rFonts w:cs="Arial"/>
                <w:color w:val="000000"/>
              </w:rPr>
              <w:t>Applying Methods and Principles in Project Management</w:t>
            </w:r>
          </w:p>
        </w:tc>
        <w:tc>
          <w:tcPr>
            <w:tcW w:w="947" w:type="dxa"/>
            <w:vAlign w:val="center"/>
          </w:tcPr>
          <w:p w14:paraId="16C8A569" w14:textId="53D37BD1" w:rsidR="00752727" w:rsidRDefault="00752727" w:rsidP="00752727">
            <w:pPr>
              <w:jc w:val="center"/>
              <w:rPr>
                <w:lang w:val="en-US"/>
              </w:rPr>
            </w:pPr>
            <w:r>
              <w:rPr>
                <w:rFonts w:cs="Arial"/>
              </w:rPr>
              <w:t>8</w:t>
            </w:r>
          </w:p>
        </w:tc>
        <w:tc>
          <w:tcPr>
            <w:tcW w:w="947" w:type="dxa"/>
            <w:vAlign w:val="center"/>
          </w:tcPr>
          <w:p w14:paraId="2A7E5F7F" w14:textId="2C5C41F4" w:rsidR="00752727" w:rsidRDefault="00752727" w:rsidP="00752727">
            <w:pPr>
              <w:jc w:val="center"/>
              <w:rPr>
                <w:lang w:val="en-US"/>
              </w:rPr>
            </w:pPr>
            <w:r>
              <w:rPr>
                <w:rFonts w:cs="Arial"/>
              </w:rPr>
              <w:t>12</w:t>
            </w:r>
          </w:p>
        </w:tc>
        <w:tc>
          <w:tcPr>
            <w:tcW w:w="948" w:type="dxa"/>
            <w:vAlign w:val="center"/>
          </w:tcPr>
          <w:p w14:paraId="4D22675F" w14:textId="152C3F06" w:rsidR="00752727" w:rsidRDefault="00AA5174" w:rsidP="00752727">
            <w:pPr>
              <w:jc w:val="center"/>
              <w:rPr>
                <w:lang w:val="en-US"/>
              </w:rPr>
            </w:pPr>
            <w:r>
              <w:rPr>
                <w:lang w:val="en-US"/>
              </w:rPr>
              <w:t>2</w:t>
            </w:r>
          </w:p>
        </w:tc>
      </w:tr>
      <w:tr w:rsidR="00752727" w14:paraId="50908CB5" w14:textId="77777777" w:rsidTr="00EE5717">
        <w:trPr>
          <w:trHeight w:val="454"/>
        </w:trPr>
        <w:tc>
          <w:tcPr>
            <w:tcW w:w="1601" w:type="dxa"/>
            <w:vAlign w:val="center"/>
          </w:tcPr>
          <w:p w14:paraId="2271333D" w14:textId="165F3364" w:rsidR="00752727" w:rsidRDefault="00AA5174" w:rsidP="00752727">
            <w:pPr>
              <w:rPr>
                <w:lang w:val="en-US"/>
              </w:rPr>
            </w:pPr>
            <w:r w:rsidRPr="00AA5174">
              <w:rPr>
                <w:lang w:val="en-US"/>
              </w:rPr>
              <w:t>J6V0 48</w:t>
            </w:r>
          </w:p>
        </w:tc>
        <w:tc>
          <w:tcPr>
            <w:tcW w:w="1475" w:type="dxa"/>
            <w:vAlign w:val="center"/>
          </w:tcPr>
          <w:p w14:paraId="6BC773D7" w14:textId="3BDE722A" w:rsidR="00752727" w:rsidRDefault="00752727" w:rsidP="00752727">
            <w:pPr>
              <w:rPr>
                <w:lang w:val="en-US"/>
              </w:rPr>
            </w:pPr>
            <w:r>
              <w:rPr>
                <w:rFonts w:cs="Arial"/>
                <w:color w:val="000000"/>
              </w:rPr>
              <w:t>SDS 012</w:t>
            </w:r>
          </w:p>
        </w:tc>
        <w:tc>
          <w:tcPr>
            <w:tcW w:w="3722" w:type="dxa"/>
            <w:vAlign w:val="center"/>
          </w:tcPr>
          <w:p w14:paraId="5DB3E049" w14:textId="633C3D19" w:rsidR="00752727" w:rsidRDefault="00752727" w:rsidP="00752727">
            <w:pPr>
              <w:rPr>
                <w:lang w:val="en-US"/>
              </w:rPr>
            </w:pPr>
            <w:r>
              <w:rPr>
                <w:rFonts w:cs="Arial"/>
                <w:color w:val="000000"/>
              </w:rPr>
              <w:t>Developing Meta-Skills and Personal Professionalism</w:t>
            </w:r>
          </w:p>
        </w:tc>
        <w:tc>
          <w:tcPr>
            <w:tcW w:w="947" w:type="dxa"/>
            <w:vAlign w:val="center"/>
          </w:tcPr>
          <w:p w14:paraId="58B040FC" w14:textId="7341F13E" w:rsidR="00752727" w:rsidRDefault="00752727" w:rsidP="00752727">
            <w:pPr>
              <w:jc w:val="center"/>
              <w:rPr>
                <w:lang w:val="en-US"/>
              </w:rPr>
            </w:pPr>
            <w:r>
              <w:rPr>
                <w:rFonts w:cs="Arial"/>
              </w:rPr>
              <w:t>8</w:t>
            </w:r>
          </w:p>
        </w:tc>
        <w:tc>
          <w:tcPr>
            <w:tcW w:w="947" w:type="dxa"/>
            <w:vAlign w:val="center"/>
          </w:tcPr>
          <w:p w14:paraId="7CB9F609" w14:textId="6A5AEA1B" w:rsidR="00752727" w:rsidRDefault="00752727" w:rsidP="00752727">
            <w:pPr>
              <w:jc w:val="center"/>
              <w:rPr>
                <w:lang w:val="en-US"/>
              </w:rPr>
            </w:pPr>
            <w:r>
              <w:rPr>
                <w:rFonts w:cs="Arial"/>
              </w:rPr>
              <w:t>16</w:t>
            </w:r>
          </w:p>
        </w:tc>
        <w:tc>
          <w:tcPr>
            <w:tcW w:w="948" w:type="dxa"/>
            <w:vAlign w:val="center"/>
          </w:tcPr>
          <w:p w14:paraId="0520A618" w14:textId="0DBEF31F" w:rsidR="00752727" w:rsidRDefault="00AA5174" w:rsidP="00752727">
            <w:pPr>
              <w:jc w:val="center"/>
              <w:rPr>
                <w:lang w:val="en-US"/>
              </w:rPr>
            </w:pPr>
            <w:r>
              <w:rPr>
                <w:lang w:val="en-US"/>
              </w:rPr>
              <w:t>2.5</w:t>
            </w:r>
          </w:p>
        </w:tc>
      </w:tr>
      <w:tr w:rsidR="00752727" w14:paraId="55375780" w14:textId="77777777" w:rsidTr="00EE5717">
        <w:trPr>
          <w:trHeight w:val="454"/>
        </w:trPr>
        <w:tc>
          <w:tcPr>
            <w:tcW w:w="1601" w:type="dxa"/>
            <w:vAlign w:val="center"/>
          </w:tcPr>
          <w:p w14:paraId="57A5F51C" w14:textId="74044BB2" w:rsidR="00752727" w:rsidRDefault="00AA5174" w:rsidP="00752727">
            <w:pPr>
              <w:rPr>
                <w:lang w:val="en-US"/>
              </w:rPr>
            </w:pPr>
            <w:r w:rsidRPr="00AA5174">
              <w:rPr>
                <w:lang w:val="en-US"/>
              </w:rPr>
              <w:t>J6V6 47</w:t>
            </w:r>
          </w:p>
        </w:tc>
        <w:tc>
          <w:tcPr>
            <w:tcW w:w="1475" w:type="dxa"/>
            <w:vAlign w:val="center"/>
          </w:tcPr>
          <w:p w14:paraId="14B91482" w14:textId="5FCE92B1" w:rsidR="00752727" w:rsidRDefault="00752727" w:rsidP="00752727">
            <w:pPr>
              <w:rPr>
                <w:lang w:val="en-US"/>
              </w:rPr>
            </w:pPr>
            <w:r>
              <w:rPr>
                <w:rFonts w:cs="Arial"/>
                <w:color w:val="000000"/>
              </w:rPr>
              <w:t>SDS 024</w:t>
            </w:r>
          </w:p>
        </w:tc>
        <w:tc>
          <w:tcPr>
            <w:tcW w:w="3722" w:type="dxa"/>
            <w:vAlign w:val="center"/>
          </w:tcPr>
          <w:p w14:paraId="1B5470D5" w14:textId="1900D8A1" w:rsidR="00752727" w:rsidRDefault="00752727" w:rsidP="00752727">
            <w:pPr>
              <w:rPr>
                <w:lang w:val="en-US"/>
              </w:rPr>
            </w:pPr>
            <w:r>
              <w:rPr>
                <w:rFonts w:cs="Arial"/>
                <w:color w:val="000000"/>
              </w:rPr>
              <w:t>Managing Data Assets</w:t>
            </w:r>
          </w:p>
        </w:tc>
        <w:tc>
          <w:tcPr>
            <w:tcW w:w="947" w:type="dxa"/>
            <w:vAlign w:val="center"/>
          </w:tcPr>
          <w:p w14:paraId="1179584C" w14:textId="43D0BC14" w:rsidR="00752727" w:rsidRDefault="00752727" w:rsidP="00752727">
            <w:pPr>
              <w:jc w:val="center"/>
              <w:rPr>
                <w:lang w:val="en-US"/>
              </w:rPr>
            </w:pPr>
            <w:r>
              <w:rPr>
                <w:rFonts w:cs="Arial"/>
                <w:color w:val="000000"/>
              </w:rPr>
              <w:t>7</w:t>
            </w:r>
          </w:p>
        </w:tc>
        <w:tc>
          <w:tcPr>
            <w:tcW w:w="947" w:type="dxa"/>
            <w:vAlign w:val="center"/>
          </w:tcPr>
          <w:p w14:paraId="773D28EF" w14:textId="3CD3FE0D" w:rsidR="00752727" w:rsidRDefault="00752727" w:rsidP="00752727">
            <w:pPr>
              <w:jc w:val="center"/>
              <w:rPr>
                <w:lang w:val="en-US"/>
              </w:rPr>
            </w:pPr>
            <w:r>
              <w:rPr>
                <w:rFonts w:cs="Arial"/>
                <w:color w:val="000000"/>
              </w:rPr>
              <w:t>8</w:t>
            </w:r>
          </w:p>
        </w:tc>
        <w:tc>
          <w:tcPr>
            <w:tcW w:w="948" w:type="dxa"/>
            <w:vAlign w:val="center"/>
          </w:tcPr>
          <w:p w14:paraId="0058440D" w14:textId="69174381" w:rsidR="00752727" w:rsidRDefault="00AA5174" w:rsidP="00752727">
            <w:pPr>
              <w:jc w:val="center"/>
              <w:rPr>
                <w:lang w:val="en-US"/>
              </w:rPr>
            </w:pPr>
            <w:r>
              <w:rPr>
                <w:lang w:val="en-US"/>
              </w:rPr>
              <w:t>1.25</w:t>
            </w:r>
          </w:p>
        </w:tc>
      </w:tr>
      <w:tr w:rsidR="00752727" w14:paraId="044072B0" w14:textId="77777777" w:rsidTr="00EE5717">
        <w:trPr>
          <w:trHeight w:val="454"/>
        </w:trPr>
        <w:tc>
          <w:tcPr>
            <w:tcW w:w="1601" w:type="dxa"/>
            <w:vAlign w:val="center"/>
          </w:tcPr>
          <w:p w14:paraId="6F4E2D77" w14:textId="4F1735B1" w:rsidR="00752727" w:rsidRDefault="00AA5174" w:rsidP="00752727">
            <w:pPr>
              <w:rPr>
                <w:lang w:val="en-US"/>
              </w:rPr>
            </w:pPr>
            <w:r w:rsidRPr="00AA5174">
              <w:rPr>
                <w:lang w:val="en-US"/>
              </w:rPr>
              <w:t>J6V8 48</w:t>
            </w:r>
          </w:p>
        </w:tc>
        <w:tc>
          <w:tcPr>
            <w:tcW w:w="1475" w:type="dxa"/>
            <w:vAlign w:val="center"/>
          </w:tcPr>
          <w:p w14:paraId="2533334E" w14:textId="12DE7D8D" w:rsidR="00752727" w:rsidRDefault="00752727" w:rsidP="00752727">
            <w:pPr>
              <w:rPr>
                <w:lang w:val="en-US"/>
              </w:rPr>
            </w:pPr>
            <w:r>
              <w:rPr>
                <w:rFonts w:cs="Arial"/>
                <w:color w:val="000000"/>
              </w:rPr>
              <w:t>SDS 026</w:t>
            </w:r>
          </w:p>
        </w:tc>
        <w:tc>
          <w:tcPr>
            <w:tcW w:w="3722" w:type="dxa"/>
            <w:vAlign w:val="center"/>
          </w:tcPr>
          <w:p w14:paraId="38440197" w14:textId="50834538" w:rsidR="00752727" w:rsidRDefault="00752727" w:rsidP="00752727">
            <w:pPr>
              <w:rPr>
                <w:lang w:val="en-US"/>
              </w:rPr>
            </w:pPr>
            <w:r>
              <w:rPr>
                <w:rFonts w:cs="Arial"/>
                <w:color w:val="000000"/>
              </w:rPr>
              <w:t>Planning Data Analysis</w:t>
            </w:r>
          </w:p>
        </w:tc>
        <w:tc>
          <w:tcPr>
            <w:tcW w:w="947" w:type="dxa"/>
            <w:vAlign w:val="center"/>
          </w:tcPr>
          <w:p w14:paraId="23FDD7EC" w14:textId="39CC1C1D" w:rsidR="00752727" w:rsidRDefault="00752727" w:rsidP="00752727">
            <w:pPr>
              <w:jc w:val="center"/>
              <w:rPr>
                <w:lang w:val="en-US"/>
              </w:rPr>
            </w:pPr>
            <w:r>
              <w:rPr>
                <w:rFonts w:cs="Arial"/>
                <w:color w:val="000000"/>
              </w:rPr>
              <w:t>8</w:t>
            </w:r>
          </w:p>
        </w:tc>
        <w:tc>
          <w:tcPr>
            <w:tcW w:w="947" w:type="dxa"/>
            <w:vAlign w:val="center"/>
          </w:tcPr>
          <w:p w14:paraId="5C5138F2" w14:textId="2BC6164F" w:rsidR="00752727" w:rsidRDefault="00752727" w:rsidP="00752727">
            <w:pPr>
              <w:jc w:val="center"/>
              <w:rPr>
                <w:lang w:val="en-US"/>
              </w:rPr>
            </w:pPr>
            <w:r>
              <w:rPr>
                <w:rFonts w:cs="Arial"/>
                <w:color w:val="000000"/>
              </w:rPr>
              <w:t>7</w:t>
            </w:r>
          </w:p>
        </w:tc>
        <w:tc>
          <w:tcPr>
            <w:tcW w:w="948" w:type="dxa"/>
            <w:vAlign w:val="center"/>
          </w:tcPr>
          <w:p w14:paraId="33028F4E" w14:textId="63D8EDAA" w:rsidR="00752727" w:rsidRDefault="00AA5174" w:rsidP="00752727">
            <w:pPr>
              <w:jc w:val="center"/>
              <w:rPr>
                <w:lang w:val="en-US"/>
              </w:rPr>
            </w:pPr>
            <w:r>
              <w:rPr>
                <w:lang w:val="en-US"/>
              </w:rPr>
              <w:t>1</w:t>
            </w:r>
          </w:p>
        </w:tc>
      </w:tr>
      <w:tr w:rsidR="00752727" w14:paraId="6CC36FFD" w14:textId="77777777" w:rsidTr="00EE5717">
        <w:trPr>
          <w:trHeight w:val="454"/>
        </w:trPr>
        <w:tc>
          <w:tcPr>
            <w:tcW w:w="1601" w:type="dxa"/>
            <w:vAlign w:val="center"/>
          </w:tcPr>
          <w:p w14:paraId="58C8C3DD" w14:textId="7D11FEEC" w:rsidR="00752727" w:rsidRDefault="00AA5174" w:rsidP="00752727">
            <w:pPr>
              <w:rPr>
                <w:lang w:val="en-US"/>
              </w:rPr>
            </w:pPr>
            <w:r w:rsidRPr="00AA5174">
              <w:rPr>
                <w:lang w:val="en-US"/>
              </w:rPr>
              <w:t>J6V4 47</w:t>
            </w:r>
          </w:p>
        </w:tc>
        <w:tc>
          <w:tcPr>
            <w:tcW w:w="1475" w:type="dxa"/>
            <w:vAlign w:val="center"/>
          </w:tcPr>
          <w:p w14:paraId="290ECA08" w14:textId="7C833740" w:rsidR="00752727" w:rsidRDefault="00752727" w:rsidP="00752727">
            <w:pPr>
              <w:rPr>
                <w:lang w:val="en-US"/>
              </w:rPr>
            </w:pPr>
            <w:r>
              <w:rPr>
                <w:rFonts w:cs="Arial"/>
                <w:color w:val="000000"/>
              </w:rPr>
              <w:t>SDS 022</w:t>
            </w:r>
          </w:p>
        </w:tc>
        <w:tc>
          <w:tcPr>
            <w:tcW w:w="3722" w:type="dxa"/>
            <w:vAlign w:val="center"/>
          </w:tcPr>
          <w:p w14:paraId="37695918" w14:textId="5703600A" w:rsidR="00752727" w:rsidRDefault="00752727" w:rsidP="00752727">
            <w:pPr>
              <w:rPr>
                <w:lang w:val="en-US"/>
              </w:rPr>
            </w:pPr>
            <w:r>
              <w:rPr>
                <w:rFonts w:cs="Arial"/>
                <w:color w:val="000000"/>
              </w:rPr>
              <w:t>Locating and Accessing Data Sources</w:t>
            </w:r>
          </w:p>
        </w:tc>
        <w:tc>
          <w:tcPr>
            <w:tcW w:w="947" w:type="dxa"/>
            <w:vAlign w:val="center"/>
          </w:tcPr>
          <w:p w14:paraId="5F8BAC6F" w14:textId="665F5DFF" w:rsidR="00752727" w:rsidRDefault="00752727" w:rsidP="00752727">
            <w:pPr>
              <w:jc w:val="center"/>
              <w:rPr>
                <w:lang w:val="en-US"/>
              </w:rPr>
            </w:pPr>
            <w:r>
              <w:rPr>
                <w:rFonts w:cs="Arial"/>
                <w:color w:val="000000"/>
              </w:rPr>
              <w:t>7</w:t>
            </w:r>
          </w:p>
        </w:tc>
        <w:tc>
          <w:tcPr>
            <w:tcW w:w="947" w:type="dxa"/>
            <w:vAlign w:val="center"/>
          </w:tcPr>
          <w:p w14:paraId="0C62F971" w14:textId="6952A984" w:rsidR="00752727" w:rsidRDefault="00752727" w:rsidP="00752727">
            <w:pPr>
              <w:jc w:val="center"/>
              <w:rPr>
                <w:lang w:val="en-US"/>
              </w:rPr>
            </w:pPr>
            <w:r>
              <w:rPr>
                <w:rFonts w:cs="Arial"/>
                <w:color w:val="000000"/>
              </w:rPr>
              <w:t>6</w:t>
            </w:r>
          </w:p>
        </w:tc>
        <w:tc>
          <w:tcPr>
            <w:tcW w:w="948" w:type="dxa"/>
            <w:vAlign w:val="center"/>
          </w:tcPr>
          <w:p w14:paraId="4C0812BB" w14:textId="4873B200" w:rsidR="00752727" w:rsidRDefault="00AA5174" w:rsidP="00752727">
            <w:pPr>
              <w:jc w:val="center"/>
              <w:rPr>
                <w:lang w:val="en-US"/>
              </w:rPr>
            </w:pPr>
            <w:r>
              <w:rPr>
                <w:lang w:val="en-US"/>
              </w:rPr>
              <w:t>1</w:t>
            </w:r>
          </w:p>
        </w:tc>
      </w:tr>
      <w:tr w:rsidR="00752727" w14:paraId="76208B78" w14:textId="77777777" w:rsidTr="00EE5717">
        <w:trPr>
          <w:trHeight w:val="454"/>
        </w:trPr>
        <w:tc>
          <w:tcPr>
            <w:tcW w:w="1601" w:type="dxa"/>
            <w:vAlign w:val="center"/>
          </w:tcPr>
          <w:p w14:paraId="4B17482C" w14:textId="7701CC0B" w:rsidR="00752727" w:rsidRDefault="00AA5174" w:rsidP="00752727">
            <w:pPr>
              <w:rPr>
                <w:lang w:val="en-US"/>
              </w:rPr>
            </w:pPr>
            <w:r w:rsidRPr="00AA5174">
              <w:rPr>
                <w:lang w:val="en-US"/>
              </w:rPr>
              <w:t>J6VE 48</w:t>
            </w:r>
          </w:p>
        </w:tc>
        <w:tc>
          <w:tcPr>
            <w:tcW w:w="1475" w:type="dxa"/>
            <w:vAlign w:val="center"/>
          </w:tcPr>
          <w:p w14:paraId="57389B52" w14:textId="50EB98D2" w:rsidR="00752727" w:rsidRDefault="00752727" w:rsidP="00752727">
            <w:pPr>
              <w:rPr>
                <w:lang w:val="en-US"/>
              </w:rPr>
            </w:pPr>
            <w:r>
              <w:rPr>
                <w:rFonts w:cs="Arial"/>
                <w:color w:val="000000"/>
              </w:rPr>
              <w:t>SDS 032</w:t>
            </w:r>
          </w:p>
        </w:tc>
        <w:tc>
          <w:tcPr>
            <w:tcW w:w="3722" w:type="dxa"/>
            <w:vAlign w:val="center"/>
          </w:tcPr>
          <w:p w14:paraId="31AB82BD" w14:textId="378852A6" w:rsidR="00752727" w:rsidRDefault="00752727" w:rsidP="00752727">
            <w:pPr>
              <w:rPr>
                <w:lang w:val="en-US"/>
              </w:rPr>
            </w:pPr>
            <w:r>
              <w:rPr>
                <w:rFonts w:cs="Arial"/>
                <w:color w:val="000000"/>
              </w:rPr>
              <w:t>Transforming Data for Analysis</w:t>
            </w:r>
          </w:p>
        </w:tc>
        <w:tc>
          <w:tcPr>
            <w:tcW w:w="947" w:type="dxa"/>
            <w:vAlign w:val="center"/>
          </w:tcPr>
          <w:p w14:paraId="1BC3605C" w14:textId="73A5FB31" w:rsidR="00752727" w:rsidRDefault="00752727" w:rsidP="00752727">
            <w:pPr>
              <w:jc w:val="center"/>
              <w:rPr>
                <w:lang w:val="en-US"/>
              </w:rPr>
            </w:pPr>
            <w:r>
              <w:rPr>
                <w:rFonts w:cs="Arial"/>
                <w:color w:val="000000"/>
              </w:rPr>
              <w:t>8</w:t>
            </w:r>
          </w:p>
        </w:tc>
        <w:tc>
          <w:tcPr>
            <w:tcW w:w="947" w:type="dxa"/>
            <w:vAlign w:val="center"/>
          </w:tcPr>
          <w:p w14:paraId="315458C7" w14:textId="233E1E79" w:rsidR="00752727" w:rsidRDefault="00752727" w:rsidP="00752727">
            <w:pPr>
              <w:jc w:val="center"/>
              <w:rPr>
                <w:lang w:val="en-US"/>
              </w:rPr>
            </w:pPr>
            <w:r>
              <w:rPr>
                <w:rFonts w:cs="Arial"/>
                <w:color w:val="000000"/>
              </w:rPr>
              <w:t>8</w:t>
            </w:r>
          </w:p>
        </w:tc>
        <w:tc>
          <w:tcPr>
            <w:tcW w:w="948" w:type="dxa"/>
            <w:vAlign w:val="center"/>
          </w:tcPr>
          <w:p w14:paraId="0BDE9C58" w14:textId="3A803727" w:rsidR="00752727" w:rsidRDefault="00AA5174" w:rsidP="00752727">
            <w:pPr>
              <w:jc w:val="center"/>
              <w:rPr>
                <w:lang w:val="en-US"/>
              </w:rPr>
            </w:pPr>
            <w:r>
              <w:rPr>
                <w:lang w:val="en-US"/>
              </w:rPr>
              <w:t>1.25</w:t>
            </w:r>
          </w:p>
        </w:tc>
      </w:tr>
      <w:tr w:rsidR="00752727" w14:paraId="272CDD3A" w14:textId="77777777" w:rsidTr="00EE5717">
        <w:trPr>
          <w:trHeight w:val="454"/>
        </w:trPr>
        <w:tc>
          <w:tcPr>
            <w:tcW w:w="1601" w:type="dxa"/>
            <w:vAlign w:val="center"/>
          </w:tcPr>
          <w:p w14:paraId="62530345" w14:textId="26CFF47C" w:rsidR="00752727" w:rsidRDefault="00AA5174" w:rsidP="00752727">
            <w:pPr>
              <w:rPr>
                <w:lang w:val="en-US"/>
              </w:rPr>
            </w:pPr>
            <w:r w:rsidRPr="00AA5174">
              <w:rPr>
                <w:lang w:val="en-US"/>
              </w:rPr>
              <w:t>J6TR 48</w:t>
            </w:r>
          </w:p>
        </w:tc>
        <w:tc>
          <w:tcPr>
            <w:tcW w:w="1475" w:type="dxa"/>
            <w:vAlign w:val="center"/>
          </w:tcPr>
          <w:p w14:paraId="25B163B5" w14:textId="795292D1" w:rsidR="00752727" w:rsidRDefault="00752727" w:rsidP="00752727">
            <w:pPr>
              <w:rPr>
                <w:lang w:val="en-US"/>
              </w:rPr>
            </w:pPr>
            <w:r>
              <w:rPr>
                <w:rFonts w:cs="Arial"/>
                <w:color w:val="000000"/>
              </w:rPr>
              <w:t>SDS 013</w:t>
            </w:r>
          </w:p>
        </w:tc>
        <w:tc>
          <w:tcPr>
            <w:tcW w:w="3722" w:type="dxa"/>
            <w:vAlign w:val="center"/>
          </w:tcPr>
          <w:p w14:paraId="214AD0FA" w14:textId="03D77D2E" w:rsidR="00752727" w:rsidRDefault="00752727" w:rsidP="00752727">
            <w:pPr>
              <w:rPr>
                <w:lang w:val="en-US"/>
              </w:rPr>
            </w:pPr>
            <w:r>
              <w:rPr>
                <w:rFonts w:cs="Arial"/>
                <w:color w:val="000000"/>
              </w:rPr>
              <w:t>Analysing Data</w:t>
            </w:r>
          </w:p>
        </w:tc>
        <w:tc>
          <w:tcPr>
            <w:tcW w:w="947" w:type="dxa"/>
            <w:vAlign w:val="center"/>
          </w:tcPr>
          <w:p w14:paraId="4E3FBF77" w14:textId="41A274CC" w:rsidR="00752727" w:rsidRDefault="00752727" w:rsidP="00752727">
            <w:pPr>
              <w:jc w:val="center"/>
              <w:rPr>
                <w:lang w:val="en-US"/>
              </w:rPr>
            </w:pPr>
            <w:r>
              <w:rPr>
                <w:rFonts w:cs="Arial"/>
                <w:color w:val="000000"/>
              </w:rPr>
              <w:t>8</w:t>
            </w:r>
          </w:p>
        </w:tc>
        <w:tc>
          <w:tcPr>
            <w:tcW w:w="947" w:type="dxa"/>
            <w:vAlign w:val="center"/>
          </w:tcPr>
          <w:p w14:paraId="7EA11E5B" w14:textId="2123C28E" w:rsidR="00752727" w:rsidRDefault="00752727" w:rsidP="00752727">
            <w:pPr>
              <w:jc w:val="center"/>
              <w:rPr>
                <w:lang w:val="en-US"/>
              </w:rPr>
            </w:pPr>
            <w:r>
              <w:rPr>
                <w:rFonts w:cs="Arial"/>
                <w:color w:val="000000"/>
              </w:rPr>
              <w:t>11</w:t>
            </w:r>
          </w:p>
        </w:tc>
        <w:tc>
          <w:tcPr>
            <w:tcW w:w="948" w:type="dxa"/>
            <w:vAlign w:val="center"/>
          </w:tcPr>
          <w:p w14:paraId="06167901" w14:textId="32D91494" w:rsidR="00752727" w:rsidRDefault="00AA5174" w:rsidP="00752727">
            <w:pPr>
              <w:jc w:val="center"/>
              <w:rPr>
                <w:lang w:val="en-US"/>
              </w:rPr>
            </w:pPr>
            <w:r>
              <w:rPr>
                <w:lang w:val="en-US"/>
              </w:rPr>
              <w:t>1.75</w:t>
            </w:r>
          </w:p>
        </w:tc>
      </w:tr>
      <w:tr w:rsidR="00752727" w14:paraId="58DA37B9" w14:textId="77777777" w:rsidTr="00EE5717">
        <w:trPr>
          <w:trHeight w:val="454"/>
        </w:trPr>
        <w:tc>
          <w:tcPr>
            <w:tcW w:w="1601" w:type="dxa"/>
            <w:vAlign w:val="center"/>
          </w:tcPr>
          <w:p w14:paraId="115406CD" w14:textId="6C3A2247" w:rsidR="00752727" w:rsidRDefault="00AA5174" w:rsidP="00752727">
            <w:pPr>
              <w:rPr>
                <w:lang w:val="en-US"/>
              </w:rPr>
            </w:pPr>
            <w:r w:rsidRPr="00AA5174">
              <w:rPr>
                <w:lang w:val="en-US"/>
              </w:rPr>
              <w:t>J6VF 47</w:t>
            </w:r>
          </w:p>
        </w:tc>
        <w:tc>
          <w:tcPr>
            <w:tcW w:w="1475" w:type="dxa"/>
            <w:vAlign w:val="center"/>
          </w:tcPr>
          <w:p w14:paraId="5F959D78" w14:textId="6FD756A8" w:rsidR="00752727" w:rsidRDefault="00752727" w:rsidP="00752727">
            <w:pPr>
              <w:rPr>
                <w:lang w:val="en-US"/>
              </w:rPr>
            </w:pPr>
            <w:r>
              <w:rPr>
                <w:rFonts w:cs="Arial"/>
                <w:color w:val="000000"/>
              </w:rPr>
              <w:t>SDS 016</w:t>
            </w:r>
          </w:p>
        </w:tc>
        <w:tc>
          <w:tcPr>
            <w:tcW w:w="3722" w:type="dxa"/>
            <w:vAlign w:val="center"/>
          </w:tcPr>
          <w:p w14:paraId="09C6EAE0" w14:textId="7CE9FD23" w:rsidR="00752727" w:rsidRDefault="00752727" w:rsidP="00752727">
            <w:pPr>
              <w:rPr>
                <w:lang w:val="en-US"/>
              </w:rPr>
            </w:pPr>
            <w:r>
              <w:rPr>
                <w:rFonts w:cs="Arial"/>
                <w:color w:val="000000"/>
              </w:rPr>
              <w:t>Visualising and Communicating Data</w:t>
            </w:r>
          </w:p>
        </w:tc>
        <w:tc>
          <w:tcPr>
            <w:tcW w:w="947" w:type="dxa"/>
            <w:vAlign w:val="center"/>
          </w:tcPr>
          <w:p w14:paraId="2F2D4488" w14:textId="10678277" w:rsidR="00752727" w:rsidRDefault="00752727" w:rsidP="00752727">
            <w:pPr>
              <w:jc w:val="center"/>
              <w:rPr>
                <w:lang w:val="en-US"/>
              </w:rPr>
            </w:pPr>
            <w:r>
              <w:rPr>
                <w:rFonts w:cs="Arial"/>
                <w:color w:val="000000"/>
              </w:rPr>
              <w:t>7</w:t>
            </w:r>
          </w:p>
        </w:tc>
        <w:tc>
          <w:tcPr>
            <w:tcW w:w="947" w:type="dxa"/>
            <w:vAlign w:val="center"/>
          </w:tcPr>
          <w:p w14:paraId="76AACEE0" w14:textId="73EB76B5" w:rsidR="00752727" w:rsidRDefault="00752727" w:rsidP="00752727">
            <w:pPr>
              <w:jc w:val="center"/>
              <w:rPr>
                <w:lang w:val="en-US"/>
              </w:rPr>
            </w:pPr>
            <w:r>
              <w:rPr>
                <w:rFonts w:cs="Arial"/>
                <w:color w:val="000000"/>
              </w:rPr>
              <w:t>8</w:t>
            </w:r>
          </w:p>
        </w:tc>
        <w:tc>
          <w:tcPr>
            <w:tcW w:w="948" w:type="dxa"/>
            <w:vAlign w:val="center"/>
          </w:tcPr>
          <w:p w14:paraId="11CF4D6E" w14:textId="7CEDE5CF" w:rsidR="00752727" w:rsidRDefault="00AA5174" w:rsidP="00752727">
            <w:pPr>
              <w:jc w:val="center"/>
              <w:rPr>
                <w:lang w:val="en-US"/>
              </w:rPr>
            </w:pPr>
            <w:r>
              <w:rPr>
                <w:lang w:val="en-US"/>
              </w:rPr>
              <w:t>1.25</w:t>
            </w:r>
          </w:p>
        </w:tc>
      </w:tr>
    </w:tbl>
    <w:p w14:paraId="7DA16AB2" w14:textId="04EF6683" w:rsidR="0055580D" w:rsidRDefault="0055580D" w:rsidP="0055580D">
      <w:pPr>
        <w:rPr>
          <w:lang w:val="en-US"/>
        </w:rPr>
      </w:pPr>
    </w:p>
    <w:p w14:paraId="6F3C707A" w14:textId="7CB3DDB2" w:rsidR="00F33492" w:rsidRDefault="00F33492">
      <w:pPr>
        <w:spacing w:after="160" w:line="259" w:lineRule="auto"/>
        <w:rPr>
          <w:lang w:val="en-US"/>
        </w:rPr>
      </w:pPr>
      <w:r>
        <w:rPr>
          <w:lang w:val="en-US"/>
        </w:rPr>
        <w:br w:type="page"/>
      </w:r>
    </w:p>
    <w:p w14:paraId="5BA57845" w14:textId="030B0C17" w:rsidR="006665BB" w:rsidRDefault="00752727" w:rsidP="006665BB">
      <w:pPr>
        <w:pStyle w:val="Additionalinformation"/>
      </w:pPr>
      <w:r>
        <w:lastRenderedPageBreak/>
        <w:t>Additional unit</w:t>
      </w:r>
      <w:r w:rsidR="00C22AD5">
        <w:t>:</w:t>
      </w:r>
    </w:p>
    <w:tbl>
      <w:tblPr>
        <w:tblStyle w:val="TableGrid"/>
        <w:tblW w:w="9640" w:type="dxa"/>
        <w:tblLayout w:type="fixed"/>
        <w:tblLook w:val="0620" w:firstRow="1" w:lastRow="0" w:firstColumn="0" w:lastColumn="0" w:noHBand="1" w:noVBand="1"/>
      </w:tblPr>
      <w:tblGrid>
        <w:gridCol w:w="1601"/>
        <w:gridCol w:w="1475"/>
        <w:gridCol w:w="3722"/>
        <w:gridCol w:w="947"/>
        <w:gridCol w:w="947"/>
        <w:gridCol w:w="948"/>
      </w:tblGrid>
      <w:tr w:rsidR="006665BB" w14:paraId="6227BE5C" w14:textId="77777777" w:rsidTr="00EE5717">
        <w:trPr>
          <w:trHeight w:val="397"/>
        </w:trPr>
        <w:tc>
          <w:tcPr>
            <w:tcW w:w="9640" w:type="dxa"/>
            <w:gridSpan w:val="6"/>
            <w:vAlign w:val="center"/>
          </w:tcPr>
          <w:p w14:paraId="644FBD8D" w14:textId="4714F2DE" w:rsidR="006665BB" w:rsidRPr="006665BB" w:rsidRDefault="00752727" w:rsidP="003A2684">
            <w:pPr>
              <w:rPr>
                <w:b/>
                <w:bCs/>
                <w:lang w:val="en-US"/>
              </w:rPr>
            </w:pPr>
            <w:r>
              <w:rPr>
                <w:b/>
                <w:bCs/>
                <w:lang w:val="en-US"/>
              </w:rPr>
              <w:t>Additional unit (non-compulsory):</w:t>
            </w:r>
          </w:p>
        </w:tc>
      </w:tr>
      <w:tr w:rsidR="006665BB" w14:paraId="5887CEA1" w14:textId="77777777" w:rsidTr="00EE5717">
        <w:tc>
          <w:tcPr>
            <w:tcW w:w="1601" w:type="dxa"/>
            <w:vAlign w:val="center"/>
          </w:tcPr>
          <w:p w14:paraId="29BEBE18" w14:textId="77777777" w:rsidR="006665BB" w:rsidRPr="0055580D" w:rsidRDefault="006665BB" w:rsidP="003A2684">
            <w:pPr>
              <w:rPr>
                <w:b/>
                <w:bCs/>
                <w:lang w:val="en-US"/>
              </w:rPr>
            </w:pPr>
            <w:r w:rsidRPr="0055580D">
              <w:rPr>
                <w:b/>
                <w:bCs/>
                <w:lang w:val="en-US"/>
              </w:rPr>
              <w:t>SQA code</w:t>
            </w:r>
          </w:p>
        </w:tc>
        <w:tc>
          <w:tcPr>
            <w:tcW w:w="1475" w:type="dxa"/>
            <w:vAlign w:val="center"/>
          </w:tcPr>
          <w:p w14:paraId="158F5D10" w14:textId="77777777" w:rsidR="006665BB" w:rsidRPr="0055580D" w:rsidRDefault="006665BB" w:rsidP="003A2684">
            <w:pPr>
              <w:rPr>
                <w:b/>
                <w:bCs/>
                <w:lang w:val="en-US"/>
              </w:rPr>
            </w:pPr>
            <w:r w:rsidRPr="0055580D">
              <w:rPr>
                <w:b/>
                <w:bCs/>
                <w:lang w:val="en-US"/>
              </w:rPr>
              <w:t>SSC code</w:t>
            </w:r>
          </w:p>
        </w:tc>
        <w:tc>
          <w:tcPr>
            <w:tcW w:w="3722" w:type="dxa"/>
            <w:vAlign w:val="center"/>
          </w:tcPr>
          <w:p w14:paraId="37F1E716" w14:textId="77777777" w:rsidR="006665BB" w:rsidRPr="0055580D" w:rsidRDefault="006665BB" w:rsidP="003A2684">
            <w:pPr>
              <w:rPr>
                <w:b/>
                <w:bCs/>
                <w:lang w:val="en-US"/>
              </w:rPr>
            </w:pPr>
            <w:r w:rsidRPr="0055580D">
              <w:rPr>
                <w:b/>
                <w:bCs/>
                <w:lang w:val="en-US"/>
              </w:rPr>
              <w:t>Title</w:t>
            </w:r>
          </w:p>
        </w:tc>
        <w:tc>
          <w:tcPr>
            <w:tcW w:w="947" w:type="dxa"/>
            <w:vAlign w:val="center"/>
          </w:tcPr>
          <w:p w14:paraId="563AFA47" w14:textId="77777777" w:rsidR="006665BB" w:rsidRPr="0055580D" w:rsidRDefault="006665BB" w:rsidP="003A2684">
            <w:pPr>
              <w:jc w:val="center"/>
              <w:rPr>
                <w:b/>
                <w:bCs/>
                <w:lang w:val="en-US"/>
              </w:rPr>
            </w:pPr>
            <w:r w:rsidRPr="0055580D">
              <w:rPr>
                <w:b/>
                <w:bCs/>
                <w:lang w:val="en-US"/>
              </w:rPr>
              <w:t>SCQF</w:t>
            </w:r>
          </w:p>
          <w:p w14:paraId="2FA053FB" w14:textId="77777777" w:rsidR="006665BB" w:rsidRPr="0055580D" w:rsidRDefault="006665BB" w:rsidP="003A2684">
            <w:pPr>
              <w:jc w:val="center"/>
              <w:rPr>
                <w:b/>
                <w:bCs/>
                <w:lang w:val="en-US"/>
              </w:rPr>
            </w:pPr>
            <w:r w:rsidRPr="0055580D">
              <w:rPr>
                <w:b/>
                <w:bCs/>
                <w:lang w:val="en-US"/>
              </w:rPr>
              <w:t>level</w:t>
            </w:r>
          </w:p>
        </w:tc>
        <w:tc>
          <w:tcPr>
            <w:tcW w:w="947" w:type="dxa"/>
            <w:vAlign w:val="center"/>
          </w:tcPr>
          <w:p w14:paraId="34C28406" w14:textId="77777777" w:rsidR="006665BB" w:rsidRPr="0055580D" w:rsidRDefault="006665BB" w:rsidP="003A2684">
            <w:pPr>
              <w:jc w:val="center"/>
              <w:rPr>
                <w:b/>
                <w:bCs/>
                <w:lang w:val="en-US"/>
              </w:rPr>
            </w:pPr>
            <w:r w:rsidRPr="0055580D">
              <w:rPr>
                <w:b/>
                <w:bCs/>
                <w:lang w:val="en-US"/>
              </w:rPr>
              <w:t>SCQF</w:t>
            </w:r>
          </w:p>
          <w:p w14:paraId="254FAABB" w14:textId="77777777" w:rsidR="006665BB" w:rsidRPr="0055580D" w:rsidRDefault="006665BB" w:rsidP="003A2684">
            <w:pPr>
              <w:jc w:val="center"/>
              <w:rPr>
                <w:b/>
                <w:bCs/>
                <w:lang w:val="en-US"/>
              </w:rPr>
            </w:pPr>
            <w:r w:rsidRPr="0055580D">
              <w:rPr>
                <w:b/>
                <w:bCs/>
                <w:lang w:val="en-US"/>
              </w:rPr>
              <w:t>credits</w:t>
            </w:r>
          </w:p>
        </w:tc>
        <w:tc>
          <w:tcPr>
            <w:tcW w:w="948" w:type="dxa"/>
            <w:vAlign w:val="center"/>
          </w:tcPr>
          <w:p w14:paraId="7C558585" w14:textId="77777777" w:rsidR="006665BB" w:rsidRPr="0055580D" w:rsidRDefault="006665BB" w:rsidP="003A2684">
            <w:pPr>
              <w:jc w:val="center"/>
              <w:rPr>
                <w:b/>
                <w:bCs/>
                <w:lang w:val="en-US"/>
              </w:rPr>
            </w:pPr>
            <w:r w:rsidRPr="0055580D">
              <w:rPr>
                <w:b/>
                <w:bCs/>
                <w:lang w:val="en-US"/>
              </w:rPr>
              <w:t>SQA</w:t>
            </w:r>
          </w:p>
          <w:p w14:paraId="77F04B5B" w14:textId="77777777" w:rsidR="006665BB" w:rsidRPr="0055580D" w:rsidRDefault="006665BB" w:rsidP="003A2684">
            <w:pPr>
              <w:jc w:val="center"/>
              <w:rPr>
                <w:b/>
                <w:bCs/>
                <w:lang w:val="en-US"/>
              </w:rPr>
            </w:pPr>
            <w:r w:rsidRPr="0055580D">
              <w:rPr>
                <w:b/>
                <w:bCs/>
                <w:lang w:val="en-US"/>
              </w:rPr>
              <w:t>credits</w:t>
            </w:r>
          </w:p>
        </w:tc>
      </w:tr>
      <w:tr w:rsidR="00F33492" w14:paraId="14C44026" w14:textId="77777777" w:rsidTr="00EE5717">
        <w:trPr>
          <w:trHeight w:val="454"/>
        </w:trPr>
        <w:tc>
          <w:tcPr>
            <w:tcW w:w="1601" w:type="dxa"/>
            <w:vAlign w:val="center"/>
          </w:tcPr>
          <w:p w14:paraId="6D0ED7F8" w14:textId="261C6D42" w:rsidR="00F33492" w:rsidRDefault="008E21B7" w:rsidP="00F33492">
            <w:pPr>
              <w:rPr>
                <w:lang w:val="en-US"/>
              </w:rPr>
            </w:pPr>
            <w:r w:rsidRPr="008E21B7">
              <w:rPr>
                <w:lang w:val="en-US"/>
              </w:rPr>
              <w:t>J6V2 48</w:t>
            </w:r>
          </w:p>
        </w:tc>
        <w:tc>
          <w:tcPr>
            <w:tcW w:w="1475" w:type="dxa"/>
            <w:vAlign w:val="center"/>
          </w:tcPr>
          <w:p w14:paraId="6D802AFE" w14:textId="5E35E401" w:rsidR="00F33492" w:rsidRPr="00752727" w:rsidRDefault="00752727" w:rsidP="00F33492">
            <w:pPr>
              <w:rPr>
                <w:rFonts w:cs="Arial"/>
                <w:color w:val="000000"/>
              </w:rPr>
            </w:pPr>
            <w:r>
              <w:rPr>
                <w:rFonts w:cs="Arial"/>
                <w:color w:val="000000"/>
              </w:rPr>
              <w:t>SDS 020</w:t>
            </w:r>
          </w:p>
        </w:tc>
        <w:tc>
          <w:tcPr>
            <w:tcW w:w="3722" w:type="dxa"/>
            <w:vAlign w:val="center"/>
          </w:tcPr>
          <w:p w14:paraId="68FE53AC" w14:textId="7FC9079C" w:rsidR="00F33492" w:rsidRPr="00752727" w:rsidRDefault="00752727" w:rsidP="00F33492">
            <w:pPr>
              <w:rPr>
                <w:rFonts w:cs="Arial"/>
                <w:color w:val="000000"/>
              </w:rPr>
            </w:pPr>
            <w:r>
              <w:rPr>
                <w:rFonts w:cs="Arial"/>
                <w:color w:val="000000"/>
              </w:rPr>
              <w:t>Implementing Machine Learning Models</w:t>
            </w:r>
          </w:p>
        </w:tc>
        <w:tc>
          <w:tcPr>
            <w:tcW w:w="947" w:type="dxa"/>
            <w:vAlign w:val="center"/>
          </w:tcPr>
          <w:p w14:paraId="7FDCE1FF" w14:textId="5478EFC6" w:rsidR="00F33492" w:rsidRDefault="00752727" w:rsidP="00F33492">
            <w:pPr>
              <w:jc w:val="center"/>
              <w:rPr>
                <w:lang w:val="en-US"/>
              </w:rPr>
            </w:pPr>
            <w:r>
              <w:rPr>
                <w:lang w:val="en-US"/>
              </w:rPr>
              <w:t>8</w:t>
            </w:r>
          </w:p>
        </w:tc>
        <w:tc>
          <w:tcPr>
            <w:tcW w:w="947" w:type="dxa"/>
            <w:vAlign w:val="center"/>
          </w:tcPr>
          <w:p w14:paraId="57D6DEC8" w14:textId="3E9370F9" w:rsidR="00F33492" w:rsidRDefault="00752727" w:rsidP="00F33492">
            <w:pPr>
              <w:jc w:val="center"/>
              <w:rPr>
                <w:lang w:val="en-US"/>
              </w:rPr>
            </w:pPr>
            <w:r>
              <w:rPr>
                <w:lang w:val="en-US"/>
              </w:rPr>
              <w:t>8</w:t>
            </w:r>
          </w:p>
        </w:tc>
        <w:tc>
          <w:tcPr>
            <w:tcW w:w="948" w:type="dxa"/>
            <w:vAlign w:val="center"/>
          </w:tcPr>
          <w:p w14:paraId="692D9544" w14:textId="26FC2FD3" w:rsidR="00F33492" w:rsidRDefault="00AA5174" w:rsidP="00F33492">
            <w:pPr>
              <w:jc w:val="center"/>
              <w:rPr>
                <w:lang w:val="en-US"/>
              </w:rPr>
            </w:pPr>
            <w:r>
              <w:rPr>
                <w:lang w:val="en-US"/>
              </w:rPr>
              <w:t>1.25</w:t>
            </w:r>
          </w:p>
        </w:tc>
      </w:tr>
    </w:tbl>
    <w:p w14:paraId="63DA2120" w14:textId="77777777" w:rsidR="006665BB" w:rsidRDefault="006665BB" w:rsidP="006665BB">
      <w:pPr>
        <w:rPr>
          <w:lang w:val="en-US"/>
        </w:rPr>
      </w:pPr>
    </w:p>
    <w:p w14:paraId="1039D0EA" w14:textId="77777777" w:rsidR="008D16BD" w:rsidRDefault="008D16BD" w:rsidP="00BD2A32">
      <w:pPr>
        <w:rPr>
          <w:rFonts w:cs="Arial"/>
          <w:lang w:val="en-US"/>
        </w:rPr>
      </w:pPr>
    </w:p>
    <w:sectPr w:rsidR="008D16B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81FE9" w14:textId="77777777" w:rsidR="002A57A6" w:rsidRDefault="002A57A6" w:rsidP="00B95071">
      <w:r>
        <w:separator/>
      </w:r>
    </w:p>
  </w:endnote>
  <w:endnote w:type="continuationSeparator" w:id="0">
    <w:p w14:paraId="717F5BA9" w14:textId="77777777" w:rsidR="002A57A6" w:rsidRDefault="002A57A6" w:rsidP="00B95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B0D0B" w14:textId="1511393F" w:rsidR="00B95071" w:rsidRPr="00916D6E" w:rsidRDefault="00E833E2" w:rsidP="00916D6E">
    <w:pPr>
      <w:pStyle w:val="Footer"/>
      <w:pBdr>
        <w:top w:val="single" w:sz="4" w:space="1" w:color="auto"/>
      </w:pBdr>
    </w:pPr>
    <w:r>
      <w:t>GT90 48</w:t>
    </w:r>
    <w:r w:rsidR="00916D6E">
      <w:t xml:space="preserve">: </w:t>
    </w:r>
    <w:r w:rsidR="0039630F" w:rsidRPr="00916D6E">
      <w:t xml:space="preserve">SVQ </w:t>
    </w:r>
    <w:r w:rsidR="002E417B" w:rsidRPr="00F33492">
      <w:t xml:space="preserve">Diploma in Digital Technology: </w:t>
    </w:r>
    <w:r w:rsidR="0009549E">
      <w:t>Data Analytics</w:t>
    </w:r>
    <w:r w:rsidR="002E417B" w:rsidRPr="00F33492">
      <w:t xml:space="preserve"> at SCQF</w:t>
    </w:r>
    <w:r w:rsidR="00C22AD5">
      <w:t xml:space="preserve"> l</w:t>
    </w:r>
    <w:r w:rsidR="002E417B" w:rsidRPr="00F33492">
      <w:t>evel 8</w:t>
    </w:r>
    <w:r w:rsidR="00916D6E">
      <w:tab/>
    </w:r>
    <w:r w:rsidR="00916D6E">
      <w:fldChar w:fldCharType="begin"/>
    </w:r>
    <w:r w:rsidR="00916D6E">
      <w:instrText xml:space="preserve"> PAGE   \* MERGEFORMAT </w:instrText>
    </w:r>
    <w:r w:rsidR="00916D6E">
      <w:fldChar w:fldCharType="separate"/>
    </w:r>
    <w:r w:rsidR="00916D6E">
      <w:rPr>
        <w:noProof/>
      </w:rPr>
      <w:t>1</w:t>
    </w:r>
    <w:r w:rsidR="00916D6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DA320" w14:textId="77777777" w:rsidR="002A57A6" w:rsidRDefault="002A57A6" w:rsidP="00B95071">
      <w:r>
        <w:separator/>
      </w:r>
    </w:p>
  </w:footnote>
  <w:footnote w:type="continuationSeparator" w:id="0">
    <w:p w14:paraId="24E7E9FB" w14:textId="77777777" w:rsidR="002A57A6" w:rsidRDefault="002A57A6" w:rsidP="00B95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41CCC"/>
    <w:multiLevelType w:val="hybridMultilevel"/>
    <w:tmpl w:val="DF7AE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8B6362"/>
    <w:multiLevelType w:val="singleLevel"/>
    <w:tmpl w:val="FE4E99AA"/>
    <w:lvl w:ilvl="0">
      <w:start w:val="1"/>
      <w:numFmt w:val="bullet"/>
      <w:pStyle w:val="bullet"/>
      <w:lvlText w:val="♦"/>
      <w:lvlJc w:val="left"/>
      <w:pPr>
        <w:ind w:left="360" w:hanging="360"/>
      </w:pPr>
      <w:rPr>
        <w:rFonts w:ascii="Arial" w:hAnsi="Arial" w:hint="default"/>
        <w:sz w:val="22"/>
        <w:szCs w:val="22"/>
      </w:rPr>
    </w:lvl>
  </w:abstractNum>
  <w:abstractNum w:abstractNumId="2" w15:restartNumberingAfterBreak="0">
    <w:nsid w:val="4EA85B34"/>
    <w:multiLevelType w:val="hybridMultilevel"/>
    <w:tmpl w:val="4228668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2C26A9"/>
    <w:multiLevelType w:val="hybridMultilevel"/>
    <w:tmpl w:val="B7DCFE9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4D12DE"/>
    <w:multiLevelType w:val="hybridMultilevel"/>
    <w:tmpl w:val="1242CB5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4841554">
    <w:abstractNumId w:val="1"/>
  </w:num>
  <w:num w:numId="2" w16cid:durableId="1623413201">
    <w:abstractNumId w:val="4"/>
  </w:num>
  <w:num w:numId="3" w16cid:durableId="1155948832">
    <w:abstractNumId w:val="0"/>
  </w:num>
  <w:num w:numId="4" w16cid:durableId="1958173743">
    <w:abstractNumId w:val="3"/>
  </w:num>
  <w:num w:numId="5" w16cid:durableId="5605538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A32"/>
    <w:rsid w:val="0009549E"/>
    <w:rsid w:val="001029A4"/>
    <w:rsid w:val="00157466"/>
    <w:rsid w:val="00230FDE"/>
    <w:rsid w:val="00241B0D"/>
    <w:rsid w:val="002A57A6"/>
    <w:rsid w:val="002E417B"/>
    <w:rsid w:val="00325303"/>
    <w:rsid w:val="00361972"/>
    <w:rsid w:val="0039630F"/>
    <w:rsid w:val="00412EDC"/>
    <w:rsid w:val="00471609"/>
    <w:rsid w:val="0055580D"/>
    <w:rsid w:val="00642042"/>
    <w:rsid w:val="006540C7"/>
    <w:rsid w:val="006665BB"/>
    <w:rsid w:val="00731456"/>
    <w:rsid w:val="00752727"/>
    <w:rsid w:val="007A49BD"/>
    <w:rsid w:val="00851BB6"/>
    <w:rsid w:val="008C25E0"/>
    <w:rsid w:val="008D16BD"/>
    <w:rsid w:val="008D2E4D"/>
    <w:rsid w:val="008E1F8F"/>
    <w:rsid w:val="008E21B7"/>
    <w:rsid w:val="009111A7"/>
    <w:rsid w:val="00916D6E"/>
    <w:rsid w:val="009D2652"/>
    <w:rsid w:val="00A753B6"/>
    <w:rsid w:val="00AA5174"/>
    <w:rsid w:val="00AA5CD1"/>
    <w:rsid w:val="00B3726B"/>
    <w:rsid w:val="00B46FF6"/>
    <w:rsid w:val="00B95071"/>
    <w:rsid w:val="00BD2A32"/>
    <w:rsid w:val="00C22AD5"/>
    <w:rsid w:val="00C36F7E"/>
    <w:rsid w:val="00D2630C"/>
    <w:rsid w:val="00D50F3F"/>
    <w:rsid w:val="00D941E1"/>
    <w:rsid w:val="00DB1A6E"/>
    <w:rsid w:val="00E738B7"/>
    <w:rsid w:val="00E833E2"/>
    <w:rsid w:val="00ED0039"/>
    <w:rsid w:val="00EE5717"/>
    <w:rsid w:val="00F33492"/>
    <w:rsid w:val="00FB44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5AF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717"/>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rsid w:val="0055580D"/>
    <w:pPr>
      <w:numPr>
        <w:numId w:val="1"/>
      </w:numPr>
      <w:spacing w:after="60" w:line="240" w:lineRule="auto"/>
      <w:ind w:left="357" w:hanging="357"/>
    </w:pPr>
    <w:rPr>
      <w:rFonts w:ascii="Arial" w:eastAsia="Times New Roman" w:hAnsi="Arial" w:cs="Times New Roman"/>
    </w:rPr>
  </w:style>
  <w:style w:type="paragraph" w:styleId="Header">
    <w:name w:val="header"/>
    <w:basedOn w:val="Normal"/>
    <w:link w:val="HeaderChar"/>
    <w:uiPriority w:val="99"/>
    <w:unhideWhenUsed/>
    <w:rsid w:val="00B95071"/>
    <w:pPr>
      <w:tabs>
        <w:tab w:val="center" w:pos="4513"/>
        <w:tab w:val="right" w:pos="9026"/>
      </w:tabs>
    </w:pPr>
  </w:style>
  <w:style w:type="character" w:customStyle="1" w:styleId="HeaderChar">
    <w:name w:val="Header Char"/>
    <w:basedOn w:val="DefaultParagraphFont"/>
    <w:link w:val="Header"/>
    <w:uiPriority w:val="99"/>
    <w:rsid w:val="00B95071"/>
  </w:style>
  <w:style w:type="paragraph" w:styleId="Footer">
    <w:name w:val="footer"/>
    <w:link w:val="FooterChar"/>
    <w:uiPriority w:val="99"/>
    <w:unhideWhenUsed/>
    <w:rsid w:val="00916D6E"/>
    <w:pPr>
      <w:tabs>
        <w:tab w:val="right" w:pos="9072"/>
      </w:tabs>
      <w:spacing w:after="0" w:line="240" w:lineRule="auto"/>
    </w:pPr>
    <w:rPr>
      <w:rFonts w:ascii="Arial" w:hAnsi="Arial"/>
    </w:rPr>
  </w:style>
  <w:style w:type="character" w:customStyle="1" w:styleId="FooterChar">
    <w:name w:val="Footer Char"/>
    <w:basedOn w:val="DefaultParagraphFont"/>
    <w:link w:val="Footer"/>
    <w:uiPriority w:val="99"/>
    <w:rsid w:val="00916D6E"/>
    <w:rPr>
      <w:rFonts w:ascii="Arial" w:hAnsi="Arial"/>
    </w:rPr>
  </w:style>
  <w:style w:type="paragraph" w:styleId="ListParagraph">
    <w:name w:val="List Paragraph"/>
    <w:uiPriority w:val="34"/>
    <w:qFormat/>
    <w:rsid w:val="00EE5717"/>
    <w:pPr>
      <w:spacing w:after="0" w:line="240" w:lineRule="auto"/>
      <w:ind w:left="720"/>
    </w:pPr>
    <w:rPr>
      <w:rFonts w:ascii="Arial" w:hAnsi="Arial"/>
    </w:rPr>
  </w:style>
  <w:style w:type="paragraph" w:customStyle="1" w:styleId="GroupAwardtitle">
    <w:name w:val="Group Award title"/>
    <w:next w:val="Normal"/>
    <w:qFormat/>
    <w:rsid w:val="00642042"/>
    <w:pPr>
      <w:tabs>
        <w:tab w:val="left" w:pos="3686"/>
      </w:tabs>
      <w:spacing w:after="0" w:line="240" w:lineRule="auto"/>
    </w:pPr>
    <w:rPr>
      <w:rFonts w:ascii="Arial" w:hAnsi="Arial" w:cs="Arial"/>
      <w:b/>
      <w:bCs/>
      <w:sz w:val="32"/>
      <w:szCs w:val="32"/>
    </w:rPr>
  </w:style>
  <w:style w:type="paragraph" w:customStyle="1" w:styleId="SCQFoverallcredit">
    <w:name w:val="SCQF overall credit"/>
    <w:next w:val="Normal"/>
    <w:qFormat/>
    <w:rsid w:val="0055580D"/>
    <w:pPr>
      <w:tabs>
        <w:tab w:val="left" w:pos="3686"/>
        <w:tab w:val="left" w:pos="5103"/>
      </w:tabs>
      <w:spacing w:after="360" w:line="240" w:lineRule="auto"/>
    </w:pPr>
    <w:rPr>
      <w:rFonts w:ascii="Arial" w:hAnsi="Arial" w:cs="Arial"/>
      <w:b/>
      <w:bCs/>
      <w:sz w:val="28"/>
      <w:szCs w:val="28"/>
    </w:rPr>
  </w:style>
  <w:style w:type="table" w:styleId="TableGrid">
    <w:name w:val="Table Grid"/>
    <w:basedOn w:val="TableNormal"/>
    <w:uiPriority w:val="39"/>
    <w:rsid w:val="00EE5717"/>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itionalinformation">
    <w:name w:val="Additional information"/>
    <w:next w:val="Normal"/>
    <w:qFormat/>
    <w:rsid w:val="006665BB"/>
    <w:pPr>
      <w:spacing w:after="240" w:line="240" w:lineRule="auto"/>
    </w:pPr>
    <w:rPr>
      <w:rFonts w:ascii="Arial" w:hAnsi="Arial"/>
      <w:b/>
      <w:sz w:val="24"/>
      <w:lang w:val="en-US"/>
    </w:rPr>
  </w:style>
  <w:style w:type="paragraph" w:customStyle="1" w:styleId="GroupAwardcode">
    <w:name w:val="Group Award code"/>
    <w:next w:val="Normal"/>
    <w:qFormat/>
    <w:rsid w:val="00EE5717"/>
    <w:pPr>
      <w:tabs>
        <w:tab w:val="left" w:pos="3686"/>
      </w:tabs>
      <w:spacing w:after="0" w:line="240" w:lineRule="auto"/>
    </w:pPr>
    <w:rPr>
      <w:rFonts w:ascii="Arial" w:hAnsi="Arial" w:cs="Arial"/>
      <w:b/>
      <w:bCs/>
      <w:sz w:val="32"/>
      <w:szCs w:val="32"/>
    </w:rPr>
  </w:style>
  <w:style w:type="character" w:styleId="CommentReference">
    <w:name w:val="annotation reference"/>
    <w:basedOn w:val="DefaultParagraphFont"/>
    <w:uiPriority w:val="99"/>
    <w:semiHidden/>
    <w:unhideWhenUsed/>
    <w:rsid w:val="00DB1A6E"/>
    <w:rPr>
      <w:sz w:val="16"/>
      <w:szCs w:val="16"/>
    </w:rPr>
  </w:style>
  <w:style w:type="paragraph" w:styleId="CommentText">
    <w:name w:val="annotation text"/>
    <w:basedOn w:val="Normal"/>
    <w:link w:val="CommentTextChar"/>
    <w:uiPriority w:val="99"/>
    <w:unhideWhenUsed/>
    <w:rsid w:val="00DB1A6E"/>
    <w:rPr>
      <w:sz w:val="20"/>
      <w:szCs w:val="20"/>
    </w:rPr>
  </w:style>
  <w:style w:type="character" w:customStyle="1" w:styleId="CommentTextChar">
    <w:name w:val="Comment Text Char"/>
    <w:basedOn w:val="DefaultParagraphFont"/>
    <w:link w:val="CommentText"/>
    <w:uiPriority w:val="99"/>
    <w:rsid w:val="00DB1A6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B1A6E"/>
    <w:rPr>
      <w:b/>
      <w:bCs/>
    </w:rPr>
  </w:style>
  <w:style w:type="character" w:customStyle="1" w:styleId="CommentSubjectChar">
    <w:name w:val="Comment Subject Char"/>
    <w:basedOn w:val="CommentTextChar"/>
    <w:link w:val="CommentSubject"/>
    <w:uiPriority w:val="99"/>
    <w:semiHidden/>
    <w:rsid w:val="00DB1A6E"/>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8823156">
      <w:bodyDiv w:val="1"/>
      <w:marLeft w:val="0"/>
      <w:marRight w:val="0"/>
      <w:marTop w:val="0"/>
      <w:marBottom w:val="0"/>
      <w:divBdr>
        <w:top w:val="none" w:sz="0" w:space="0" w:color="auto"/>
        <w:left w:val="none" w:sz="0" w:space="0" w:color="auto"/>
        <w:bottom w:val="none" w:sz="0" w:space="0" w:color="auto"/>
        <w:right w:val="none" w:sz="0" w:space="0" w:color="auto"/>
      </w:divBdr>
    </w:div>
    <w:div w:id="213119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209</Words>
  <Characters>1196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2022-10-04T11:18:00Z</dcterms:created>
  <dcterms:modified xsi:type="dcterms:W3CDTF">2022-10-04T11:19:00Z</dcterms:modified>
</cp:coreProperties>
</file>